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4D" w:rsidRDefault="00126E5D">
      <w:pPr>
        <w:rPr>
          <w:lang w:val="tr-TR"/>
        </w:rPr>
      </w:pPr>
      <w:r>
        <w:rPr>
          <w:lang w:val="tr-TR"/>
        </w:rPr>
        <w:t xml:space="preserve">Mendeley – IMMD- device- gan app- </w:t>
      </w:r>
    </w:p>
    <w:p w:rsidR="00126E5D" w:rsidRDefault="00126E5D" w:rsidP="00126E5D">
      <w:pPr>
        <w:jc w:val="center"/>
        <w:rPr>
          <w:b/>
          <w:lang w:val="tr-TR"/>
        </w:rPr>
      </w:pPr>
      <w:r w:rsidRPr="00126E5D">
        <w:rPr>
          <w:b/>
          <w:lang w:val="tr-TR"/>
        </w:rPr>
        <w:t>Applications of Gallium Nitride in Power Electronics</w:t>
      </w:r>
    </w:p>
    <w:p w:rsidR="00126E5D" w:rsidRDefault="00126E5D" w:rsidP="00C43F9B">
      <w:pPr>
        <w:jc w:val="center"/>
        <w:rPr>
          <w:lang w:val="tr-TR"/>
        </w:rPr>
      </w:pPr>
      <w:r>
        <w:rPr>
          <w:lang w:val="tr-TR"/>
        </w:rPr>
        <w:t>Abtract</w:t>
      </w:r>
    </w:p>
    <w:p w:rsidR="00126E5D" w:rsidRDefault="00126E5D" w:rsidP="00126E5D">
      <w:pPr>
        <w:rPr>
          <w:lang w:val="tr-TR"/>
        </w:rPr>
      </w:pPr>
      <w:r>
        <w:rPr>
          <w:lang w:val="tr-TR"/>
        </w:rPr>
        <w:t xml:space="preserve">Mistrigggering </w:t>
      </w:r>
      <w:r w:rsidRPr="00126E5D">
        <w:rPr>
          <w:lang w:val="tr-TR"/>
        </w:rPr>
        <w:sym w:font="Wingdings" w:char="F0E8"/>
      </w:r>
      <w:r>
        <w:rPr>
          <w:lang w:val="tr-TR"/>
        </w:rPr>
        <w:t xml:space="preserve"> results dV/dt across miller capacitance </w:t>
      </w:r>
    </w:p>
    <w:p w:rsidR="00126E5D" w:rsidRDefault="00126E5D" w:rsidP="00126E5D">
      <w:pPr>
        <w:rPr>
          <w:lang w:val="tr-TR"/>
        </w:rPr>
      </w:pPr>
      <w:r>
        <w:rPr>
          <w:lang w:val="tr-TR"/>
        </w:rPr>
        <w:t xml:space="preserve">Third quadrant </w:t>
      </w:r>
      <w:r w:rsidRPr="00126E5D">
        <w:rPr>
          <w:lang w:val="tr-TR"/>
        </w:rPr>
        <w:sym w:font="Wingdings" w:char="F0E8"/>
      </w:r>
      <w:r>
        <w:rPr>
          <w:lang w:val="tr-TR"/>
        </w:rPr>
        <w:t xml:space="preserve"> negative V</w:t>
      </w:r>
      <w:r>
        <w:rPr>
          <w:vertAlign w:val="superscript"/>
          <w:lang w:val="tr-TR"/>
        </w:rPr>
        <w:t>gs</w:t>
      </w:r>
      <w:r>
        <w:rPr>
          <w:lang w:val="tr-TR"/>
        </w:rPr>
        <w:t xml:space="preserve"> </w:t>
      </w:r>
    </w:p>
    <w:p w:rsidR="00126E5D" w:rsidRDefault="00126E5D" w:rsidP="00126E5D">
      <w:pPr>
        <w:rPr>
          <w:lang w:val="tr-TR"/>
        </w:rPr>
      </w:pPr>
      <w:r>
        <w:rPr>
          <w:lang w:val="tr-TR"/>
        </w:rPr>
        <w:t>Voltage doubler</w:t>
      </w:r>
      <w:r w:rsidRPr="00126E5D">
        <w:rPr>
          <w:lang w:val="tr-TR"/>
        </w:rPr>
        <w:sym w:font="Wingdings" w:char="F0E8"/>
      </w:r>
      <w:r>
        <w:rPr>
          <w:lang w:val="tr-TR"/>
        </w:rPr>
        <w:t xml:space="preserve"> 893 kHz </w:t>
      </w:r>
    </w:p>
    <w:p w:rsidR="00126E5D" w:rsidRDefault="00126E5D" w:rsidP="00126E5D">
      <w:pPr>
        <w:rPr>
          <w:lang w:val="tr-TR"/>
        </w:rPr>
      </w:pPr>
      <w:r>
        <w:rPr>
          <w:lang w:val="tr-TR"/>
        </w:rPr>
        <w:t xml:space="preserve">Three phase </w:t>
      </w:r>
      <w:r w:rsidRPr="00126E5D">
        <w:rPr>
          <w:lang w:val="tr-TR"/>
        </w:rPr>
        <w:sym w:font="Wingdings" w:char="F0E8"/>
      </w:r>
      <w:r>
        <w:rPr>
          <w:lang w:val="tr-TR"/>
        </w:rPr>
        <w:t xml:space="preserve"> 300 kHz </w:t>
      </w:r>
    </w:p>
    <w:p w:rsidR="00C43F9B" w:rsidRDefault="00C43F9B" w:rsidP="00126E5D">
      <w:pPr>
        <w:rPr>
          <w:lang w:val="tr-TR"/>
        </w:rPr>
      </w:pPr>
    </w:p>
    <w:p w:rsidR="00C43F9B" w:rsidRDefault="00C43F9B" w:rsidP="00C43F9B">
      <w:pPr>
        <w:jc w:val="center"/>
        <w:rPr>
          <w:lang w:val="tr-TR"/>
        </w:rPr>
      </w:pPr>
    </w:p>
    <w:p w:rsidR="00C43F9B" w:rsidRDefault="00C43F9B" w:rsidP="00C43F9B">
      <w:pPr>
        <w:jc w:val="center"/>
        <w:rPr>
          <w:lang w:val="tr-TR"/>
        </w:rPr>
      </w:pPr>
      <w:r>
        <w:rPr>
          <w:lang w:val="tr-TR"/>
        </w:rPr>
        <w:t>Introduction</w:t>
      </w:r>
    </w:p>
    <w:p w:rsidR="00C43F9B" w:rsidRDefault="00C43F9B" w:rsidP="00126E5D">
      <w:pPr>
        <w:rPr>
          <w:lang w:val="tr-TR"/>
        </w:rPr>
      </w:pPr>
      <w:r>
        <w:rPr>
          <w:lang w:val="tr-TR"/>
        </w:rPr>
        <w:t xml:space="preserve">GaN and SiC </w:t>
      </w:r>
      <w:r w:rsidRPr="00C43F9B">
        <w:rPr>
          <w:lang w:val="tr-TR"/>
        </w:rPr>
        <w:sym w:font="Wingdings" w:char="F0E8"/>
      </w:r>
      <w:r>
        <w:rPr>
          <w:lang w:val="tr-TR"/>
        </w:rPr>
        <w:t xml:space="preserve"> higher operating temperature, faster switching, lower-pn resistance</w:t>
      </w:r>
    </w:p>
    <w:p w:rsidR="00C43F9B" w:rsidRDefault="00C43F9B" w:rsidP="00126E5D">
      <w:pPr>
        <w:rPr>
          <w:lang w:val="tr-TR"/>
        </w:rPr>
      </w:pPr>
      <w:r>
        <w:rPr>
          <w:lang w:val="tr-TR"/>
        </w:rPr>
        <w:t xml:space="preserve">GaN </w:t>
      </w:r>
      <w:r w:rsidRPr="00C43F9B">
        <w:rPr>
          <w:lang w:val="tr-TR"/>
        </w:rPr>
        <w:sym w:font="Wingdings" w:char="F0E8"/>
      </w:r>
      <w:r>
        <w:rPr>
          <w:lang w:val="tr-TR"/>
        </w:rPr>
        <w:t xml:space="preserve"> low and medium voltage, POL converters, EV, HEV </w:t>
      </w:r>
    </w:p>
    <w:p w:rsidR="00C43F9B" w:rsidRDefault="00C43F9B" w:rsidP="00126E5D">
      <w:pPr>
        <w:rPr>
          <w:lang w:val="tr-TR"/>
        </w:rPr>
      </w:pPr>
      <w:r>
        <w:rPr>
          <w:lang w:val="tr-TR"/>
        </w:rPr>
        <w:t xml:space="preserve">HEMT with depletion mode </w:t>
      </w:r>
      <w:r w:rsidRPr="00C43F9B">
        <w:rPr>
          <w:lang w:val="tr-TR"/>
        </w:rPr>
        <w:sym w:font="Wingdings" w:char="F0E8"/>
      </w:r>
      <w:r>
        <w:rPr>
          <w:lang w:val="tr-TR"/>
        </w:rPr>
        <w:t xml:space="preserve"> high blocking voltage </w:t>
      </w:r>
    </w:p>
    <w:p w:rsidR="00C43F9B" w:rsidRDefault="00C43F9B" w:rsidP="00126E5D">
      <w:pPr>
        <w:rPr>
          <w:lang w:val="tr-TR"/>
        </w:rPr>
      </w:pPr>
    </w:p>
    <w:p w:rsidR="00C43F9B" w:rsidRDefault="00C43F9B" w:rsidP="00126E5D">
      <w:pPr>
        <w:rPr>
          <w:lang w:val="tr-TR"/>
        </w:rPr>
      </w:pPr>
    </w:p>
    <w:p w:rsidR="00C43F9B" w:rsidRDefault="00C43F9B" w:rsidP="00C43F9B">
      <w:pPr>
        <w:jc w:val="center"/>
        <w:rPr>
          <w:lang w:val="tr-TR"/>
        </w:rPr>
      </w:pPr>
      <w:r w:rsidRPr="00C43F9B">
        <w:rPr>
          <w:lang w:val="tr-TR"/>
        </w:rPr>
        <w:t>SI. VS GAN VS. SIC Upon</w:t>
      </w:r>
    </w:p>
    <w:p w:rsidR="003A31CC" w:rsidRDefault="003A31CC" w:rsidP="003A31CC">
      <w:pPr>
        <w:rPr>
          <w:lang w:val="tr-TR"/>
        </w:rPr>
      </w:pPr>
      <w:r>
        <w:rPr>
          <w:lang w:val="tr-TR"/>
        </w:rPr>
        <w:t xml:space="preserve">Larger Bandgap </w:t>
      </w:r>
      <w:r w:rsidRPr="003A31CC">
        <w:rPr>
          <w:lang w:val="tr-TR"/>
        </w:rPr>
        <w:sym w:font="Wingdings" w:char="F0E8"/>
      </w:r>
      <w:r>
        <w:rPr>
          <w:lang w:val="tr-TR"/>
        </w:rPr>
        <w:t>critical electrical field increases ( direct effected Rds _on )</w:t>
      </w:r>
    </w:p>
    <w:p w:rsidR="003A31CC" w:rsidRDefault="003A31CC" w:rsidP="003A31CC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2618728D" wp14:editId="050AA83B">
            <wp:extent cx="22860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CC" w:rsidRDefault="003A31CC" w:rsidP="003A31CC">
      <w:pPr>
        <w:rPr>
          <w:lang w:val="tr-TR"/>
        </w:rPr>
      </w:pPr>
    </w:p>
    <w:p w:rsidR="003A31CC" w:rsidRDefault="003A31CC" w:rsidP="003A31CC">
      <w:pPr>
        <w:rPr>
          <w:lang w:val="tr-TR"/>
        </w:rPr>
      </w:pPr>
      <w:r>
        <w:rPr>
          <w:lang w:val="tr-TR"/>
        </w:rPr>
        <w:t xml:space="preserve">Smaller Dialectric </w:t>
      </w:r>
      <w:r w:rsidRPr="003A31CC">
        <w:rPr>
          <w:lang w:val="tr-TR"/>
        </w:rPr>
        <w:sym w:font="Wingdings" w:char="F0E8"/>
      </w:r>
      <w:r>
        <w:rPr>
          <w:lang w:val="tr-TR"/>
        </w:rPr>
        <w:t xml:space="preserve"> smaller gate drain capacitance (faster) (effect switch transition)</w:t>
      </w:r>
    </w:p>
    <w:p w:rsidR="00E11728" w:rsidRDefault="00E11728" w:rsidP="003A31CC">
      <w:pPr>
        <w:rPr>
          <w:lang w:val="tr-TR"/>
        </w:rPr>
      </w:pPr>
      <w:r>
        <w:rPr>
          <w:lang w:val="tr-TR"/>
        </w:rPr>
        <w:t xml:space="preserve">Higher Eg </w:t>
      </w:r>
      <w:r w:rsidRPr="00E11728">
        <w:rPr>
          <w:lang w:val="tr-TR"/>
        </w:rPr>
        <w:sym w:font="Wingdings" w:char="F0E8"/>
      </w:r>
      <w:r>
        <w:rPr>
          <w:lang w:val="tr-TR"/>
        </w:rPr>
        <w:t xml:space="preserve"> Hgher Temperature</w:t>
      </w:r>
    </w:p>
    <w:p w:rsidR="00E11728" w:rsidRPr="00E11728" w:rsidRDefault="00E11728" w:rsidP="00E11728">
      <w:pPr>
        <w:jc w:val="center"/>
        <w:rPr>
          <w:lang w:val="tr-TR"/>
        </w:rPr>
      </w:pPr>
      <w:r w:rsidRPr="00E11728">
        <w:rPr>
          <w:lang w:val="tr-TR"/>
        </w:rPr>
        <w:t>III. IMPLEMENTATION</w:t>
      </w:r>
    </w:p>
    <w:p w:rsidR="00E11728" w:rsidRPr="00E11728" w:rsidRDefault="00E11728" w:rsidP="00E11728">
      <w:pPr>
        <w:pStyle w:val="ListParagraph"/>
        <w:numPr>
          <w:ilvl w:val="0"/>
          <w:numId w:val="1"/>
        </w:numPr>
        <w:rPr>
          <w:lang w:val="tr-TR"/>
        </w:rPr>
      </w:pPr>
      <w:r w:rsidRPr="00E11728">
        <w:rPr>
          <w:lang w:val="tr-TR"/>
        </w:rPr>
        <w:t>Overview</w:t>
      </w:r>
    </w:p>
    <w:p w:rsidR="00E11728" w:rsidRDefault="00E11728" w:rsidP="00E11728">
      <w:pPr>
        <w:pStyle w:val="ListParagraph"/>
        <w:rPr>
          <w:lang w:val="tr-TR"/>
        </w:rPr>
      </w:pPr>
      <w:r>
        <w:rPr>
          <w:lang w:val="tr-TR"/>
        </w:rPr>
        <w:t>Current Collapse phenomenon</w:t>
      </w:r>
    </w:p>
    <w:p w:rsidR="00E11728" w:rsidRDefault="00E11728" w:rsidP="00E11728">
      <w:pPr>
        <w:pStyle w:val="ListParagraph"/>
        <w:rPr>
          <w:lang w:val="tr-TR"/>
        </w:rPr>
      </w:pPr>
    </w:p>
    <w:p w:rsidR="00E11728" w:rsidRDefault="00E11728" w:rsidP="00E11728">
      <w:pPr>
        <w:pStyle w:val="ListParagraph"/>
        <w:rPr>
          <w:lang w:val="tr-TR"/>
        </w:rPr>
      </w:pPr>
    </w:p>
    <w:p w:rsidR="00E11728" w:rsidRPr="00E11728" w:rsidRDefault="00E11728" w:rsidP="00E11728">
      <w:pPr>
        <w:pStyle w:val="ListParagraph"/>
        <w:numPr>
          <w:ilvl w:val="0"/>
          <w:numId w:val="1"/>
        </w:numPr>
        <w:rPr>
          <w:lang w:val="tr-TR"/>
        </w:rPr>
      </w:pPr>
      <w:r w:rsidRPr="00E11728">
        <w:rPr>
          <w:lang w:val="tr-TR"/>
        </w:rPr>
        <w:t>Mounting EPC</w:t>
      </w:r>
    </w:p>
    <w:p w:rsidR="003A31CC" w:rsidRDefault="00E11728" w:rsidP="003A31CC">
      <w:pPr>
        <w:rPr>
          <w:lang w:val="tr-TR"/>
        </w:rPr>
      </w:pPr>
      <w:r>
        <w:rPr>
          <w:lang w:val="tr-TR"/>
        </w:rPr>
        <w:t xml:space="preserve">Bare dies packaging </w:t>
      </w:r>
      <w:r w:rsidRPr="00E11728">
        <w:rPr>
          <w:lang w:val="tr-TR"/>
        </w:rPr>
        <w:sym w:font="Wingdings" w:char="F0E8"/>
      </w:r>
      <w:r>
        <w:rPr>
          <w:lang w:val="tr-TR"/>
        </w:rPr>
        <w:t xml:space="preserve"> smaller inductance </w:t>
      </w:r>
      <w:r w:rsidRPr="00E11728">
        <w:rPr>
          <w:lang w:val="tr-TR"/>
        </w:rPr>
        <w:sym w:font="Wingdings" w:char="F0E8"/>
      </w:r>
      <w:r>
        <w:rPr>
          <w:lang w:val="tr-TR"/>
        </w:rPr>
        <w:t xml:space="preserve"> requires reflow oven, hot air gun </w:t>
      </w:r>
    </w:p>
    <w:p w:rsidR="00E11728" w:rsidRDefault="00E11728" w:rsidP="003A31CC">
      <w:pPr>
        <w:rPr>
          <w:lang w:val="tr-TR"/>
        </w:rPr>
      </w:pPr>
    </w:p>
    <w:p w:rsidR="00E11728" w:rsidRPr="00E11728" w:rsidRDefault="00E11728" w:rsidP="00E11728">
      <w:pPr>
        <w:pStyle w:val="ListParagraph"/>
        <w:numPr>
          <w:ilvl w:val="0"/>
          <w:numId w:val="1"/>
        </w:numPr>
        <w:rPr>
          <w:lang w:val="tr-TR"/>
        </w:rPr>
      </w:pPr>
      <w:r w:rsidRPr="00E11728">
        <w:rPr>
          <w:lang w:val="tr-TR"/>
        </w:rPr>
        <w:t>Gate Drive Detailed</w:t>
      </w:r>
    </w:p>
    <w:p w:rsidR="00E11728" w:rsidRDefault="00E11728" w:rsidP="00E11728">
      <w:pPr>
        <w:pStyle w:val="ListParagraph"/>
        <w:rPr>
          <w:lang w:val="tr-TR"/>
        </w:rPr>
      </w:pPr>
      <w:r>
        <w:rPr>
          <w:lang w:val="tr-TR"/>
        </w:rPr>
        <w:t xml:space="preserve">Smaller headroom </w:t>
      </w:r>
      <w:r w:rsidRPr="00E11728">
        <w:rPr>
          <w:lang w:val="tr-TR"/>
        </w:rPr>
        <w:sym w:font="Wingdings" w:char="F0E8"/>
      </w:r>
      <w:r>
        <w:rPr>
          <w:lang w:val="tr-TR"/>
        </w:rPr>
        <w:t xml:space="preserve"> Vgs 4.5 V, maximum 6V</w:t>
      </w:r>
    </w:p>
    <w:p w:rsidR="00E11728" w:rsidRDefault="005F50CF" w:rsidP="00E11728">
      <w:pPr>
        <w:pStyle w:val="ListParagraph"/>
        <w:rPr>
          <w:lang w:val="tr-TR"/>
        </w:rPr>
      </w:pPr>
      <w:r>
        <w:rPr>
          <w:lang w:val="tr-TR"/>
        </w:rPr>
        <w:lastRenderedPageBreak/>
        <w:t>Higher turn-on resistance to avoid overshoot</w:t>
      </w:r>
    </w:p>
    <w:p w:rsidR="005F50CF" w:rsidRDefault="005F50CF" w:rsidP="00E11728">
      <w:pPr>
        <w:pStyle w:val="ListParagraph"/>
        <w:rPr>
          <w:lang w:val="tr-TR"/>
        </w:rPr>
      </w:pPr>
      <w:r>
        <w:rPr>
          <w:lang w:val="tr-TR"/>
        </w:rPr>
        <w:t>Lower turn off resistance to avoid mistriggering</w:t>
      </w:r>
    </w:p>
    <w:p w:rsidR="005F50CF" w:rsidRDefault="005F50CF" w:rsidP="00E11728">
      <w:pPr>
        <w:pStyle w:val="ListParagraph"/>
        <w:rPr>
          <w:lang w:val="tr-TR"/>
        </w:rPr>
      </w:pPr>
    </w:p>
    <w:p w:rsidR="005F50CF" w:rsidRDefault="005F50CF" w:rsidP="00E11728">
      <w:pPr>
        <w:pStyle w:val="ListParagraph"/>
        <w:rPr>
          <w:lang w:val="tr-TR"/>
        </w:rPr>
      </w:pPr>
    </w:p>
    <w:p w:rsidR="005F50CF" w:rsidRDefault="005F50CF" w:rsidP="005F50CF">
      <w:pPr>
        <w:pStyle w:val="ListParagraph"/>
        <w:numPr>
          <w:ilvl w:val="0"/>
          <w:numId w:val="1"/>
        </w:numPr>
        <w:rPr>
          <w:lang w:val="tr-TR"/>
        </w:rPr>
      </w:pPr>
      <w:r w:rsidRPr="005F50CF">
        <w:rPr>
          <w:lang w:val="tr-TR"/>
        </w:rPr>
        <w:t>Layout</w:t>
      </w:r>
    </w:p>
    <w:p w:rsidR="005F50CF" w:rsidRDefault="005F50CF" w:rsidP="005F50CF">
      <w:pPr>
        <w:pStyle w:val="ListParagraph"/>
        <w:rPr>
          <w:lang w:val="tr-TR"/>
        </w:rPr>
      </w:pPr>
      <w:r>
        <w:rPr>
          <w:lang w:val="tr-TR"/>
        </w:rPr>
        <w:t xml:space="preserve">FEA </w:t>
      </w:r>
      <w:r w:rsidRPr="005F50CF">
        <w:rPr>
          <w:lang w:val="tr-TR"/>
        </w:rPr>
        <w:sym w:font="Wingdings" w:char="F0E8"/>
      </w:r>
      <w:r>
        <w:rPr>
          <w:lang w:val="tr-TR"/>
        </w:rPr>
        <w:t xml:space="preserve"> reduce stray inductance</w:t>
      </w:r>
    </w:p>
    <w:p w:rsidR="005F50CF" w:rsidRDefault="005F50CF" w:rsidP="005F50CF">
      <w:pPr>
        <w:rPr>
          <w:lang w:val="tr-TR"/>
        </w:rPr>
      </w:pPr>
      <w:r>
        <w:rPr>
          <w:lang w:val="tr-TR"/>
        </w:rPr>
        <w:t xml:space="preserve"> </w:t>
      </w:r>
      <w:r>
        <w:rPr>
          <w:lang w:val="tr-TR"/>
        </w:rPr>
        <w:tab/>
        <w:t xml:space="preserve">Di/dt rapid changes </w:t>
      </w:r>
    </w:p>
    <w:p w:rsidR="005F50CF" w:rsidRDefault="005F50CF" w:rsidP="005F50CF">
      <w:pPr>
        <w:rPr>
          <w:lang w:val="tr-TR"/>
        </w:rPr>
      </w:pPr>
    </w:p>
    <w:p w:rsidR="005F50CF" w:rsidRDefault="005F50CF" w:rsidP="005F50CF">
      <w:pPr>
        <w:rPr>
          <w:lang w:val="tr-TR"/>
        </w:rPr>
      </w:pPr>
    </w:p>
    <w:p w:rsidR="005F50CF" w:rsidRDefault="005F50CF" w:rsidP="005F50CF">
      <w:pPr>
        <w:rPr>
          <w:lang w:val="tr-TR"/>
        </w:rPr>
      </w:pPr>
      <w:r>
        <w:rPr>
          <w:lang w:val="tr-TR"/>
        </w:rPr>
        <w:t xml:space="preserve">IV. TESTING </w:t>
      </w:r>
    </w:p>
    <w:p w:rsidR="005F50CF" w:rsidRDefault="005F50CF" w:rsidP="005F50CF">
      <w:pPr>
        <w:rPr>
          <w:lang w:val="tr-TR"/>
        </w:rPr>
      </w:pPr>
      <w:r>
        <w:rPr>
          <w:lang w:val="tr-TR"/>
        </w:rPr>
        <w:t xml:space="preserve">Double pulse test </w:t>
      </w:r>
    </w:p>
    <w:p w:rsidR="005F50CF" w:rsidRDefault="005F50CF" w:rsidP="005F50CF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738FB37E" wp14:editId="4FB665C5">
            <wp:extent cx="421957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8A" w:rsidRDefault="00DF768A" w:rsidP="005F50CF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026573C6" wp14:editId="518F0C86">
            <wp:extent cx="469582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CF" w:rsidRPr="00DF768A" w:rsidRDefault="00DF768A" w:rsidP="00DF768A">
      <w:pPr>
        <w:pStyle w:val="ListParagraph"/>
        <w:numPr>
          <w:ilvl w:val="0"/>
          <w:numId w:val="2"/>
        </w:numPr>
        <w:rPr>
          <w:lang w:val="tr-TR"/>
        </w:rPr>
      </w:pPr>
      <w:r w:rsidRPr="00DF768A">
        <w:rPr>
          <w:lang w:val="tr-TR"/>
        </w:rPr>
        <w:t>Miller Capacitance Influence</w:t>
      </w:r>
    </w:p>
    <w:p w:rsidR="00DF768A" w:rsidRDefault="00DF768A" w:rsidP="00DF768A">
      <w:pPr>
        <w:pStyle w:val="ListParagraph"/>
        <w:rPr>
          <w:lang w:val="tr-TR"/>
        </w:rPr>
      </w:pPr>
      <w:r>
        <w:rPr>
          <w:lang w:val="tr-TR"/>
        </w:rPr>
        <w:t xml:space="preserve">Gate resistance ??? RG2 </w:t>
      </w:r>
    </w:p>
    <w:p w:rsidR="00863C48" w:rsidRDefault="00863C48" w:rsidP="00DF768A">
      <w:pPr>
        <w:pStyle w:val="ListParagraph"/>
        <w:rPr>
          <w:lang w:val="tr-TR"/>
        </w:rPr>
      </w:pPr>
    </w:p>
    <w:p w:rsidR="00863C48" w:rsidRDefault="00863C48" w:rsidP="00DF768A">
      <w:pPr>
        <w:pStyle w:val="ListParagraph"/>
        <w:rPr>
          <w:lang w:val="tr-TR"/>
        </w:rPr>
      </w:pPr>
    </w:p>
    <w:p w:rsidR="00863C48" w:rsidRPr="00863C48" w:rsidRDefault="00863C48" w:rsidP="00863C48">
      <w:pPr>
        <w:pStyle w:val="ListParagraph"/>
        <w:numPr>
          <w:ilvl w:val="0"/>
          <w:numId w:val="2"/>
        </w:numPr>
        <w:rPr>
          <w:lang w:val="tr-TR"/>
        </w:rPr>
      </w:pPr>
      <w:r w:rsidRPr="00863C48">
        <w:rPr>
          <w:lang w:val="tr-TR"/>
        </w:rPr>
        <w:t>Third Quadrant Operation</w:t>
      </w:r>
    </w:p>
    <w:p w:rsidR="00863C48" w:rsidRPr="00863C48" w:rsidRDefault="00863C48" w:rsidP="00863C48">
      <w:pPr>
        <w:pStyle w:val="ListParagraph"/>
        <w:rPr>
          <w:lang w:val="tr-TR"/>
        </w:rPr>
      </w:pPr>
      <w:r w:rsidRPr="00863C48">
        <w:rPr>
          <w:lang w:val="tr-TR"/>
        </w:rPr>
        <w:t>The ability of GaN HEMTs to conduct reverse current flow</w:t>
      </w:r>
    </w:p>
    <w:p w:rsidR="00863C48" w:rsidRPr="00863C48" w:rsidRDefault="00863C48" w:rsidP="00863C48">
      <w:pPr>
        <w:pStyle w:val="ListParagraph"/>
        <w:rPr>
          <w:lang w:val="tr-TR"/>
        </w:rPr>
      </w:pPr>
      <w:r w:rsidRPr="00863C48">
        <w:rPr>
          <w:lang w:val="tr-TR"/>
        </w:rPr>
        <w:t>(i.e. source-to-drain) and function as synchronous rectifier</w:t>
      </w:r>
      <w:r>
        <w:rPr>
          <w:lang w:val="tr-TR"/>
        </w:rPr>
        <w:t xml:space="preserve">s has already been explored </w:t>
      </w:r>
    </w:p>
    <w:p w:rsidR="005F50CF" w:rsidRDefault="005F50CF" w:rsidP="005F50CF">
      <w:pPr>
        <w:pStyle w:val="ListParagraph"/>
        <w:rPr>
          <w:lang w:val="tr-TR"/>
        </w:rPr>
      </w:pPr>
    </w:p>
    <w:p w:rsidR="00863C48" w:rsidRDefault="00863C48" w:rsidP="005F50CF">
      <w:pPr>
        <w:pStyle w:val="ListParagraph"/>
        <w:rPr>
          <w:lang w:val="tr-TR"/>
        </w:rPr>
      </w:pPr>
      <w:r>
        <w:rPr>
          <w:lang w:val="tr-TR"/>
        </w:rPr>
        <w:t xml:space="preserve">Three level gate driver </w:t>
      </w:r>
    </w:p>
    <w:p w:rsidR="00863C48" w:rsidRDefault="00863C48" w:rsidP="005F50CF">
      <w:pPr>
        <w:pStyle w:val="ListParagraph"/>
        <w:rPr>
          <w:lang w:val="tr-TR"/>
        </w:rPr>
      </w:pPr>
    </w:p>
    <w:p w:rsidR="009331AC" w:rsidRDefault="009331AC" w:rsidP="005F50CF">
      <w:pPr>
        <w:pStyle w:val="ListParagraph"/>
        <w:rPr>
          <w:lang w:val="tr-TR"/>
        </w:rPr>
      </w:pPr>
    </w:p>
    <w:p w:rsidR="009331AC" w:rsidRDefault="009331AC" w:rsidP="005F50CF">
      <w:pPr>
        <w:pStyle w:val="ListParagraph"/>
        <w:rPr>
          <w:lang w:val="tr-TR"/>
        </w:rPr>
      </w:pPr>
    </w:p>
    <w:p w:rsidR="009331AC" w:rsidRPr="009331AC" w:rsidRDefault="009331AC" w:rsidP="009331AC">
      <w:pPr>
        <w:pStyle w:val="ListParagraph"/>
        <w:ind w:left="1080"/>
        <w:rPr>
          <w:lang w:val="tr-TR"/>
        </w:rPr>
      </w:pPr>
      <w:bookmarkStart w:id="0" w:name="_GoBack"/>
      <w:bookmarkEnd w:id="0"/>
    </w:p>
    <w:sectPr w:rsidR="009331AC" w:rsidRPr="00933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80CFD"/>
    <w:multiLevelType w:val="hybridMultilevel"/>
    <w:tmpl w:val="58041294"/>
    <w:lvl w:ilvl="0" w:tplc="D382D8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37B9A"/>
    <w:multiLevelType w:val="hybridMultilevel"/>
    <w:tmpl w:val="A502ED8A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F434A"/>
    <w:multiLevelType w:val="hybridMultilevel"/>
    <w:tmpl w:val="78B4112A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4E"/>
    <w:rsid w:val="0011244E"/>
    <w:rsid w:val="00126E5D"/>
    <w:rsid w:val="0016124D"/>
    <w:rsid w:val="002A3749"/>
    <w:rsid w:val="003A31CC"/>
    <w:rsid w:val="005F50CF"/>
    <w:rsid w:val="00845582"/>
    <w:rsid w:val="00863C48"/>
    <w:rsid w:val="009331AC"/>
    <w:rsid w:val="009757CC"/>
    <w:rsid w:val="009C0A75"/>
    <w:rsid w:val="00C43F9B"/>
    <w:rsid w:val="00DF768A"/>
    <w:rsid w:val="00E11728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B44B"/>
  <w15:chartTrackingRefBased/>
  <w15:docId w15:val="{BA8CD71A-B7DC-4FC0-8433-B1A55980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7</cp:revision>
  <dcterms:created xsi:type="dcterms:W3CDTF">2019-07-03T08:50:00Z</dcterms:created>
  <dcterms:modified xsi:type="dcterms:W3CDTF">2019-07-03T11:09:00Z</dcterms:modified>
</cp:coreProperties>
</file>