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Default="00841A63">
      <w:pPr>
        <w:rPr>
          <w:lang w:val="tr-TR"/>
        </w:rPr>
      </w:pPr>
      <w:r>
        <w:rPr>
          <w:lang w:val="tr-TR"/>
        </w:rPr>
        <w:t xml:space="preserve">Mendeley IMMD- pwm </w:t>
      </w:r>
    </w:p>
    <w:p w:rsidR="00841A63" w:rsidRDefault="00841A63">
      <w:pPr>
        <w:rPr>
          <w:lang w:val="tr-TR"/>
        </w:rPr>
      </w:pPr>
    </w:p>
    <w:p w:rsidR="00841A63" w:rsidRDefault="00841A63" w:rsidP="00841A63">
      <w:pPr>
        <w:pStyle w:val="Heading1"/>
        <w:rPr>
          <w:lang w:val="tr-TR"/>
        </w:rPr>
      </w:pPr>
      <w:r w:rsidRPr="00841A63">
        <w:rPr>
          <w:lang w:val="tr-TR"/>
        </w:rPr>
        <w:t>Harmonic analysis of space vector modulated PWM waveforms</w:t>
      </w:r>
    </w:p>
    <w:p w:rsidR="00841A63" w:rsidRDefault="00841A63">
      <w:pPr>
        <w:rPr>
          <w:lang w:val="tr-TR"/>
        </w:rPr>
      </w:pPr>
    </w:p>
    <w:p w:rsidR="00841A63" w:rsidRDefault="00841A63">
      <w:pPr>
        <w:rPr>
          <w:lang w:val="tr-TR"/>
        </w:rPr>
      </w:pPr>
      <w:r w:rsidRPr="00841A63">
        <w:rPr>
          <w:lang w:val="tr-TR"/>
        </w:rPr>
        <w:t>asymmetr</w:t>
      </w:r>
      <w:r>
        <w:rPr>
          <w:lang w:val="tr-TR"/>
        </w:rPr>
        <w:t>ical regularly sampled triangu</w:t>
      </w:r>
      <w:r w:rsidRPr="00841A63">
        <w:rPr>
          <w:lang w:val="tr-TR"/>
        </w:rPr>
        <w:t>lation technique to generate waveforms</w:t>
      </w:r>
      <w:r>
        <w:rPr>
          <w:lang w:val="tr-TR"/>
        </w:rPr>
        <w:t xml:space="preserve"> </w:t>
      </w:r>
      <w:r w:rsidRPr="00841A63">
        <w:rPr>
          <w:lang w:val="tr-TR"/>
        </w:rPr>
        <w:sym w:font="Wingdings" w:char="F0E8"/>
      </w:r>
      <w:r>
        <w:rPr>
          <w:lang w:val="tr-TR"/>
        </w:rPr>
        <w:t xml:space="preserve"> replaced wiht SV PWM </w:t>
      </w:r>
    </w:p>
    <w:p w:rsidR="00841A63" w:rsidRDefault="00841A63" w:rsidP="00841A63">
      <w:pPr>
        <w:pStyle w:val="Heading2"/>
        <w:rPr>
          <w:lang w:val="tr-TR"/>
        </w:rPr>
      </w:pPr>
      <w:r w:rsidRPr="00841A63">
        <w:rPr>
          <w:lang w:val="tr-TR"/>
        </w:rPr>
        <w:t>1 Introduction</w:t>
      </w:r>
    </w:p>
    <w:p w:rsidR="00841A63" w:rsidRDefault="00841A63" w:rsidP="00841A63">
      <w:pPr>
        <w:rPr>
          <w:lang w:val="tr-TR"/>
        </w:rPr>
      </w:pPr>
      <w:r>
        <w:rPr>
          <w:lang w:val="tr-TR"/>
        </w:rPr>
        <w:t xml:space="preserve">Real Time Control </w:t>
      </w:r>
      <w:r w:rsidRPr="00841A63">
        <w:rPr>
          <w:lang w:val="tr-TR"/>
        </w:rPr>
        <w:sym w:font="Wingdings" w:char="F0E8"/>
      </w:r>
      <w:r>
        <w:rPr>
          <w:lang w:val="tr-TR"/>
        </w:rPr>
        <w:t xml:space="preserve"> microprocessor </w:t>
      </w:r>
    </w:p>
    <w:p w:rsidR="00841A63" w:rsidRDefault="00841A63" w:rsidP="00841A63">
      <w:pPr>
        <w:rPr>
          <w:b/>
          <w:lang w:val="tr-TR"/>
        </w:rPr>
      </w:pPr>
      <w:r w:rsidRPr="00841A63">
        <w:rPr>
          <w:b/>
          <w:lang w:val="tr-TR"/>
        </w:rPr>
        <w:t xml:space="preserve">Modulation methods </w:t>
      </w:r>
    </w:p>
    <w:p w:rsidR="00841A63" w:rsidRDefault="00841A63" w:rsidP="00841A63">
      <w:pPr>
        <w:pStyle w:val="Heading2"/>
        <w:rPr>
          <w:lang w:val="tr-TR"/>
        </w:rPr>
      </w:pPr>
      <w:r w:rsidRPr="00841A63">
        <w:rPr>
          <w:lang w:val="tr-TR"/>
        </w:rPr>
        <w:t>2 Space vector PWM waveform generation</w:t>
      </w:r>
    </w:p>
    <w:p w:rsidR="00841A63" w:rsidRDefault="00841A63" w:rsidP="00841A63">
      <w:pPr>
        <w:rPr>
          <w:lang w:val="tr-TR"/>
        </w:rPr>
      </w:pPr>
      <w:r w:rsidRPr="00841A63">
        <w:rPr>
          <w:lang w:val="tr-TR"/>
        </w:rPr>
        <w:t>asymmetrical regularly sampled tri- angulation (subharmonic) method</w:t>
      </w:r>
      <w:r>
        <w:rPr>
          <w:lang w:val="tr-TR"/>
        </w:rPr>
        <w:t xml:space="preserve"> </w:t>
      </w:r>
      <w:r w:rsidRPr="00841A63">
        <w:rPr>
          <w:lang w:val="tr-TR"/>
        </w:rPr>
        <w:sym w:font="Wingdings" w:char="F0E8"/>
      </w:r>
      <w:r>
        <w:rPr>
          <w:lang w:val="tr-TR"/>
        </w:rPr>
        <w:t xml:space="preserve"> modulation technique</w:t>
      </w:r>
    </w:p>
    <w:p w:rsidR="00841A63" w:rsidRDefault="00841A63" w:rsidP="00841A63">
      <w:pPr>
        <w:rPr>
          <w:lang w:val="tr-TR"/>
        </w:rPr>
      </w:pPr>
    </w:p>
    <w:p w:rsidR="00FF10FA" w:rsidRDefault="00841A63" w:rsidP="00841A63">
      <w:pPr>
        <w:rPr>
          <w:lang w:val="tr-TR"/>
        </w:rPr>
      </w:pPr>
      <w:r>
        <w:rPr>
          <w:lang w:val="tr-TR"/>
        </w:rPr>
        <w:t xml:space="preserve">Space Vector Modulation </w:t>
      </w:r>
      <w:r w:rsidR="00FF10FA" w:rsidRPr="00FF10FA">
        <w:rPr>
          <w:lang w:val="tr-TR"/>
        </w:rPr>
        <w:sym w:font="Wingdings" w:char="F0E8"/>
      </w:r>
      <w:r w:rsidR="00FF10FA">
        <w:rPr>
          <w:lang w:val="tr-TR"/>
        </w:rPr>
        <w:t xml:space="preserve">  3 phase  8 states with 2 null states</w:t>
      </w:r>
    </w:p>
    <w:p w:rsidR="00FF10FA" w:rsidRDefault="00FF10FA" w:rsidP="00841A63">
      <w:pPr>
        <w:rPr>
          <w:lang w:val="tr-TR"/>
        </w:rPr>
      </w:pPr>
    </w:p>
    <w:p w:rsidR="00FF10FA" w:rsidRDefault="00FF10FA" w:rsidP="00841A63">
      <w:pPr>
        <w:rPr>
          <w:lang w:val="tr-TR"/>
        </w:rPr>
      </w:pPr>
      <w:r w:rsidRPr="00FF10FA">
        <w:rPr>
          <w:lang w:val="tr-TR"/>
        </w:rPr>
        <w:t>a desired fundamental sinewave co</w:t>
      </w:r>
      <w:r>
        <w:rPr>
          <w:lang w:val="tr-TR"/>
        </w:rPr>
        <w:t>mponent and an essentially tri</w:t>
      </w:r>
      <w:r w:rsidRPr="00FF10FA">
        <w:rPr>
          <w:lang w:val="tr-TR"/>
        </w:rPr>
        <w:t>angular third harmonic waveform</w:t>
      </w:r>
    </w:p>
    <w:p w:rsidR="00FF10FA" w:rsidRDefault="00FF10FA" w:rsidP="00841A63">
      <w:pPr>
        <w:rPr>
          <w:lang w:val="tr-TR"/>
        </w:rPr>
      </w:pPr>
    </w:p>
    <w:p w:rsidR="00FF10FA" w:rsidRPr="00FF10FA" w:rsidRDefault="00FF10FA" w:rsidP="00FF10FA">
      <w:pPr>
        <w:rPr>
          <w:lang w:val="tr-TR"/>
        </w:rPr>
      </w:pPr>
      <w:bookmarkStart w:id="0" w:name="_GoBack"/>
      <w:bookmarkEnd w:id="0"/>
    </w:p>
    <w:sectPr w:rsidR="00FF10FA" w:rsidRPr="00FF1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5"/>
    <w:rsid w:val="0016124D"/>
    <w:rsid w:val="002A3749"/>
    <w:rsid w:val="005310DE"/>
    <w:rsid w:val="006D1AFF"/>
    <w:rsid w:val="00841A63"/>
    <w:rsid w:val="009757CC"/>
    <w:rsid w:val="009C0A75"/>
    <w:rsid w:val="00A319C5"/>
    <w:rsid w:val="00E547EA"/>
    <w:rsid w:val="00ED2504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104A"/>
  <w15:chartTrackingRefBased/>
  <w15:docId w15:val="{A7BCD53D-2851-4EC6-9A38-AE4D9290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41A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2019-07-06T14:25:00Z</dcterms:created>
  <dcterms:modified xsi:type="dcterms:W3CDTF">2019-07-06T15:38:00Z</dcterms:modified>
</cp:coreProperties>
</file>