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0ED" w:rsidRPr="008400ED" w:rsidRDefault="008400ED" w:rsidP="004B3354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  <w:lang w:val="tr-TR"/>
        </w:rPr>
      </w:pPr>
      <w:r w:rsidRPr="008400ED">
        <w:rPr>
          <w:rFonts w:ascii="Arial" w:hAnsi="Arial" w:cs="Arial"/>
          <w:b/>
          <w:sz w:val="24"/>
          <w:szCs w:val="24"/>
          <w:lang w:val="tr-TR"/>
        </w:rPr>
        <w:t>Orta Doğu Teknik Üniversitesi</w:t>
      </w:r>
    </w:p>
    <w:p w:rsidR="008400ED" w:rsidRPr="008400ED" w:rsidRDefault="008400ED" w:rsidP="004B3354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  <w:lang w:val="tr-TR"/>
        </w:rPr>
      </w:pPr>
      <w:r w:rsidRPr="008400ED">
        <w:rPr>
          <w:rFonts w:ascii="Arial" w:hAnsi="Arial" w:cs="Arial"/>
          <w:b/>
          <w:sz w:val="24"/>
          <w:szCs w:val="24"/>
          <w:lang w:val="tr-TR"/>
        </w:rPr>
        <w:t>Elektrik ve Elektronik Mühendisliği Bölümü</w:t>
      </w:r>
    </w:p>
    <w:p w:rsidR="008400ED" w:rsidRPr="008400ED" w:rsidRDefault="008400ED" w:rsidP="004B3354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  <w:lang w:val="tr-TR"/>
        </w:rPr>
      </w:pPr>
    </w:p>
    <w:p w:rsidR="00D00D33" w:rsidRPr="008400ED" w:rsidRDefault="00944B85" w:rsidP="004B3354">
      <w:pPr>
        <w:spacing w:after="120" w:line="240" w:lineRule="auto"/>
        <w:jc w:val="center"/>
        <w:rPr>
          <w:rFonts w:ascii="Arial" w:hAnsi="Arial" w:cs="Arial"/>
          <w:b/>
          <w:sz w:val="24"/>
          <w:szCs w:val="24"/>
          <w:lang w:val="tr-TR"/>
        </w:rPr>
      </w:pPr>
      <w:r>
        <w:rPr>
          <w:rFonts w:ascii="Arial" w:hAnsi="Arial" w:cs="Arial"/>
          <w:b/>
          <w:sz w:val="24"/>
          <w:szCs w:val="24"/>
          <w:lang w:val="tr-TR"/>
        </w:rPr>
        <w:t xml:space="preserve">MALZEME ALIMI </w:t>
      </w:r>
      <w:bookmarkStart w:id="0" w:name="_GoBack"/>
      <w:bookmarkEnd w:id="0"/>
      <w:r w:rsidR="008400ED" w:rsidRPr="008400ED">
        <w:rPr>
          <w:rFonts w:ascii="Arial" w:hAnsi="Arial" w:cs="Arial"/>
          <w:b/>
          <w:sz w:val="24"/>
          <w:szCs w:val="24"/>
          <w:lang w:val="tr-TR"/>
        </w:rPr>
        <w:t>TEKNİK ŞARTNAME</w:t>
      </w:r>
    </w:p>
    <w:p w:rsidR="008400ED" w:rsidRPr="008400ED" w:rsidRDefault="008400ED" w:rsidP="004B3354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tr-TR"/>
        </w:rPr>
      </w:pPr>
    </w:p>
    <w:p w:rsidR="008400ED" w:rsidRPr="008400ED" w:rsidRDefault="008400ED" w:rsidP="004B3354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lang w:val="tr-TR"/>
        </w:rPr>
      </w:pPr>
      <w:r w:rsidRPr="008400ED">
        <w:rPr>
          <w:rFonts w:ascii="Arial" w:hAnsi="Arial" w:cs="Arial"/>
          <w:b/>
          <w:sz w:val="24"/>
          <w:szCs w:val="24"/>
          <w:lang w:val="tr-TR"/>
        </w:rPr>
        <w:t>3 FAZ AYARLI OHMİK YÜK MODÜLÜ</w:t>
      </w:r>
    </w:p>
    <w:p w:rsidR="008400ED" w:rsidRPr="008400ED" w:rsidRDefault="008400ED" w:rsidP="004B3354">
      <w:pPr>
        <w:pStyle w:val="ListParagraph"/>
        <w:numPr>
          <w:ilvl w:val="0"/>
          <w:numId w:val="5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>Rezistif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(ohmik)</w:t>
      </w: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yük 3 faz olmalıdır.</w:t>
      </w:r>
    </w:p>
    <w:p w:rsidR="008400ED" w:rsidRPr="008400ED" w:rsidRDefault="008400ED" w:rsidP="004B3354">
      <w:pPr>
        <w:pStyle w:val="ListParagraph"/>
        <w:numPr>
          <w:ilvl w:val="0"/>
          <w:numId w:val="5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Her faza ait nominal gerilim 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80</w:t>
      </w: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VAC, nominal frekans 50 Hz olmalıdır.</w:t>
      </w:r>
    </w:p>
    <w:p w:rsidR="008400ED" w:rsidRPr="008400ED" w:rsidRDefault="008400ED" w:rsidP="004B3354">
      <w:pPr>
        <w:pStyle w:val="ListParagraph"/>
        <w:numPr>
          <w:ilvl w:val="0"/>
          <w:numId w:val="5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Yükün toplam gücü 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2 </w:t>
      </w: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kW olmalı, her fazın toplam gücü 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666</w:t>
      </w: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W olmalıdır.</w:t>
      </w:r>
    </w:p>
    <w:p w:rsidR="008400ED" w:rsidRPr="008400ED" w:rsidRDefault="008400ED" w:rsidP="004B3354">
      <w:pPr>
        <w:pStyle w:val="ListParagraph"/>
        <w:numPr>
          <w:ilvl w:val="0"/>
          <w:numId w:val="5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Her faz toplam 5 kademeden oluşmalı, ayarlanabilir olan kademelerin her biri </w:t>
      </w:r>
      <w:r>
        <w:rPr>
          <w:rFonts w:ascii="Arial" w:eastAsia="Times New Roman" w:hAnsi="Arial" w:cs="Arial"/>
          <w:color w:val="000000"/>
          <w:sz w:val="24"/>
          <w:szCs w:val="24"/>
          <w:lang w:val="tr-TR"/>
        </w:rPr>
        <w:t>133</w:t>
      </w: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W gücünde olmalıdır.</w:t>
      </w:r>
    </w:p>
    <w:p w:rsidR="008400ED" w:rsidRPr="008400ED" w:rsidRDefault="008400ED" w:rsidP="004B3354">
      <w:pPr>
        <w:pStyle w:val="ListParagraph"/>
        <w:numPr>
          <w:ilvl w:val="0"/>
          <w:numId w:val="5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>Yük kademeleri, yükün elektrik bağlantıları açık bir şekilde metal ya da lazer kazıma yöntemiyle kalıcı bir şekilde etiketlenmeli, etiketleme dili İngilizce ve Türkçe olmalıdır.</w:t>
      </w:r>
    </w:p>
    <w:p w:rsidR="008400ED" w:rsidRPr="008400ED" w:rsidRDefault="008400ED" w:rsidP="004B3354">
      <w:pPr>
        <w:pStyle w:val="ListParagraph"/>
        <w:numPr>
          <w:ilvl w:val="0"/>
          <w:numId w:val="5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>Yükü devreye alıp çıkarmak için ayrıca kesici özellikte açma kapama düğmesi bulunmalıdır.</w:t>
      </w:r>
    </w:p>
    <w:p w:rsidR="008400ED" w:rsidRPr="008400ED" w:rsidRDefault="008400ED" w:rsidP="004B3354">
      <w:pPr>
        <w:pStyle w:val="ListParagraph"/>
        <w:numPr>
          <w:ilvl w:val="0"/>
          <w:numId w:val="5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>Yükün üzerinde bir adet toprak bağlantısı bulunmalıdır.</w:t>
      </w:r>
    </w:p>
    <w:p w:rsidR="008400ED" w:rsidRPr="008400ED" w:rsidRDefault="008400ED" w:rsidP="004B3354">
      <w:pPr>
        <w:pStyle w:val="ListParagraph"/>
        <w:numPr>
          <w:ilvl w:val="0"/>
          <w:numId w:val="5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>Yük, sigorta korumalı ve ayrıca 230V şebeke beslemesine sahip fan ile soğutulmalıdır. Besleme harici kablo ile sağlanmalıdır.</w:t>
      </w:r>
    </w:p>
    <w:p w:rsidR="008400ED" w:rsidRPr="008400ED" w:rsidRDefault="008400ED" w:rsidP="004B3354">
      <w:pPr>
        <w:pStyle w:val="ListParagraph"/>
        <w:numPr>
          <w:ilvl w:val="0"/>
          <w:numId w:val="5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>Gerilim beslemesi ve toprak bağlantıları için çift yalıtkanlı 4 mm banana soket kullanılmalıdır.</w:t>
      </w:r>
    </w:p>
    <w:p w:rsidR="008400ED" w:rsidRPr="008400ED" w:rsidRDefault="008400ED" w:rsidP="004B3354">
      <w:pPr>
        <w:pStyle w:val="ListParagraph"/>
        <w:numPr>
          <w:ilvl w:val="0"/>
          <w:numId w:val="5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>Yük kutusu sarsıntıya ve çarpmalara karşı dayanıklı metalden yapılmış olmalıdır. Ayrıca yükün içindeki kablo bağlantıları oynamaya ve kırılmaya karşı sabitlenmelidir.</w:t>
      </w:r>
    </w:p>
    <w:p w:rsidR="008400ED" w:rsidRPr="008400ED" w:rsidRDefault="008400ED" w:rsidP="004B3354">
      <w:pPr>
        <w:pStyle w:val="ListParagraph"/>
        <w:numPr>
          <w:ilvl w:val="0"/>
          <w:numId w:val="5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>Yük kutusunun bütün yüzeyleri yalıtkan boya ile boyanmalıdır, ayrıca tüm metal yüzeyler içeriden toprak hattına bağlı olmalıdır.</w:t>
      </w:r>
    </w:p>
    <w:p w:rsidR="008400ED" w:rsidRPr="008400ED" w:rsidRDefault="008400ED" w:rsidP="004B3354">
      <w:pPr>
        <w:pStyle w:val="ListParagraph"/>
        <w:numPr>
          <w:ilvl w:val="0"/>
          <w:numId w:val="5"/>
        </w:numPr>
        <w:spacing w:after="0" w:line="240" w:lineRule="auto"/>
        <w:ind w:left="721" w:hanging="43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>Sürekli kullanımda yükün dış yüzeyi 55°C’yi geçmemelidir.</w:t>
      </w:r>
    </w:p>
    <w:p w:rsidR="008400ED" w:rsidRDefault="008400ED" w:rsidP="004B3354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  <w:lang w:val="tr-TR"/>
        </w:rPr>
      </w:pPr>
    </w:p>
    <w:p w:rsidR="008400ED" w:rsidRPr="008400ED" w:rsidRDefault="008400ED" w:rsidP="004B3354">
      <w:pPr>
        <w:spacing w:after="120" w:line="240" w:lineRule="auto"/>
        <w:jc w:val="both"/>
        <w:rPr>
          <w:rFonts w:ascii="Arial" w:hAnsi="Arial" w:cs="Arial"/>
          <w:b/>
          <w:sz w:val="24"/>
          <w:szCs w:val="24"/>
          <w:lang w:val="tr-TR"/>
        </w:rPr>
      </w:pPr>
      <w:r w:rsidRPr="008400ED">
        <w:rPr>
          <w:rFonts w:ascii="Arial" w:hAnsi="Arial" w:cs="Arial"/>
          <w:b/>
          <w:sz w:val="24"/>
          <w:szCs w:val="24"/>
          <w:lang w:val="tr-TR"/>
        </w:rPr>
        <w:t xml:space="preserve">3 FAZ AYARLI </w:t>
      </w:r>
      <w:r>
        <w:rPr>
          <w:rFonts w:ascii="Arial" w:hAnsi="Arial" w:cs="Arial"/>
          <w:b/>
          <w:sz w:val="24"/>
          <w:szCs w:val="24"/>
          <w:lang w:val="tr-TR"/>
        </w:rPr>
        <w:t>ENDÜKTİF</w:t>
      </w:r>
      <w:r w:rsidRPr="008400ED">
        <w:rPr>
          <w:rFonts w:ascii="Arial" w:hAnsi="Arial" w:cs="Arial"/>
          <w:b/>
          <w:sz w:val="24"/>
          <w:szCs w:val="24"/>
          <w:lang w:val="tr-TR"/>
        </w:rPr>
        <w:t xml:space="preserve"> YÜK MODÜLÜ</w:t>
      </w:r>
    </w:p>
    <w:p w:rsidR="008400ED" w:rsidRPr="008400ED" w:rsidRDefault="008400ED" w:rsidP="004B335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709" w:hanging="425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>Endüktif yük 3 faz olmalıdır.</w:t>
      </w:r>
    </w:p>
    <w:p w:rsidR="008400ED" w:rsidRPr="008400ED" w:rsidRDefault="008400ED" w:rsidP="004B335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709" w:hanging="425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Her faza ait nominal gerilim </w:t>
      </w:r>
      <w:r w:rsidR="00E5451E">
        <w:rPr>
          <w:rFonts w:ascii="Arial" w:eastAsia="Times New Roman" w:hAnsi="Arial" w:cs="Arial"/>
          <w:color w:val="000000"/>
          <w:sz w:val="24"/>
          <w:szCs w:val="24"/>
          <w:lang w:val="tr-TR"/>
        </w:rPr>
        <w:t>50</w:t>
      </w: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VAC, nominal frekans 50 Hz olmalıdır.</w:t>
      </w:r>
    </w:p>
    <w:p w:rsidR="008400ED" w:rsidRPr="008400ED" w:rsidRDefault="008400ED" w:rsidP="004B335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709" w:hanging="425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>Yükün toplam gücü 1</w:t>
      </w:r>
      <w:r w:rsidR="00E5451E">
        <w:rPr>
          <w:rFonts w:ascii="Arial" w:eastAsia="Times New Roman" w:hAnsi="Arial" w:cs="Arial"/>
          <w:color w:val="000000"/>
          <w:sz w:val="24"/>
          <w:szCs w:val="24"/>
          <w:lang w:val="tr-TR"/>
        </w:rPr>
        <w:t>.1</w:t>
      </w: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kVAr olmalı, her fazın toplam gücü </w:t>
      </w:r>
      <w:r w:rsidR="00E5451E">
        <w:rPr>
          <w:rFonts w:ascii="Arial" w:eastAsia="Times New Roman" w:hAnsi="Arial" w:cs="Arial"/>
          <w:color w:val="000000"/>
          <w:sz w:val="24"/>
          <w:szCs w:val="24"/>
          <w:lang w:val="tr-TR"/>
        </w:rPr>
        <w:t>366</w:t>
      </w: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VAr olmalıdır.</w:t>
      </w:r>
    </w:p>
    <w:p w:rsidR="008400ED" w:rsidRPr="008400ED" w:rsidRDefault="008400ED" w:rsidP="004B335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709" w:hanging="425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Her faz toplam 5 kademeden oluşmalı, ayarlanabilir olan kademelerin her biri </w:t>
      </w:r>
      <w:r w:rsidR="00E5451E">
        <w:rPr>
          <w:rFonts w:ascii="Arial" w:eastAsia="Times New Roman" w:hAnsi="Arial" w:cs="Arial"/>
          <w:color w:val="000000"/>
          <w:sz w:val="24"/>
          <w:szCs w:val="24"/>
          <w:lang w:val="tr-TR"/>
        </w:rPr>
        <w:t>73</w:t>
      </w: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 VAr gücünde olmalıdır.</w:t>
      </w:r>
    </w:p>
    <w:p w:rsidR="008400ED" w:rsidRPr="008400ED" w:rsidRDefault="008400ED" w:rsidP="004B335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709" w:hanging="425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>Yük kademeleri, yükün elektrik bağlantıları açık bir şekilde metal ya da lazer kazıma yöntemiyle kalıcı bir şekilde etiketlenmeli, etiketleme dili İngilizce ve Türkçe olmalıdır.</w:t>
      </w:r>
    </w:p>
    <w:p w:rsidR="008400ED" w:rsidRPr="008400ED" w:rsidRDefault="008400ED" w:rsidP="004B335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709" w:hanging="425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>Yükün üzerinde anlık akım ve gerilimi gösteren dijital göstergeler bulunmalıdır.</w:t>
      </w:r>
    </w:p>
    <w:p w:rsidR="008400ED" w:rsidRPr="008400ED" w:rsidRDefault="008400ED" w:rsidP="004B335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709" w:hanging="425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>Yükü devreye alıp çıkarmak için ayrıca kesici özellikte açma kapama düğmesi bulunmalıdır.</w:t>
      </w:r>
    </w:p>
    <w:p w:rsidR="008400ED" w:rsidRPr="008400ED" w:rsidRDefault="008400ED" w:rsidP="004B335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709" w:hanging="425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>Yükün üzerinde bir adet toprak bağlantısı bulunmalıdır.</w:t>
      </w:r>
    </w:p>
    <w:p w:rsidR="008400ED" w:rsidRPr="008400ED" w:rsidRDefault="008400ED" w:rsidP="004B335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709" w:hanging="425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>Gerilim beslemesi ve toprak bağlantıları için çift yalıtkanlı 4 mm banana soket kullanılmalıdır.</w:t>
      </w:r>
    </w:p>
    <w:p w:rsidR="008400ED" w:rsidRPr="008400ED" w:rsidRDefault="008400ED" w:rsidP="004B335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709" w:hanging="425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lastRenderedPageBreak/>
        <w:t>Yük kutusu sarsıntıya ve çarpmalara karşı dayanıklı metalden yapılmış olmalıdır. Ayrıca yükün içindeki kablo bağlantıları oynamaya ve kırılmaya karşı sabitlenmelidir.</w:t>
      </w:r>
    </w:p>
    <w:p w:rsidR="008400ED" w:rsidRPr="008400ED" w:rsidRDefault="008400ED" w:rsidP="004B335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709" w:hanging="425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 xml:space="preserve">Yük kutusunun bütün yüzeyleri yalıtkan boya ile boyanmalıdır, ayrıca tüm metal yüzeyler içeriden toprak hattına bağlı olmalıdır. </w:t>
      </w:r>
    </w:p>
    <w:p w:rsidR="008400ED" w:rsidRPr="008400ED" w:rsidRDefault="008400ED" w:rsidP="004B3354">
      <w:pPr>
        <w:numPr>
          <w:ilvl w:val="0"/>
          <w:numId w:val="6"/>
        </w:numPr>
        <w:tabs>
          <w:tab w:val="clear" w:pos="720"/>
        </w:tabs>
        <w:spacing w:after="0" w:line="240" w:lineRule="auto"/>
        <w:ind w:left="709" w:hanging="425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tr-TR"/>
        </w:rPr>
      </w:pPr>
      <w:r w:rsidRPr="008400ED">
        <w:rPr>
          <w:rFonts w:ascii="Arial" w:eastAsia="Times New Roman" w:hAnsi="Arial" w:cs="Arial"/>
          <w:color w:val="000000"/>
          <w:sz w:val="24"/>
          <w:szCs w:val="24"/>
          <w:lang w:val="tr-TR"/>
        </w:rPr>
        <w:t>Sürekli kullanımda yükün dış yüzeyi 55°C’yi geçmemelidir.</w:t>
      </w:r>
    </w:p>
    <w:p w:rsidR="008400ED" w:rsidRPr="004B3354" w:rsidRDefault="008400ED" w:rsidP="004B3354">
      <w:pPr>
        <w:spacing w:after="120" w:line="240" w:lineRule="auto"/>
        <w:ind w:left="709" w:hanging="425"/>
        <w:jc w:val="both"/>
        <w:rPr>
          <w:rFonts w:ascii="Arial" w:hAnsi="Arial" w:cs="Arial"/>
          <w:sz w:val="24"/>
          <w:szCs w:val="24"/>
          <w:lang w:val="tr-TR"/>
        </w:rPr>
      </w:pPr>
    </w:p>
    <w:p w:rsidR="008400ED" w:rsidRDefault="008400ED" w:rsidP="004B3354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tr-TR"/>
        </w:rPr>
      </w:pPr>
    </w:p>
    <w:p w:rsidR="00E5451E" w:rsidRDefault="00E5451E" w:rsidP="004B3354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tr-TR"/>
        </w:rPr>
      </w:pPr>
    </w:p>
    <w:p w:rsidR="00E5451E" w:rsidRDefault="00E5451E" w:rsidP="004B3354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tr-TR"/>
        </w:rPr>
      </w:pPr>
    </w:p>
    <w:p w:rsidR="00E5451E" w:rsidRDefault="00E5451E" w:rsidP="004B3354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Yrd. Doç. Dr. Ozan Keysan</w:t>
      </w:r>
    </w:p>
    <w:p w:rsidR="00E5451E" w:rsidRDefault="00E5451E" w:rsidP="004B3354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Proje Yürütücüsü</w:t>
      </w:r>
    </w:p>
    <w:p w:rsidR="00E5451E" w:rsidRDefault="00E5451E" w:rsidP="004B3354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tr-TR"/>
        </w:rPr>
      </w:pPr>
    </w:p>
    <w:p w:rsidR="00E5451E" w:rsidRDefault="00E5451E" w:rsidP="004B3354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tr-TR"/>
        </w:rPr>
      </w:pPr>
    </w:p>
    <w:p w:rsidR="00E5451E" w:rsidRDefault="00E5451E" w:rsidP="004B3354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tr-TR"/>
        </w:rPr>
      </w:pPr>
    </w:p>
    <w:p w:rsidR="00E5451E" w:rsidRDefault="00E5451E" w:rsidP="004B3354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tr-TR"/>
        </w:rPr>
      </w:pPr>
      <w:r>
        <w:rPr>
          <w:rFonts w:ascii="Arial" w:hAnsi="Arial" w:cs="Arial"/>
          <w:sz w:val="24"/>
          <w:szCs w:val="24"/>
          <w:lang w:val="tr-TR"/>
        </w:rPr>
        <w:t>…./…./……..</w:t>
      </w:r>
    </w:p>
    <w:p w:rsidR="00E5451E" w:rsidRPr="004B3354" w:rsidRDefault="00E5451E" w:rsidP="004B3354">
      <w:pPr>
        <w:spacing w:after="120" w:line="240" w:lineRule="auto"/>
        <w:jc w:val="both"/>
        <w:rPr>
          <w:rFonts w:ascii="Arial" w:hAnsi="Arial" w:cs="Arial"/>
          <w:sz w:val="24"/>
          <w:szCs w:val="24"/>
          <w:lang w:val="tr-TR"/>
        </w:rPr>
      </w:pPr>
    </w:p>
    <w:p w:rsidR="008400ED" w:rsidRPr="008400ED" w:rsidRDefault="008400ED" w:rsidP="004B3354">
      <w:pPr>
        <w:spacing w:after="120" w:line="240" w:lineRule="auto"/>
        <w:jc w:val="center"/>
        <w:rPr>
          <w:rFonts w:ascii="Arial" w:hAnsi="Arial" w:cs="Arial"/>
          <w:sz w:val="24"/>
          <w:szCs w:val="24"/>
          <w:lang w:val="tr-TR"/>
        </w:rPr>
      </w:pPr>
    </w:p>
    <w:p w:rsidR="008400ED" w:rsidRPr="008400ED" w:rsidRDefault="008400ED" w:rsidP="004B3354">
      <w:pPr>
        <w:spacing w:after="120" w:line="240" w:lineRule="auto"/>
        <w:jc w:val="center"/>
        <w:rPr>
          <w:rFonts w:ascii="Arial" w:hAnsi="Arial" w:cs="Arial"/>
          <w:sz w:val="24"/>
          <w:szCs w:val="24"/>
          <w:lang w:val="tr-TR"/>
        </w:rPr>
      </w:pPr>
    </w:p>
    <w:sectPr w:rsidR="008400ED" w:rsidRPr="008400E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40E67"/>
    <w:multiLevelType w:val="hybridMultilevel"/>
    <w:tmpl w:val="51047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33EEB"/>
    <w:multiLevelType w:val="multilevel"/>
    <w:tmpl w:val="EC6EE9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76FFB"/>
    <w:multiLevelType w:val="hybridMultilevel"/>
    <w:tmpl w:val="8BB87E9C"/>
    <w:lvl w:ilvl="0" w:tplc="041F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E18C5"/>
    <w:multiLevelType w:val="multilevel"/>
    <w:tmpl w:val="C01EE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5C7AF7"/>
    <w:multiLevelType w:val="hybridMultilevel"/>
    <w:tmpl w:val="36E0A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313AC"/>
    <w:multiLevelType w:val="multilevel"/>
    <w:tmpl w:val="E266E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03B"/>
    <w:rsid w:val="003F5457"/>
    <w:rsid w:val="004B3354"/>
    <w:rsid w:val="00775645"/>
    <w:rsid w:val="0078603B"/>
    <w:rsid w:val="008400ED"/>
    <w:rsid w:val="00944B85"/>
    <w:rsid w:val="00BC69C7"/>
    <w:rsid w:val="00E54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52FFC"/>
  <w15:chartTrackingRefBased/>
  <w15:docId w15:val="{3FB71FF0-504B-41CE-94BA-656D69C7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00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00E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40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0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13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mesutto</dc:creator>
  <cp:keywords/>
  <dc:description/>
  <cp:lastModifiedBy>mesutto</cp:lastModifiedBy>
  <cp:revision>4</cp:revision>
  <dcterms:created xsi:type="dcterms:W3CDTF">2017-10-18T08:16:00Z</dcterms:created>
  <dcterms:modified xsi:type="dcterms:W3CDTF">2017-10-18T08:30:00Z</dcterms:modified>
</cp:coreProperties>
</file>