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45" w:rsidRDefault="00A11325">
      <w:r>
        <w:rPr>
          <w:noProof/>
        </w:rPr>
        <w:drawing>
          <wp:inline distT="0" distB="0" distL="0" distR="0" wp14:anchorId="6835BE6A" wp14:editId="3EF9FECA">
            <wp:extent cx="5972810" cy="30333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E1" w:rsidRDefault="008C76E1"/>
    <w:p w:rsidR="008C76E1" w:rsidRDefault="008C76E1"/>
    <w:p w:rsidR="008C76E1" w:rsidRDefault="008C76E1">
      <w:r>
        <w:t xml:space="preserve">AWG 25 </w:t>
      </w:r>
      <w:proofErr w:type="gramStart"/>
      <w:r>
        <w:t>is chosen</w:t>
      </w:r>
      <w:proofErr w:type="gramEnd"/>
      <w:r>
        <w:t xml:space="preserve"> for 40 kHz application. </w:t>
      </w:r>
    </w:p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354"/>
        <w:gridCol w:w="494"/>
        <w:gridCol w:w="663"/>
        <w:gridCol w:w="739"/>
        <w:gridCol w:w="636"/>
        <w:gridCol w:w="532"/>
        <w:gridCol w:w="807"/>
        <w:gridCol w:w="778"/>
        <w:gridCol w:w="513"/>
        <w:gridCol w:w="513"/>
        <w:gridCol w:w="513"/>
        <w:gridCol w:w="1104"/>
        <w:gridCol w:w="358"/>
        <w:gridCol w:w="879"/>
      </w:tblGrid>
      <w:tr w:rsidR="008C76E1" w:rsidRPr="008C76E1" w:rsidTr="008C76E1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lastRenderedPageBreak/>
              <w:t>AWG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Diameter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Turns of wire, without insulation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Area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hyperlink r:id="rId5" w:tooltip="Copper" w:history="1">
              <w:r w:rsidRPr="008C76E1">
                <w:rPr>
                  <w:rFonts w:eastAsia="Times New Roman" w:cs="Times New Roman"/>
                  <w:b/>
                  <w:bCs/>
                  <w:i/>
                  <w:iCs/>
                  <w:color w:val="1559B5"/>
                  <w:sz w:val="26"/>
                  <w:szCs w:val="26"/>
                  <w:u w:val="single"/>
                  <w:bdr w:val="none" w:sz="0" w:space="0" w:color="auto" w:frame="1"/>
                </w:rPr>
                <w:t>Copper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 wire</w:t>
            </w:r>
          </w:p>
        </w:tc>
      </w:tr>
      <w:tr w:rsidR="008C76E1" w:rsidRPr="008C76E1" w:rsidTr="008C76E1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hyperlink r:id="rId6" w:history="1">
              <w:r w:rsidRPr="008C76E1">
                <w:rPr>
                  <w:rFonts w:eastAsia="Times New Roman" w:cs="Times New Roman"/>
                  <w:b/>
                  <w:bCs/>
                  <w:i/>
                  <w:iCs/>
                  <w:color w:val="1559B5"/>
                  <w:sz w:val="26"/>
                  <w:szCs w:val="26"/>
                  <w:u w:val="single"/>
                  <w:bdr w:val="none" w:sz="0" w:space="0" w:color="auto" w:frame="1"/>
                </w:rPr>
                <w:t>Resistance/length</w:t>
              </w:r>
            </w:hyperlink>
            <w:hyperlink r:id="rId7" w:anchor="citenoteresperlength7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hyperlink r:id="rId8" w:tooltip="Ampacity" w:history="1">
              <w:r w:rsidRPr="008C76E1">
                <w:rPr>
                  <w:rFonts w:eastAsia="Times New Roman" w:cs="Times New Roman"/>
                  <w:b/>
                  <w:bCs/>
                  <w:i/>
                  <w:iCs/>
                  <w:color w:val="1559B5"/>
                  <w:sz w:val="26"/>
                  <w:szCs w:val="26"/>
                  <w:u w:val="single"/>
                  <w:bdr w:val="none" w:sz="0" w:space="0" w:color="auto" w:frame="1"/>
                </w:rPr>
                <w:t>Ampacity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,</w:t>
            </w:r>
            <w:hyperlink r:id="rId9" w:anchor="citenoteampacity8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[8]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 at 20 °C insulation material temperature rating,</w:t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br/>
              <w:t>or for single unbundled wires in equipment for 16 AWG and smaller</w:t>
            </w:r>
            <w:hyperlink r:id="rId10" w:anchor="citenotesmallgaugeampacity9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Fusing current</w:t>
            </w:r>
            <w:hyperlink r:id="rId11" w:anchor="citenoteSHEE10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[10]</w:t>
              </w:r>
            </w:hyperlink>
            <w:hyperlink r:id="rId12" w:anchor="citenoteBrooks11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[11]</w:t>
              </w:r>
            </w:hyperlink>
          </w:p>
        </w:tc>
      </w:tr>
      <w:tr w:rsidR="008C76E1" w:rsidRPr="008C76E1" w:rsidTr="008C76E1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60 °C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75 °C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90 °C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Preece</w:t>
            </w:r>
            <w:proofErr w:type="spellEnd"/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instrText xml:space="preserve"> HYPERLINK "https://www.wikiwand.com/en/American_wire_gauge" \l "citenotePREECE112" </w:instrTex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color w:val="1559B5"/>
                <w:sz w:val="16"/>
                <w:szCs w:val="16"/>
                <w:u w:val="single"/>
                <w:bdr w:val="none" w:sz="0" w:space="0" w:color="auto" w:frame="1"/>
                <w:vertAlign w:val="superscript"/>
              </w:rPr>
              <w:t>[12]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end"/>
            </w:r>
            <w:hyperlink r:id="rId13" w:anchor="citenotePREECE213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[13]</w:t>
              </w:r>
            </w:hyperlink>
            <w:hyperlink r:id="rId14" w:anchor="citenotePREECE314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[14]</w:t>
              </w:r>
            </w:hyperlink>
            <w:hyperlink r:id="rId15" w:anchor="citenoteBROOKS1ADAM115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[15]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Onderdonk</w:t>
            </w:r>
            <w:proofErr w:type="spellEnd"/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instrText xml:space="preserve"> HYPERLINK "https://www.wikiwand.com/en/American_wire_gauge" \l "citenoteSTAUFF16" </w:instrTex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color w:val="1559B5"/>
                <w:sz w:val="16"/>
                <w:szCs w:val="16"/>
                <w:u w:val="single"/>
                <w:bdr w:val="none" w:sz="0" w:space="0" w:color="auto" w:frame="1"/>
                <w:vertAlign w:val="superscript"/>
              </w:rPr>
              <w:t>[16]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end"/>
            </w:r>
            <w:hyperlink r:id="rId16" w:anchor="citenoteBROOKS1ADAM115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[15]</w:t>
              </w:r>
            </w:hyperlink>
          </w:p>
        </w:tc>
      </w:tr>
      <w:tr w:rsidR="008C76E1" w:rsidRPr="008C76E1" w:rsidTr="008C76E1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(in)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(mm)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(per in)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(per cm)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instrText xml:space="preserve"> HYPERLINK "https://www.wikiwand.com/en/Circular_mil" \o "Circular mil" </w:instrText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1559B5"/>
                <w:sz w:val="26"/>
                <w:szCs w:val="26"/>
                <w:u w:val="single"/>
                <w:bdr w:val="none" w:sz="0" w:space="0" w:color="auto" w:frame="1"/>
              </w:rPr>
              <w:t>kcmil</w:t>
            </w:r>
            <w:proofErr w:type="spellEnd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fldChar w:fldCharType="end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(mm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t>2</w:t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mΩ</w:t>
            </w:r>
            <w:proofErr w:type="spellEnd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/m</w:t>
            </w:r>
            <w:hyperlink r:id="rId17" w:anchor="citenoteresm17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[a]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mΩ</w:t>
            </w:r>
            <w:proofErr w:type="spellEnd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/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ft</w:t>
            </w:r>
            <w:proofErr w:type="spellEnd"/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instrText xml:space="preserve"> HYPERLINK "https://www.wikiwand.com/en/American_wire_gauge" \l "citenoteresft18" </w:instrTex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color w:val="1559B5"/>
                <w:sz w:val="16"/>
                <w:szCs w:val="16"/>
                <w:u w:val="single"/>
                <w:bdr w:val="none" w:sz="0" w:space="0" w:color="auto" w:frame="1"/>
                <w:vertAlign w:val="superscript"/>
              </w:rPr>
              <w:t>[b]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end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(A)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~10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1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32 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ms</w:t>
            </w:r>
            <w:proofErr w:type="spellEnd"/>
          </w:p>
        </w:tc>
      </w:tr>
      <w:tr w:rsidR="008C76E1" w:rsidRPr="008C76E1" w:rsidTr="008C76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</w:tr>
    </w:tbl>
    <w:p w:rsidR="008C76E1" w:rsidRDefault="008C76E1"/>
    <w:tbl>
      <w:tblPr>
        <w:tblpPr w:leftFromText="180" w:rightFromText="180" w:vertAnchor="text" w:horzAnchor="margin" w:tblpXSpec="center" w:tblpY="313"/>
        <w:tblW w:w="93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720"/>
        <w:gridCol w:w="908"/>
        <w:gridCol w:w="592"/>
        <w:gridCol w:w="592"/>
        <w:gridCol w:w="740"/>
        <w:gridCol w:w="740"/>
        <w:gridCol w:w="740"/>
        <w:gridCol w:w="740"/>
        <w:gridCol w:w="370"/>
        <w:gridCol w:w="370"/>
        <w:gridCol w:w="370"/>
        <w:gridCol w:w="658"/>
        <w:gridCol w:w="658"/>
        <w:gridCol w:w="806"/>
      </w:tblGrid>
      <w:tr w:rsidR="008B568C" w:rsidRPr="008C76E1" w:rsidTr="004C5BC5">
        <w:trPr>
          <w:trHeight w:val="11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0.0179</w:t>
            </w:r>
          </w:p>
        </w:tc>
        <w:tc>
          <w:tcPr>
            <w:tcW w:w="9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0.455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55.9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0.320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0.162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106.2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32.37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24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49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276 A</w:t>
            </w:r>
          </w:p>
        </w:tc>
      </w:tr>
    </w:tbl>
    <w:p w:rsidR="008C76E1" w:rsidRDefault="008C76E1"/>
    <w:p w:rsidR="008C76E1" w:rsidRDefault="008C76E1"/>
    <w:p w:rsidR="008B568C" w:rsidRDefault="008B568C"/>
    <w:p w:rsidR="008B568C" w:rsidRDefault="008B568C"/>
    <w:p w:rsidR="00245521" w:rsidRDefault="008B568C">
      <w:r>
        <w:t xml:space="preserve">For 40 </w:t>
      </w:r>
      <w:proofErr w:type="gramStart"/>
      <w:r>
        <w:t xml:space="preserve">kHz </w:t>
      </w:r>
      <w:r w:rsidR="00245521">
        <w:t xml:space="preserve"> skin</w:t>
      </w:r>
      <w:proofErr w:type="gramEnd"/>
      <w:r w:rsidR="00245521">
        <w:t xml:space="preserve"> depth is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</w:tblGrid>
      <w:tr w:rsidR="00245521" w:rsidRPr="00245521" w:rsidTr="00245521">
        <w:tc>
          <w:tcPr>
            <w:tcW w:w="0" w:type="auto"/>
            <w:shd w:val="clear" w:color="auto" w:fill="FFFFFF"/>
            <w:vAlign w:val="center"/>
            <w:hideMark/>
          </w:tcPr>
          <w:p w:rsidR="00245521" w:rsidRPr="00245521" w:rsidRDefault="00245521" w:rsidP="00245521">
            <w:pPr>
              <w:spacing w:after="0" w:line="240" w:lineRule="auto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</w:p>
          <w:tbl>
            <w:tblPr>
              <w:tblW w:w="0" w:type="auto"/>
              <w:shd w:val="clear" w:color="auto" w:fill="DFEEF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906"/>
            </w:tblGrid>
            <w:tr w:rsidR="00245521" w:rsidRPr="00245521" w:rsidTr="00245521">
              <w:tc>
                <w:tcPr>
                  <w:tcW w:w="0" w:type="auto"/>
                  <w:shd w:val="clear" w:color="auto" w:fill="DFEEF8"/>
                  <w:vAlign w:val="center"/>
                  <w:hideMark/>
                </w:tcPr>
                <w:p w:rsidR="00245521" w:rsidRPr="00245521" w:rsidRDefault="00245521" w:rsidP="00245521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45521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Skin Depth:</w:t>
                  </w:r>
                </w:p>
              </w:tc>
              <w:tc>
                <w:tcPr>
                  <w:tcW w:w="0" w:type="auto"/>
                  <w:shd w:val="clear" w:color="auto" w:fill="DFEEF8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5521" w:rsidRPr="00245521" w:rsidRDefault="00245521" w:rsidP="00245521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45521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326 </w:t>
                  </w:r>
                  <w:proofErr w:type="spellStart"/>
                  <w:r w:rsidRPr="00245521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μm</w:t>
                  </w:r>
                  <w:proofErr w:type="spellEnd"/>
                </w:p>
              </w:tc>
            </w:tr>
          </w:tbl>
          <w:p w:rsidR="00245521" w:rsidRPr="00245521" w:rsidRDefault="00245521" w:rsidP="00245521">
            <w:pPr>
              <w:spacing w:after="0" w:line="240" w:lineRule="auto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</w:p>
        </w:tc>
      </w:tr>
    </w:tbl>
    <w:p w:rsidR="008B568C" w:rsidRDefault="008B568C"/>
    <w:p w:rsidR="004C5BC5" w:rsidRDefault="004C5BC5">
      <w:r>
        <w:t xml:space="preserve">Ampacity is </w:t>
      </w:r>
      <w:r w:rsidR="002D64BE">
        <w:t>1.3-2.1 ==</w:t>
      </w:r>
      <w:proofErr w:type="gramStart"/>
      <w:r w:rsidR="002D64BE">
        <w:t>1.7  =</w:t>
      </w:r>
      <w:proofErr w:type="gramEnd"/>
      <w:r w:rsidR="002D64BE">
        <w:t xml:space="preserve">= 10.5 A/mm^2  </w:t>
      </w:r>
    </w:p>
    <w:p w:rsidR="00277CAA" w:rsidRDefault="00277CAA"/>
    <w:p w:rsidR="0000646F" w:rsidRDefault="0000646F"/>
    <w:p w:rsidR="0000646F" w:rsidRDefault="0000646F"/>
    <w:p w:rsidR="0000646F" w:rsidRDefault="0000646F"/>
    <w:p w:rsidR="0000646F" w:rsidRDefault="0000646F"/>
    <w:p w:rsidR="0000646F" w:rsidRDefault="0000646F"/>
    <w:p w:rsidR="0000646F" w:rsidRDefault="0000646F"/>
    <w:p w:rsidR="0000646F" w:rsidRDefault="0000646F">
      <w:bookmarkStart w:id="0" w:name="_GoBack"/>
      <w:bookmarkEnd w:id="0"/>
    </w:p>
    <w:p w:rsidR="00277CAA" w:rsidRDefault="00277CAA"/>
    <w:p w:rsidR="00277CAA" w:rsidRDefault="00277CAA"/>
    <w:p w:rsidR="004C5BC5" w:rsidRDefault="004C5BC5"/>
    <w:p w:rsidR="004C5BC5" w:rsidRDefault="004C5BC5"/>
    <w:sectPr w:rsidR="004C5B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93"/>
    <w:rsid w:val="0000646F"/>
    <w:rsid w:val="000C03CF"/>
    <w:rsid w:val="000D28D6"/>
    <w:rsid w:val="0024134A"/>
    <w:rsid w:val="00245521"/>
    <w:rsid w:val="00277CAA"/>
    <w:rsid w:val="002D64BE"/>
    <w:rsid w:val="00387DD1"/>
    <w:rsid w:val="003D5F91"/>
    <w:rsid w:val="00454BC4"/>
    <w:rsid w:val="00496193"/>
    <w:rsid w:val="004C5BC5"/>
    <w:rsid w:val="005E20F6"/>
    <w:rsid w:val="006702E5"/>
    <w:rsid w:val="00890D60"/>
    <w:rsid w:val="008B568C"/>
    <w:rsid w:val="008C76E1"/>
    <w:rsid w:val="00A11325"/>
    <w:rsid w:val="00CB56F4"/>
    <w:rsid w:val="00CC4A80"/>
    <w:rsid w:val="00D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F874"/>
  <w15:chartTrackingRefBased/>
  <w15:docId w15:val="{16C7D949-9486-401E-9B47-E16F9D6F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641">
              <w:marLeft w:val="0"/>
              <w:marRight w:val="0"/>
              <w:marTop w:val="0"/>
              <w:marBottom w:val="0"/>
              <w:divBdr>
                <w:top w:val="single" w:sz="48" w:space="0" w:color="DFEEF8"/>
                <w:left w:val="single" w:sz="48" w:space="0" w:color="DFEEF8"/>
                <w:bottom w:val="single" w:sz="48" w:space="0" w:color="DFEEF8"/>
                <w:right w:val="single" w:sz="48" w:space="0" w:color="DFEEF8"/>
              </w:divBdr>
            </w:div>
          </w:divsChild>
        </w:div>
      </w:divsChild>
    </w:div>
    <w:div w:id="468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Ampacity" TargetMode="External"/><Relationship Id="rId13" Type="http://schemas.openxmlformats.org/officeDocument/2006/relationships/hyperlink" Target="https://www.wikiwand.com/en/American_wire_gau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wand.com/en/American_wire_gauge" TargetMode="External"/><Relationship Id="rId12" Type="http://schemas.openxmlformats.org/officeDocument/2006/relationships/hyperlink" Target="https://www.wikiwand.com/en/American_wire_gauge" TargetMode="External"/><Relationship Id="rId17" Type="http://schemas.openxmlformats.org/officeDocument/2006/relationships/hyperlink" Target="https://www.wikiwand.com/en/American_wire_gau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kiwand.com/en/American_wire_gau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ikiwand.com/en/Resistivity" TargetMode="External"/><Relationship Id="rId11" Type="http://schemas.openxmlformats.org/officeDocument/2006/relationships/hyperlink" Target="https://www.wikiwand.com/en/American_wire_gauge" TargetMode="External"/><Relationship Id="rId5" Type="http://schemas.openxmlformats.org/officeDocument/2006/relationships/hyperlink" Target="https://www.wikiwand.com/en/Copper" TargetMode="External"/><Relationship Id="rId15" Type="http://schemas.openxmlformats.org/officeDocument/2006/relationships/hyperlink" Target="https://www.wikiwand.com/en/American_wire_gauge" TargetMode="External"/><Relationship Id="rId10" Type="http://schemas.openxmlformats.org/officeDocument/2006/relationships/hyperlink" Target="https://www.wikiwand.com/en/American_wire_gaug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wikiwand.com/en/American_wire_gauge" TargetMode="External"/><Relationship Id="rId14" Type="http://schemas.openxmlformats.org/officeDocument/2006/relationships/hyperlink" Target="https://www.wikiwand.com/en/American_wire_gau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Yalçın</dc:creator>
  <cp:keywords/>
  <dc:description/>
  <cp:lastModifiedBy>Burak Yalçın</cp:lastModifiedBy>
  <cp:revision>4</cp:revision>
  <dcterms:created xsi:type="dcterms:W3CDTF">2020-01-18T16:36:00Z</dcterms:created>
  <dcterms:modified xsi:type="dcterms:W3CDTF">2020-01-19T12:32:00Z</dcterms:modified>
</cp:coreProperties>
</file>