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DC073" w14:textId="446B9655" w:rsidR="00F37D02" w:rsidRPr="008E2E09" w:rsidRDefault="00F37D02" w:rsidP="00F37D02">
      <w:pPr>
        <w:keepNext/>
        <w:jc w:val="center"/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lang w:val="tr-TR"/>
        </w:rPr>
        <w:t>3L-BC Dengesizlik Benzetim Çalışmaları</w:t>
      </w:r>
    </w:p>
    <w:p w14:paraId="5965AE5A" w14:textId="77777777" w:rsidR="00F37D02" w:rsidRPr="008E2E09" w:rsidRDefault="00F37D02" w:rsidP="004C0864">
      <w:pPr>
        <w:keepNext/>
        <w:jc w:val="center"/>
        <w:rPr>
          <w:rFonts w:ascii="Times New Roman" w:hAnsi="Times New Roman" w:cs="Times New Roman"/>
          <w:lang w:val="tr-TR"/>
        </w:rPr>
      </w:pPr>
    </w:p>
    <w:p w14:paraId="50E754EC" w14:textId="2B3CDFE2" w:rsidR="004C0864" w:rsidRPr="008E2E09" w:rsidRDefault="004C0864" w:rsidP="004C0864">
      <w:pPr>
        <w:keepNext/>
        <w:jc w:val="center"/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1BF0AB52" wp14:editId="25113279">
            <wp:extent cx="543306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9" t="3622" r="6411" b="7691"/>
                    <a:stretch/>
                  </pic:blipFill>
                  <pic:spPr bwMode="auto">
                    <a:xfrm>
                      <a:off x="0" y="0"/>
                      <a:ext cx="543306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E5474" w14:textId="52FC7B31" w:rsidR="00CB7702" w:rsidRPr="008E2E09" w:rsidRDefault="004C0864" w:rsidP="004C0864">
      <w:pPr>
        <w:pStyle w:val="Caption"/>
        <w:jc w:val="center"/>
        <w:rPr>
          <w:rFonts w:ascii="Times New Roman" w:hAnsi="Times New Roman" w:cs="Times New Roman"/>
          <w:lang w:val="tr-TR"/>
        </w:rPr>
      </w:pPr>
      <w:bookmarkStart w:id="0" w:name="_Ref78544181"/>
      <w:r w:rsidRPr="008E2E09">
        <w:rPr>
          <w:rFonts w:ascii="Times New Roman" w:hAnsi="Times New Roman" w:cs="Times New Roman"/>
          <w:lang w:val="tr-TR"/>
        </w:rPr>
        <w:t xml:space="preserve">Şekil </w:t>
      </w:r>
      <w:r w:rsidRPr="008E2E09">
        <w:rPr>
          <w:rFonts w:ascii="Times New Roman" w:hAnsi="Times New Roman" w:cs="Times New Roman"/>
          <w:lang w:val="tr-TR"/>
        </w:rPr>
        <w:fldChar w:fldCharType="begin"/>
      </w:r>
      <w:r w:rsidRPr="008E2E09">
        <w:rPr>
          <w:rFonts w:ascii="Times New Roman" w:hAnsi="Times New Roman" w:cs="Times New Roman"/>
          <w:lang w:val="tr-TR"/>
        </w:rPr>
        <w:instrText xml:space="preserve"> SEQ Şekil \* ARABIC </w:instrText>
      </w:r>
      <w:r w:rsidRPr="008E2E09">
        <w:rPr>
          <w:rFonts w:ascii="Times New Roman" w:hAnsi="Times New Roman" w:cs="Times New Roman"/>
          <w:lang w:val="tr-TR"/>
        </w:rPr>
        <w:fldChar w:fldCharType="separate"/>
      </w:r>
      <w:r w:rsidR="00843A96" w:rsidRPr="008E2E09">
        <w:rPr>
          <w:rFonts w:ascii="Times New Roman" w:hAnsi="Times New Roman" w:cs="Times New Roman"/>
          <w:noProof/>
          <w:lang w:val="tr-TR"/>
        </w:rPr>
        <w:t>1</w:t>
      </w:r>
      <w:r w:rsidRPr="008E2E09">
        <w:rPr>
          <w:rFonts w:ascii="Times New Roman" w:hAnsi="Times New Roman" w:cs="Times New Roman"/>
          <w:lang w:val="tr-TR"/>
        </w:rPr>
        <w:fldChar w:fldCharType="end"/>
      </w:r>
      <w:bookmarkEnd w:id="0"/>
      <w:r w:rsidRPr="008E2E09">
        <w:rPr>
          <w:rFonts w:ascii="Times New Roman" w:hAnsi="Times New Roman" w:cs="Times New Roman"/>
          <w:lang w:val="tr-TR"/>
        </w:rPr>
        <w:t xml:space="preserve"> 3 fazlı evirici yükle birlikte DA/DA çevirici devre gösterimi</w:t>
      </w:r>
    </w:p>
    <w:p w14:paraId="40BEE31C" w14:textId="61FC153C" w:rsidR="004C0864" w:rsidRPr="008E2E09" w:rsidRDefault="004C0864" w:rsidP="00D66A9D">
      <w:pPr>
        <w:jc w:val="both"/>
        <w:rPr>
          <w:rFonts w:ascii="Times New Roman" w:hAnsi="Times New Roman" w:cs="Times New Roman"/>
          <w:lang w:val="tr-TR"/>
        </w:rPr>
      </w:pPr>
    </w:p>
    <w:p w14:paraId="77E5DE0A" w14:textId="1BDA5EAB" w:rsidR="009D0105" w:rsidRPr="008E2E09" w:rsidRDefault="004C0864" w:rsidP="00E21BAE">
      <w:pPr>
        <w:jc w:val="both"/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lang w:val="tr-TR"/>
        </w:rPr>
        <w:t xml:space="preserve">Kullanılan 3 faz eviricinin </w:t>
      </w:r>
      <w:r w:rsidR="00C80084" w:rsidRPr="008E2E09">
        <w:rPr>
          <w:rFonts w:ascii="Times New Roman" w:hAnsi="Times New Roman" w:cs="Times New Roman"/>
          <w:lang w:val="tr-TR"/>
        </w:rPr>
        <w:t xml:space="preserve">topoloji ve kontrol yöntemi seçimine göre eviricilerin giriş kondansatörleri üzerinde nötr nokta dalgalanması oluşabilmektedir. </w:t>
      </w:r>
      <w:r w:rsidR="00C80084" w:rsidRPr="008E2E09">
        <w:rPr>
          <w:rFonts w:ascii="Times New Roman" w:hAnsi="Times New Roman" w:cs="Times New Roman"/>
          <w:lang w:val="tr-TR"/>
        </w:rPr>
        <w:fldChar w:fldCharType="begin"/>
      </w:r>
      <w:r w:rsidR="00C80084" w:rsidRPr="008E2E09">
        <w:rPr>
          <w:rFonts w:ascii="Times New Roman" w:hAnsi="Times New Roman" w:cs="Times New Roman"/>
          <w:lang w:val="tr-TR"/>
        </w:rPr>
        <w:instrText xml:space="preserve"> REF _Ref78544181 \h </w:instrText>
      </w:r>
      <w:r w:rsidR="00C80084" w:rsidRPr="008E2E09">
        <w:rPr>
          <w:rFonts w:ascii="Times New Roman" w:hAnsi="Times New Roman" w:cs="Times New Roman"/>
          <w:lang w:val="tr-TR"/>
        </w:rPr>
      </w:r>
      <w:r w:rsidR="00D66A9D" w:rsidRPr="008E2E09">
        <w:rPr>
          <w:rFonts w:ascii="Times New Roman" w:hAnsi="Times New Roman" w:cs="Times New Roman"/>
          <w:lang w:val="tr-TR"/>
        </w:rPr>
        <w:instrText xml:space="preserve"> \* MERGEFORMAT </w:instrText>
      </w:r>
      <w:r w:rsidR="00C80084" w:rsidRPr="008E2E09">
        <w:rPr>
          <w:rFonts w:ascii="Times New Roman" w:hAnsi="Times New Roman" w:cs="Times New Roman"/>
          <w:lang w:val="tr-TR"/>
        </w:rPr>
        <w:fldChar w:fldCharType="separate"/>
      </w:r>
      <w:r w:rsidR="00C80084" w:rsidRPr="008E2E09">
        <w:rPr>
          <w:rFonts w:ascii="Times New Roman" w:hAnsi="Times New Roman" w:cs="Times New Roman"/>
          <w:lang w:val="tr-TR"/>
        </w:rPr>
        <w:t xml:space="preserve">Şekil </w:t>
      </w:r>
      <w:r w:rsidR="00C80084" w:rsidRPr="008E2E09">
        <w:rPr>
          <w:rFonts w:ascii="Times New Roman" w:hAnsi="Times New Roman" w:cs="Times New Roman"/>
          <w:noProof/>
          <w:lang w:val="tr-TR"/>
        </w:rPr>
        <w:t>1</w:t>
      </w:r>
      <w:r w:rsidR="00C80084" w:rsidRPr="008E2E09">
        <w:rPr>
          <w:rFonts w:ascii="Times New Roman" w:hAnsi="Times New Roman" w:cs="Times New Roman"/>
          <w:lang w:val="tr-TR"/>
        </w:rPr>
        <w:fldChar w:fldCharType="end"/>
      </w:r>
      <w:r w:rsidR="00C80084" w:rsidRPr="008E2E09">
        <w:rPr>
          <w:rFonts w:ascii="Times New Roman" w:hAnsi="Times New Roman" w:cs="Times New Roman"/>
          <w:lang w:val="tr-TR"/>
        </w:rPr>
        <w:t xml:space="preserve">’de gösterildiği gibi bu dalgalanma eşdeğer dirençler ile modellenebilmektedir.  Bu dalgalanma evirici tarafından </w:t>
      </w:r>
      <w:proofErr w:type="spellStart"/>
      <w:r w:rsidR="00C80084" w:rsidRPr="008E2E09">
        <w:rPr>
          <w:rFonts w:ascii="Times New Roman" w:hAnsi="Times New Roman" w:cs="Times New Roman"/>
          <w:lang w:val="tr-TR"/>
        </w:rPr>
        <w:t>kompanze</w:t>
      </w:r>
      <w:proofErr w:type="spellEnd"/>
      <w:r w:rsidR="00C80084" w:rsidRPr="008E2E09">
        <w:rPr>
          <w:rFonts w:ascii="Times New Roman" w:hAnsi="Times New Roman" w:cs="Times New Roman"/>
          <w:lang w:val="tr-TR"/>
        </w:rPr>
        <w:t xml:space="preserve"> edilebildiği gibi, evirici tarafında kayıpları ve anahtarlama kirliliğini küçültmek adına bu görev DA/DA çeviricilerine kalabilmektedir. Fakat, bu durumda Kullanılan DA/DA topolojisi 3L-BC gibi nötr noktasına sahip bir topolojisi olması gerekmektedir. Bu bölümde 3L-BC’de kondansatör dalgalanması için benzetim çalışmaları yapılacaktır.  </w:t>
      </w:r>
    </w:p>
    <w:p w14:paraId="18373E51" w14:textId="770F8F2C" w:rsidR="00512443" w:rsidRPr="008E2E09" w:rsidRDefault="00512443">
      <w:pPr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lang w:val="tr-TR"/>
        </w:rPr>
        <w:t>3L-BC’lerde faz kaydırması ya da görev döngüsü değişimi ile bu dengesizlik giderilebilmektedir</w:t>
      </w:r>
      <w:r w:rsidR="00F37D02" w:rsidRPr="008E2E09">
        <w:rPr>
          <w:rFonts w:ascii="Times New Roman" w:hAnsi="Times New Roman" w:cs="Times New Roman"/>
          <w:lang w:val="tr-TR"/>
        </w:rPr>
        <w:t xml:space="preserve"> [Xia,2011], [</w:t>
      </w:r>
      <w:r w:rsidR="00F37D02"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Krishna</w:t>
      </w:r>
      <w:r w:rsidR="00F37D02"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,2015</w:t>
      </w:r>
      <w:r w:rsidR="00F37D02" w:rsidRPr="008E2E09">
        <w:rPr>
          <w:rFonts w:ascii="Times New Roman" w:hAnsi="Times New Roman" w:cs="Times New Roman"/>
          <w:lang w:val="tr-TR"/>
        </w:rPr>
        <w:t>]</w:t>
      </w:r>
      <w:r w:rsidRPr="008E2E09">
        <w:rPr>
          <w:rFonts w:ascii="Times New Roman" w:hAnsi="Times New Roman" w:cs="Times New Roman"/>
          <w:lang w:val="tr-TR"/>
        </w:rPr>
        <w:t xml:space="preserve">. </w:t>
      </w:r>
      <w:r w:rsidR="00083E86" w:rsidRPr="008E2E09">
        <w:rPr>
          <w:rFonts w:ascii="Times New Roman" w:hAnsi="Times New Roman" w:cs="Times New Roman"/>
          <w:lang w:val="tr-TR"/>
        </w:rPr>
        <w:t xml:space="preserve"> </w:t>
      </w:r>
      <w:r w:rsidR="005312C0" w:rsidRPr="008E2E09">
        <w:rPr>
          <w:rFonts w:ascii="Times New Roman" w:hAnsi="Times New Roman" w:cs="Times New Roman"/>
          <w:lang w:val="tr-TR"/>
        </w:rPr>
        <w:fldChar w:fldCharType="begin"/>
      </w:r>
      <w:r w:rsidR="005312C0" w:rsidRPr="008E2E09">
        <w:rPr>
          <w:rFonts w:ascii="Times New Roman" w:hAnsi="Times New Roman" w:cs="Times New Roman"/>
          <w:lang w:val="tr-TR"/>
        </w:rPr>
        <w:instrText xml:space="preserve"> REF _Ref78545884 \h </w:instrText>
      </w:r>
      <w:r w:rsidR="005312C0" w:rsidRPr="008E2E09">
        <w:rPr>
          <w:rFonts w:ascii="Times New Roman" w:hAnsi="Times New Roman" w:cs="Times New Roman"/>
          <w:lang w:val="tr-TR"/>
        </w:rPr>
      </w:r>
      <w:r w:rsidR="00D66A9D" w:rsidRPr="008E2E09">
        <w:rPr>
          <w:rFonts w:ascii="Times New Roman" w:hAnsi="Times New Roman" w:cs="Times New Roman"/>
          <w:lang w:val="tr-TR"/>
        </w:rPr>
        <w:instrText xml:space="preserve"> \* MERGEFORMAT </w:instrText>
      </w:r>
      <w:r w:rsidR="005312C0" w:rsidRPr="008E2E09">
        <w:rPr>
          <w:rFonts w:ascii="Times New Roman" w:hAnsi="Times New Roman" w:cs="Times New Roman"/>
          <w:lang w:val="tr-TR"/>
        </w:rPr>
        <w:fldChar w:fldCharType="separate"/>
      </w:r>
      <w:r w:rsidR="005312C0" w:rsidRPr="008E2E09">
        <w:rPr>
          <w:rFonts w:ascii="Times New Roman" w:hAnsi="Times New Roman" w:cs="Times New Roman"/>
          <w:lang w:val="tr-TR"/>
        </w:rPr>
        <w:t xml:space="preserve">Şekil </w:t>
      </w:r>
      <w:r w:rsidR="005312C0" w:rsidRPr="008E2E09">
        <w:rPr>
          <w:rFonts w:ascii="Times New Roman" w:hAnsi="Times New Roman" w:cs="Times New Roman"/>
          <w:noProof/>
          <w:lang w:val="tr-TR"/>
        </w:rPr>
        <w:t>2</w:t>
      </w:r>
      <w:r w:rsidR="005312C0" w:rsidRPr="008E2E09">
        <w:rPr>
          <w:rFonts w:ascii="Times New Roman" w:hAnsi="Times New Roman" w:cs="Times New Roman"/>
          <w:lang w:val="tr-TR"/>
        </w:rPr>
        <w:fldChar w:fldCharType="end"/>
      </w:r>
      <w:r w:rsidR="005312C0" w:rsidRPr="008E2E09">
        <w:rPr>
          <w:rFonts w:ascii="Times New Roman" w:hAnsi="Times New Roman" w:cs="Times New Roman"/>
          <w:lang w:val="tr-TR"/>
        </w:rPr>
        <w:t xml:space="preserve">’ de bu yöntemlerin </w:t>
      </w:r>
      <w:proofErr w:type="spellStart"/>
      <w:r w:rsidR="005312C0" w:rsidRPr="008E2E09">
        <w:rPr>
          <w:rFonts w:ascii="Times New Roman" w:hAnsi="Times New Roman" w:cs="Times New Roman"/>
          <w:lang w:val="tr-TR"/>
        </w:rPr>
        <w:t>endüktör</w:t>
      </w:r>
      <w:proofErr w:type="spellEnd"/>
      <w:r w:rsidR="005312C0" w:rsidRPr="008E2E09">
        <w:rPr>
          <w:rFonts w:ascii="Times New Roman" w:hAnsi="Times New Roman" w:cs="Times New Roman"/>
          <w:lang w:val="tr-TR"/>
        </w:rPr>
        <w:t xml:space="preserve"> akımına etkisi </w:t>
      </w:r>
      <w:r w:rsidR="00545B05" w:rsidRPr="008E2E09">
        <w:rPr>
          <w:rFonts w:ascii="Times New Roman" w:hAnsi="Times New Roman" w:cs="Times New Roman"/>
          <w:lang w:val="tr-TR"/>
        </w:rPr>
        <w:t>gösterilmiştir.</w:t>
      </w:r>
    </w:p>
    <w:p w14:paraId="606C8681" w14:textId="330F0FE7" w:rsidR="00512443" w:rsidRPr="008E2E09" w:rsidRDefault="005312C0" w:rsidP="005312C0">
      <w:pPr>
        <w:jc w:val="center"/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lang w:val="tr-TR"/>
        </w:rPr>
        <w:drawing>
          <wp:inline distT="0" distB="0" distL="0" distR="0" wp14:anchorId="6219F763" wp14:editId="7F2391B7">
            <wp:extent cx="3169920" cy="1969753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4003E1E-97B6-47E2-AD57-454A5F14E8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4003E1E-97B6-47E2-AD57-454A5F14E8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269" cy="19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E7C2" w14:textId="5AF7D95A" w:rsidR="005312C0" w:rsidRPr="008E2E09" w:rsidRDefault="005312C0" w:rsidP="005312C0">
      <w:pPr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8E2E09">
        <w:rPr>
          <w:rFonts w:ascii="Times New Roman" w:hAnsi="Times New Roman" w:cs="Times New Roman"/>
          <w:sz w:val="24"/>
          <w:szCs w:val="24"/>
          <w:lang w:val="tr-TR"/>
        </w:rPr>
        <w:t>(a)</w:t>
      </w:r>
    </w:p>
    <w:p w14:paraId="3105C14D" w14:textId="14A67818" w:rsidR="005312C0" w:rsidRPr="008E2E09" w:rsidRDefault="005312C0" w:rsidP="005312C0">
      <w:pPr>
        <w:keepNext/>
        <w:jc w:val="center"/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noProof/>
          <w:lang w:val="tr-TR"/>
        </w:rPr>
        <w:lastRenderedPageBreak/>
        <w:drawing>
          <wp:inline distT="0" distB="0" distL="0" distR="0" wp14:anchorId="0C959966" wp14:editId="733BD2C1">
            <wp:extent cx="3798570" cy="2369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594"/>
                    <a:stretch/>
                  </pic:blipFill>
                  <pic:spPr bwMode="auto">
                    <a:xfrm>
                      <a:off x="0" y="0"/>
                      <a:ext cx="3800751" cy="2371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9E039" w14:textId="11277DBA" w:rsidR="005312C0" w:rsidRPr="008E2E09" w:rsidRDefault="005312C0" w:rsidP="005312C0">
      <w:pPr>
        <w:keepNext/>
        <w:ind w:left="360"/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8E2E09">
        <w:rPr>
          <w:rFonts w:ascii="Times New Roman" w:hAnsi="Times New Roman" w:cs="Times New Roman"/>
          <w:sz w:val="24"/>
          <w:szCs w:val="24"/>
          <w:lang w:val="tr-TR"/>
        </w:rPr>
        <w:t>(b)</w:t>
      </w:r>
    </w:p>
    <w:p w14:paraId="1875ABC0" w14:textId="40CA640A" w:rsidR="004C0864" w:rsidRPr="008E2E09" w:rsidRDefault="005312C0" w:rsidP="005312C0">
      <w:pPr>
        <w:pStyle w:val="Caption"/>
        <w:jc w:val="center"/>
        <w:rPr>
          <w:rFonts w:ascii="Times New Roman" w:hAnsi="Times New Roman" w:cs="Times New Roman"/>
          <w:lang w:val="tr-TR"/>
        </w:rPr>
      </w:pPr>
      <w:bookmarkStart w:id="1" w:name="_Ref78545884"/>
      <w:r w:rsidRPr="008E2E09">
        <w:rPr>
          <w:rFonts w:ascii="Times New Roman" w:hAnsi="Times New Roman" w:cs="Times New Roman"/>
          <w:lang w:val="tr-TR"/>
        </w:rPr>
        <w:t xml:space="preserve">Şekil </w:t>
      </w:r>
      <w:r w:rsidRPr="008E2E09">
        <w:rPr>
          <w:rFonts w:ascii="Times New Roman" w:hAnsi="Times New Roman" w:cs="Times New Roman"/>
          <w:lang w:val="tr-TR"/>
        </w:rPr>
        <w:fldChar w:fldCharType="begin"/>
      </w:r>
      <w:r w:rsidRPr="008E2E09">
        <w:rPr>
          <w:rFonts w:ascii="Times New Roman" w:hAnsi="Times New Roman" w:cs="Times New Roman"/>
          <w:lang w:val="tr-TR"/>
        </w:rPr>
        <w:instrText xml:space="preserve"> SEQ Şekil \* ARABIC </w:instrText>
      </w:r>
      <w:r w:rsidRPr="008E2E09">
        <w:rPr>
          <w:rFonts w:ascii="Times New Roman" w:hAnsi="Times New Roman" w:cs="Times New Roman"/>
          <w:lang w:val="tr-TR"/>
        </w:rPr>
        <w:fldChar w:fldCharType="separate"/>
      </w:r>
      <w:r w:rsidR="00843A96" w:rsidRPr="008E2E09">
        <w:rPr>
          <w:rFonts w:ascii="Times New Roman" w:hAnsi="Times New Roman" w:cs="Times New Roman"/>
          <w:noProof/>
          <w:lang w:val="tr-TR"/>
        </w:rPr>
        <w:t>2</w:t>
      </w:r>
      <w:r w:rsidRPr="008E2E09">
        <w:rPr>
          <w:rFonts w:ascii="Times New Roman" w:hAnsi="Times New Roman" w:cs="Times New Roman"/>
          <w:lang w:val="tr-TR"/>
        </w:rPr>
        <w:fldChar w:fldCharType="end"/>
      </w:r>
      <w:bookmarkEnd w:id="1"/>
      <w:r w:rsidRPr="008E2E09">
        <w:rPr>
          <w:rFonts w:ascii="Times New Roman" w:hAnsi="Times New Roman" w:cs="Times New Roman"/>
          <w:lang w:val="tr-TR"/>
        </w:rPr>
        <w:t xml:space="preserve"> Nötr noktası dengeleme yöntemleri a) Faz kaydırma yöntemi b) Görev döngüsü değişimi yöntemi</w:t>
      </w:r>
    </w:p>
    <w:p w14:paraId="1A2A832A" w14:textId="39BDA936" w:rsidR="007D05C1" w:rsidRPr="008E2E09" w:rsidRDefault="007D05C1" w:rsidP="007D05C1">
      <w:pPr>
        <w:rPr>
          <w:rFonts w:ascii="Times New Roman" w:hAnsi="Times New Roman" w:cs="Times New Roman"/>
          <w:lang w:val="tr-TR"/>
        </w:rPr>
      </w:pPr>
    </w:p>
    <w:p w14:paraId="4D839367" w14:textId="2189A2B5" w:rsidR="00FF33D6" w:rsidRPr="008E2E09" w:rsidRDefault="00083E86" w:rsidP="00F95828">
      <w:pPr>
        <w:jc w:val="both"/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lang w:val="tr-TR"/>
        </w:rPr>
        <w:t>Görev değişimi</w:t>
      </w:r>
      <w:r w:rsidR="005A00BC" w:rsidRPr="008E2E09">
        <w:rPr>
          <w:rFonts w:ascii="Times New Roman" w:hAnsi="Times New Roman" w:cs="Times New Roman"/>
          <w:lang w:val="tr-TR"/>
        </w:rPr>
        <w:t xml:space="preserve"> yönteminin uygulanması</w:t>
      </w:r>
      <w:r w:rsidRPr="008E2E09">
        <w:rPr>
          <w:rFonts w:ascii="Times New Roman" w:hAnsi="Times New Roman" w:cs="Times New Roman"/>
          <w:lang w:val="tr-TR"/>
        </w:rPr>
        <w:t xml:space="preserve"> için Matlab/</w:t>
      </w:r>
      <w:proofErr w:type="spellStart"/>
      <w:r w:rsidRPr="008E2E09">
        <w:rPr>
          <w:rFonts w:ascii="Times New Roman" w:hAnsi="Times New Roman" w:cs="Times New Roman"/>
          <w:lang w:val="tr-TR"/>
        </w:rPr>
        <w:t>Simulink</w:t>
      </w:r>
      <w:proofErr w:type="spellEnd"/>
      <w:r w:rsidRPr="008E2E09">
        <w:rPr>
          <w:rFonts w:ascii="Times New Roman" w:hAnsi="Times New Roman" w:cs="Times New Roman"/>
          <w:lang w:val="tr-TR"/>
        </w:rPr>
        <w:t xml:space="preserve"> kullanılarak modelleme yapılmıştır.  </w:t>
      </w:r>
      <w:r w:rsidRPr="008E2E09">
        <w:rPr>
          <w:rFonts w:ascii="Times New Roman" w:hAnsi="Times New Roman" w:cs="Times New Roman"/>
          <w:lang w:val="tr-TR"/>
        </w:rPr>
        <w:fldChar w:fldCharType="begin"/>
      </w:r>
      <w:r w:rsidRPr="008E2E09">
        <w:rPr>
          <w:rFonts w:ascii="Times New Roman" w:hAnsi="Times New Roman" w:cs="Times New Roman"/>
          <w:lang w:val="tr-TR"/>
        </w:rPr>
        <w:instrText xml:space="preserve"> REF _Ref78544181 \h </w:instrText>
      </w:r>
      <w:r w:rsidRPr="008E2E09">
        <w:rPr>
          <w:rFonts w:ascii="Times New Roman" w:hAnsi="Times New Roman" w:cs="Times New Roman"/>
          <w:lang w:val="tr-TR"/>
        </w:rPr>
      </w:r>
      <w:r w:rsidR="00D66A9D" w:rsidRPr="008E2E09">
        <w:rPr>
          <w:rFonts w:ascii="Times New Roman" w:hAnsi="Times New Roman" w:cs="Times New Roman"/>
          <w:lang w:val="tr-TR"/>
        </w:rPr>
        <w:instrText xml:space="preserve"> \* MERGEFORMAT </w:instrText>
      </w:r>
      <w:r w:rsidRPr="008E2E09">
        <w:rPr>
          <w:rFonts w:ascii="Times New Roman" w:hAnsi="Times New Roman" w:cs="Times New Roman"/>
          <w:lang w:val="tr-TR"/>
        </w:rPr>
        <w:fldChar w:fldCharType="separate"/>
      </w:r>
      <w:r w:rsidRPr="008E2E09">
        <w:rPr>
          <w:rFonts w:ascii="Times New Roman" w:hAnsi="Times New Roman" w:cs="Times New Roman"/>
          <w:lang w:val="tr-TR"/>
        </w:rPr>
        <w:t xml:space="preserve">Şekil </w:t>
      </w:r>
      <w:r w:rsidRPr="008E2E09">
        <w:rPr>
          <w:rFonts w:ascii="Times New Roman" w:hAnsi="Times New Roman" w:cs="Times New Roman"/>
          <w:noProof/>
          <w:lang w:val="tr-TR"/>
        </w:rPr>
        <w:t>1</w:t>
      </w:r>
      <w:r w:rsidRPr="008E2E09">
        <w:rPr>
          <w:rFonts w:ascii="Times New Roman" w:hAnsi="Times New Roman" w:cs="Times New Roman"/>
          <w:lang w:val="tr-TR"/>
        </w:rPr>
        <w:fldChar w:fldCharType="end"/>
      </w:r>
      <w:r w:rsidRPr="008E2E09">
        <w:rPr>
          <w:rFonts w:ascii="Times New Roman" w:hAnsi="Times New Roman" w:cs="Times New Roman"/>
          <w:lang w:val="tr-TR"/>
        </w:rPr>
        <w:t>’de gösterilen eşdeğer dirençler (</w:t>
      </w:r>
      <m:oMath>
        <m:sSub>
          <m:sSubPr>
            <m:ctrlPr>
              <w:rPr>
                <w:rFonts w:ascii="Cambria Math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lang w:val="tr-TR"/>
              </w:rPr>
              <m:t>R</m:t>
            </m:r>
          </m:e>
          <m:sub>
            <m:r>
              <w:rPr>
                <w:rFonts w:ascii="Cambria Math" w:hAnsi="Cambria Math" w:cs="Times New Roman"/>
                <w:lang w:val="tr-TR"/>
              </w:rPr>
              <m:t>1</m:t>
            </m:r>
          </m:sub>
        </m:sSub>
      </m:oMath>
      <w:r w:rsidRPr="008E2E09">
        <w:rPr>
          <w:rFonts w:ascii="Times New Roman" w:eastAsiaTheme="minorEastAsia" w:hAnsi="Times New Roman" w:cs="Times New Roman"/>
          <w:lang w:val="tr-TR"/>
        </w:rPr>
        <w:t xml:space="preserve"> ve </w:t>
      </w:r>
      <m:oMath>
        <m:sSub>
          <m:sSubPr>
            <m:ctrlPr>
              <w:rPr>
                <w:rFonts w:ascii="Cambria Math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lang w:val="tr-TR"/>
              </w:rPr>
              <m:t>R</m:t>
            </m:r>
          </m:e>
          <m:sub>
            <m:r>
              <w:rPr>
                <w:rFonts w:ascii="Cambria Math" w:hAnsi="Cambria Math" w:cs="Times New Roman"/>
                <w:lang w:val="tr-TR"/>
              </w:rPr>
              <m:t>2</m:t>
            </m:r>
          </m:sub>
        </m:sSub>
      </m:oMath>
      <w:r w:rsidRPr="008E2E09">
        <w:rPr>
          <w:rFonts w:ascii="Times New Roman" w:hAnsi="Times New Roman" w:cs="Times New Roman"/>
          <w:lang w:val="tr-TR"/>
        </w:rPr>
        <w:t xml:space="preserve">) </w:t>
      </w:r>
      <w:r w:rsidR="005A00BC" w:rsidRPr="008E2E09">
        <w:rPr>
          <w:rFonts w:ascii="Times New Roman" w:hAnsi="Times New Roman" w:cs="Times New Roman"/>
          <w:lang w:val="tr-TR"/>
        </w:rPr>
        <w:t xml:space="preserve"> </w:t>
      </w:r>
      <m:oMath>
        <m:r>
          <w:rPr>
            <w:rFonts w:ascii="Cambria Math" w:hAnsi="Cambria Math" w:cs="Times New Roman"/>
            <w:lang w:val="tr-TR"/>
          </w:rPr>
          <m:t xml:space="preserve">± </m:t>
        </m:r>
        <m:r>
          <w:rPr>
            <w:rFonts w:ascii="Cambria Math" w:hAnsi="Cambria Math" w:cs="Times New Roman"/>
            <w:lang w:val="tr-TR"/>
          </w:rPr>
          <m:t>% 16.6</m:t>
        </m:r>
      </m:oMath>
      <w:r w:rsidR="00D66A9D" w:rsidRPr="008E2E09">
        <w:rPr>
          <w:rFonts w:ascii="Times New Roman" w:eastAsiaTheme="minorEastAsia" w:hAnsi="Times New Roman" w:cs="Times New Roman"/>
          <w:lang w:val="tr-TR"/>
        </w:rPr>
        <w:t xml:space="preserve"> ‘</w:t>
      </w:r>
      <w:proofErr w:type="spellStart"/>
      <w:r w:rsidR="00D66A9D" w:rsidRPr="008E2E09">
        <w:rPr>
          <w:rFonts w:ascii="Times New Roman" w:eastAsiaTheme="minorEastAsia" w:hAnsi="Times New Roman" w:cs="Times New Roman"/>
          <w:lang w:val="tr-TR"/>
        </w:rPr>
        <w:t>lık</w:t>
      </w:r>
      <w:proofErr w:type="spellEnd"/>
      <w:r w:rsidR="00D66A9D" w:rsidRPr="008E2E09">
        <w:rPr>
          <w:rFonts w:ascii="Times New Roman" w:eastAsiaTheme="minorEastAsia" w:hAnsi="Times New Roman" w:cs="Times New Roman"/>
          <w:lang w:val="tr-TR"/>
        </w:rPr>
        <w:t xml:space="preserve"> bir sapma ile dengesizlik verilmiştir.  Bu durumda çıkış kondansatörleri </w:t>
      </w:r>
      <w:r w:rsidR="00D66A9D" w:rsidRPr="008E2E09">
        <w:rPr>
          <w:rFonts w:ascii="Times New Roman" w:hAnsi="Times New Roman" w:cs="Times New Roman"/>
          <w:lang w:val="tr-TR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lang w:val="tr-TR"/>
              </w:rPr>
              <m:t>C</m:t>
            </m:r>
          </m:e>
          <m:sub>
            <m:r>
              <w:rPr>
                <w:rFonts w:ascii="Cambria Math" w:hAnsi="Cambria Math" w:cs="Times New Roman"/>
                <w:lang w:val="tr-TR"/>
              </w:rPr>
              <m:t>1</m:t>
            </m:r>
          </m:sub>
        </m:sSub>
      </m:oMath>
      <w:r w:rsidR="00D66A9D" w:rsidRPr="008E2E09">
        <w:rPr>
          <w:rFonts w:ascii="Times New Roman" w:eastAsiaTheme="minorEastAsia" w:hAnsi="Times New Roman" w:cs="Times New Roman"/>
          <w:lang w:val="tr-TR"/>
        </w:rPr>
        <w:t xml:space="preserve"> ve </w:t>
      </w:r>
      <m:oMath>
        <m:sSub>
          <m:sSubPr>
            <m:ctrlPr>
              <w:rPr>
                <w:rFonts w:ascii="Cambria Math" w:hAnsi="Cambria Math" w:cs="Times New Roman"/>
                <w:i/>
                <w:lang w:val="tr-TR"/>
              </w:rPr>
            </m:ctrlPr>
          </m:sSubPr>
          <m:e>
            <m:r>
              <w:rPr>
                <w:rFonts w:ascii="Cambria Math" w:hAnsi="Cambria Math" w:cs="Times New Roman"/>
                <w:lang w:val="tr-TR"/>
              </w:rPr>
              <m:t>C</m:t>
            </m:r>
          </m:e>
          <m:sub>
            <m:r>
              <w:rPr>
                <w:rFonts w:ascii="Cambria Math" w:hAnsi="Cambria Math" w:cs="Times New Roman"/>
                <w:lang w:val="tr-TR"/>
              </w:rPr>
              <m:t>2</m:t>
            </m:r>
          </m:sub>
        </m:sSub>
      </m:oMath>
      <w:r w:rsidR="00D66A9D" w:rsidRPr="008E2E09">
        <w:rPr>
          <w:rFonts w:ascii="Times New Roman" w:hAnsi="Times New Roman" w:cs="Times New Roman"/>
          <w:lang w:val="tr-TR"/>
        </w:rPr>
        <w:t>)</w:t>
      </w:r>
      <w:r w:rsidR="00D66A9D" w:rsidRPr="008E2E09">
        <w:rPr>
          <w:rFonts w:ascii="Times New Roman" w:hAnsi="Times New Roman" w:cs="Times New Roman"/>
          <w:lang w:val="tr-TR"/>
        </w:rPr>
        <w:t xml:space="preserve"> </w:t>
      </w:r>
      <w:r w:rsidR="00B408C9" w:rsidRPr="008E2E09">
        <w:rPr>
          <w:rFonts w:ascii="Times New Roman" w:hAnsi="Times New Roman" w:cs="Times New Roman"/>
          <w:lang w:val="tr-TR"/>
        </w:rPr>
        <w:t xml:space="preserve"> üzerinde oluşan gerilimler </w:t>
      </w:r>
      <w:r w:rsidR="00C30D7A" w:rsidRPr="008E2E09">
        <w:rPr>
          <w:rFonts w:ascii="Times New Roman" w:hAnsi="Times New Roman" w:cs="Times New Roman"/>
          <w:lang w:val="tr-TR"/>
        </w:rPr>
        <w:fldChar w:fldCharType="begin"/>
      </w:r>
      <w:r w:rsidR="00C30D7A" w:rsidRPr="008E2E09">
        <w:rPr>
          <w:rFonts w:ascii="Times New Roman" w:hAnsi="Times New Roman" w:cs="Times New Roman"/>
          <w:lang w:val="tr-TR"/>
        </w:rPr>
        <w:instrText xml:space="preserve"> REF _Ref78549559 \h </w:instrText>
      </w:r>
      <w:r w:rsidR="00C30D7A" w:rsidRPr="008E2E09">
        <w:rPr>
          <w:rFonts w:ascii="Times New Roman" w:hAnsi="Times New Roman" w:cs="Times New Roman"/>
          <w:lang w:val="tr-TR"/>
        </w:rPr>
      </w:r>
      <w:r w:rsidR="00C30D7A" w:rsidRPr="008E2E09">
        <w:rPr>
          <w:rFonts w:ascii="Times New Roman" w:hAnsi="Times New Roman" w:cs="Times New Roman"/>
          <w:lang w:val="tr-TR"/>
        </w:rPr>
        <w:fldChar w:fldCharType="separate"/>
      </w:r>
      <w:r w:rsidR="00C30D7A" w:rsidRPr="008E2E09">
        <w:rPr>
          <w:lang w:val="tr-TR"/>
        </w:rPr>
        <w:t xml:space="preserve">Şekil </w:t>
      </w:r>
      <w:r w:rsidR="00C30D7A" w:rsidRPr="008E2E09">
        <w:rPr>
          <w:noProof/>
          <w:lang w:val="tr-TR"/>
        </w:rPr>
        <w:t>3</w:t>
      </w:r>
      <w:r w:rsidR="00C30D7A" w:rsidRPr="008E2E09">
        <w:rPr>
          <w:rFonts w:ascii="Times New Roman" w:hAnsi="Times New Roman" w:cs="Times New Roman"/>
          <w:lang w:val="tr-TR"/>
        </w:rPr>
        <w:fldChar w:fldCharType="end"/>
      </w:r>
      <w:r w:rsidR="00C30D7A" w:rsidRPr="008E2E09">
        <w:rPr>
          <w:rFonts w:ascii="Times New Roman" w:hAnsi="Times New Roman" w:cs="Times New Roman"/>
          <w:lang w:val="tr-TR"/>
        </w:rPr>
        <w:t xml:space="preserve">’de </w:t>
      </w:r>
      <w:r w:rsidR="00B408C9" w:rsidRPr="008E2E09">
        <w:rPr>
          <w:rFonts w:ascii="Times New Roman" w:hAnsi="Times New Roman" w:cs="Times New Roman"/>
          <w:lang w:val="tr-TR"/>
        </w:rPr>
        <w:t xml:space="preserve">verilmiştir. Evirici tarafından oluşturulan bu yük dengesizliği, </w:t>
      </w:r>
      <w:r w:rsidR="00D262C8" w:rsidRPr="008E2E09">
        <w:rPr>
          <w:rFonts w:ascii="Times New Roman" w:hAnsi="Times New Roman" w:cs="Times New Roman"/>
          <w:lang w:val="tr-TR"/>
        </w:rPr>
        <w:t>kondansatörlerin</w:t>
      </w:r>
      <w:r w:rsidR="00B408C9" w:rsidRPr="008E2E09">
        <w:rPr>
          <w:rFonts w:ascii="Times New Roman" w:hAnsi="Times New Roman" w:cs="Times New Roman"/>
          <w:lang w:val="tr-TR"/>
        </w:rPr>
        <w:t xml:space="preserve"> gerilimlerinde dengesizliğe neden olduğu görülmüştür. Bu dengesizlik yüzünden kondansatörler üzerinde ısı dağılımı eşit olmaz, kayıplar değişir ve bu kondansatörlerin ömrünü etkileyebilir. </w:t>
      </w:r>
    </w:p>
    <w:p w14:paraId="53C56F67" w14:textId="77777777" w:rsidR="00F95828" w:rsidRPr="008E2E09" w:rsidRDefault="00F95828" w:rsidP="00F95828">
      <w:pPr>
        <w:keepNext/>
        <w:jc w:val="center"/>
        <w:rPr>
          <w:lang w:val="tr-TR"/>
        </w:rPr>
      </w:pPr>
      <w:r w:rsidRPr="008E2E09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2E0F0889" wp14:editId="03028080">
            <wp:extent cx="3701138" cy="27770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918" cy="277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0D56" w14:textId="593D6A14" w:rsidR="00FF33D6" w:rsidRPr="008E2E09" w:rsidRDefault="00F95828" w:rsidP="00F95828">
      <w:pPr>
        <w:pStyle w:val="Caption"/>
        <w:jc w:val="center"/>
        <w:rPr>
          <w:rFonts w:ascii="Times New Roman" w:hAnsi="Times New Roman" w:cs="Times New Roman"/>
          <w:lang w:val="tr-TR"/>
        </w:rPr>
      </w:pPr>
      <w:bookmarkStart w:id="2" w:name="_Ref78549559"/>
      <w:r w:rsidRPr="008E2E09">
        <w:rPr>
          <w:lang w:val="tr-TR"/>
        </w:rPr>
        <w:t xml:space="preserve">Şekil </w:t>
      </w:r>
      <w:r w:rsidRPr="008E2E09">
        <w:rPr>
          <w:lang w:val="tr-TR"/>
        </w:rPr>
        <w:fldChar w:fldCharType="begin"/>
      </w:r>
      <w:r w:rsidRPr="008E2E09">
        <w:rPr>
          <w:lang w:val="tr-TR"/>
        </w:rPr>
        <w:instrText xml:space="preserve"> SEQ Şekil \* ARABIC </w:instrText>
      </w:r>
      <w:r w:rsidRPr="008E2E09">
        <w:rPr>
          <w:lang w:val="tr-TR"/>
        </w:rPr>
        <w:fldChar w:fldCharType="separate"/>
      </w:r>
      <w:r w:rsidR="00843A96" w:rsidRPr="008E2E09">
        <w:rPr>
          <w:noProof/>
          <w:lang w:val="tr-TR"/>
        </w:rPr>
        <w:t>3</w:t>
      </w:r>
      <w:r w:rsidRPr="008E2E09">
        <w:rPr>
          <w:lang w:val="tr-TR"/>
        </w:rPr>
        <w:fldChar w:fldCharType="end"/>
      </w:r>
      <w:bookmarkEnd w:id="2"/>
      <w:r w:rsidRPr="008E2E09">
        <w:rPr>
          <w:lang w:val="tr-TR"/>
        </w:rPr>
        <w:t xml:space="preserve"> Dengesizlik yöntemi kullanılmadan</w:t>
      </w:r>
      <w:r w:rsidR="008E2E09">
        <w:rPr>
          <w:lang w:val="tr-TR"/>
        </w:rPr>
        <w:t xml:space="preserve"> kondansatör ve</w:t>
      </w:r>
      <w:r w:rsidRPr="008E2E09">
        <w:rPr>
          <w:lang w:val="tr-TR"/>
        </w:rPr>
        <w:t xml:space="preserve"> çıkış gerilimleri</w:t>
      </w:r>
    </w:p>
    <w:p w14:paraId="74F72302" w14:textId="77777777" w:rsidR="00FF33D6" w:rsidRPr="008E2E09" w:rsidRDefault="00FF33D6" w:rsidP="007D05C1">
      <w:pPr>
        <w:rPr>
          <w:rFonts w:ascii="Times New Roman" w:hAnsi="Times New Roman" w:cs="Times New Roman"/>
          <w:lang w:val="tr-TR"/>
        </w:rPr>
      </w:pPr>
    </w:p>
    <w:p w14:paraId="6D6E6840" w14:textId="77777777" w:rsidR="00FF33D6" w:rsidRPr="008E2E09" w:rsidRDefault="00FF33D6" w:rsidP="007D05C1">
      <w:pPr>
        <w:rPr>
          <w:rFonts w:ascii="Times New Roman" w:hAnsi="Times New Roman" w:cs="Times New Roman"/>
          <w:lang w:val="tr-TR"/>
        </w:rPr>
      </w:pPr>
    </w:p>
    <w:p w14:paraId="3D696C67" w14:textId="62ED9BB3" w:rsidR="00D66A9D" w:rsidRPr="008E2E09" w:rsidRDefault="00387635" w:rsidP="00B54ED5">
      <w:pPr>
        <w:jc w:val="both"/>
        <w:rPr>
          <w:rFonts w:ascii="Times New Roman" w:eastAsiaTheme="minorEastAsia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fldChar w:fldCharType="begin"/>
      </w:r>
      <w:r>
        <w:rPr>
          <w:rFonts w:ascii="Times New Roman" w:hAnsi="Times New Roman" w:cs="Times New Roman"/>
          <w:lang w:val="tr-TR"/>
        </w:rPr>
        <w:instrText xml:space="preserve"> REF _Ref78551410 \h </w:instrText>
      </w:r>
      <w:r>
        <w:rPr>
          <w:rFonts w:ascii="Times New Roman" w:hAnsi="Times New Roman" w:cs="Times New Roman"/>
          <w:lang w:val="tr-TR"/>
        </w:rPr>
      </w:r>
      <w:r>
        <w:rPr>
          <w:rFonts w:ascii="Times New Roman" w:hAnsi="Times New Roman" w:cs="Times New Roman"/>
          <w:lang w:val="tr-TR"/>
        </w:rPr>
        <w:fldChar w:fldCharType="separate"/>
      </w:r>
      <w:r w:rsidRPr="008E2E09">
        <w:rPr>
          <w:lang w:val="tr-TR"/>
        </w:rPr>
        <w:t xml:space="preserve">Şekil </w:t>
      </w:r>
      <w:r w:rsidRPr="008E2E09">
        <w:rPr>
          <w:noProof/>
          <w:lang w:val="tr-TR"/>
        </w:rPr>
        <w:t>4</w:t>
      </w:r>
      <w:r>
        <w:rPr>
          <w:rFonts w:ascii="Times New Roman" w:hAnsi="Times New Roman" w:cs="Times New Roman"/>
          <w:lang w:val="tr-TR"/>
        </w:rPr>
        <w:fldChar w:fldCharType="end"/>
      </w:r>
      <w:r>
        <w:rPr>
          <w:rFonts w:ascii="Times New Roman" w:hAnsi="Times New Roman" w:cs="Times New Roman"/>
          <w:lang w:val="tr-TR"/>
        </w:rPr>
        <w:t xml:space="preserve">’de </w:t>
      </w:r>
      <w:r w:rsidR="00B408C9" w:rsidRPr="008E2E09">
        <w:rPr>
          <w:rFonts w:ascii="Times New Roman" w:hAnsi="Times New Roman" w:cs="Times New Roman"/>
          <w:lang w:val="tr-TR"/>
        </w:rPr>
        <w:t>görev dağılımı değişimi yöntemi uygulanarak bu dengesizli</w:t>
      </w:r>
      <w:r w:rsidR="00FE77D0">
        <w:rPr>
          <w:rFonts w:ascii="Times New Roman" w:hAnsi="Times New Roman" w:cs="Times New Roman"/>
          <w:lang w:val="tr-TR"/>
        </w:rPr>
        <w:t>ğin</w:t>
      </w:r>
      <w:bookmarkStart w:id="3" w:name="_GoBack"/>
      <w:bookmarkEnd w:id="3"/>
      <w:r w:rsidR="00B408C9" w:rsidRPr="008E2E09">
        <w:rPr>
          <w:rFonts w:ascii="Times New Roman" w:hAnsi="Times New Roman" w:cs="Times New Roman"/>
          <w:lang w:val="tr-TR"/>
        </w:rPr>
        <w:t xml:space="preserve"> yok edildiği gözlemlenmektedir. Ayrıca, bu görev döngü değişimi yönteminin çıkış gerilimini değiştirmediği de gözlemlenmiştir. </w:t>
      </w:r>
      <w:r>
        <w:rPr>
          <w:rFonts w:ascii="Times New Roman" w:hAnsi="Times New Roman" w:cs="Times New Roman"/>
          <w:lang w:val="tr-TR"/>
        </w:rPr>
        <w:fldChar w:fldCharType="begin"/>
      </w:r>
      <w:r>
        <w:rPr>
          <w:rFonts w:ascii="Times New Roman" w:hAnsi="Times New Roman" w:cs="Times New Roman"/>
          <w:lang w:val="tr-TR"/>
        </w:rPr>
        <w:instrText xml:space="preserve"> REF _Ref78551432 \h </w:instrText>
      </w:r>
      <w:r>
        <w:rPr>
          <w:rFonts w:ascii="Times New Roman" w:hAnsi="Times New Roman" w:cs="Times New Roman"/>
          <w:lang w:val="tr-TR"/>
        </w:rPr>
      </w:r>
      <w:r>
        <w:rPr>
          <w:rFonts w:ascii="Times New Roman" w:hAnsi="Times New Roman" w:cs="Times New Roman"/>
          <w:lang w:val="tr-TR"/>
        </w:rPr>
        <w:fldChar w:fldCharType="separate"/>
      </w:r>
      <w:r w:rsidRPr="0025391B">
        <w:rPr>
          <w:lang w:val="tr-TR"/>
        </w:rPr>
        <w:t xml:space="preserve">Tablo </w:t>
      </w:r>
      <w:r w:rsidRPr="0025391B">
        <w:rPr>
          <w:noProof/>
          <w:lang w:val="tr-TR"/>
        </w:rPr>
        <w:t>1</w:t>
      </w:r>
      <w:r>
        <w:rPr>
          <w:rFonts w:ascii="Times New Roman" w:hAnsi="Times New Roman" w:cs="Times New Roman"/>
          <w:lang w:val="tr-TR"/>
        </w:rPr>
        <w:fldChar w:fldCharType="end"/>
      </w:r>
      <w:r>
        <w:rPr>
          <w:rFonts w:ascii="Times New Roman" w:hAnsi="Times New Roman" w:cs="Times New Roman"/>
          <w:lang w:val="tr-TR"/>
        </w:rPr>
        <w:t xml:space="preserve">’de kontrol </w:t>
      </w:r>
      <w:r w:rsidR="00B54ED5">
        <w:rPr>
          <w:rFonts w:ascii="Times New Roman" w:hAnsi="Times New Roman" w:cs="Times New Roman"/>
          <w:lang w:val="tr-TR"/>
        </w:rPr>
        <w:t>yöntem</w:t>
      </w:r>
      <w:r>
        <w:rPr>
          <w:rFonts w:ascii="Times New Roman" w:hAnsi="Times New Roman" w:cs="Times New Roman"/>
          <w:lang w:val="tr-TR"/>
        </w:rPr>
        <w:t>i</w:t>
      </w:r>
      <w:r w:rsidR="00B54ED5">
        <w:rPr>
          <w:rFonts w:ascii="Times New Roman" w:hAnsi="Times New Roman" w:cs="Times New Roman"/>
          <w:lang w:val="tr-TR"/>
        </w:rPr>
        <w:t xml:space="preserve"> öncesi ve sonrası gerilimler gösterilmiştir. </w:t>
      </w:r>
    </w:p>
    <w:p w14:paraId="36DC04CE" w14:textId="31B12F60" w:rsidR="005A00BC" w:rsidRPr="008E2E09" w:rsidRDefault="005A00BC" w:rsidP="007D05C1">
      <w:pPr>
        <w:rPr>
          <w:rFonts w:ascii="Times New Roman" w:hAnsi="Times New Roman" w:cs="Times New Roman"/>
          <w:lang w:val="tr-TR"/>
        </w:rPr>
      </w:pPr>
    </w:p>
    <w:p w14:paraId="4C11628F" w14:textId="77777777" w:rsidR="00843A96" w:rsidRPr="008E2E09" w:rsidRDefault="00843A96" w:rsidP="00843A96">
      <w:pPr>
        <w:keepNext/>
        <w:jc w:val="center"/>
        <w:rPr>
          <w:lang w:val="tr-TR"/>
        </w:rPr>
      </w:pPr>
      <w:r w:rsidRPr="008E2E09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676BA492" wp14:editId="69FE93BF">
            <wp:extent cx="3996267" cy="2998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688" cy="299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35DC" w14:textId="791DA536" w:rsidR="005A00BC" w:rsidRPr="008E2E09" w:rsidRDefault="00843A96" w:rsidP="00843A96">
      <w:pPr>
        <w:pStyle w:val="Caption"/>
        <w:jc w:val="center"/>
        <w:rPr>
          <w:rFonts w:ascii="Times New Roman" w:hAnsi="Times New Roman" w:cs="Times New Roman"/>
          <w:lang w:val="tr-TR"/>
        </w:rPr>
      </w:pPr>
      <w:bookmarkStart w:id="4" w:name="_Ref78551410"/>
      <w:r w:rsidRPr="008E2E09">
        <w:rPr>
          <w:lang w:val="tr-TR"/>
        </w:rPr>
        <w:t xml:space="preserve">Şekil </w:t>
      </w:r>
      <w:r w:rsidRPr="008E2E09">
        <w:rPr>
          <w:lang w:val="tr-TR"/>
        </w:rPr>
        <w:fldChar w:fldCharType="begin"/>
      </w:r>
      <w:r w:rsidRPr="008E2E09">
        <w:rPr>
          <w:lang w:val="tr-TR"/>
        </w:rPr>
        <w:instrText xml:space="preserve"> SEQ Şekil \* ARABIC </w:instrText>
      </w:r>
      <w:r w:rsidRPr="008E2E09">
        <w:rPr>
          <w:lang w:val="tr-TR"/>
        </w:rPr>
        <w:fldChar w:fldCharType="separate"/>
      </w:r>
      <w:r w:rsidRPr="008E2E09">
        <w:rPr>
          <w:noProof/>
          <w:lang w:val="tr-TR"/>
        </w:rPr>
        <w:t>4</w:t>
      </w:r>
      <w:r w:rsidRPr="008E2E09">
        <w:rPr>
          <w:lang w:val="tr-TR"/>
        </w:rPr>
        <w:fldChar w:fldCharType="end"/>
      </w:r>
      <w:bookmarkEnd w:id="4"/>
      <w:r w:rsidRPr="008E2E09">
        <w:rPr>
          <w:lang w:val="tr-TR"/>
        </w:rPr>
        <w:t xml:space="preserve"> Olay döngüsü yöntemi ile </w:t>
      </w:r>
      <w:r w:rsidR="008E2E09" w:rsidRPr="008E2E09">
        <w:rPr>
          <w:lang w:val="tr-TR"/>
        </w:rPr>
        <w:t>dengesizlik telafisi:</w:t>
      </w:r>
      <w:r w:rsidR="00F451DA">
        <w:rPr>
          <w:lang w:val="tr-TR"/>
        </w:rPr>
        <w:t xml:space="preserve"> </w:t>
      </w:r>
      <w:r w:rsidR="008E2E09" w:rsidRPr="008E2E09">
        <w:rPr>
          <w:lang w:val="tr-TR"/>
        </w:rPr>
        <w:t xml:space="preserve">kondansatör </w:t>
      </w:r>
      <w:r w:rsidR="00F451DA" w:rsidRPr="008E2E09">
        <w:rPr>
          <w:lang w:val="tr-TR"/>
        </w:rPr>
        <w:t>ve çıkış</w:t>
      </w:r>
      <w:r w:rsidR="008E2E09" w:rsidRPr="008E2E09">
        <w:rPr>
          <w:lang w:val="tr-TR"/>
        </w:rPr>
        <w:t xml:space="preserve"> gerilimleri</w:t>
      </w:r>
    </w:p>
    <w:p w14:paraId="3209D68A" w14:textId="0A4AC090" w:rsidR="00083E86" w:rsidRPr="008E2E09" w:rsidRDefault="00083E86" w:rsidP="007D05C1">
      <w:pPr>
        <w:rPr>
          <w:rFonts w:ascii="Times New Roman" w:hAnsi="Times New Roman" w:cs="Times New Roman"/>
          <w:lang w:val="tr-TR"/>
        </w:rPr>
      </w:pPr>
    </w:p>
    <w:p w14:paraId="21DF8C86" w14:textId="3060B36C" w:rsidR="0025391B" w:rsidRPr="0025391B" w:rsidRDefault="0025391B" w:rsidP="0025391B">
      <w:pPr>
        <w:pStyle w:val="Caption"/>
        <w:keepNext/>
        <w:rPr>
          <w:lang w:val="tr-TR"/>
        </w:rPr>
      </w:pPr>
      <w:bookmarkStart w:id="5" w:name="_Ref78551432"/>
      <w:r w:rsidRPr="0025391B">
        <w:rPr>
          <w:lang w:val="tr-TR"/>
        </w:rPr>
        <w:t xml:space="preserve">Tablo </w:t>
      </w:r>
      <w:r w:rsidRPr="0025391B">
        <w:rPr>
          <w:lang w:val="tr-TR"/>
        </w:rPr>
        <w:fldChar w:fldCharType="begin"/>
      </w:r>
      <w:r w:rsidRPr="0025391B">
        <w:rPr>
          <w:lang w:val="tr-TR"/>
        </w:rPr>
        <w:instrText xml:space="preserve"> SEQ Tablo \* ARABIC </w:instrText>
      </w:r>
      <w:r w:rsidRPr="0025391B">
        <w:rPr>
          <w:lang w:val="tr-TR"/>
        </w:rPr>
        <w:fldChar w:fldCharType="separate"/>
      </w:r>
      <w:r w:rsidRPr="0025391B">
        <w:rPr>
          <w:noProof/>
          <w:lang w:val="tr-TR"/>
        </w:rPr>
        <w:t>1</w:t>
      </w:r>
      <w:r w:rsidRPr="0025391B">
        <w:rPr>
          <w:lang w:val="tr-TR"/>
        </w:rPr>
        <w:fldChar w:fldCharType="end"/>
      </w:r>
      <w:bookmarkEnd w:id="5"/>
      <w:r w:rsidRPr="0025391B">
        <w:rPr>
          <w:lang w:val="tr-TR"/>
        </w:rPr>
        <w:t xml:space="preserve"> Sabit ve kontrol yöntemi ile kondansatör ve çıkış gerilimleri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51DA" w14:paraId="3377C426" w14:textId="77777777" w:rsidTr="00B54ED5">
        <w:tc>
          <w:tcPr>
            <w:tcW w:w="3116" w:type="dxa"/>
          </w:tcPr>
          <w:p w14:paraId="37153EDE" w14:textId="77777777" w:rsidR="00F451DA" w:rsidRDefault="00F451DA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</w:p>
        </w:tc>
        <w:tc>
          <w:tcPr>
            <w:tcW w:w="3117" w:type="dxa"/>
          </w:tcPr>
          <w:p w14:paraId="4519A9E2" w14:textId="3696F806" w:rsidR="00F451DA" w:rsidRDefault="00F451DA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Sabit görev döngüsü</w:t>
            </w:r>
          </w:p>
        </w:tc>
        <w:tc>
          <w:tcPr>
            <w:tcW w:w="3117" w:type="dxa"/>
          </w:tcPr>
          <w:p w14:paraId="049717C6" w14:textId="42161911" w:rsidR="00F451DA" w:rsidRDefault="00F451DA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Görev döngüsü değiş</w:t>
            </w:r>
            <w:r w:rsidR="0025391B">
              <w:rPr>
                <w:rFonts w:ascii="Times New Roman" w:hAnsi="Times New Roman" w:cs="Times New Roman"/>
                <w:lang w:val="tr-TR"/>
              </w:rPr>
              <w:t>im yöntemi</w:t>
            </w:r>
          </w:p>
        </w:tc>
      </w:tr>
      <w:tr w:rsidR="00B54ED5" w14:paraId="6FC0B392" w14:textId="77777777" w:rsidTr="00B54ED5">
        <w:tc>
          <w:tcPr>
            <w:tcW w:w="3116" w:type="dxa"/>
          </w:tcPr>
          <w:p w14:paraId="14ACA8A5" w14:textId="2B3DFD80" w:rsidR="00B54ED5" w:rsidRDefault="00B54ED5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tr-TR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lang w:val="tr-TR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tr-TR"/>
              </w:rPr>
              <w:t>gerilimi</w:t>
            </w:r>
            <w:proofErr w:type="gramEnd"/>
          </w:p>
        </w:tc>
        <w:tc>
          <w:tcPr>
            <w:tcW w:w="3117" w:type="dxa"/>
          </w:tcPr>
          <w:p w14:paraId="3ECE7651" w14:textId="6CD3FBD2" w:rsidR="00B54ED5" w:rsidRDefault="0025391B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504 V</w:t>
            </w:r>
          </w:p>
        </w:tc>
        <w:tc>
          <w:tcPr>
            <w:tcW w:w="3117" w:type="dxa"/>
          </w:tcPr>
          <w:p w14:paraId="119DD9FF" w14:textId="03E99E28" w:rsidR="00B54ED5" w:rsidRDefault="0025391B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592 V</w:t>
            </w:r>
          </w:p>
        </w:tc>
      </w:tr>
      <w:tr w:rsidR="00B54ED5" w14:paraId="16F3718D" w14:textId="77777777" w:rsidTr="00B54ED5">
        <w:tc>
          <w:tcPr>
            <w:tcW w:w="3116" w:type="dxa"/>
          </w:tcPr>
          <w:p w14:paraId="4EB5E11F" w14:textId="57FDD55C" w:rsidR="00B54ED5" w:rsidRDefault="00B54ED5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tr-TR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val="tr-TR"/>
                    </w:rPr>
                    <m:t>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lang w:val="tr-TR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lang w:val="tr-TR"/>
              </w:rPr>
              <w:t>gerilimi</w:t>
            </w:r>
            <w:proofErr w:type="gramEnd"/>
          </w:p>
        </w:tc>
        <w:tc>
          <w:tcPr>
            <w:tcW w:w="3117" w:type="dxa"/>
          </w:tcPr>
          <w:p w14:paraId="328A507B" w14:textId="4C0FDBEF" w:rsidR="00B54ED5" w:rsidRDefault="0025391B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694 V</w:t>
            </w:r>
          </w:p>
        </w:tc>
        <w:tc>
          <w:tcPr>
            <w:tcW w:w="3117" w:type="dxa"/>
          </w:tcPr>
          <w:p w14:paraId="7F3E5FF0" w14:textId="232C0F5C" w:rsidR="00B54ED5" w:rsidRDefault="0025391B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610 V</w:t>
            </w:r>
          </w:p>
        </w:tc>
      </w:tr>
      <w:tr w:rsidR="00B54ED5" w14:paraId="27028100" w14:textId="77777777" w:rsidTr="00B54ED5">
        <w:tc>
          <w:tcPr>
            <w:tcW w:w="3116" w:type="dxa"/>
          </w:tcPr>
          <w:p w14:paraId="1457EF57" w14:textId="4B5A79ED" w:rsidR="00B54ED5" w:rsidRDefault="00B54ED5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Çıkış gerilimi</w:t>
            </w:r>
          </w:p>
        </w:tc>
        <w:tc>
          <w:tcPr>
            <w:tcW w:w="3117" w:type="dxa"/>
          </w:tcPr>
          <w:p w14:paraId="0C858A2A" w14:textId="07519F03" w:rsidR="00B54ED5" w:rsidRDefault="0025391B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1198 V</w:t>
            </w:r>
          </w:p>
        </w:tc>
        <w:tc>
          <w:tcPr>
            <w:tcW w:w="3117" w:type="dxa"/>
          </w:tcPr>
          <w:p w14:paraId="7A123184" w14:textId="3C05CC81" w:rsidR="00B54ED5" w:rsidRDefault="0025391B" w:rsidP="0025391B">
            <w:pPr>
              <w:jc w:val="center"/>
              <w:rPr>
                <w:rFonts w:ascii="Times New Roman" w:hAnsi="Times New Roman" w:cs="Times New Roman"/>
                <w:lang w:val="tr-TR"/>
              </w:rPr>
            </w:pPr>
            <w:r>
              <w:rPr>
                <w:rFonts w:ascii="Times New Roman" w:hAnsi="Times New Roman" w:cs="Times New Roman"/>
                <w:lang w:val="tr-TR"/>
              </w:rPr>
              <w:t>1202 V</w:t>
            </w:r>
          </w:p>
        </w:tc>
      </w:tr>
    </w:tbl>
    <w:p w14:paraId="245E12F2" w14:textId="48099146" w:rsidR="00083E86" w:rsidRPr="008E2E09" w:rsidRDefault="00083E86" w:rsidP="007D05C1">
      <w:pPr>
        <w:rPr>
          <w:rFonts w:ascii="Times New Roman" w:hAnsi="Times New Roman" w:cs="Times New Roman"/>
          <w:lang w:val="tr-TR"/>
        </w:rPr>
      </w:pPr>
    </w:p>
    <w:p w14:paraId="32170F96" w14:textId="3461E1B1" w:rsidR="00083E86" w:rsidRPr="008E2E09" w:rsidRDefault="00B54ED5" w:rsidP="00B54ED5">
      <w:pPr>
        <w:jc w:val="both"/>
        <w:rPr>
          <w:rFonts w:ascii="Times New Roman" w:hAnsi="Times New Roman" w:cs="Times New Roman"/>
          <w:lang w:val="tr-TR"/>
        </w:rPr>
      </w:pPr>
      <w:r w:rsidRPr="008E2E09">
        <w:rPr>
          <w:rFonts w:ascii="Times New Roman" w:hAnsi="Times New Roman" w:cs="Times New Roman"/>
          <w:lang w:val="tr-TR"/>
        </w:rPr>
        <w:t xml:space="preserve">Sonuç olarak, yük dengesizliği durumunda 3L-BC kullanımı ile dengesizlik DA/DA çevirici tarafında </w:t>
      </w:r>
      <w:r w:rsidR="00387635">
        <w:rPr>
          <w:rFonts w:ascii="Times New Roman" w:hAnsi="Times New Roman" w:cs="Times New Roman"/>
          <w:lang w:val="tr-TR"/>
        </w:rPr>
        <w:t>ciddi bir şekilde düşürülebilir</w:t>
      </w:r>
      <w:r w:rsidRPr="008E2E09">
        <w:rPr>
          <w:rFonts w:ascii="Times New Roman" w:hAnsi="Times New Roman" w:cs="Times New Roman"/>
          <w:lang w:val="tr-TR"/>
        </w:rPr>
        <w:t xml:space="preserve"> ve bu çözüm esnasında DA/DA ana operasyonu olan çıkış gerilimi kontrolü etkilenmemektedir.</w:t>
      </w:r>
    </w:p>
    <w:p w14:paraId="4024295B" w14:textId="77777777" w:rsidR="007D05C1" w:rsidRPr="008E2E09" w:rsidRDefault="007D05C1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04F427DB" w14:textId="77777777" w:rsidR="007D05C1" w:rsidRPr="008E2E09" w:rsidRDefault="007D05C1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795A605F" w14:textId="77777777" w:rsidR="007D05C1" w:rsidRPr="008E2E09" w:rsidRDefault="007D05C1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1CEA8B56" w14:textId="77777777" w:rsidR="007D05C1" w:rsidRPr="008E2E09" w:rsidRDefault="007D05C1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5557F928" w14:textId="64CC843B" w:rsidR="007D05C1" w:rsidRDefault="007D05C1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14F9AA39" w14:textId="4903F791" w:rsidR="0025391B" w:rsidRDefault="0025391B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383D4B9F" w14:textId="77777777" w:rsidR="0025391B" w:rsidRPr="008E2E09" w:rsidRDefault="0025391B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79BFBD9C" w14:textId="77777777" w:rsidR="007D05C1" w:rsidRPr="008E2E09" w:rsidRDefault="007D05C1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</w:p>
    <w:p w14:paraId="6D42C5D2" w14:textId="6E731996" w:rsidR="007D05C1" w:rsidRPr="008E2E09" w:rsidRDefault="007D05C1" w:rsidP="007D05C1">
      <w:pP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</w:pPr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C.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Xia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, X.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Gu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, T.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Shi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and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Y. Yan, "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Neutral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-Point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Potential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Balancing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of Three-Level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Inverters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in Direct-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Driven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Wind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Energy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Conversion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System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," in </w:t>
      </w:r>
      <w:r w:rsidRPr="008E2E09">
        <w:rPr>
          <w:rStyle w:val="Emphasis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IEEE </w:t>
      </w:r>
      <w:proofErr w:type="spellStart"/>
      <w:r w:rsidRPr="008E2E09">
        <w:rPr>
          <w:rStyle w:val="Emphasis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Transactions</w:t>
      </w:r>
      <w:proofErr w:type="spellEnd"/>
      <w:r w:rsidRPr="008E2E09">
        <w:rPr>
          <w:rStyle w:val="Emphasis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on </w:t>
      </w:r>
      <w:proofErr w:type="spellStart"/>
      <w:r w:rsidRPr="008E2E09">
        <w:rPr>
          <w:rStyle w:val="Emphasis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Energy</w:t>
      </w:r>
      <w:proofErr w:type="spellEnd"/>
      <w:r w:rsidRPr="008E2E09">
        <w:rPr>
          <w:rStyle w:val="Emphasis"/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Conversion</w:t>
      </w:r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,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vol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. 26,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no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. 1,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pp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. 18-29,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March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 xml:space="preserve"> 2011, </w:t>
      </w:r>
      <w:proofErr w:type="spellStart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doi</w:t>
      </w:r>
      <w:proofErr w:type="spellEnd"/>
      <w:r w:rsidRPr="008E2E09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  <w:lang w:val="tr-TR"/>
        </w:rPr>
        <w:t>: 10.1109/TEC.2010.2060487.</w:t>
      </w:r>
    </w:p>
    <w:p w14:paraId="50A9801C" w14:textId="11A48C50" w:rsidR="00F37D02" w:rsidRPr="008E2E09" w:rsidRDefault="00F37D02" w:rsidP="007D05C1">
      <w:pPr>
        <w:rPr>
          <w:rFonts w:ascii="Times New Roman" w:hAnsi="Times New Roman" w:cs="Times New Roman"/>
          <w:lang w:val="tr-TR"/>
        </w:rPr>
      </w:pPr>
    </w:p>
    <w:p w14:paraId="70A7A03E" w14:textId="108E3469" w:rsidR="00F37D02" w:rsidRPr="008E2E09" w:rsidRDefault="00F37D02" w:rsidP="007D05C1">
      <w:pPr>
        <w:rPr>
          <w:rFonts w:ascii="Times New Roman" w:hAnsi="Times New Roman" w:cs="Times New Roman"/>
          <w:lang w:val="tr-TR"/>
        </w:rPr>
      </w:pP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Krishna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, R., Soman, D.E.,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Kottayil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, S.K.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and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Leijon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, M. (2015),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Pulse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delay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control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for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capacitor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voltage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balancing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in a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three-level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boost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neutral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point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clamped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inverter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. IET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Power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 xml:space="preserve"> </w:t>
      </w:r>
      <w:proofErr w:type="spellStart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Electronics</w:t>
      </w:r>
      <w:proofErr w:type="spellEnd"/>
      <w:r w:rsidRPr="008E2E09">
        <w:rPr>
          <w:rFonts w:ascii="Times New Roman" w:hAnsi="Times New Roman" w:cs="Times New Roman"/>
          <w:color w:val="1C1D1E"/>
          <w:sz w:val="21"/>
          <w:szCs w:val="21"/>
          <w:shd w:val="clear" w:color="auto" w:fill="FFFFFF"/>
          <w:lang w:val="tr-TR"/>
        </w:rPr>
        <w:t>, 8: 268-277. </w:t>
      </w:r>
      <w:hyperlink r:id="rId10" w:history="1">
        <w:r w:rsidRPr="008E2E09">
          <w:rPr>
            <w:rStyle w:val="Hyperlink"/>
            <w:rFonts w:ascii="Times New Roman" w:hAnsi="Times New Roman" w:cs="Times New Roman"/>
            <w:color w:val="4F1B59"/>
            <w:sz w:val="21"/>
            <w:szCs w:val="21"/>
            <w:shd w:val="clear" w:color="auto" w:fill="FFFFFF"/>
            <w:lang w:val="tr-TR"/>
          </w:rPr>
          <w:t>https://doi.org/10.1049/iet-pel.2014.0103</w:t>
        </w:r>
      </w:hyperlink>
    </w:p>
    <w:sectPr w:rsidR="00F37D02" w:rsidRPr="008E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299B"/>
    <w:multiLevelType w:val="hybridMultilevel"/>
    <w:tmpl w:val="976EC4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62654"/>
    <w:multiLevelType w:val="hybridMultilevel"/>
    <w:tmpl w:val="13C003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F4354"/>
    <w:multiLevelType w:val="hybridMultilevel"/>
    <w:tmpl w:val="976EC4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66"/>
    <w:rsid w:val="00034134"/>
    <w:rsid w:val="00083E86"/>
    <w:rsid w:val="0025391B"/>
    <w:rsid w:val="00330E6C"/>
    <w:rsid w:val="00387635"/>
    <w:rsid w:val="004C0864"/>
    <w:rsid w:val="00512443"/>
    <w:rsid w:val="005312C0"/>
    <w:rsid w:val="00545B05"/>
    <w:rsid w:val="005A00BC"/>
    <w:rsid w:val="007D05C1"/>
    <w:rsid w:val="00843A96"/>
    <w:rsid w:val="008E2E09"/>
    <w:rsid w:val="009D0105"/>
    <w:rsid w:val="00B408C9"/>
    <w:rsid w:val="00B54ED5"/>
    <w:rsid w:val="00BA1A66"/>
    <w:rsid w:val="00C30D7A"/>
    <w:rsid w:val="00C80084"/>
    <w:rsid w:val="00CB7702"/>
    <w:rsid w:val="00D262C8"/>
    <w:rsid w:val="00D66A9D"/>
    <w:rsid w:val="00E21BAE"/>
    <w:rsid w:val="00F37D02"/>
    <w:rsid w:val="00F451DA"/>
    <w:rsid w:val="00F95828"/>
    <w:rsid w:val="00FE77D0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3D34"/>
  <w15:chartTrackingRefBased/>
  <w15:docId w15:val="{5FF56FBD-B15E-4312-BD8D-3E72F210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C0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312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D05C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37D0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083E86"/>
    <w:rPr>
      <w:color w:val="808080"/>
    </w:rPr>
  </w:style>
  <w:style w:type="table" w:styleId="TableGrid">
    <w:name w:val="Table Grid"/>
    <w:basedOn w:val="TableNormal"/>
    <w:uiPriority w:val="39"/>
    <w:rsid w:val="00B5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049/iet-pel.2014.01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16</cp:revision>
  <dcterms:created xsi:type="dcterms:W3CDTF">2021-07-30T10:23:00Z</dcterms:created>
  <dcterms:modified xsi:type="dcterms:W3CDTF">2021-07-30T12:32:00Z</dcterms:modified>
</cp:coreProperties>
</file>