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6051090" w:displacedByCustomXml="next"/>
    <w:bookmarkEnd w:id="0" w:displacedByCustomXml="next"/>
    <w:bookmarkStart w:id="1" w:name="_Toc70788560" w:displacedByCustomXml="next"/>
    <w:sdt>
      <w:sdtPr>
        <w:id w:val="1173768490"/>
        <w:docPartObj>
          <w:docPartGallery w:val="Cover Pages"/>
          <w:docPartUnique/>
        </w:docPartObj>
      </w:sdtPr>
      <w:sdtEndPr>
        <w:rPr>
          <w:rFonts w:cs="Times New Roman"/>
          <w:b/>
          <w:bCs/>
        </w:rPr>
      </w:sdtEndPr>
      <w:sdtContent>
        <w:p w14:paraId="19F37C61" w14:textId="77777777" w:rsidR="00E023DA" w:rsidRPr="00602166" w:rsidRDefault="00E023DA" w:rsidP="00E023DA">
          <w:pPr>
            <w:spacing w:line="276" w:lineRule="auto"/>
            <w:jc w:val="center"/>
          </w:pPr>
          <w:r>
            <w:rPr>
              <w:rFonts w:cs="Times New Roman"/>
              <w:b/>
              <w:noProof/>
              <w:szCs w:val="24"/>
            </w:rPr>
            <w:drawing>
              <wp:inline distT="0" distB="0" distL="0" distR="0" wp14:anchorId="2BBBADE7" wp14:editId="5A0B3CFA">
                <wp:extent cx="2088515" cy="1631315"/>
                <wp:effectExtent l="0" t="0" r="6985"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2CF75F7E" w14:textId="77777777" w:rsidR="00E023DA" w:rsidRPr="00602166" w:rsidRDefault="00E023DA" w:rsidP="00E023DA">
          <w:pPr>
            <w:spacing w:line="276" w:lineRule="auto"/>
          </w:pPr>
        </w:p>
        <w:p w14:paraId="29173ED7"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7BD27E51" w14:textId="77777777" w:rsidR="00E023DA" w:rsidRPr="004440B8" w:rsidRDefault="00E023DA" w:rsidP="00E023DA">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5544DCD0"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4DD80D46" w14:textId="77777777" w:rsidR="00E023DA" w:rsidRPr="0053230F" w:rsidRDefault="00E023DA" w:rsidP="00E023DA">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74821DFA" w14:textId="77777777" w:rsidR="00E023DA" w:rsidRPr="0053230F" w:rsidRDefault="00E023DA" w:rsidP="00E023DA">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3EC50112" w14:textId="77777777" w:rsidR="00E023DA" w:rsidRPr="00602166" w:rsidRDefault="00E023DA" w:rsidP="00E023DA">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26C6F61E" w14:textId="77777777" w:rsidR="00E023DA" w:rsidRPr="004440B8" w:rsidRDefault="00E023DA" w:rsidP="00E023DA">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39DCA9ED" w14:textId="77777777" w:rsidR="00E023DA"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Ceyhun Koç</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2166833</w:t>
          </w:r>
        </w:p>
        <w:p w14:paraId="616FB872" w14:textId="77777777" w:rsidR="00E023DA" w:rsidRDefault="00E023DA" w:rsidP="00E023DA">
          <w:pPr>
            <w:pStyle w:val="NormalWeb"/>
            <w:spacing w:line="276" w:lineRule="auto"/>
            <w:rPr>
              <w:rFonts w:ascii="Agency FB" w:hAnsi="Agency FB"/>
              <w:sz w:val="40"/>
              <w:szCs w:val="40"/>
              <w:lang w:val="en-US"/>
            </w:rPr>
          </w:pPr>
          <w:r w:rsidRPr="004440B8">
            <w:rPr>
              <w:rFonts w:ascii="Agency FB" w:hAnsi="Agency FB"/>
              <w:sz w:val="40"/>
              <w:szCs w:val="40"/>
              <w:lang w:val="en-US"/>
            </w:rPr>
            <w:t>Enes Canbolat</w:t>
          </w:r>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603D4F8" w14:textId="77777777" w:rsidR="00E023DA" w:rsidRPr="00256182" w:rsidRDefault="00E023DA" w:rsidP="00E023DA">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t>2232551</w:t>
          </w:r>
        </w:p>
        <w:p w14:paraId="3C244F4F" w14:textId="2C0DE29F" w:rsidR="00E023DA" w:rsidRDefault="00E023DA"/>
        <w:p w14:paraId="323FC592" w14:textId="29599223" w:rsidR="00E023DA" w:rsidRDefault="00E023DA">
          <w:pPr>
            <w:jc w:val="left"/>
            <w:rPr>
              <w:rFonts w:eastAsiaTheme="majorEastAsia" w:cs="Times New Roman"/>
              <w:b/>
              <w:bCs/>
              <w:sz w:val="32"/>
              <w:szCs w:val="32"/>
            </w:rPr>
          </w:pPr>
          <w:r>
            <w:rPr>
              <w:rFonts w:cs="Times New Roman"/>
              <w:b/>
              <w:bCs/>
            </w:rPr>
            <w:br w:type="page"/>
          </w:r>
        </w:p>
      </w:sdtContent>
    </w:sdt>
    <w:sdt>
      <w:sdtPr>
        <w:rPr>
          <w:rFonts w:ascii="Times New Roman" w:eastAsiaTheme="minorHAnsi" w:hAnsi="Times New Roman" w:cstheme="minorBidi"/>
          <w:color w:val="auto"/>
          <w:sz w:val="24"/>
          <w:szCs w:val="22"/>
        </w:rPr>
        <w:id w:val="1910341981"/>
        <w:docPartObj>
          <w:docPartGallery w:val="Table of Contents"/>
          <w:docPartUnique/>
        </w:docPartObj>
      </w:sdtPr>
      <w:sdtEndPr>
        <w:rPr>
          <w:b/>
          <w:bCs/>
          <w:noProof/>
        </w:rPr>
      </w:sdtEndPr>
      <w:sdtContent>
        <w:p w14:paraId="107E0143" w14:textId="525C1934" w:rsidR="00182582" w:rsidRPr="009D5CEE" w:rsidRDefault="00182582">
          <w:pPr>
            <w:pStyle w:val="TBal"/>
            <w:rPr>
              <w:rFonts w:ascii="Times New Roman" w:hAnsi="Times New Roman" w:cs="Times New Roman"/>
              <w:b/>
              <w:bCs/>
              <w:color w:val="auto"/>
            </w:rPr>
          </w:pPr>
          <w:r w:rsidRPr="009D5CEE">
            <w:rPr>
              <w:rFonts w:ascii="Times New Roman" w:hAnsi="Times New Roman" w:cs="Times New Roman"/>
              <w:b/>
              <w:bCs/>
              <w:color w:val="auto"/>
            </w:rPr>
            <w:t>Table of Contents</w:t>
          </w:r>
        </w:p>
        <w:p w14:paraId="57FC62A2" w14:textId="7119D76D" w:rsidR="00675222" w:rsidRDefault="00182582">
          <w:pPr>
            <w:pStyle w:val="T1"/>
            <w:tabs>
              <w:tab w:val="left" w:pos="440"/>
              <w:tab w:val="right" w:leader="dot" w:pos="9062"/>
            </w:tabs>
            <w:rPr>
              <w:rFonts w:asciiTheme="minorHAnsi" w:eastAsiaTheme="minorEastAsia" w:hAnsiTheme="minorHAnsi"/>
              <w:noProof/>
              <w:sz w:val="22"/>
            </w:rPr>
          </w:pPr>
          <w:r w:rsidRPr="009D5CEE">
            <w:fldChar w:fldCharType="begin"/>
          </w:r>
          <w:r w:rsidRPr="009D5CEE">
            <w:instrText xml:space="preserve"> TOC \o "1-3" \h \z \u </w:instrText>
          </w:r>
          <w:r w:rsidRPr="009D5CEE">
            <w:fldChar w:fldCharType="separate"/>
          </w:r>
          <w:hyperlink w:anchor="_Toc76123000" w:history="1">
            <w:r w:rsidR="00675222" w:rsidRPr="001F3B6F">
              <w:rPr>
                <w:rStyle w:val="Kpr"/>
                <w:noProof/>
              </w:rPr>
              <w:t>1.</w:t>
            </w:r>
            <w:r w:rsidR="00675222">
              <w:rPr>
                <w:rFonts w:asciiTheme="minorHAnsi" w:eastAsiaTheme="minorEastAsia" w:hAnsiTheme="minorHAnsi"/>
                <w:noProof/>
                <w:sz w:val="22"/>
              </w:rPr>
              <w:tab/>
            </w:r>
            <w:r w:rsidR="00675222" w:rsidRPr="001F3B6F">
              <w:rPr>
                <w:rStyle w:val="Kpr"/>
                <w:noProof/>
              </w:rPr>
              <w:t>Introduction</w:t>
            </w:r>
            <w:r w:rsidR="00675222">
              <w:rPr>
                <w:noProof/>
                <w:webHidden/>
              </w:rPr>
              <w:tab/>
            </w:r>
            <w:r w:rsidR="00675222">
              <w:rPr>
                <w:noProof/>
                <w:webHidden/>
              </w:rPr>
              <w:fldChar w:fldCharType="begin"/>
            </w:r>
            <w:r w:rsidR="00675222">
              <w:rPr>
                <w:noProof/>
                <w:webHidden/>
              </w:rPr>
              <w:instrText xml:space="preserve"> PAGEREF _Toc76123000 \h </w:instrText>
            </w:r>
            <w:r w:rsidR="00675222">
              <w:rPr>
                <w:noProof/>
                <w:webHidden/>
              </w:rPr>
            </w:r>
            <w:r w:rsidR="00675222">
              <w:rPr>
                <w:noProof/>
                <w:webHidden/>
              </w:rPr>
              <w:fldChar w:fldCharType="separate"/>
            </w:r>
            <w:r w:rsidR="00675222">
              <w:rPr>
                <w:noProof/>
                <w:webHidden/>
              </w:rPr>
              <w:t>2</w:t>
            </w:r>
            <w:r w:rsidR="00675222">
              <w:rPr>
                <w:noProof/>
                <w:webHidden/>
              </w:rPr>
              <w:fldChar w:fldCharType="end"/>
            </w:r>
          </w:hyperlink>
        </w:p>
        <w:p w14:paraId="0860D7FE" w14:textId="2E28C37D" w:rsidR="00675222" w:rsidRDefault="00675222">
          <w:pPr>
            <w:pStyle w:val="T1"/>
            <w:tabs>
              <w:tab w:val="left" w:pos="440"/>
              <w:tab w:val="right" w:leader="dot" w:pos="9062"/>
            </w:tabs>
            <w:rPr>
              <w:rFonts w:asciiTheme="minorHAnsi" w:eastAsiaTheme="minorEastAsia" w:hAnsiTheme="minorHAnsi"/>
              <w:noProof/>
              <w:sz w:val="22"/>
            </w:rPr>
          </w:pPr>
          <w:hyperlink w:anchor="_Toc76123001" w:history="1">
            <w:r w:rsidRPr="001F3B6F">
              <w:rPr>
                <w:rStyle w:val="Kpr"/>
                <w:noProof/>
              </w:rPr>
              <w:t>2.</w:t>
            </w:r>
            <w:r>
              <w:rPr>
                <w:rFonts w:asciiTheme="minorHAnsi" w:eastAsiaTheme="minorEastAsia" w:hAnsiTheme="minorHAnsi"/>
                <w:noProof/>
                <w:sz w:val="22"/>
              </w:rPr>
              <w:tab/>
            </w:r>
            <w:r w:rsidRPr="001F3B6F">
              <w:rPr>
                <w:rStyle w:val="Kpr"/>
                <w:noProof/>
              </w:rPr>
              <w:t>Topology Selection</w:t>
            </w:r>
            <w:r>
              <w:rPr>
                <w:noProof/>
                <w:webHidden/>
              </w:rPr>
              <w:tab/>
            </w:r>
            <w:r>
              <w:rPr>
                <w:noProof/>
                <w:webHidden/>
              </w:rPr>
              <w:fldChar w:fldCharType="begin"/>
            </w:r>
            <w:r>
              <w:rPr>
                <w:noProof/>
                <w:webHidden/>
              </w:rPr>
              <w:instrText xml:space="preserve"> PAGEREF _Toc76123001 \h </w:instrText>
            </w:r>
            <w:r>
              <w:rPr>
                <w:noProof/>
                <w:webHidden/>
              </w:rPr>
            </w:r>
            <w:r>
              <w:rPr>
                <w:noProof/>
                <w:webHidden/>
              </w:rPr>
              <w:fldChar w:fldCharType="separate"/>
            </w:r>
            <w:r>
              <w:rPr>
                <w:noProof/>
                <w:webHidden/>
              </w:rPr>
              <w:t>2</w:t>
            </w:r>
            <w:r>
              <w:rPr>
                <w:noProof/>
                <w:webHidden/>
              </w:rPr>
              <w:fldChar w:fldCharType="end"/>
            </w:r>
          </w:hyperlink>
        </w:p>
        <w:p w14:paraId="064AD769" w14:textId="75E5649B" w:rsidR="00675222" w:rsidRDefault="00675222">
          <w:pPr>
            <w:pStyle w:val="T1"/>
            <w:tabs>
              <w:tab w:val="left" w:pos="440"/>
              <w:tab w:val="right" w:leader="dot" w:pos="9062"/>
            </w:tabs>
            <w:rPr>
              <w:rFonts w:asciiTheme="minorHAnsi" w:eastAsiaTheme="minorEastAsia" w:hAnsiTheme="minorHAnsi"/>
              <w:noProof/>
              <w:sz w:val="22"/>
            </w:rPr>
          </w:pPr>
          <w:hyperlink w:anchor="_Toc76123002" w:history="1">
            <w:r w:rsidRPr="001F3B6F">
              <w:rPr>
                <w:rStyle w:val="Kpr"/>
                <w:noProof/>
              </w:rPr>
              <w:t>3.</w:t>
            </w:r>
            <w:r>
              <w:rPr>
                <w:rFonts w:asciiTheme="minorHAnsi" w:eastAsiaTheme="minorEastAsia" w:hAnsiTheme="minorHAnsi"/>
                <w:noProof/>
                <w:sz w:val="22"/>
              </w:rPr>
              <w:tab/>
            </w:r>
            <w:r w:rsidRPr="001F3B6F">
              <w:rPr>
                <w:rStyle w:val="Kpr"/>
                <w:noProof/>
              </w:rPr>
              <w:t>Operating Mode Selection</w:t>
            </w:r>
            <w:r>
              <w:rPr>
                <w:noProof/>
                <w:webHidden/>
              </w:rPr>
              <w:tab/>
            </w:r>
            <w:r>
              <w:rPr>
                <w:noProof/>
                <w:webHidden/>
              </w:rPr>
              <w:fldChar w:fldCharType="begin"/>
            </w:r>
            <w:r>
              <w:rPr>
                <w:noProof/>
                <w:webHidden/>
              </w:rPr>
              <w:instrText xml:space="preserve"> PAGEREF _Toc76123002 \h </w:instrText>
            </w:r>
            <w:r>
              <w:rPr>
                <w:noProof/>
                <w:webHidden/>
              </w:rPr>
            </w:r>
            <w:r>
              <w:rPr>
                <w:noProof/>
                <w:webHidden/>
              </w:rPr>
              <w:fldChar w:fldCharType="separate"/>
            </w:r>
            <w:r>
              <w:rPr>
                <w:noProof/>
                <w:webHidden/>
              </w:rPr>
              <w:t>3</w:t>
            </w:r>
            <w:r>
              <w:rPr>
                <w:noProof/>
                <w:webHidden/>
              </w:rPr>
              <w:fldChar w:fldCharType="end"/>
            </w:r>
          </w:hyperlink>
        </w:p>
        <w:p w14:paraId="00368A1A" w14:textId="5BDB771E" w:rsidR="00675222" w:rsidRDefault="00675222">
          <w:pPr>
            <w:pStyle w:val="T1"/>
            <w:tabs>
              <w:tab w:val="left" w:pos="440"/>
              <w:tab w:val="right" w:leader="dot" w:pos="9062"/>
            </w:tabs>
            <w:rPr>
              <w:rFonts w:asciiTheme="minorHAnsi" w:eastAsiaTheme="minorEastAsia" w:hAnsiTheme="minorHAnsi"/>
              <w:noProof/>
              <w:sz w:val="22"/>
            </w:rPr>
          </w:pPr>
          <w:hyperlink w:anchor="_Toc76123003" w:history="1">
            <w:r w:rsidRPr="001F3B6F">
              <w:rPr>
                <w:rStyle w:val="Kpr"/>
                <w:noProof/>
              </w:rPr>
              <w:t>4.</w:t>
            </w:r>
            <w:r>
              <w:rPr>
                <w:rFonts w:asciiTheme="minorHAnsi" w:eastAsiaTheme="minorEastAsia" w:hAnsiTheme="minorHAnsi"/>
                <w:noProof/>
                <w:sz w:val="22"/>
              </w:rPr>
              <w:tab/>
            </w:r>
            <w:r w:rsidRPr="001F3B6F">
              <w:rPr>
                <w:rStyle w:val="Kpr"/>
                <w:noProof/>
              </w:rPr>
              <w:t>Analytical Calculations and Simulation</w:t>
            </w:r>
            <w:r>
              <w:rPr>
                <w:noProof/>
                <w:webHidden/>
              </w:rPr>
              <w:tab/>
            </w:r>
            <w:r>
              <w:rPr>
                <w:noProof/>
                <w:webHidden/>
              </w:rPr>
              <w:fldChar w:fldCharType="begin"/>
            </w:r>
            <w:r>
              <w:rPr>
                <w:noProof/>
                <w:webHidden/>
              </w:rPr>
              <w:instrText xml:space="preserve"> PAGEREF _Toc76123003 \h </w:instrText>
            </w:r>
            <w:r>
              <w:rPr>
                <w:noProof/>
                <w:webHidden/>
              </w:rPr>
            </w:r>
            <w:r>
              <w:rPr>
                <w:noProof/>
                <w:webHidden/>
              </w:rPr>
              <w:fldChar w:fldCharType="separate"/>
            </w:r>
            <w:r>
              <w:rPr>
                <w:noProof/>
                <w:webHidden/>
              </w:rPr>
              <w:t>3</w:t>
            </w:r>
            <w:r>
              <w:rPr>
                <w:noProof/>
                <w:webHidden/>
              </w:rPr>
              <w:fldChar w:fldCharType="end"/>
            </w:r>
          </w:hyperlink>
        </w:p>
        <w:p w14:paraId="475CA857" w14:textId="73D6BE23" w:rsidR="00675222" w:rsidRDefault="00675222">
          <w:pPr>
            <w:pStyle w:val="T1"/>
            <w:tabs>
              <w:tab w:val="left" w:pos="440"/>
              <w:tab w:val="right" w:leader="dot" w:pos="9062"/>
            </w:tabs>
            <w:rPr>
              <w:rFonts w:asciiTheme="minorHAnsi" w:eastAsiaTheme="minorEastAsia" w:hAnsiTheme="minorHAnsi"/>
              <w:noProof/>
              <w:sz w:val="22"/>
            </w:rPr>
          </w:pPr>
          <w:hyperlink w:anchor="_Toc76123004" w:history="1">
            <w:r w:rsidRPr="001F3B6F">
              <w:rPr>
                <w:rStyle w:val="Kpr"/>
                <w:noProof/>
              </w:rPr>
              <w:t>5.</w:t>
            </w:r>
            <w:r>
              <w:rPr>
                <w:rFonts w:asciiTheme="minorHAnsi" w:eastAsiaTheme="minorEastAsia" w:hAnsiTheme="minorHAnsi"/>
                <w:noProof/>
                <w:sz w:val="22"/>
              </w:rPr>
              <w:tab/>
            </w:r>
            <w:r w:rsidRPr="001F3B6F">
              <w:rPr>
                <w:rStyle w:val="Kpr"/>
                <w:noProof/>
              </w:rPr>
              <w:t>Magnetic Design</w:t>
            </w:r>
            <w:r>
              <w:rPr>
                <w:noProof/>
                <w:webHidden/>
              </w:rPr>
              <w:tab/>
            </w:r>
            <w:r>
              <w:rPr>
                <w:noProof/>
                <w:webHidden/>
              </w:rPr>
              <w:fldChar w:fldCharType="begin"/>
            </w:r>
            <w:r>
              <w:rPr>
                <w:noProof/>
                <w:webHidden/>
              </w:rPr>
              <w:instrText xml:space="preserve"> PAGEREF _Toc76123004 \h </w:instrText>
            </w:r>
            <w:r>
              <w:rPr>
                <w:noProof/>
                <w:webHidden/>
              </w:rPr>
            </w:r>
            <w:r>
              <w:rPr>
                <w:noProof/>
                <w:webHidden/>
              </w:rPr>
              <w:fldChar w:fldCharType="separate"/>
            </w:r>
            <w:r>
              <w:rPr>
                <w:noProof/>
                <w:webHidden/>
              </w:rPr>
              <w:t>6</w:t>
            </w:r>
            <w:r>
              <w:rPr>
                <w:noProof/>
                <w:webHidden/>
              </w:rPr>
              <w:fldChar w:fldCharType="end"/>
            </w:r>
          </w:hyperlink>
        </w:p>
        <w:p w14:paraId="48B2E17B" w14:textId="6613BB0C" w:rsidR="00675222" w:rsidRDefault="00675222">
          <w:pPr>
            <w:pStyle w:val="T2"/>
            <w:tabs>
              <w:tab w:val="left" w:pos="880"/>
              <w:tab w:val="right" w:leader="dot" w:pos="9062"/>
            </w:tabs>
            <w:rPr>
              <w:rFonts w:asciiTheme="minorHAnsi" w:eastAsiaTheme="minorEastAsia" w:hAnsiTheme="minorHAnsi"/>
              <w:noProof/>
              <w:sz w:val="22"/>
            </w:rPr>
          </w:pPr>
          <w:hyperlink w:anchor="_Toc76123005" w:history="1">
            <w:r w:rsidRPr="001F3B6F">
              <w:rPr>
                <w:rStyle w:val="Kpr"/>
                <w:noProof/>
              </w:rPr>
              <w:t>6.1.</w:t>
            </w:r>
            <w:r>
              <w:rPr>
                <w:rFonts w:asciiTheme="minorHAnsi" w:eastAsiaTheme="minorEastAsia" w:hAnsiTheme="minorHAnsi"/>
                <w:noProof/>
                <w:sz w:val="22"/>
              </w:rPr>
              <w:tab/>
            </w:r>
            <w:r w:rsidRPr="001F3B6F">
              <w:rPr>
                <w:rStyle w:val="Kpr"/>
                <w:bCs/>
                <w:noProof/>
              </w:rPr>
              <w:t>Controller</w:t>
            </w:r>
            <w:r>
              <w:rPr>
                <w:noProof/>
                <w:webHidden/>
              </w:rPr>
              <w:tab/>
            </w:r>
            <w:r>
              <w:rPr>
                <w:noProof/>
                <w:webHidden/>
              </w:rPr>
              <w:fldChar w:fldCharType="begin"/>
            </w:r>
            <w:r>
              <w:rPr>
                <w:noProof/>
                <w:webHidden/>
              </w:rPr>
              <w:instrText xml:space="preserve"> PAGEREF _Toc76123005 \h </w:instrText>
            </w:r>
            <w:r>
              <w:rPr>
                <w:noProof/>
                <w:webHidden/>
              </w:rPr>
            </w:r>
            <w:r>
              <w:rPr>
                <w:noProof/>
                <w:webHidden/>
              </w:rPr>
              <w:fldChar w:fldCharType="separate"/>
            </w:r>
            <w:r>
              <w:rPr>
                <w:noProof/>
                <w:webHidden/>
              </w:rPr>
              <w:t>11</w:t>
            </w:r>
            <w:r>
              <w:rPr>
                <w:noProof/>
                <w:webHidden/>
              </w:rPr>
              <w:fldChar w:fldCharType="end"/>
            </w:r>
          </w:hyperlink>
        </w:p>
        <w:p w14:paraId="118105AD" w14:textId="5A2F9953" w:rsidR="00675222" w:rsidRDefault="00675222">
          <w:pPr>
            <w:pStyle w:val="T2"/>
            <w:tabs>
              <w:tab w:val="left" w:pos="880"/>
              <w:tab w:val="right" w:leader="dot" w:pos="9062"/>
            </w:tabs>
            <w:rPr>
              <w:rFonts w:asciiTheme="minorHAnsi" w:eastAsiaTheme="minorEastAsia" w:hAnsiTheme="minorHAnsi"/>
              <w:noProof/>
              <w:sz w:val="22"/>
            </w:rPr>
          </w:pPr>
          <w:hyperlink w:anchor="_Toc76123006" w:history="1">
            <w:r w:rsidRPr="001F3B6F">
              <w:rPr>
                <w:rStyle w:val="Kpr"/>
                <w:noProof/>
              </w:rPr>
              <w:t>6.2.</w:t>
            </w:r>
            <w:r>
              <w:rPr>
                <w:rFonts w:asciiTheme="minorHAnsi" w:eastAsiaTheme="minorEastAsia" w:hAnsiTheme="minorHAnsi"/>
                <w:noProof/>
                <w:sz w:val="22"/>
              </w:rPr>
              <w:tab/>
            </w:r>
            <w:r w:rsidRPr="001F3B6F">
              <w:rPr>
                <w:rStyle w:val="Kpr"/>
                <w:noProof/>
              </w:rPr>
              <w:t>Discrete Component Selection</w:t>
            </w:r>
            <w:r>
              <w:rPr>
                <w:noProof/>
                <w:webHidden/>
              </w:rPr>
              <w:tab/>
            </w:r>
            <w:r>
              <w:rPr>
                <w:noProof/>
                <w:webHidden/>
              </w:rPr>
              <w:fldChar w:fldCharType="begin"/>
            </w:r>
            <w:r>
              <w:rPr>
                <w:noProof/>
                <w:webHidden/>
              </w:rPr>
              <w:instrText xml:space="preserve"> PAGEREF _Toc76123006 \h </w:instrText>
            </w:r>
            <w:r>
              <w:rPr>
                <w:noProof/>
                <w:webHidden/>
              </w:rPr>
            </w:r>
            <w:r>
              <w:rPr>
                <w:noProof/>
                <w:webHidden/>
              </w:rPr>
              <w:fldChar w:fldCharType="separate"/>
            </w:r>
            <w:r>
              <w:rPr>
                <w:noProof/>
                <w:webHidden/>
              </w:rPr>
              <w:t>13</w:t>
            </w:r>
            <w:r>
              <w:rPr>
                <w:noProof/>
                <w:webHidden/>
              </w:rPr>
              <w:fldChar w:fldCharType="end"/>
            </w:r>
          </w:hyperlink>
        </w:p>
        <w:p w14:paraId="1DC37718" w14:textId="4F8C5C6F" w:rsidR="00675222" w:rsidRDefault="00675222">
          <w:pPr>
            <w:pStyle w:val="T1"/>
            <w:tabs>
              <w:tab w:val="left" w:pos="440"/>
              <w:tab w:val="right" w:leader="dot" w:pos="9062"/>
            </w:tabs>
            <w:rPr>
              <w:rFonts w:asciiTheme="minorHAnsi" w:eastAsiaTheme="minorEastAsia" w:hAnsiTheme="minorHAnsi"/>
              <w:noProof/>
              <w:sz w:val="22"/>
            </w:rPr>
          </w:pPr>
          <w:hyperlink w:anchor="_Toc76123007" w:history="1">
            <w:r w:rsidRPr="001F3B6F">
              <w:rPr>
                <w:rStyle w:val="Kpr"/>
                <w:noProof/>
              </w:rPr>
              <w:t>7.</w:t>
            </w:r>
            <w:r>
              <w:rPr>
                <w:rFonts w:asciiTheme="minorHAnsi" w:eastAsiaTheme="minorEastAsia" w:hAnsiTheme="minorHAnsi"/>
                <w:noProof/>
                <w:sz w:val="22"/>
              </w:rPr>
              <w:tab/>
            </w:r>
            <w:r w:rsidRPr="001F3B6F">
              <w:rPr>
                <w:rStyle w:val="Kpr"/>
                <w:noProof/>
              </w:rPr>
              <w:t>Detailed Simulation Results</w:t>
            </w:r>
            <w:r>
              <w:rPr>
                <w:noProof/>
                <w:webHidden/>
              </w:rPr>
              <w:tab/>
            </w:r>
            <w:r>
              <w:rPr>
                <w:noProof/>
                <w:webHidden/>
              </w:rPr>
              <w:fldChar w:fldCharType="begin"/>
            </w:r>
            <w:r>
              <w:rPr>
                <w:noProof/>
                <w:webHidden/>
              </w:rPr>
              <w:instrText xml:space="preserve"> PAGEREF _Toc76123007 \h </w:instrText>
            </w:r>
            <w:r>
              <w:rPr>
                <w:noProof/>
                <w:webHidden/>
              </w:rPr>
            </w:r>
            <w:r>
              <w:rPr>
                <w:noProof/>
                <w:webHidden/>
              </w:rPr>
              <w:fldChar w:fldCharType="separate"/>
            </w:r>
            <w:r>
              <w:rPr>
                <w:noProof/>
                <w:webHidden/>
              </w:rPr>
              <w:t>15</w:t>
            </w:r>
            <w:r>
              <w:rPr>
                <w:noProof/>
                <w:webHidden/>
              </w:rPr>
              <w:fldChar w:fldCharType="end"/>
            </w:r>
          </w:hyperlink>
        </w:p>
        <w:p w14:paraId="6EBCA4DD" w14:textId="10C9C87B" w:rsidR="00675222" w:rsidRDefault="00675222">
          <w:pPr>
            <w:pStyle w:val="T1"/>
            <w:tabs>
              <w:tab w:val="left" w:pos="440"/>
              <w:tab w:val="right" w:leader="dot" w:pos="9062"/>
            </w:tabs>
            <w:rPr>
              <w:rFonts w:asciiTheme="minorHAnsi" w:eastAsiaTheme="minorEastAsia" w:hAnsiTheme="minorHAnsi"/>
              <w:noProof/>
              <w:sz w:val="22"/>
            </w:rPr>
          </w:pPr>
          <w:hyperlink w:anchor="_Toc76123008" w:history="1">
            <w:r w:rsidRPr="001F3B6F">
              <w:rPr>
                <w:rStyle w:val="Kpr"/>
                <w:noProof/>
              </w:rPr>
              <w:t>8.</w:t>
            </w:r>
            <w:r>
              <w:rPr>
                <w:rFonts w:asciiTheme="minorHAnsi" w:eastAsiaTheme="minorEastAsia" w:hAnsiTheme="minorHAnsi"/>
                <w:noProof/>
                <w:sz w:val="22"/>
              </w:rPr>
              <w:tab/>
            </w:r>
            <w:r w:rsidRPr="001F3B6F">
              <w:rPr>
                <w:rStyle w:val="Kpr"/>
                <w:noProof/>
              </w:rPr>
              <w:t>Loss Calculations</w:t>
            </w:r>
            <w:r>
              <w:rPr>
                <w:noProof/>
                <w:webHidden/>
              </w:rPr>
              <w:tab/>
            </w:r>
            <w:r>
              <w:rPr>
                <w:noProof/>
                <w:webHidden/>
              </w:rPr>
              <w:fldChar w:fldCharType="begin"/>
            </w:r>
            <w:r>
              <w:rPr>
                <w:noProof/>
                <w:webHidden/>
              </w:rPr>
              <w:instrText xml:space="preserve"> PAGEREF _Toc76123008 \h </w:instrText>
            </w:r>
            <w:r>
              <w:rPr>
                <w:noProof/>
                <w:webHidden/>
              </w:rPr>
            </w:r>
            <w:r>
              <w:rPr>
                <w:noProof/>
                <w:webHidden/>
              </w:rPr>
              <w:fldChar w:fldCharType="separate"/>
            </w:r>
            <w:r>
              <w:rPr>
                <w:noProof/>
                <w:webHidden/>
              </w:rPr>
              <w:t>22</w:t>
            </w:r>
            <w:r>
              <w:rPr>
                <w:noProof/>
                <w:webHidden/>
              </w:rPr>
              <w:fldChar w:fldCharType="end"/>
            </w:r>
          </w:hyperlink>
        </w:p>
        <w:p w14:paraId="560DA79F" w14:textId="758F8107" w:rsidR="00675222" w:rsidRDefault="00675222">
          <w:pPr>
            <w:pStyle w:val="T1"/>
            <w:tabs>
              <w:tab w:val="left" w:pos="440"/>
              <w:tab w:val="right" w:leader="dot" w:pos="9062"/>
            </w:tabs>
            <w:rPr>
              <w:rFonts w:asciiTheme="minorHAnsi" w:eastAsiaTheme="minorEastAsia" w:hAnsiTheme="minorHAnsi"/>
              <w:noProof/>
              <w:sz w:val="22"/>
            </w:rPr>
          </w:pPr>
          <w:hyperlink w:anchor="_Toc76123009" w:history="1">
            <w:r w:rsidRPr="001F3B6F">
              <w:rPr>
                <w:rStyle w:val="Kpr"/>
                <w:noProof/>
              </w:rPr>
              <w:t>9.</w:t>
            </w:r>
            <w:r>
              <w:rPr>
                <w:rFonts w:asciiTheme="minorHAnsi" w:eastAsiaTheme="minorEastAsia" w:hAnsiTheme="minorHAnsi"/>
                <w:noProof/>
                <w:sz w:val="22"/>
              </w:rPr>
              <w:tab/>
            </w:r>
            <w:r w:rsidRPr="001F3B6F">
              <w:rPr>
                <w:rStyle w:val="Kpr"/>
                <w:noProof/>
              </w:rPr>
              <w:t>Thermal Calculations</w:t>
            </w:r>
            <w:r>
              <w:rPr>
                <w:noProof/>
                <w:webHidden/>
              </w:rPr>
              <w:tab/>
            </w:r>
            <w:r>
              <w:rPr>
                <w:noProof/>
                <w:webHidden/>
              </w:rPr>
              <w:fldChar w:fldCharType="begin"/>
            </w:r>
            <w:r>
              <w:rPr>
                <w:noProof/>
                <w:webHidden/>
              </w:rPr>
              <w:instrText xml:space="preserve"> PAGEREF _Toc76123009 \h </w:instrText>
            </w:r>
            <w:r>
              <w:rPr>
                <w:noProof/>
                <w:webHidden/>
              </w:rPr>
            </w:r>
            <w:r>
              <w:rPr>
                <w:noProof/>
                <w:webHidden/>
              </w:rPr>
              <w:fldChar w:fldCharType="separate"/>
            </w:r>
            <w:r>
              <w:rPr>
                <w:noProof/>
                <w:webHidden/>
              </w:rPr>
              <w:t>26</w:t>
            </w:r>
            <w:r>
              <w:rPr>
                <w:noProof/>
                <w:webHidden/>
              </w:rPr>
              <w:fldChar w:fldCharType="end"/>
            </w:r>
          </w:hyperlink>
        </w:p>
        <w:p w14:paraId="64E469FB" w14:textId="00B93B62" w:rsidR="00675222" w:rsidRDefault="00675222">
          <w:pPr>
            <w:pStyle w:val="T2"/>
            <w:tabs>
              <w:tab w:val="left" w:pos="880"/>
              <w:tab w:val="right" w:leader="dot" w:pos="9062"/>
            </w:tabs>
            <w:rPr>
              <w:rFonts w:asciiTheme="minorHAnsi" w:eastAsiaTheme="minorEastAsia" w:hAnsiTheme="minorHAnsi"/>
              <w:noProof/>
              <w:sz w:val="22"/>
            </w:rPr>
          </w:pPr>
          <w:hyperlink w:anchor="_Toc76123010" w:history="1">
            <w:r w:rsidRPr="001F3B6F">
              <w:rPr>
                <w:rStyle w:val="Kpr"/>
                <w:noProof/>
              </w:rPr>
              <w:t>9.1.</w:t>
            </w:r>
            <w:r>
              <w:rPr>
                <w:rFonts w:asciiTheme="minorHAnsi" w:eastAsiaTheme="minorEastAsia" w:hAnsiTheme="minorHAnsi"/>
                <w:noProof/>
                <w:sz w:val="22"/>
              </w:rPr>
              <w:tab/>
            </w:r>
            <w:r w:rsidRPr="001F3B6F">
              <w:rPr>
                <w:rStyle w:val="Kpr"/>
                <w:noProof/>
              </w:rPr>
              <w:t>MOSFET</w:t>
            </w:r>
            <w:r>
              <w:rPr>
                <w:noProof/>
                <w:webHidden/>
              </w:rPr>
              <w:tab/>
            </w:r>
            <w:r>
              <w:rPr>
                <w:noProof/>
                <w:webHidden/>
              </w:rPr>
              <w:fldChar w:fldCharType="begin"/>
            </w:r>
            <w:r>
              <w:rPr>
                <w:noProof/>
                <w:webHidden/>
              </w:rPr>
              <w:instrText xml:space="preserve"> PAGEREF _Toc76123010 \h </w:instrText>
            </w:r>
            <w:r>
              <w:rPr>
                <w:noProof/>
                <w:webHidden/>
              </w:rPr>
            </w:r>
            <w:r>
              <w:rPr>
                <w:noProof/>
                <w:webHidden/>
              </w:rPr>
              <w:fldChar w:fldCharType="separate"/>
            </w:r>
            <w:r>
              <w:rPr>
                <w:noProof/>
                <w:webHidden/>
              </w:rPr>
              <w:t>27</w:t>
            </w:r>
            <w:r>
              <w:rPr>
                <w:noProof/>
                <w:webHidden/>
              </w:rPr>
              <w:fldChar w:fldCharType="end"/>
            </w:r>
          </w:hyperlink>
        </w:p>
        <w:p w14:paraId="29C2BF9D" w14:textId="5C5133D3" w:rsidR="00675222" w:rsidRDefault="00675222">
          <w:pPr>
            <w:pStyle w:val="T2"/>
            <w:tabs>
              <w:tab w:val="left" w:pos="880"/>
              <w:tab w:val="right" w:leader="dot" w:pos="9062"/>
            </w:tabs>
            <w:rPr>
              <w:rFonts w:asciiTheme="minorHAnsi" w:eastAsiaTheme="minorEastAsia" w:hAnsiTheme="minorHAnsi"/>
              <w:noProof/>
              <w:sz w:val="22"/>
            </w:rPr>
          </w:pPr>
          <w:hyperlink w:anchor="_Toc76123011" w:history="1">
            <w:r w:rsidRPr="001F3B6F">
              <w:rPr>
                <w:rStyle w:val="Kpr"/>
                <w:noProof/>
              </w:rPr>
              <w:t>9.2.</w:t>
            </w:r>
            <w:r>
              <w:rPr>
                <w:rFonts w:asciiTheme="minorHAnsi" w:eastAsiaTheme="minorEastAsia" w:hAnsiTheme="minorHAnsi"/>
                <w:noProof/>
                <w:sz w:val="22"/>
              </w:rPr>
              <w:tab/>
            </w:r>
            <w:r w:rsidRPr="001F3B6F">
              <w:rPr>
                <w:rStyle w:val="Kpr"/>
                <w:noProof/>
              </w:rPr>
              <w:t>Diode</w:t>
            </w:r>
            <w:r>
              <w:rPr>
                <w:noProof/>
                <w:webHidden/>
              </w:rPr>
              <w:tab/>
            </w:r>
            <w:r>
              <w:rPr>
                <w:noProof/>
                <w:webHidden/>
              </w:rPr>
              <w:fldChar w:fldCharType="begin"/>
            </w:r>
            <w:r>
              <w:rPr>
                <w:noProof/>
                <w:webHidden/>
              </w:rPr>
              <w:instrText xml:space="preserve"> PAGEREF _Toc76123011 \h </w:instrText>
            </w:r>
            <w:r>
              <w:rPr>
                <w:noProof/>
                <w:webHidden/>
              </w:rPr>
            </w:r>
            <w:r>
              <w:rPr>
                <w:noProof/>
                <w:webHidden/>
              </w:rPr>
              <w:fldChar w:fldCharType="separate"/>
            </w:r>
            <w:r>
              <w:rPr>
                <w:noProof/>
                <w:webHidden/>
              </w:rPr>
              <w:t>27</w:t>
            </w:r>
            <w:r>
              <w:rPr>
                <w:noProof/>
                <w:webHidden/>
              </w:rPr>
              <w:fldChar w:fldCharType="end"/>
            </w:r>
          </w:hyperlink>
        </w:p>
        <w:p w14:paraId="2F3DC66C" w14:textId="11ACFD5C" w:rsidR="00675222" w:rsidRDefault="00675222">
          <w:pPr>
            <w:pStyle w:val="T1"/>
            <w:tabs>
              <w:tab w:val="left" w:pos="660"/>
              <w:tab w:val="right" w:leader="dot" w:pos="9062"/>
            </w:tabs>
            <w:rPr>
              <w:rFonts w:asciiTheme="minorHAnsi" w:eastAsiaTheme="minorEastAsia" w:hAnsiTheme="minorHAnsi"/>
              <w:noProof/>
              <w:sz w:val="22"/>
            </w:rPr>
          </w:pPr>
          <w:hyperlink w:anchor="_Toc76123012" w:history="1">
            <w:r w:rsidRPr="001F3B6F">
              <w:rPr>
                <w:rStyle w:val="Kpr"/>
                <w:noProof/>
              </w:rPr>
              <w:t>10.</w:t>
            </w:r>
            <w:r>
              <w:rPr>
                <w:rFonts w:asciiTheme="minorHAnsi" w:eastAsiaTheme="minorEastAsia" w:hAnsiTheme="minorHAnsi"/>
                <w:noProof/>
                <w:sz w:val="22"/>
              </w:rPr>
              <w:tab/>
            </w:r>
            <w:r w:rsidRPr="001F3B6F">
              <w:rPr>
                <w:rStyle w:val="Kpr"/>
                <w:noProof/>
              </w:rPr>
              <w:t>Hardware Design</w:t>
            </w:r>
            <w:r>
              <w:rPr>
                <w:noProof/>
                <w:webHidden/>
              </w:rPr>
              <w:tab/>
            </w:r>
            <w:r>
              <w:rPr>
                <w:noProof/>
                <w:webHidden/>
              </w:rPr>
              <w:fldChar w:fldCharType="begin"/>
            </w:r>
            <w:r>
              <w:rPr>
                <w:noProof/>
                <w:webHidden/>
              </w:rPr>
              <w:instrText xml:space="preserve"> PAGEREF _Toc76123012 \h </w:instrText>
            </w:r>
            <w:r>
              <w:rPr>
                <w:noProof/>
                <w:webHidden/>
              </w:rPr>
            </w:r>
            <w:r>
              <w:rPr>
                <w:noProof/>
                <w:webHidden/>
              </w:rPr>
              <w:fldChar w:fldCharType="separate"/>
            </w:r>
            <w:r>
              <w:rPr>
                <w:noProof/>
                <w:webHidden/>
              </w:rPr>
              <w:t>28</w:t>
            </w:r>
            <w:r>
              <w:rPr>
                <w:noProof/>
                <w:webHidden/>
              </w:rPr>
              <w:fldChar w:fldCharType="end"/>
            </w:r>
          </w:hyperlink>
        </w:p>
        <w:p w14:paraId="6FF1F5A6" w14:textId="3DAC7066" w:rsidR="00675222" w:rsidRDefault="00675222">
          <w:pPr>
            <w:pStyle w:val="T2"/>
            <w:tabs>
              <w:tab w:val="left" w:pos="1100"/>
              <w:tab w:val="right" w:leader="dot" w:pos="9062"/>
            </w:tabs>
            <w:rPr>
              <w:rFonts w:asciiTheme="minorHAnsi" w:eastAsiaTheme="minorEastAsia" w:hAnsiTheme="minorHAnsi"/>
              <w:noProof/>
              <w:sz w:val="22"/>
            </w:rPr>
          </w:pPr>
          <w:hyperlink w:anchor="_Toc76123013" w:history="1">
            <w:r w:rsidRPr="001F3B6F">
              <w:rPr>
                <w:rStyle w:val="Kpr"/>
                <w:noProof/>
              </w:rPr>
              <w:t>10.1.</w:t>
            </w:r>
            <w:r>
              <w:rPr>
                <w:rFonts w:asciiTheme="minorHAnsi" w:eastAsiaTheme="minorEastAsia" w:hAnsiTheme="minorHAnsi"/>
                <w:noProof/>
                <w:sz w:val="22"/>
              </w:rPr>
              <w:tab/>
            </w:r>
            <w:r w:rsidRPr="001F3B6F">
              <w:rPr>
                <w:rStyle w:val="Kpr"/>
                <w:noProof/>
              </w:rPr>
              <w:t>Schematic Design</w:t>
            </w:r>
            <w:r>
              <w:rPr>
                <w:noProof/>
                <w:webHidden/>
              </w:rPr>
              <w:tab/>
            </w:r>
            <w:r>
              <w:rPr>
                <w:noProof/>
                <w:webHidden/>
              </w:rPr>
              <w:fldChar w:fldCharType="begin"/>
            </w:r>
            <w:r>
              <w:rPr>
                <w:noProof/>
                <w:webHidden/>
              </w:rPr>
              <w:instrText xml:space="preserve"> PAGEREF _Toc76123013 \h </w:instrText>
            </w:r>
            <w:r>
              <w:rPr>
                <w:noProof/>
                <w:webHidden/>
              </w:rPr>
            </w:r>
            <w:r>
              <w:rPr>
                <w:noProof/>
                <w:webHidden/>
              </w:rPr>
              <w:fldChar w:fldCharType="separate"/>
            </w:r>
            <w:r>
              <w:rPr>
                <w:noProof/>
                <w:webHidden/>
              </w:rPr>
              <w:t>28</w:t>
            </w:r>
            <w:r>
              <w:rPr>
                <w:noProof/>
                <w:webHidden/>
              </w:rPr>
              <w:fldChar w:fldCharType="end"/>
            </w:r>
          </w:hyperlink>
        </w:p>
        <w:p w14:paraId="3069C808" w14:textId="6B84B880" w:rsidR="00675222" w:rsidRDefault="00675222">
          <w:pPr>
            <w:pStyle w:val="T2"/>
            <w:tabs>
              <w:tab w:val="left" w:pos="1100"/>
              <w:tab w:val="right" w:leader="dot" w:pos="9062"/>
            </w:tabs>
            <w:rPr>
              <w:rFonts w:asciiTheme="minorHAnsi" w:eastAsiaTheme="minorEastAsia" w:hAnsiTheme="minorHAnsi"/>
              <w:noProof/>
              <w:sz w:val="22"/>
            </w:rPr>
          </w:pPr>
          <w:hyperlink w:anchor="_Toc76123014" w:history="1">
            <w:r w:rsidRPr="001F3B6F">
              <w:rPr>
                <w:rStyle w:val="Kpr"/>
                <w:noProof/>
              </w:rPr>
              <w:t>10.2.</w:t>
            </w:r>
            <w:r>
              <w:rPr>
                <w:rFonts w:asciiTheme="minorHAnsi" w:eastAsiaTheme="minorEastAsia" w:hAnsiTheme="minorHAnsi"/>
                <w:noProof/>
                <w:sz w:val="22"/>
              </w:rPr>
              <w:tab/>
            </w:r>
            <w:r w:rsidRPr="001F3B6F">
              <w:rPr>
                <w:rStyle w:val="Kpr"/>
                <w:noProof/>
              </w:rPr>
              <w:t>PCB Design</w:t>
            </w:r>
            <w:r>
              <w:rPr>
                <w:noProof/>
                <w:webHidden/>
              </w:rPr>
              <w:tab/>
            </w:r>
            <w:r>
              <w:rPr>
                <w:noProof/>
                <w:webHidden/>
              </w:rPr>
              <w:fldChar w:fldCharType="begin"/>
            </w:r>
            <w:r>
              <w:rPr>
                <w:noProof/>
                <w:webHidden/>
              </w:rPr>
              <w:instrText xml:space="preserve"> PAGEREF _Toc76123014 \h </w:instrText>
            </w:r>
            <w:r>
              <w:rPr>
                <w:noProof/>
                <w:webHidden/>
              </w:rPr>
            </w:r>
            <w:r>
              <w:rPr>
                <w:noProof/>
                <w:webHidden/>
              </w:rPr>
              <w:fldChar w:fldCharType="separate"/>
            </w:r>
            <w:r>
              <w:rPr>
                <w:noProof/>
                <w:webHidden/>
              </w:rPr>
              <w:t>31</w:t>
            </w:r>
            <w:r>
              <w:rPr>
                <w:noProof/>
                <w:webHidden/>
              </w:rPr>
              <w:fldChar w:fldCharType="end"/>
            </w:r>
          </w:hyperlink>
        </w:p>
        <w:p w14:paraId="652BB5F1" w14:textId="69BF0FE6" w:rsidR="00675222" w:rsidRDefault="00675222">
          <w:pPr>
            <w:pStyle w:val="T1"/>
            <w:tabs>
              <w:tab w:val="left" w:pos="660"/>
              <w:tab w:val="right" w:leader="dot" w:pos="9062"/>
            </w:tabs>
            <w:rPr>
              <w:rFonts w:asciiTheme="minorHAnsi" w:eastAsiaTheme="minorEastAsia" w:hAnsiTheme="minorHAnsi"/>
              <w:noProof/>
              <w:sz w:val="22"/>
            </w:rPr>
          </w:pPr>
          <w:hyperlink w:anchor="_Toc76123015" w:history="1">
            <w:r w:rsidRPr="001F3B6F">
              <w:rPr>
                <w:rStyle w:val="Kpr"/>
                <w:noProof/>
              </w:rPr>
              <w:t>11.</w:t>
            </w:r>
            <w:r>
              <w:rPr>
                <w:rFonts w:asciiTheme="minorHAnsi" w:eastAsiaTheme="minorEastAsia" w:hAnsiTheme="minorHAnsi"/>
                <w:noProof/>
                <w:sz w:val="22"/>
              </w:rPr>
              <w:tab/>
            </w:r>
            <w:r w:rsidRPr="001F3B6F">
              <w:rPr>
                <w:rStyle w:val="Kpr"/>
                <w:noProof/>
              </w:rPr>
              <w:t>Cost Analysis</w:t>
            </w:r>
            <w:r>
              <w:rPr>
                <w:noProof/>
                <w:webHidden/>
              </w:rPr>
              <w:tab/>
            </w:r>
            <w:r>
              <w:rPr>
                <w:noProof/>
                <w:webHidden/>
              </w:rPr>
              <w:fldChar w:fldCharType="begin"/>
            </w:r>
            <w:r>
              <w:rPr>
                <w:noProof/>
                <w:webHidden/>
              </w:rPr>
              <w:instrText xml:space="preserve"> PAGEREF _Toc76123015 \h </w:instrText>
            </w:r>
            <w:r>
              <w:rPr>
                <w:noProof/>
                <w:webHidden/>
              </w:rPr>
            </w:r>
            <w:r>
              <w:rPr>
                <w:noProof/>
                <w:webHidden/>
              </w:rPr>
              <w:fldChar w:fldCharType="separate"/>
            </w:r>
            <w:r>
              <w:rPr>
                <w:noProof/>
                <w:webHidden/>
              </w:rPr>
              <w:t>41</w:t>
            </w:r>
            <w:r>
              <w:rPr>
                <w:noProof/>
                <w:webHidden/>
              </w:rPr>
              <w:fldChar w:fldCharType="end"/>
            </w:r>
          </w:hyperlink>
        </w:p>
        <w:p w14:paraId="58EFD2FD" w14:textId="47D84352" w:rsidR="00675222" w:rsidRDefault="00675222">
          <w:pPr>
            <w:pStyle w:val="T1"/>
            <w:tabs>
              <w:tab w:val="left" w:pos="660"/>
              <w:tab w:val="right" w:leader="dot" w:pos="9062"/>
            </w:tabs>
            <w:rPr>
              <w:rFonts w:asciiTheme="minorHAnsi" w:eastAsiaTheme="minorEastAsia" w:hAnsiTheme="minorHAnsi"/>
              <w:noProof/>
              <w:sz w:val="22"/>
            </w:rPr>
          </w:pPr>
          <w:hyperlink w:anchor="_Toc76123016" w:history="1">
            <w:r w:rsidRPr="001F3B6F">
              <w:rPr>
                <w:rStyle w:val="Kpr"/>
                <w:noProof/>
              </w:rPr>
              <w:t>12.</w:t>
            </w:r>
            <w:r>
              <w:rPr>
                <w:rFonts w:asciiTheme="minorHAnsi" w:eastAsiaTheme="minorEastAsia" w:hAnsiTheme="minorHAnsi"/>
                <w:noProof/>
                <w:sz w:val="22"/>
              </w:rPr>
              <w:tab/>
            </w:r>
            <w:r w:rsidRPr="001F3B6F">
              <w:rPr>
                <w:rStyle w:val="Kpr"/>
                <w:noProof/>
              </w:rPr>
              <w:t>Conclusion</w:t>
            </w:r>
            <w:r>
              <w:rPr>
                <w:noProof/>
                <w:webHidden/>
              </w:rPr>
              <w:tab/>
            </w:r>
            <w:r>
              <w:rPr>
                <w:noProof/>
                <w:webHidden/>
              </w:rPr>
              <w:fldChar w:fldCharType="begin"/>
            </w:r>
            <w:r>
              <w:rPr>
                <w:noProof/>
                <w:webHidden/>
              </w:rPr>
              <w:instrText xml:space="preserve"> PAGEREF _Toc76123016 \h </w:instrText>
            </w:r>
            <w:r>
              <w:rPr>
                <w:noProof/>
                <w:webHidden/>
              </w:rPr>
            </w:r>
            <w:r>
              <w:rPr>
                <w:noProof/>
                <w:webHidden/>
              </w:rPr>
              <w:fldChar w:fldCharType="separate"/>
            </w:r>
            <w:r>
              <w:rPr>
                <w:noProof/>
                <w:webHidden/>
              </w:rPr>
              <w:t>43</w:t>
            </w:r>
            <w:r>
              <w:rPr>
                <w:noProof/>
                <w:webHidden/>
              </w:rPr>
              <w:fldChar w:fldCharType="end"/>
            </w:r>
          </w:hyperlink>
        </w:p>
        <w:p w14:paraId="037E1818" w14:textId="3C94317B" w:rsidR="00675222" w:rsidRDefault="00675222">
          <w:pPr>
            <w:pStyle w:val="T1"/>
            <w:tabs>
              <w:tab w:val="right" w:leader="dot" w:pos="9062"/>
            </w:tabs>
            <w:rPr>
              <w:rFonts w:asciiTheme="minorHAnsi" w:eastAsiaTheme="minorEastAsia" w:hAnsiTheme="minorHAnsi"/>
              <w:noProof/>
              <w:sz w:val="22"/>
            </w:rPr>
          </w:pPr>
          <w:hyperlink w:anchor="_Toc76123017" w:history="1">
            <w:r w:rsidRPr="001F3B6F">
              <w:rPr>
                <w:rStyle w:val="Kpr"/>
                <w:noProof/>
              </w:rPr>
              <w:t>References</w:t>
            </w:r>
            <w:r>
              <w:rPr>
                <w:noProof/>
                <w:webHidden/>
              </w:rPr>
              <w:tab/>
            </w:r>
            <w:r>
              <w:rPr>
                <w:noProof/>
                <w:webHidden/>
              </w:rPr>
              <w:fldChar w:fldCharType="begin"/>
            </w:r>
            <w:r>
              <w:rPr>
                <w:noProof/>
                <w:webHidden/>
              </w:rPr>
              <w:instrText xml:space="preserve"> PAGEREF _Toc76123017 \h </w:instrText>
            </w:r>
            <w:r>
              <w:rPr>
                <w:noProof/>
                <w:webHidden/>
              </w:rPr>
            </w:r>
            <w:r>
              <w:rPr>
                <w:noProof/>
                <w:webHidden/>
              </w:rPr>
              <w:fldChar w:fldCharType="separate"/>
            </w:r>
            <w:r>
              <w:rPr>
                <w:noProof/>
                <w:webHidden/>
              </w:rPr>
              <w:t>44</w:t>
            </w:r>
            <w:r>
              <w:rPr>
                <w:noProof/>
                <w:webHidden/>
              </w:rPr>
              <w:fldChar w:fldCharType="end"/>
            </w:r>
          </w:hyperlink>
        </w:p>
        <w:p w14:paraId="4D033052" w14:textId="176EFE94" w:rsidR="00182582" w:rsidRPr="009D5CEE" w:rsidRDefault="00182582">
          <w:r w:rsidRPr="009D5CEE">
            <w:rPr>
              <w:b/>
              <w:bCs/>
              <w:noProof/>
            </w:rPr>
            <w:fldChar w:fldCharType="end"/>
          </w:r>
        </w:p>
      </w:sdtContent>
    </w:sdt>
    <w:p w14:paraId="2324CE32" w14:textId="1AABDFDB" w:rsidR="00182582" w:rsidRPr="009D5CEE" w:rsidRDefault="00182582" w:rsidP="00ED0FDE">
      <w:pPr>
        <w:tabs>
          <w:tab w:val="num" w:pos="360"/>
        </w:tabs>
      </w:pPr>
    </w:p>
    <w:p w14:paraId="4EB78CFB" w14:textId="2721993C" w:rsidR="00182582" w:rsidRPr="009D5CEE" w:rsidRDefault="00182582" w:rsidP="00ED0FDE">
      <w:pPr>
        <w:tabs>
          <w:tab w:val="num" w:pos="360"/>
        </w:tabs>
      </w:pPr>
    </w:p>
    <w:p w14:paraId="4F006345" w14:textId="3063909A" w:rsidR="00182582" w:rsidRPr="009D5CEE" w:rsidRDefault="00182582" w:rsidP="00ED0FDE">
      <w:pPr>
        <w:tabs>
          <w:tab w:val="num" w:pos="360"/>
        </w:tabs>
      </w:pPr>
    </w:p>
    <w:p w14:paraId="76AF40DA" w14:textId="1242CB88" w:rsidR="00182582" w:rsidRPr="009D5CEE" w:rsidRDefault="00182582" w:rsidP="00ED0FDE">
      <w:pPr>
        <w:tabs>
          <w:tab w:val="num" w:pos="360"/>
        </w:tabs>
      </w:pPr>
    </w:p>
    <w:p w14:paraId="2786DE86" w14:textId="75639BD6" w:rsidR="00182582" w:rsidRPr="009D5CEE" w:rsidRDefault="00182582" w:rsidP="00ED0FDE">
      <w:pPr>
        <w:tabs>
          <w:tab w:val="num" w:pos="360"/>
        </w:tabs>
      </w:pPr>
    </w:p>
    <w:p w14:paraId="095E4B12" w14:textId="231F2FE2" w:rsidR="00182582" w:rsidRPr="009D5CEE" w:rsidRDefault="00182582" w:rsidP="00ED0FDE">
      <w:pPr>
        <w:tabs>
          <w:tab w:val="num" w:pos="360"/>
        </w:tabs>
      </w:pPr>
    </w:p>
    <w:p w14:paraId="7E7CB402" w14:textId="327ED8D3" w:rsidR="00182582" w:rsidRPr="009D5CEE" w:rsidRDefault="00182582" w:rsidP="00ED0FDE">
      <w:pPr>
        <w:tabs>
          <w:tab w:val="num" w:pos="360"/>
        </w:tabs>
      </w:pPr>
    </w:p>
    <w:p w14:paraId="4750DA63" w14:textId="59B40840" w:rsidR="00182582" w:rsidRPr="009D5CEE" w:rsidRDefault="00182582" w:rsidP="00ED0FDE">
      <w:pPr>
        <w:tabs>
          <w:tab w:val="num" w:pos="360"/>
        </w:tabs>
      </w:pPr>
    </w:p>
    <w:p w14:paraId="6AAD76FC" w14:textId="29489B1E" w:rsidR="00182582" w:rsidRPr="009D5CEE" w:rsidRDefault="00182582" w:rsidP="00ED0FDE">
      <w:pPr>
        <w:tabs>
          <w:tab w:val="num" w:pos="360"/>
        </w:tabs>
      </w:pPr>
    </w:p>
    <w:p w14:paraId="6173A8DC" w14:textId="4210F693" w:rsidR="00182582" w:rsidRPr="009D5CEE" w:rsidRDefault="00182582" w:rsidP="00ED0FDE">
      <w:pPr>
        <w:tabs>
          <w:tab w:val="num" w:pos="360"/>
        </w:tabs>
      </w:pPr>
    </w:p>
    <w:p w14:paraId="1FD03C06" w14:textId="5091AC4C" w:rsidR="00182582" w:rsidRPr="009D5CEE" w:rsidRDefault="00182582" w:rsidP="00ED0FDE">
      <w:pPr>
        <w:tabs>
          <w:tab w:val="num" w:pos="360"/>
        </w:tabs>
      </w:pPr>
    </w:p>
    <w:p w14:paraId="7F8BB88C" w14:textId="6EDE95FF" w:rsidR="00182582" w:rsidRPr="009D5CEE" w:rsidRDefault="00182582" w:rsidP="00ED0FDE">
      <w:pPr>
        <w:tabs>
          <w:tab w:val="num" w:pos="360"/>
        </w:tabs>
      </w:pPr>
    </w:p>
    <w:p w14:paraId="40B18744" w14:textId="77777777" w:rsidR="00182582" w:rsidRPr="009D5CEE" w:rsidRDefault="00182582" w:rsidP="00ED0FDE">
      <w:pPr>
        <w:tabs>
          <w:tab w:val="num" w:pos="360"/>
        </w:tabs>
      </w:pPr>
    </w:p>
    <w:p w14:paraId="56D80A70" w14:textId="77777777" w:rsidR="00ED0FDE" w:rsidRPr="009D5CEE" w:rsidRDefault="00ED0FDE" w:rsidP="00ED0FDE">
      <w:pPr>
        <w:pStyle w:val="Balk1"/>
        <w:numPr>
          <w:ilvl w:val="0"/>
          <w:numId w:val="2"/>
        </w:numPr>
        <w:tabs>
          <w:tab w:val="num" w:pos="360"/>
        </w:tabs>
        <w:ind w:left="0" w:firstLine="0"/>
      </w:pPr>
      <w:bookmarkStart w:id="2" w:name="_Toc76123000"/>
      <w:r w:rsidRPr="009D5CEE">
        <w:lastRenderedPageBreak/>
        <w:t>Introduction</w:t>
      </w:r>
      <w:bookmarkEnd w:id="1"/>
      <w:bookmarkEnd w:id="2"/>
    </w:p>
    <w:p w14:paraId="39154F8B" w14:textId="6739E93F" w:rsidR="00ED0FDE" w:rsidRPr="009D5CEE" w:rsidRDefault="00ED0FDE" w:rsidP="00ED0FDE">
      <w:pPr>
        <w:ind w:firstLine="340"/>
      </w:pPr>
      <w:r w:rsidRPr="009D5CEE">
        <w:t>Nowadays, electric vehicle technology is a rising trend and Tesla is leading this technological leap. In Tesla Model S, there are two batteries, high and low</w:t>
      </w:r>
      <w:r w:rsidR="00B65536">
        <w:t>-</w:t>
      </w:r>
      <w:r w:rsidRPr="009D5CEE">
        <w:t>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the component selection including the magnetic core design step and the realistic simulation results are mentioned in detail. Also, a schematic of the design is shown that will be used in the PCB design process.</w:t>
      </w:r>
    </w:p>
    <w:p w14:paraId="01994DB5" w14:textId="77777777" w:rsidR="00ED0FDE" w:rsidRPr="009D5CEE" w:rsidRDefault="00ED0FDE" w:rsidP="00ED0FDE">
      <w:pPr>
        <w:numPr>
          <w:ilvl w:val="0"/>
          <w:numId w:val="1"/>
        </w:numPr>
        <w:shd w:val="clear" w:color="auto" w:fill="FFFFFF"/>
        <w:spacing w:before="100" w:beforeAutospacing="1" w:after="100" w:afterAutospacing="1" w:line="240" w:lineRule="auto"/>
        <w:ind w:firstLine="340"/>
        <w:jc w:val="left"/>
      </w:pPr>
      <w:r w:rsidRPr="009D5CEE">
        <w:rPr>
          <w:b/>
          <w:bCs/>
        </w:rPr>
        <w:t>Minimum Input Voltage:</w:t>
      </w:r>
      <w:r w:rsidRPr="009D5CEE">
        <w:t xml:space="preserve"> 220 V</w:t>
      </w:r>
    </w:p>
    <w:p w14:paraId="7146D3C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Maximum Input Voltage:</w:t>
      </w:r>
      <w:r w:rsidRPr="009D5CEE">
        <w:t xml:space="preserve"> 400 V</w:t>
      </w:r>
    </w:p>
    <w:p w14:paraId="4538180B"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w:t>
      </w:r>
      <w:r w:rsidRPr="009D5CEE">
        <w:t xml:space="preserve"> 12 V</w:t>
      </w:r>
    </w:p>
    <w:p w14:paraId="13FF48C6"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Power:</w:t>
      </w:r>
      <w:r w:rsidRPr="009D5CEE">
        <w:t xml:space="preserve"> 100 W</w:t>
      </w:r>
    </w:p>
    <w:p w14:paraId="439781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Output Voltage Peak-to-Peak Ripple:</w:t>
      </w:r>
      <w:r w:rsidRPr="009D5CEE">
        <w:t xml:space="preserve"> 4%</w:t>
      </w:r>
    </w:p>
    <w:p w14:paraId="2643DD30"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Line Regulation</w:t>
      </w:r>
      <w:r w:rsidRPr="009D5CEE">
        <w:t xml:space="preserve"> (Deviation of percent output voltage when the input voltage is changed from its minimum to maximum or vice versa): 3%</w:t>
      </w:r>
    </w:p>
    <w:p w14:paraId="1489509C" w14:textId="77777777" w:rsidR="00ED0FDE" w:rsidRPr="009D5CEE" w:rsidRDefault="00ED0FDE" w:rsidP="00ED0FDE">
      <w:pPr>
        <w:numPr>
          <w:ilvl w:val="0"/>
          <w:numId w:val="1"/>
        </w:numPr>
        <w:shd w:val="clear" w:color="auto" w:fill="FFFFFF"/>
        <w:spacing w:before="60" w:after="100" w:afterAutospacing="1" w:line="240" w:lineRule="auto"/>
        <w:ind w:firstLine="340"/>
        <w:jc w:val="left"/>
      </w:pPr>
      <w:r w:rsidRPr="009D5CEE">
        <w:rPr>
          <w:b/>
          <w:bCs/>
        </w:rPr>
        <w:t>Load Regulation</w:t>
      </w:r>
      <w:r w:rsidRPr="009D5CEE">
        <w:t xml:space="preserve"> (Deviation of percent output voltage when the load current is changed from 10% to 100% or vice versa): 3%</w:t>
      </w:r>
    </w:p>
    <w:p w14:paraId="72E61FCD" w14:textId="77777777" w:rsidR="00ED0FDE" w:rsidRPr="009D5CEE" w:rsidRDefault="00ED0FDE" w:rsidP="00ED0FDE">
      <w:pPr>
        <w:ind w:firstLine="340"/>
      </w:pPr>
      <w:r w:rsidRPr="009D5CEE">
        <w:t>Thanks to this project, we as engineers of Martian Power Solutions will improve our engineering skills. Moreover, we have a chance to use the theoretical knowledge that we have learned in the EE464 course.</w:t>
      </w:r>
    </w:p>
    <w:p w14:paraId="015EDEFB" w14:textId="77777777" w:rsidR="00ED0FDE" w:rsidRPr="009D5CEE" w:rsidRDefault="00ED0FDE" w:rsidP="00ED0FDE">
      <w:pPr>
        <w:pStyle w:val="Balk1"/>
        <w:numPr>
          <w:ilvl w:val="0"/>
          <w:numId w:val="2"/>
        </w:numPr>
        <w:tabs>
          <w:tab w:val="num" w:pos="360"/>
        </w:tabs>
        <w:ind w:left="0" w:firstLine="0"/>
      </w:pPr>
      <w:bookmarkStart w:id="3" w:name="_Toc70788561"/>
      <w:bookmarkStart w:id="4" w:name="_Toc76123001"/>
      <w:r w:rsidRPr="009D5CEE">
        <w:t>Topology Selection</w:t>
      </w:r>
      <w:bookmarkEnd w:id="3"/>
      <w:bookmarkEnd w:id="4"/>
    </w:p>
    <w:p w14:paraId="2F9CFF0D" w14:textId="62F26DDF" w:rsidR="00ED0FDE" w:rsidRPr="009D5CEE" w:rsidRDefault="00ED0FDE" w:rsidP="00ED0FDE">
      <w:pPr>
        <w:ind w:firstLine="340"/>
      </w:pPr>
      <w:r w:rsidRPr="009D5CEE">
        <w:t>In the scope of this project, th</w:t>
      </w:r>
      <w:r w:rsidR="00B65536">
        <w:t xml:space="preserve">ree main topologies </w:t>
      </w:r>
      <w:r w:rsidRPr="009D5CEE">
        <w:t xml:space="preserve">come forward that are Flyback </w:t>
      </w:r>
      <w:r w:rsidR="00B65536">
        <w:t>converters</w:t>
      </w:r>
      <w:r w:rsidRPr="009D5CEE">
        <w:t xml:space="preserve">, Forward </w:t>
      </w:r>
      <w:r w:rsidR="00B65536">
        <w:t>converters</w:t>
      </w:r>
      <w:r w:rsidRPr="009D5CEE">
        <w:t xml:space="preserve">, and Push-Pull </w:t>
      </w:r>
      <w:r w:rsidR="00B65536">
        <w:t>converters</w:t>
      </w:r>
      <w:r w:rsidRPr="009D5CEE">
        <w:t>. All these topologies can be used between the high and low</w:t>
      </w:r>
      <w:r w:rsidR="00B65536">
        <w:t>-</w:t>
      </w:r>
      <w:r w:rsidRPr="009D5CEE">
        <w:t xml:space="preserve">voltage batteries of </w:t>
      </w:r>
      <w:r w:rsidR="00B65536">
        <w:t xml:space="preserve">the </w:t>
      </w:r>
      <w:r w:rsidRPr="009D5CEE">
        <w:t>Tesla Model S with an isolation mechanism. Also, all of these converter topologies give chance to adjust the output voltage with another parameter, the turns ratio. Flyback Converter topology is created from the buck-boost converter topology with a transformer that helps to store the energy. The Flyback is the most common and most studied topology. Therefore, there are lots of source and application notes for this choice. Although it is preferable for low-power applications, the topology can supply the output current up to 10 A safely which is lower than the given specs of the project. The forward converter is created from the buck converter topology with a transformer. Like Flyback, Forward Converters are preferable for low-power applications. In the magnetic design, a gapless core can be used for the Forward Converter design and this increases the L</w:t>
      </w:r>
      <w:r w:rsidRPr="009D5CEE">
        <w:rPr>
          <w:sz w:val="16"/>
          <w:szCs w:val="14"/>
        </w:rPr>
        <w:t>m</w:t>
      </w:r>
      <w:r w:rsidRPr="009D5CEE">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 stable even the exceeding 15 Amperes limit. Due to these crucial disadvantages, Forward Converter is not the selected topology. Push-Pull Converter is a kind of Forward Converter with two primary windings to create a dual-drive winding. Utilization of the magnetic core is better compared to the two other topologies since in this topology the magnetic core can operate both the 1</w:t>
      </w:r>
      <w:r w:rsidRPr="009D5CEE">
        <w:rPr>
          <w:vertAlign w:val="superscript"/>
        </w:rPr>
        <w:t>st</w:t>
      </w:r>
      <w:r w:rsidRPr="009D5CEE">
        <w:t xml:space="preserve"> and 3</w:t>
      </w:r>
      <w:r w:rsidRPr="009D5CEE">
        <w:rPr>
          <w:vertAlign w:val="superscript"/>
        </w:rPr>
        <w:t>rd</w:t>
      </w:r>
      <w:r w:rsidRPr="009D5CEE">
        <w:t xml:space="preserve"> quadrants of the B-H curve. On the other hand, the switching control mechanism </w:t>
      </w:r>
      <w:r w:rsidRPr="009D5CEE">
        <w:lastRenderedPageBreak/>
        <w:t>is harder than the other ones because as known both switches never should be activated at the same time. Moreover, Push-Pull Converters are a better choice for very high-power applications. Considering the above criteria Flyback Converter topology is the best choice for this project. Furthermore, the engineers of Martian Power Solutions had some experience in designing Flyback Converter circuits and using these experiences results in a better solution for this project.</w:t>
      </w:r>
    </w:p>
    <w:p w14:paraId="34F17496" w14:textId="77777777" w:rsidR="00ED0FDE" w:rsidRPr="009D5CEE" w:rsidRDefault="00ED0FDE" w:rsidP="00ED0FDE">
      <w:pPr>
        <w:pStyle w:val="Balk1"/>
        <w:numPr>
          <w:ilvl w:val="0"/>
          <w:numId w:val="2"/>
        </w:numPr>
        <w:tabs>
          <w:tab w:val="num" w:pos="360"/>
        </w:tabs>
        <w:ind w:left="0" w:firstLine="0"/>
      </w:pPr>
      <w:bookmarkStart w:id="5" w:name="_Toc70788562"/>
      <w:bookmarkStart w:id="6" w:name="_Toc76123002"/>
      <w:r w:rsidRPr="009D5CEE">
        <w:t>Operating Mode Selection</w:t>
      </w:r>
      <w:bookmarkEnd w:id="5"/>
      <w:bookmarkEnd w:id="6"/>
    </w:p>
    <w:p w14:paraId="2E125BD3" w14:textId="78944895" w:rsidR="00ED0FDE" w:rsidRPr="009D5CEE" w:rsidRDefault="00ED0FDE" w:rsidP="00ED0FDE">
      <w:pPr>
        <w:ind w:firstLine="340"/>
      </w:pPr>
      <w:r w:rsidRPr="009D5CEE">
        <w:t xml:space="preserve">There are both advantages and disadvantages of the two operating modes, CCM and DCM. CCM is preferable for high-power applications while DCM is preferable for low-power applications. The switching performance of DCM is better since the diode operates zero current just before the activating time. Also, </w:t>
      </w:r>
      <w:r w:rsidR="00B65536">
        <w:t xml:space="preserve">the </w:t>
      </w:r>
      <w:r w:rsidRPr="009D5CEE">
        <w:t>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the specs of the project, there are no many suitable controllers or PWM generator selections in the market.  LT8316 was chosen as a controller of this project and why this controller was selected is explained in the "Controller Selection" section in detail. In the description of the controller, it can be seen that the IC has a pin called the DCM pin. This pin detects the change of the voltage with respect to the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rsidRPr="009D5CEE">
        <w:t>)  of the switching waveform and controls the operating mode by adjusting the duty cycle of the system. The aim of this control mechanism called critical conduction mode is to operate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the switching frequency of the system is variable. Thanks to the controller, the advantages of both continuous and discontinuous modes can be enjoyed in the design.</w:t>
      </w:r>
    </w:p>
    <w:p w14:paraId="4AA2BCC4" w14:textId="77777777" w:rsidR="00ED0FDE" w:rsidRPr="009D5CEE" w:rsidRDefault="00ED0FDE" w:rsidP="00ED0FDE">
      <w:pPr>
        <w:pStyle w:val="Balk1"/>
        <w:numPr>
          <w:ilvl w:val="0"/>
          <w:numId w:val="2"/>
        </w:numPr>
        <w:tabs>
          <w:tab w:val="num" w:pos="360"/>
        </w:tabs>
        <w:ind w:left="0" w:firstLine="0"/>
      </w:pPr>
      <w:bookmarkStart w:id="7" w:name="_Toc70788563"/>
      <w:bookmarkStart w:id="8" w:name="_Toc76123003"/>
      <w:r w:rsidRPr="009D5CEE">
        <w:t>Analytical Calculations and Simulation</w:t>
      </w:r>
      <w:bookmarkEnd w:id="7"/>
      <w:bookmarkEnd w:id="8"/>
    </w:p>
    <w:p w14:paraId="603078D4" w14:textId="77777777" w:rsidR="00ED0FDE" w:rsidRPr="009D5CEE" w:rsidRDefault="00ED0FDE" w:rsidP="00ED0FDE">
      <w:pPr>
        <w:ind w:firstLine="340"/>
      </w:pPr>
      <w:r w:rsidRPr="009D5CEE">
        <w:t>This section contains analytical calculations and simulations for flyback converters. Since the controllers, whose details will be explained later, force the system to operate in boundary mode, calculations will be made according to the continuous current mode, and values of components will be taken in accordance with boundary mode.</w:t>
      </w:r>
    </w:p>
    <w:p w14:paraId="3E983DC0" w14:textId="77777777" w:rsidR="00ED0FDE" w:rsidRPr="009D5CEE" w:rsidRDefault="00ED0FDE" w:rsidP="00ED0FDE">
      <w:pPr>
        <w:ind w:firstLine="340"/>
      </w:pPr>
      <w:r w:rsidRPr="009D5CEE">
        <w:t>Duty cycle values close to ideal conditions are calculated as in Equation 1. As a result of the research of the controller and transformer design, it was decided that the turn ratio value should be close to 4. Under normal conditions, considering the power loss and thermal conditions, the transformer ratio should be adjusted so that the duty cycle is optimally 0.5. However, due to the working mechanism of the controller selected in accordance with the project, the system will operate at a low duty cycle.</w:t>
      </w:r>
    </w:p>
    <w:p w14:paraId="7185B554" w14:textId="77777777" w:rsidR="00ED0FDE" w:rsidRPr="009D5CEE" w:rsidRDefault="00ED0FDE" w:rsidP="00ED0FDE">
      <w:pPr>
        <w:ind w:firstLine="340"/>
      </w:pPr>
    </w:p>
    <w:tbl>
      <w:tblPr>
        <w:tblStyle w:val="TabloKlavuzu"/>
        <w:tblW w:w="9041" w:type="dxa"/>
        <w:tblLook w:val="04A0" w:firstRow="1" w:lastRow="0" w:firstColumn="1" w:lastColumn="0" w:noHBand="0" w:noVBand="1"/>
      </w:tblPr>
      <w:tblGrid>
        <w:gridCol w:w="8205"/>
        <w:gridCol w:w="836"/>
      </w:tblGrid>
      <w:tr w:rsidR="00ED0FDE" w:rsidRPr="009D5CEE" w14:paraId="2B5B7A50" w14:textId="77777777" w:rsidTr="00ED0FDE">
        <w:trPr>
          <w:trHeight w:val="771"/>
        </w:trPr>
        <w:tc>
          <w:tcPr>
            <w:tcW w:w="8270" w:type="dxa"/>
            <w:vAlign w:val="center"/>
          </w:tcPr>
          <w:p w14:paraId="318A5BC4" w14:textId="77777777" w:rsidR="00ED0FDE" w:rsidRPr="009D5CEE" w:rsidRDefault="00E878E4" w:rsidP="00ED0FDE">
            <w:pPr>
              <w:ind w:firstLine="340"/>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771" w:type="dxa"/>
            <w:vAlign w:val="center"/>
          </w:tcPr>
          <w:p w14:paraId="23EF389C" w14:textId="77777777" w:rsidR="00ED0FDE" w:rsidRPr="009D5CEE" w:rsidRDefault="00ED0FDE" w:rsidP="00ED0FDE">
            <w:pPr>
              <w:ind w:firstLine="340"/>
              <w:jc w:val="center"/>
              <w:rPr>
                <w:lang w:val="en-US"/>
              </w:rPr>
            </w:pPr>
            <w:r w:rsidRPr="009D5CEE">
              <w:rPr>
                <w:lang w:val="en-US"/>
              </w:rPr>
              <w:t>(1)</w:t>
            </w:r>
          </w:p>
        </w:tc>
      </w:tr>
      <w:tr w:rsidR="00ED0FDE" w:rsidRPr="009D5CEE" w14:paraId="5AFFA434" w14:textId="77777777" w:rsidTr="00ED0FDE">
        <w:trPr>
          <w:trHeight w:val="353"/>
        </w:trPr>
        <w:tc>
          <w:tcPr>
            <w:tcW w:w="8270" w:type="dxa"/>
            <w:vAlign w:val="center"/>
          </w:tcPr>
          <w:p w14:paraId="6F700708" w14:textId="77777777" w:rsidR="00ED0FDE" w:rsidRPr="009D5CEE" w:rsidRDefault="00E878E4" w:rsidP="00ED0FDE">
            <w:pPr>
              <w:ind w:firstLine="34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D=0.18;</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D=0.11  </m:t>
                </m:r>
              </m:oMath>
            </m:oMathPara>
          </w:p>
          <w:p w14:paraId="37CAB20C" w14:textId="77777777" w:rsidR="00ED0FDE" w:rsidRPr="009D5CEE" w:rsidRDefault="00ED0FDE" w:rsidP="00ED0FDE">
            <w:pPr>
              <w:ind w:firstLine="340"/>
              <w:rPr>
                <w:rFonts w:eastAsiaTheme="minorEastAsia"/>
                <w:lang w:val="en-US"/>
              </w:rPr>
            </w:pPr>
          </w:p>
        </w:tc>
        <w:tc>
          <w:tcPr>
            <w:tcW w:w="771" w:type="dxa"/>
            <w:vAlign w:val="center"/>
          </w:tcPr>
          <w:p w14:paraId="761D3ED0" w14:textId="77777777" w:rsidR="00ED0FDE" w:rsidRPr="009D5CEE" w:rsidRDefault="00ED0FDE" w:rsidP="00ED0FDE">
            <w:pPr>
              <w:ind w:firstLine="340"/>
              <w:rPr>
                <w:lang w:val="en-US"/>
              </w:rPr>
            </w:pPr>
            <w:r w:rsidRPr="009D5CEE">
              <w:rPr>
                <w:lang w:val="en-US"/>
              </w:rPr>
              <w:t>(2)</w:t>
            </w:r>
          </w:p>
        </w:tc>
      </w:tr>
    </w:tbl>
    <w:p w14:paraId="1C4B356F" w14:textId="77777777" w:rsidR="00ED0FDE" w:rsidRPr="009D5CEE" w:rsidRDefault="00ED0FDE" w:rsidP="00ED0FDE">
      <w:pPr>
        <w:ind w:firstLine="340"/>
        <w:rPr>
          <w:sz w:val="2"/>
          <w:szCs w:val="2"/>
        </w:rPr>
      </w:pPr>
    </w:p>
    <w:p w14:paraId="0C4DB54D" w14:textId="77777777" w:rsidR="00ED0FDE" w:rsidRPr="009D5CEE" w:rsidRDefault="00ED0FDE" w:rsidP="00ED0FDE">
      <w:pPr>
        <w:ind w:firstLine="340"/>
      </w:pPr>
      <w:r w:rsidRPr="009D5CEE">
        <w:t>The minimum required inductance value for Continuous Current Mode depends on the frequency. The controller works with around 100kHz at input voltage values. The worst-case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D0FDE" w:rsidRPr="009D5CEE" w14:paraId="56CBD821" w14:textId="77777777" w:rsidTr="00ED0FDE">
        <w:trPr>
          <w:trHeight w:val="725"/>
        </w:trPr>
        <w:tc>
          <w:tcPr>
            <w:tcW w:w="8297" w:type="dxa"/>
            <w:vAlign w:val="center"/>
          </w:tcPr>
          <w:p w14:paraId="1C30F383" w14:textId="77777777" w:rsidR="00ED0FDE" w:rsidRPr="009D5CEE" w:rsidRDefault="00E878E4" w:rsidP="00ED0FDE">
            <w:pPr>
              <w:ind w:firstLine="340"/>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Mmin</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(1-D)</m:t>
                            </m:r>
                          </m:e>
                          <m:sup>
                            <m:r>
                              <w:rPr>
                                <w:rFonts w:ascii="Cambria Math" w:hAnsi="Cambria Math"/>
                                <w:lang w:val="en-US"/>
                              </w:rPr>
                              <m:t>2</m:t>
                            </m:r>
                          </m:sup>
                        </m:sSup>
                        <m:r>
                          <w:rPr>
                            <w:rFonts w:ascii="Cambria Math" w:hAnsi="Cambria Math"/>
                            <w:lang w:val="en-US"/>
                          </w:rPr>
                          <m:t>R</m:t>
                        </m:r>
                      </m:num>
                      <m:den>
                        <m:r>
                          <w:rPr>
                            <w:rFonts w:ascii="Cambria Math" w:hAnsi="Cambria Math"/>
                            <w:lang w:val="en-US"/>
                          </w:rPr>
                          <m:t>2f</m:t>
                        </m:r>
                      </m:den>
                    </m:f>
                  </m:e>
                </m:d>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m:t>
                    </m:r>
                  </m:e>
                  <m:sup>
                    <m:r>
                      <w:rPr>
                        <w:rFonts w:ascii="Cambria Math" w:hAnsi="Cambria Math"/>
                        <w:lang w:val="en-US"/>
                      </w:rPr>
                      <m:t>2</m:t>
                    </m:r>
                  </m:sup>
                </m:sSup>
              </m:oMath>
            </m:oMathPara>
          </w:p>
        </w:tc>
        <w:tc>
          <w:tcPr>
            <w:tcW w:w="772" w:type="dxa"/>
            <w:vAlign w:val="center"/>
          </w:tcPr>
          <w:p w14:paraId="1CFAA655" w14:textId="77777777" w:rsidR="00ED0FDE" w:rsidRPr="009D5CEE" w:rsidRDefault="00ED0FDE" w:rsidP="00ED0FDE">
            <w:pPr>
              <w:ind w:firstLine="340"/>
              <w:rPr>
                <w:lang w:val="en-US"/>
              </w:rPr>
            </w:pPr>
            <w:r w:rsidRPr="009D5CEE">
              <w:rPr>
                <w:lang w:val="en-US"/>
              </w:rPr>
              <w:t>(3)</w:t>
            </w:r>
          </w:p>
        </w:tc>
      </w:tr>
      <w:tr w:rsidR="00ED0FDE" w:rsidRPr="009D5CEE" w14:paraId="5F42BAEC" w14:textId="77777777" w:rsidTr="00ED0FDE">
        <w:trPr>
          <w:trHeight w:val="283"/>
        </w:trPr>
        <w:tc>
          <w:tcPr>
            <w:tcW w:w="8297" w:type="dxa"/>
            <w:vAlign w:val="center"/>
          </w:tcPr>
          <w:p w14:paraId="652F4E3E" w14:textId="77777777" w:rsidR="00ED0FDE" w:rsidRPr="009D5CEE" w:rsidRDefault="00ED0FDE" w:rsidP="00ED0FDE">
            <w:pPr>
              <w:ind w:firstLine="340"/>
              <w:rPr>
                <w:rFonts w:eastAsiaTheme="minorEastAsia"/>
                <w:lang w:val="en-US"/>
              </w:rPr>
            </w:pPr>
            <m:oMathPara>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f=100 kHz, L</m:t>
                    </m:r>
                  </m:e>
                  <m:sub>
                    <m:r>
                      <w:rPr>
                        <w:rFonts w:ascii="Cambria Math" w:hAnsi="Cambria Math"/>
                        <w:lang w:val="en-US"/>
                      </w:rPr>
                      <m:t>Mmin</m:t>
                    </m:r>
                  </m:sub>
                </m:sSub>
                <m:r>
                  <w:rPr>
                    <w:rFonts w:ascii="Cambria Math" w:hAnsi="Cambria Math"/>
                    <w:lang w:val="en-US"/>
                  </w:rPr>
                  <m:t>=91.25μ H</m:t>
                </m:r>
              </m:oMath>
            </m:oMathPara>
          </w:p>
          <w:p w14:paraId="62D97BB6" w14:textId="77777777" w:rsidR="00ED0FDE" w:rsidRPr="009D5CEE" w:rsidRDefault="00ED0FDE" w:rsidP="00ED0FDE">
            <w:pPr>
              <w:ind w:firstLine="340"/>
              <w:rPr>
                <w:lang w:val="en-US"/>
              </w:rPr>
            </w:pPr>
          </w:p>
        </w:tc>
        <w:tc>
          <w:tcPr>
            <w:tcW w:w="772" w:type="dxa"/>
            <w:vAlign w:val="center"/>
          </w:tcPr>
          <w:p w14:paraId="4C6BD121" w14:textId="77777777" w:rsidR="00ED0FDE" w:rsidRPr="009D5CEE" w:rsidRDefault="00ED0FDE" w:rsidP="00ED0FDE">
            <w:pPr>
              <w:ind w:firstLine="340"/>
              <w:rPr>
                <w:lang w:val="en-US"/>
              </w:rPr>
            </w:pPr>
            <w:r w:rsidRPr="009D5CEE">
              <w:rPr>
                <w:lang w:val="en-US"/>
              </w:rPr>
              <w:t>(4)</w:t>
            </w:r>
          </w:p>
        </w:tc>
      </w:tr>
    </w:tbl>
    <w:p w14:paraId="1E09EB12" w14:textId="77777777" w:rsidR="00ED0FDE" w:rsidRPr="009D5CEE" w:rsidRDefault="00ED0FDE" w:rsidP="00ED0FDE">
      <w:pPr>
        <w:ind w:firstLine="340"/>
        <w:rPr>
          <w:sz w:val="2"/>
          <w:szCs w:val="2"/>
        </w:rPr>
      </w:pPr>
    </w:p>
    <w:p w14:paraId="7D8BC443" w14:textId="77777777" w:rsidR="00ED0FDE" w:rsidRPr="009D5CEE" w:rsidRDefault="00ED0FDE" w:rsidP="00ED0FDE">
      <w:pPr>
        <w:ind w:firstLine="340"/>
        <w:rPr>
          <w:color w:val="FF0000"/>
        </w:rPr>
      </w:pPr>
      <w:r w:rsidRPr="009D5CEE">
        <w:t>When the switch is off, the voltage falling on the switch is calculated in equation 5.</w:t>
      </w:r>
    </w:p>
    <w:tbl>
      <w:tblPr>
        <w:tblStyle w:val="TabloKlavuzu"/>
        <w:tblW w:w="9088" w:type="dxa"/>
        <w:tblLook w:val="04A0" w:firstRow="1" w:lastRow="0" w:firstColumn="1" w:lastColumn="0" w:noHBand="0" w:noVBand="1"/>
      </w:tblPr>
      <w:tblGrid>
        <w:gridCol w:w="8252"/>
        <w:gridCol w:w="836"/>
      </w:tblGrid>
      <w:tr w:rsidR="00ED0FDE" w:rsidRPr="009D5CEE" w14:paraId="6D2412B9" w14:textId="77777777" w:rsidTr="00ED0FDE">
        <w:trPr>
          <w:trHeight w:val="407"/>
        </w:trPr>
        <w:tc>
          <w:tcPr>
            <w:tcW w:w="8318" w:type="dxa"/>
          </w:tcPr>
          <w:p w14:paraId="75F53D6A" w14:textId="77777777" w:rsidR="00ED0FDE" w:rsidRPr="009D5CEE" w:rsidRDefault="00E878E4" w:rsidP="00ED0FDE">
            <w:pPr>
              <w:pStyle w:val="AralkYok"/>
              <w:ind w:firstLine="340"/>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sw</m:t>
                    </m:r>
                    <m:r>
                      <m:rPr>
                        <m:sty m:val="p"/>
                      </m:rPr>
                      <w:rPr>
                        <w:rFonts w:ascii="Cambria Math" w:hAnsi="Cambria Math"/>
                        <w:lang w:val="en-US"/>
                      </w:rPr>
                      <m:t>_</m:t>
                    </m:r>
                    <m:r>
                      <w:rPr>
                        <w:rFonts w:ascii="Cambria Math" w:hAnsi="Cambria Math"/>
                        <w:lang w:val="en-US"/>
                      </w:rPr>
                      <m:t>open</m:t>
                    </m:r>
                  </m:sub>
                </m:sSub>
                <m:r>
                  <m:rPr>
                    <m:sty m:val="p"/>
                  </m:rP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 xml:space="preserve">*N,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s</m:t>
                    </m:r>
                    <m:sSub>
                      <m:sSubPr>
                        <m:ctrlPr>
                          <w:rPr>
                            <w:rFonts w:ascii="Cambria Math" w:hAnsi="Cambria Math"/>
                            <w:lang w:val="en-US"/>
                          </w:rPr>
                        </m:ctrlPr>
                      </m:sSubPr>
                      <m:e>
                        <m:r>
                          <w:rPr>
                            <w:rFonts w:ascii="Cambria Math" w:hAnsi="Cambria Math"/>
                            <w:lang w:val="en-US"/>
                          </w:rPr>
                          <m:t>w</m:t>
                        </m:r>
                        <m:ctrlPr>
                          <w:rPr>
                            <w:rFonts w:ascii="Cambria Math" w:hAnsi="Cambria Math"/>
                            <w:i/>
                            <w:iCs/>
                            <w:lang w:val="en-US"/>
                          </w:rPr>
                        </m:ctrlPr>
                      </m:e>
                      <m:sub>
                        <m:r>
                          <w:rPr>
                            <w:rFonts w:ascii="Cambria Math" w:hAnsi="Cambria Math"/>
                            <w:lang w:val="en-US"/>
                          </w:rPr>
                          <m:t>max</m:t>
                        </m:r>
                      </m:sub>
                    </m:sSub>
                  </m:sub>
                </m:sSub>
                <m:r>
                  <w:rPr>
                    <w:rFonts w:ascii="Cambria Math" w:hAnsi="Cambria Math"/>
                    <w:lang w:val="en-US"/>
                  </w:rPr>
                  <m:t>=448 V</m:t>
                </m:r>
              </m:oMath>
            </m:oMathPara>
          </w:p>
        </w:tc>
        <w:tc>
          <w:tcPr>
            <w:tcW w:w="770" w:type="dxa"/>
            <w:vAlign w:val="center"/>
          </w:tcPr>
          <w:p w14:paraId="5C420E1B" w14:textId="77777777" w:rsidR="00ED0FDE" w:rsidRPr="009D5CEE" w:rsidRDefault="00ED0FDE" w:rsidP="00ED0FDE">
            <w:pPr>
              <w:ind w:firstLine="340"/>
              <w:rPr>
                <w:lang w:val="en-US"/>
              </w:rPr>
            </w:pPr>
            <w:r w:rsidRPr="009D5CEE">
              <w:rPr>
                <w:lang w:val="en-US"/>
              </w:rPr>
              <w:t>(5)</w:t>
            </w:r>
          </w:p>
        </w:tc>
      </w:tr>
    </w:tbl>
    <w:p w14:paraId="1BEF3926" w14:textId="77777777" w:rsidR="00ED0FDE" w:rsidRPr="009D5CEE" w:rsidRDefault="00ED0FDE" w:rsidP="00ED0FDE">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ED0FDE" w:rsidRPr="009D5CEE" w14:paraId="62C47CA7" w14:textId="77777777" w:rsidTr="00ED0FDE">
        <w:trPr>
          <w:trHeight w:val="323"/>
        </w:trPr>
        <w:tc>
          <w:tcPr>
            <w:tcW w:w="8248" w:type="dxa"/>
            <w:vAlign w:val="center"/>
          </w:tcPr>
          <w:p w14:paraId="437016AF" w14:textId="77777777" w:rsidR="00ED0FDE" w:rsidRPr="009D5CEE" w:rsidRDefault="00ED0FDE" w:rsidP="00ED0FDE">
            <w:pPr>
              <w:spacing w:line="360" w:lineRule="auto"/>
              <w:ind w:firstLine="340"/>
              <w:rPr>
                <w:rFonts w:cs="Times New Roman"/>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lang w:val="en-US"/>
                      </w:rPr>
                    </m:ctrlPr>
                  </m:fPr>
                  <m:num>
                    <m:r>
                      <m:rPr>
                        <m:sty m:val="p"/>
                      </m:rPr>
                      <w:rPr>
                        <w:rFonts w:ascii="Cambria Math" w:hAnsi="Cambria Math" w:cs="Times New Roman"/>
                        <w:lang w:val="en-US"/>
                      </w:rPr>
                      <m:t>ΔQ</m:t>
                    </m:r>
                  </m:num>
                  <m:den>
                    <m:r>
                      <w:rPr>
                        <w:rFonts w:ascii="Cambria Math" w:hAnsi="Cambria Math" w:cs="Times New Roman"/>
                        <w:lang w:val="en-US"/>
                      </w:rPr>
                      <m:t>C</m:t>
                    </m:r>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s</m:t>
                        </m:r>
                      </m:sub>
                    </m:sSub>
                  </m:num>
                  <m:den>
                    <m:r>
                      <w:rPr>
                        <w:rFonts w:ascii="Cambria Math" w:hAnsi="Cambria Math" w:cs="Times New Roman"/>
                        <w:lang w:val="en-US"/>
                      </w:rPr>
                      <m:t>R*C</m:t>
                    </m:r>
                  </m:den>
                </m:f>
                <m:r>
                  <w:rPr>
                    <w:rFonts w:ascii="Cambria Math" w:hAnsi="Cambria Math" w:cs="Times New Roman"/>
                    <w:lang w:val="en-US"/>
                  </w:rPr>
                  <m:t xml:space="preserve">,  </m:t>
                </m:r>
                <m:f>
                  <m:fPr>
                    <m:ctrlPr>
                      <w:rPr>
                        <w:rFonts w:ascii="Cambria Math" w:hAnsi="Cambria Math" w:cs="Times New Roman"/>
                        <w:lang w:val="en-US"/>
                      </w:rPr>
                    </m:ctrlPr>
                  </m:fPr>
                  <m:num>
                    <m:r>
                      <w:rPr>
                        <w:rFonts w:ascii="Cambria Math" w:hAnsi="Cambria Math" w:cs="Times New Roman"/>
                        <w:lang w:val="en-US"/>
                      </w:rPr>
                      <m:t xml:space="preserve"> </m:t>
                    </m:r>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den>
                </m:f>
                <m:r>
                  <w:rPr>
                    <w:rFonts w:ascii="Cambria Math" w:hAnsi="Cambria Math" w:cs="Times New Roman"/>
                    <w:lang w:val="en-US"/>
                  </w:rPr>
                  <m:t xml:space="preserve">≤0.04,  C≥31.25 </m:t>
                </m:r>
                <m:r>
                  <m:rPr>
                    <m:sty m:val="p"/>
                  </m:rPr>
                  <w:rPr>
                    <w:rFonts w:ascii="Cambria Math" w:hAnsi="Cambria Math" w:cs="Arial"/>
                    <w:color w:val="202124"/>
                    <w:shd w:val="clear" w:color="auto" w:fill="FFFFFF"/>
                    <w:lang w:val="en-US"/>
                  </w:rPr>
                  <m:t> </m:t>
                </m:r>
                <m:r>
                  <w:rPr>
                    <w:rFonts w:ascii="Cambria Math" w:hAnsi="Cambria Math" w:cs="Arial"/>
                    <w:color w:val="202124"/>
                    <w:shd w:val="clear" w:color="auto" w:fill="FFFFFF"/>
                    <w:lang w:val="en-US"/>
                  </w:rPr>
                  <m:t>μF</m:t>
                </m:r>
                <m:r>
                  <w:rPr>
                    <w:rFonts w:ascii="Cambria Math" w:hAnsi="Cambria Math" w:cs="Times New Roman"/>
                    <w:lang w:val="en-US"/>
                  </w:rPr>
                  <m:t xml:space="preserve"> </m:t>
                </m:r>
              </m:oMath>
            </m:oMathPara>
          </w:p>
        </w:tc>
        <w:tc>
          <w:tcPr>
            <w:tcW w:w="836" w:type="dxa"/>
            <w:vAlign w:val="center"/>
          </w:tcPr>
          <w:p w14:paraId="3E231409" w14:textId="77777777" w:rsidR="00ED0FDE" w:rsidRPr="009D5CEE" w:rsidRDefault="00ED0FDE" w:rsidP="00ED0FDE">
            <w:pPr>
              <w:ind w:firstLine="340"/>
              <w:rPr>
                <w:rFonts w:cs="Times New Roman"/>
                <w:lang w:val="en-US"/>
              </w:rPr>
            </w:pPr>
            <w:r w:rsidRPr="009D5CEE">
              <w:rPr>
                <w:rFonts w:cs="Times New Roman"/>
                <w:lang w:val="en-US"/>
              </w:rPr>
              <w:t>(7)</w:t>
            </w:r>
          </w:p>
        </w:tc>
      </w:tr>
      <w:tr w:rsidR="00ED0FDE" w:rsidRPr="009D5CEE" w14:paraId="31349E27" w14:textId="77777777" w:rsidTr="00ED0FDE">
        <w:trPr>
          <w:trHeight w:val="323"/>
        </w:trPr>
        <w:tc>
          <w:tcPr>
            <w:tcW w:w="8248" w:type="dxa"/>
            <w:vAlign w:val="center"/>
          </w:tcPr>
          <w:p w14:paraId="26EEF547" w14:textId="77777777" w:rsidR="00ED0FDE" w:rsidRPr="009D5CEE" w:rsidRDefault="00ED0FDE" w:rsidP="00ED0FDE">
            <w:pPr>
              <w:spacing w:line="360" w:lineRule="auto"/>
              <w:ind w:firstLine="340"/>
              <w:rPr>
                <w:rFonts w:ascii="Calibri" w:eastAsia="Calibri" w:hAnsi="Calibri" w:cs="Arial"/>
                <w:lang w:val="en-US"/>
              </w:rPr>
            </w:pPr>
            <m:oMathPara>
              <m:oMath>
                <m:r>
                  <m:rPr>
                    <m:sty m:val="p"/>
                  </m:rP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o,ESR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LM,max</m:t>
                    </m:r>
                  </m:sub>
                </m:sSub>
                <m:r>
                  <w:rPr>
                    <w:rFonts w:ascii="Cambria Math" w:hAnsi="Cambria Math" w:cs="Times New Roman"/>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m:t>
                    </m:r>
                  </m:sub>
                </m:sSub>
                <m:r>
                  <w:rPr>
                    <w:rFonts w:ascii="Cambria Math" w:hAnsi="Cambria Math"/>
                    <w:lang w:val="en-US"/>
                  </w:rPr>
                  <m:t>&lt;0.006 ohm</m:t>
                </m:r>
              </m:oMath>
            </m:oMathPara>
          </w:p>
        </w:tc>
        <w:tc>
          <w:tcPr>
            <w:tcW w:w="836" w:type="dxa"/>
            <w:vAlign w:val="center"/>
          </w:tcPr>
          <w:p w14:paraId="384459C5" w14:textId="77777777" w:rsidR="00ED0FDE" w:rsidRPr="009D5CEE" w:rsidRDefault="00ED0FDE" w:rsidP="00ED0FDE">
            <w:pPr>
              <w:ind w:firstLine="340"/>
              <w:rPr>
                <w:rFonts w:cs="Times New Roman"/>
                <w:lang w:val="en-US"/>
              </w:rPr>
            </w:pPr>
            <w:r w:rsidRPr="009D5CEE">
              <w:rPr>
                <w:rFonts w:cs="Times New Roman"/>
                <w:lang w:val="en-US"/>
              </w:rPr>
              <w:t>(8)</w:t>
            </w:r>
          </w:p>
        </w:tc>
      </w:tr>
    </w:tbl>
    <w:p w14:paraId="4AA411DD" w14:textId="77777777" w:rsidR="00ED0FDE" w:rsidRPr="009D5CEE" w:rsidRDefault="00ED0FDE" w:rsidP="00ED0FDE">
      <w:pPr>
        <w:ind w:firstLine="340"/>
      </w:pPr>
      <w:r w:rsidRPr="009D5CEE">
        <w:t>The output voltage limit suitable for the project purpose is calculated according to the 7 and 8</w:t>
      </w:r>
      <w:r w:rsidRPr="009D5CEE">
        <w:rPr>
          <w:color w:val="FF0000"/>
        </w:rPr>
        <w:t xml:space="preserve"> </w:t>
      </w:r>
      <w:r w:rsidRPr="009D5CEE">
        <w:t>equations. The worst-case has been taken into consideration in the calculations.</w:t>
      </w:r>
    </w:p>
    <w:p w14:paraId="134E2102" w14:textId="77777777" w:rsidR="00ED0FDE" w:rsidRPr="009D5CEE" w:rsidRDefault="00ED0FDE" w:rsidP="00ED0FDE">
      <w:pPr>
        <w:ind w:firstLine="340"/>
        <w:rPr>
          <w:sz w:val="8"/>
          <w:szCs w:val="8"/>
        </w:rPr>
      </w:pPr>
    </w:p>
    <w:p w14:paraId="3754F569" w14:textId="77777777" w:rsidR="00ED0FDE" w:rsidRPr="009D5CEE" w:rsidRDefault="00ED0FDE" w:rsidP="00ED0FDE">
      <w:pPr>
        <w:ind w:firstLine="340"/>
      </w:pPr>
      <w:r w:rsidRPr="009D5CEE">
        <w:t>These calculated values are symbolic. It depends on the choice of components used and the mode in which the controller is operating. Therefore, after simulations with the controller, different calculations can be made using the same equations.</w:t>
      </w:r>
    </w:p>
    <w:p w14:paraId="51579303" w14:textId="77777777" w:rsidR="00ED0FDE" w:rsidRPr="009D5CEE" w:rsidRDefault="00ED0FDE" w:rsidP="00ED0FDE">
      <w:pPr>
        <w:keepNext/>
        <w:ind w:firstLine="340"/>
        <w:rPr>
          <w:noProof/>
        </w:rPr>
      </w:pPr>
      <w:r w:rsidRPr="009D5CEE">
        <w:t>A converter diagram was created with MATLAB-SIMULINK to test analytical calculations the diagram can be seen in the following Figure 1. In the model, the circuit elements are taken as the values in the analytical calculation.</w:t>
      </w:r>
      <w:r w:rsidRPr="009D5CEE">
        <w:tab/>
      </w:r>
      <w:r w:rsidRPr="009D5CEE">
        <w:rPr>
          <w:noProof/>
        </w:rPr>
        <w:t xml:space="preserve"> </w:t>
      </w:r>
    </w:p>
    <w:p w14:paraId="27AFBA13" w14:textId="77777777" w:rsidR="00ED0FDE" w:rsidRPr="009D5CEE" w:rsidRDefault="00ED0FDE" w:rsidP="00ED0FDE">
      <w:pPr>
        <w:keepNext/>
        <w:ind w:firstLine="340"/>
        <w:jc w:val="center"/>
      </w:pPr>
      <w:r w:rsidRPr="009D5CEE">
        <w:rPr>
          <w:noProof/>
        </w:rPr>
        <w:drawing>
          <wp:inline distT="0" distB="0" distL="0" distR="0" wp14:anchorId="132B91E6" wp14:editId="0988DF87">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70116" cy="2511671"/>
                    </a:xfrm>
                    <a:prstGeom prst="rect">
                      <a:avLst/>
                    </a:prstGeom>
                    <a:noFill/>
                    <a:ln>
                      <a:noFill/>
                    </a:ln>
                  </pic:spPr>
                </pic:pic>
              </a:graphicData>
            </a:graphic>
          </wp:inline>
        </w:drawing>
      </w:r>
    </w:p>
    <w:p w14:paraId="1B823888" w14:textId="666791B8" w:rsidR="00ED0FDE" w:rsidRPr="009D5CEE" w:rsidRDefault="00ED0FDE" w:rsidP="00ED0FDE">
      <w:pPr>
        <w:pStyle w:val="ResimYazs"/>
        <w:ind w:firstLine="340"/>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w:t>
      </w:r>
      <w:r w:rsidR="00E878E4">
        <w:rPr>
          <w:noProof/>
        </w:rPr>
        <w:fldChar w:fldCharType="end"/>
      </w:r>
      <w:r w:rsidRPr="009D5CEE">
        <w:t xml:space="preserve"> Flyback Converter Simulink Model</w:t>
      </w:r>
    </w:p>
    <w:p w14:paraId="6DBF73C6" w14:textId="77777777" w:rsidR="00ED0FDE" w:rsidRPr="009D5CEE" w:rsidRDefault="00ED0FDE" w:rsidP="00ED0FDE">
      <w:pPr>
        <w:ind w:firstLine="340"/>
      </w:pPr>
      <w:r w:rsidRPr="009D5CEE">
        <w:lastRenderedPageBreak/>
        <w:t>While selecting the capacitor value, the ESR value of the capacitor was also considered. The output voltage ripple value is approximate to what was expected. The output voltage waveform can be seen in the following Figure 2.</w:t>
      </w:r>
      <w:r w:rsidRPr="009D5CEE">
        <w:tab/>
      </w:r>
    </w:p>
    <w:p w14:paraId="64C95FE0" w14:textId="77777777" w:rsidR="00ED0FDE" w:rsidRPr="009D5CEE" w:rsidRDefault="00ED0FDE" w:rsidP="00ED0FDE">
      <w:pPr>
        <w:keepNext/>
        <w:ind w:firstLine="340"/>
        <w:jc w:val="center"/>
      </w:pPr>
      <w:r w:rsidRPr="009D5CEE">
        <w:rPr>
          <w:noProof/>
        </w:rPr>
        <w:drawing>
          <wp:inline distT="0" distB="0" distL="0" distR="0" wp14:anchorId="62F3EFA5" wp14:editId="433D7039">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92015" cy="3342005"/>
                    </a:xfrm>
                    <a:prstGeom prst="rect">
                      <a:avLst/>
                    </a:prstGeom>
                    <a:noFill/>
                    <a:ln>
                      <a:noFill/>
                    </a:ln>
                  </pic:spPr>
                </pic:pic>
              </a:graphicData>
            </a:graphic>
          </wp:inline>
        </w:drawing>
      </w:r>
    </w:p>
    <w:p w14:paraId="1C6FF26A" w14:textId="7D5A39B1" w:rsidR="00ED0FDE" w:rsidRPr="009D5CEE" w:rsidRDefault="00ED0FDE" w:rsidP="00ED0FDE">
      <w:pPr>
        <w:pStyle w:val="ResimYazs"/>
        <w:ind w:firstLine="340"/>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w:t>
      </w:r>
      <w:r w:rsidR="00E878E4">
        <w:rPr>
          <w:noProof/>
        </w:rPr>
        <w:fldChar w:fldCharType="end"/>
      </w:r>
      <w:r w:rsidRPr="009D5CEE">
        <w:t xml:space="preserve"> Output Voltage Waveform</w:t>
      </w:r>
    </w:p>
    <w:p w14:paraId="0DB37E6A" w14:textId="77777777" w:rsidR="00ED0FDE" w:rsidRPr="009D5CEE" w:rsidRDefault="00ED0FDE" w:rsidP="00ED0FDE">
      <w:pPr>
        <w:keepNext/>
        <w:ind w:firstLine="340"/>
        <w:jc w:val="center"/>
      </w:pPr>
      <w:r w:rsidRPr="009D5CEE">
        <w:rPr>
          <w:noProof/>
        </w:rPr>
        <w:drawing>
          <wp:inline distT="0" distB="0" distL="0" distR="0" wp14:anchorId="27070809" wp14:editId="53CC0621">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32533" cy="2969599"/>
                    </a:xfrm>
                    <a:prstGeom prst="rect">
                      <a:avLst/>
                    </a:prstGeom>
                    <a:noFill/>
                    <a:ln>
                      <a:noFill/>
                    </a:ln>
                  </pic:spPr>
                </pic:pic>
              </a:graphicData>
            </a:graphic>
          </wp:inline>
        </w:drawing>
      </w:r>
    </w:p>
    <w:p w14:paraId="3A055AEF" w14:textId="42C29D80" w:rsidR="00ED0FDE" w:rsidRPr="009D5CEE" w:rsidRDefault="00ED0FDE" w:rsidP="00ED0FDE">
      <w:pPr>
        <w:pStyle w:val="ResimYazs"/>
        <w:ind w:firstLine="340"/>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3</w:t>
      </w:r>
      <w:r w:rsidR="00E878E4">
        <w:rPr>
          <w:noProof/>
        </w:rPr>
        <w:fldChar w:fldCharType="end"/>
      </w:r>
      <w:r w:rsidRPr="009D5CEE">
        <w:t xml:space="preserve"> Magnetizing Current Waveform</w:t>
      </w:r>
    </w:p>
    <w:p w14:paraId="7A7E6607" w14:textId="77777777" w:rsidR="00ED0FDE" w:rsidRPr="009D5CEE" w:rsidRDefault="00ED0FDE" w:rsidP="00ED0FDE">
      <w:pPr>
        <w:ind w:firstLine="340"/>
      </w:pPr>
      <w:r w:rsidRPr="009D5CEE">
        <w:t>As can be realized that the converter works in boundary mode from the magnetizing current in Figure 3. Furthermore, the voltage waveform of the MOSFET is shown in the following Figure 4.</w:t>
      </w:r>
    </w:p>
    <w:p w14:paraId="5E1D0743" w14:textId="77777777" w:rsidR="00ED0FDE" w:rsidRPr="009D5CEE" w:rsidRDefault="00ED0FDE" w:rsidP="00ED0FDE">
      <w:pPr>
        <w:keepNext/>
        <w:ind w:firstLine="340"/>
        <w:jc w:val="center"/>
      </w:pPr>
      <w:r w:rsidRPr="009D5CEE">
        <w:rPr>
          <w:noProof/>
        </w:rPr>
        <w:lastRenderedPageBreak/>
        <w:drawing>
          <wp:inline distT="0" distB="0" distL="0" distR="0" wp14:anchorId="5513F70E" wp14:editId="79F9B078">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4431" cy="3332224"/>
                    </a:xfrm>
                    <a:prstGeom prst="rect">
                      <a:avLst/>
                    </a:prstGeom>
                    <a:noFill/>
                    <a:ln>
                      <a:noFill/>
                    </a:ln>
                  </pic:spPr>
                </pic:pic>
              </a:graphicData>
            </a:graphic>
          </wp:inline>
        </w:drawing>
      </w:r>
    </w:p>
    <w:p w14:paraId="1AAC84C3" w14:textId="54103BD5" w:rsidR="00ED0FDE" w:rsidRPr="009D5CEE" w:rsidRDefault="00ED0FDE" w:rsidP="00ED0FDE">
      <w:pPr>
        <w:pStyle w:val="ResimYazs"/>
        <w:ind w:firstLine="340"/>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4</w:t>
      </w:r>
      <w:r w:rsidR="00E878E4">
        <w:rPr>
          <w:noProof/>
        </w:rPr>
        <w:fldChar w:fldCharType="end"/>
      </w:r>
      <w:r w:rsidRPr="009D5CEE">
        <w:t xml:space="preserve"> MOSFET Drain Voltage</w:t>
      </w:r>
    </w:p>
    <w:p w14:paraId="676DE423" w14:textId="77777777" w:rsidR="00ED0FDE" w:rsidRPr="009D5CEE" w:rsidRDefault="00ED0FDE" w:rsidP="00ED0FDE">
      <w:pPr>
        <w:ind w:firstLine="340"/>
      </w:pPr>
      <w:r w:rsidRPr="009D5CEE">
        <w:t>The breakdown voltage falling on the MOSFET while in off mode is also seen in Figure</w:t>
      </w:r>
      <w:r w:rsidRPr="009D5CEE">
        <w:rPr>
          <w:color w:val="FF0000"/>
        </w:rPr>
        <w:t xml:space="preserve"> </w:t>
      </w:r>
      <w:r w:rsidRPr="009D5CEE">
        <w:t>4. The result is the same as the analytical model. This value should also be considered while choosing the MOSFET.</w:t>
      </w:r>
    </w:p>
    <w:p w14:paraId="7DD5EE80" w14:textId="77777777" w:rsidR="00ED0FDE" w:rsidRPr="009D5CEE" w:rsidRDefault="00ED0FDE" w:rsidP="00ED0FDE">
      <w:pPr>
        <w:ind w:firstLine="340"/>
      </w:pPr>
      <w:r w:rsidRPr="009D5CEE">
        <w:t>Analytical calculations and simulations made so far are the first steps of the project. In later stages, these analytical equations were used iteratively. However, the controller directly affects the converter's duty cycle and frequency. Therefore, it is compulsory to make a detailed simulation with the controller after the component selection. Components are selected iteratively according to the results of the simulations.</w:t>
      </w:r>
    </w:p>
    <w:p w14:paraId="4F5C2775" w14:textId="5D9845D3" w:rsidR="00ED0FDE" w:rsidRPr="009D5CEE" w:rsidRDefault="00ED0FDE" w:rsidP="00ED0FDE">
      <w:pPr>
        <w:pStyle w:val="Balk1"/>
        <w:numPr>
          <w:ilvl w:val="0"/>
          <w:numId w:val="2"/>
        </w:numPr>
      </w:pPr>
      <w:bookmarkStart w:id="9" w:name="_Toc76123004"/>
      <w:r w:rsidRPr="009D5CEE">
        <w:t>Magnetic Design</w:t>
      </w:r>
      <w:bookmarkEnd w:id="9"/>
    </w:p>
    <w:p w14:paraId="1D6292E4" w14:textId="306C6DF7" w:rsidR="00ED0FDE" w:rsidRPr="009D5CEE" w:rsidRDefault="00ED0FDE" w:rsidP="00ED0FDE">
      <w:pPr>
        <w:ind w:firstLine="360"/>
        <w:rPr>
          <w:color w:val="FF0000"/>
        </w:rPr>
      </w:pPr>
      <w:r w:rsidRPr="009D5CEE">
        <w:t>Since the controller to be used will receive the power supply over transformer winding, a transformer with three windings will be designed. The transformer schematic can be seen in Figure 5.</w:t>
      </w:r>
      <w:r w:rsidRPr="009D5CEE">
        <w:rPr>
          <w:color w:val="FF0000"/>
        </w:rPr>
        <w:t xml:space="preserve"> </w:t>
      </w:r>
    </w:p>
    <w:p w14:paraId="197CAEBF" w14:textId="77777777" w:rsidR="00ED0FDE" w:rsidRPr="009D5CEE" w:rsidRDefault="00ED0FDE" w:rsidP="00ED0FDE">
      <w:pPr>
        <w:keepNext/>
        <w:jc w:val="center"/>
      </w:pPr>
      <w:r w:rsidRPr="009D5CEE">
        <w:rPr>
          <w:noProof/>
        </w:rPr>
        <w:drawing>
          <wp:inline distT="0" distB="0" distL="0" distR="0" wp14:anchorId="14CD23F2" wp14:editId="14A06A54">
            <wp:extent cx="1914703" cy="2125980"/>
            <wp:effectExtent l="0" t="0" r="952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8921" cy="2141767"/>
                    </a:xfrm>
                    <a:prstGeom prst="rect">
                      <a:avLst/>
                    </a:prstGeom>
                  </pic:spPr>
                </pic:pic>
              </a:graphicData>
            </a:graphic>
          </wp:inline>
        </w:drawing>
      </w:r>
    </w:p>
    <w:p w14:paraId="69A9F111" w14:textId="1D8321E5" w:rsidR="00ED0FDE" w:rsidRPr="009D5CEE" w:rsidRDefault="00ED0FDE" w:rsidP="00ED0FDE">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5</w:t>
      </w:r>
      <w:r w:rsidR="00E878E4">
        <w:rPr>
          <w:noProof/>
        </w:rPr>
        <w:fldChar w:fldCharType="end"/>
      </w:r>
      <w:r w:rsidRPr="009D5CEE">
        <w:t xml:space="preserve"> Transformer Schematic</w:t>
      </w:r>
    </w:p>
    <w:p w14:paraId="7B1DED52" w14:textId="3479AD76" w:rsidR="00ED0FDE" w:rsidRPr="009D5CEE" w:rsidRDefault="00ED0FDE" w:rsidP="00ED0FDE">
      <w:pPr>
        <w:ind w:firstLine="340"/>
      </w:pPr>
      <w:r w:rsidRPr="009D5CEE">
        <w:lastRenderedPageBreak/>
        <w:t xml:space="preserve">Considering the size of the transformer to be designed, </w:t>
      </w:r>
      <w:r w:rsidR="00B65536">
        <w:t xml:space="preserve">the </w:t>
      </w:r>
      <w:r w:rsidRPr="009D5CEE">
        <w:t>duty cycle should be less than 0.5. As the duty cycle increases the size of the transformer should increase as the energy to be stored increases. The flyback reflected output voltage (VOR) is equal to the secondary output voltage plus the secondary diode on voltage (VO) multiplied by the transformer winding ratio (Np/Ns). Flyback reflected output voltage indicates the winding ratio and the duty cycle ratio (D). Diode forward voltage is assumed to be 1 V in calculations. Moreover, In the iterative calculations, it was decided that the winding ratio should be 26/6.</w:t>
      </w:r>
    </w:p>
    <w:tbl>
      <w:tblPr>
        <w:tblStyle w:val="TabloKlavuzu"/>
        <w:tblW w:w="0" w:type="auto"/>
        <w:jc w:val="center"/>
        <w:tblLook w:val="04A0" w:firstRow="1" w:lastRow="0" w:firstColumn="1" w:lastColumn="0" w:noHBand="0" w:noVBand="1"/>
      </w:tblPr>
      <w:tblGrid>
        <w:gridCol w:w="8446"/>
        <w:gridCol w:w="616"/>
      </w:tblGrid>
      <w:tr w:rsidR="00ED0FDE" w:rsidRPr="009D5CEE" w14:paraId="4004C124" w14:textId="77777777" w:rsidTr="00ED0FDE">
        <w:trPr>
          <w:jc w:val="center"/>
        </w:trPr>
        <w:tc>
          <w:tcPr>
            <w:tcW w:w="9067" w:type="dxa"/>
            <w:vAlign w:val="center"/>
          </w:tcPr>
          <w:p w14:paraId="46265CD9" w14:textId="77777777" w:rsidR="00ED0FDE" w:rsidRPr="009D5CEE" w:rsidRDefault="00ED0FDE" w:rsidP="00ED0FDE">
            <w:pPr>
              <w:rPr>
                <w:lang w:val="en-US"/>
              </w:rPr>
            </w:pPr>
            <m:oMathPara>
              <m:oMath>
                <m:r>
                  <w:rPr>
                    <w:rFonts w:ascii="Cambria Math" w:hAnsi="Cambria Math"/>
                    <w:lang w:val="en-US"/>
                  </w:rPr>
                  <m:t>VO=Vout+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  VO=</m:t>
                </m:r>
                <m:r>
                  <w:rPr>
                    <w:rFonts w:ascii="Cambria Math" w:eastAsiaTheme="minorEastAsia" w:hAnsi="Cambria Math"/>
                    <w:lang w:val="en-US"/>
                  </w:rPr>
                  <m:t>12+1=13 V</m:t>
                </m:r>
              </m:oMath>
            </m:oMathPara>
          </w:p>
        </w:tc>
        <w:tc>
          <w:tcPr>
            <w:tcW w:w="329" w:type="dxa"/>
            <w:vAlign w:val="center"/>
          </w:tcPr>
          <w:p w14:paraId="48C4C6A0" w14:textId="1389BB1E" w:rsidR="00ED0FDE" w:rsidRPr="009D5CEE" w:rsidRDefault="00ED0FDE" w:rsidP="00ED0FDE">
            <w:pPr>
              <w:rPr>
                <w:lang w:val="en-US"/>
              </w:rPr>
            </w:pPr>
            <w:r w:rsidRPr="009D5CEE">
              <w:rPr>
                <w:lang w:val="en-US"/>
              </w:rPr>
              <w:t>(9)</w:t>
            </w:r>
          </w:p>
        </w:tc>
      </w:tr>
      <w:tr w:rsidR="00ED0FDE" w:rsidRPr="009D5CEE" w14:paraId="1C1B8B32" w14:textId="77777777" w:rsidTr="00ED0FDE">
        <w:trPr>
          <w:jc w:val="center"/>
        </w:trPr>
        <w:tc>
          <w:tcPr>
            <w:tcW w:w="9067" w:type="dxa"/>
            <w:vAlign w:val="center"/>
          </w:tcPr>
          <w:p w14:paraId="117253D4" w14:textId="77777777" w:rsidR="00ED0FDE" w:rsidRPr="009D5CEE" w:rsidRDefault="00ED0FDE" w:rsidP="00ED0FDE">
            <w:pPr>
              <w:rPr>
                <w:lang w:val="en-US"/>
              </w:rPr>
            </w:pPr>
            <m:oMathPara>
              <m:oMath>
                <m:r>
                  <w:rPr>
                    <w:rFonts w:ascii="Cambria Math" w:hAnsi="Cambria Math"/>
                    <w:lang w:val="en-US"/>
                  </w:rPr>
                  <m:t>VOR=VO*</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eastAsiaTheme="minorEastAsia" w:hAnsi="Cambria Math"/>
                    <w:lang w:val="en-US"/>
                  </w:rPr>
                  <m:t>,  VOR=13*</m:t>
                </m:r>
                <m:f>
                  <m:fPr>
                    <m:ctrlPr>
                      <w:rPr>
                        <w:rFonts w:ascii="Cambria Math" w:eastAsiaTheme="minorEastAsia" w:hAnsi="Cambria Math"/>
                        <w:i/>
                        <w:lang w:val="en-US"/>
                      </w:rPr>
                    </m:ctrlPr>
                  </m:fPr>
                  <m:num>
                    <m:r>
                      <w:rPr>
                        <w:rFonts w:ascii="Cambria Math" w:eastAsiaTheme="minorEastAsia" w:hAnsi="Cambria Math"/>
                        <w:lang w:val="en-US"/>
                      </w:rPr>
                      <m:t>26</m:t>
                    </m:r>
                  </m:num>
                  <m:den>
                    <m:r>
                      <w:rPr>
                        <w:rFonts w:ascii="Cambria Math" w:eastAsiaTheme="minorEastAsia" w:hAnsi="Cambria Math"/>
                        <w:lang w:val="en-US"/>
                      </w:rPr>
                      <m:t>6</m:t>
                    </m:r>
                  </m:den>
                </m:f>
                <m:r>
                  <w:rPr>
                    <w:rFonts w:ascii="Cambria Math" w:eastAsiaTheme="minorEastAsia" w:hAnsi="Cambria Math"/>
                    <w:lang w:val="en-US"/>
                  </w:rPr>
                  <m:t>=56.333 V</m:t>
                </m:r>
              </m:oMath>
            </m:oMathPara>
          </w:p>
        </w:tc>
        <w:tc>
          <w:tcPr>
            <w:tcW w:w="329" w:type="dxa"/>
            <w:vAlign w:val="center"/>
          </w:tcPr>
          <w:p w14:paraId="6A06A602" w14:textId="013B31DA" w:rsidR="00ED0FDE" w:rsidRPr="009D5CEE" w:rsidRDefault="00ED0FDE" w:rsidP="00ED0FDE">
            <w:pPr>
              <w:rPr>
                <w:lang w:val="en-US"/>
              </w:rPr>
            </w:pPr>
            <w:r w:rsidRPr="009D5CEE">
              <w:rPr>
                <w:lang w:val="en-US"/>
              </w:rPr>
              <w:t>(10)</w:t>
            </w:r>
          </w:p>
        </w:tc>
      </w:tr>
      <w:tr w:rsidR="00ED0FDE" w:rsidRPr="009D5CEE" w14:paraId="195167AC" w14:textId="77777777" w:rsidTr="00ED0FDE">
        <w:trPr>
          <w:jc w:val="center"/>
        </w:trPr>
        <w:tc>
          <w:tcPr>
            <w:tcW w:w="9067" w:type="dxa"/>
            <w:vAlign w:val="center"/>
          </w:tcPr>
          <w:p w14:paraId="67B7C94A" w14:textId="77777777" w:rsidR="00ED0FDE" w:rsidRPr="009D5CEE" w:rsidRDefault="00ED0FDE" w:rsidP="00ED0FDE">
            <w:pPr>
              <w:rPr>
                <w:lang w:val="en-US"/>
              </w:rPr>
            </w:pPr>
            <m:oMathPara>
              <m:oMath>
                <m:r>
                  <w:rPr>
                    <w:rFonts w:ascii="Cambria Math" w:hAnsi="Cambria Math"/>
                    <w:lang w:val="en-US"/>
                  </w:rPr>
                  <m:t>Dmax=</m:t>
                </m:r>
                <m:f>
                  <m:fPr>
                    <m:ctrlPr>
                      <w:rPr>
                        <w:rFonts w:ascii="Cambria Math" w:hAnsi="Cambria Math"/>
                        <w:i/>
                        <w:lang w:val="en-US"/>
                      </w:rPr>
                    </m:ctrlPr>
                  </m:fPr>
                  <m:num>
                    <m:r>
                      <w:rPr>
                        <w:rFonts w:ascii="Cambria Math" w:hAnsi="Cambria Math"/>
                        <w:lang w:val="en-US"/>
                      </w:rPr>
                      <m:t xml:space="preserve"> VOR</m:t>
                    </m:r>
                  </m:num>
                  <m:den>
                    <m:r>
                      <w:rPr>
                        <w:rFonts w:ascii="Cambria Math" w:hAnsi="Cambria Math"/>
                        <w:lang w:val="en-US"/>
                      </w:rPr>
                      <m:t>(Vin_min+VOR)</m:t>
                    </m:r>
                  </m:den>
                </m:f>
                <m:r>
                  <w:rPr>
                    <w:rFonts w:ascii="Cambria Math" w:eastAsiaTheme="minorEastAsia" w:hAnsi="Cambria Math"/>
                    <w:lang w:val="en-US"/>
                  </w:rPr>
                  <m:t xml:space="preserve">,  </m:t>
                </m:r>
                <m:r>
                  <w:rPr>
                    <w:rFonts w:ascii="Cambria Math" w:hAnsi="Cambria Math"/>
                    <w:lang w:val="en-US"/>
                  </w:rPr>
                  <m:t>Dmax=0.204</m:t>
                </m:r>
              </m:oMath>
            </m:oMathPara>
          </w:p>
        </w:tc>
        <w:tc>
          <w:tcPr>
            <w:tcW w:w="329" w:type="dxa"/>
            <w:vAlign w:val="center"/>
          </w:tcPr>
          <w:p w14:paraId="10B20AB4" w14:textId="69FDF2CC" w:rsidR="00ED0FDE" w:rsidRPr="009D5CEE" w:rsidRDefault="00ED0FDE" w:rsidP="00ED0FDE">
            <w:pPr>
              <w:rPr>
                <w:lang w:val="en-US"/>
              </w:rPr>
            </w:pPr>
            <w:r w:rsidRPr="009D5CEE">
              <w:rPr>
                <w:lang w:val="en-US"/>
              </w:rPr>
              <w:t>(11)</w:t>
            </w:r>
          </w:p>
        </w:tc>
      </w:tr>
    </w:tbl>
    <w:p w14:paraId="079536E6" w14:textId="636F9FE0" w:rsidR="00ED0FDE" w:rsidRPr="009D5CEE" w:rsidRDefault="00ED0FDE" w:rsidP="00ED0FDE">
      <w:pPr>
        <w:rPr>
          <w:sz w:val="2"/>
          <w:szCs w:val="2"/>
        </w:rPr>
      </w:pPr>
    </w:p>
    <w:p w14:paraId="009248FE" w14:textId="3049502A" w:rsidR="00ED0FDE" w:rsidRPr="009D5CEE" w:rsidRDefault="00ED0FDE" w:rsidP="00ED0FDE">
      <w:pPr>
        <w:ind w:firstLine="340"/>
      </w:pPr>
      <w:r w:rsidRPr="009D5CEE">
        <w:t>The minimum input voltage value to be used in the project is 220V, so the maximum duty cycle value has been calculated accordingly. Also, the sum of the input voltage value and the reflected output voltage value indicates the maximum breakdown voltage that will fall on the switch.</w:t>
      </w:r>
    </w:p>
    <w:p w14:paraId="0706E90E" w14:textId="3B0048E8" w:rsidR="00ED0FDE" w:rsidRPr="009D5CEE" w:rsidRDefault="00ED0FDE" w:rsidP="00ED0FDE">
      <w:pPr>
        <w:ind w:firstLine="340"/>
      </w:pPr>
      <w:r w:rsidRPr="009D5CEE">
        <w:t>Then, the secondary winding inductance (Ls) value and the secondary-side peak current (Ispk) value are calculated. Since the controller tries to make the converter work in boundary mode, the calculations are made according to discontinuous mode (The worst case). The most critical point in this calculation is the point where the output current is maximum, so the calculations are made accordingly.</w:t>
      </w:r>
    </w:p>
    <w:tbl>
      <w:tblPr>
        <w:tblStyle w:val="TabloKlavuzu"/>
        <w:tblW w:w="9026" w:type="dxa"/>
        <w:jc w:val="center"/>
        <w:tblLook w:val="04A0" w:firstRow="1" w:lastRow="0" w:firstColumn="1" w:lastColumn="0" w:noHBand="0" w:noVBand="1"/>
      </w:tblPr>
      <w:tblGrid>
        <w:gridCol w:w="8410"/>
        <w:gridCol w:w="616"/>
      </w:tblGrid>
      <w:tr w:rsidR="00ED0FDE" w:rsidRPr="009D5CEE" w14:paraId="3BBBCB33" w14:textId="77777777" w:rsidTr="00ED0FDE">
        <w:trPr>
          <w:trHeight w:val="646"/>
          <w:jc w:val="center"/>
        </w:trPr>
        <w:tc>
          <w:tcPr>
            <w:tcW w:w="8711" w:type="dxa"/>
            <w:vAlign w:val="center"/>
          </w:tcPr>
          <w:p w14:paraId="2F277B15" w14:textId="77777777" w:rsidR="00ED0FDE" w:rsidRPr="009D5CEE" w:rsidRDefault="00ED0FDE" w:rsidP="00ED0FDE">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=8.333 A</m:t>
                </m:r>
              </m:oMath>
            </m:oMathPara>
          </w:p>
        </w:tc>
        <w:tc>
          <w:tcPr>
            <w:tcW w:w="315" w:type="dxa"/>
            <w:vAlign w:val="center"/>
          </w:tcPr>
          <w:p w14:paraId="18A98E10" w14:textId="0D25EDDD" w:rsidR="00ED0FDE" w:rsidRPr="009D5CEE" w:rsidRDefault="00ED0FDE" w:rsidP="00ED0FDE">
            <w:pPr>
              <w:rPr>
                <w:lang w:val="en-US"/>
              </w:rPr>
            </w:pPr>
            <w:r w:rsidRPr="009D5CEE">
              <w:rPr>
                <w:lang w:val="en-US"/>
              </w:rPr>
              <w:t>(12)</w:t>
            </w:r>
          </w:p>
        </w:tc>
      </w:tr>
      <w:tr w:rsidR="00ED0FDE" w:rsidRPr="009D5CEE" w14:paraId="20539B83" w14:textId="77777777" w:rsidTr="00ED0FDE">
        <w:trPr>
          <w:trHeight w:val="356"/>
          <w:jc w:val="center"/>
        </w:trPr>
        <w:tc>
          <w:tcPr>
            <w:tcW w:w="8711" w:type="dxa"/>
            <w:vAlign w:val="center"/>
          </w:tcPr>
          <w:p w14:paraId="2E6F3B62" w14:textId="77777777" w:rsidR="00ED0FDE" w:rsidRPr="009D5CEE" w:rsidRDefault="00ED0FDE" w:rsidP="00ED0FDE">
            <w:pPr>
              <w:rPr>
                <w:lang w:val="en-US"/>
              </w:rPr>
            </w:pPr>
            <m:oMathPara>
              <m:oMath>
                <m:r>
                  <w:rPr>
                    <w:rFonts w:ascii="Cambria Math" w:hAnsi="Cambria Math"/>
                    <w:lang w:val="en-US"/>
                  </w:rPr>
                  <m:t>Ls=</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Vout+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e>
                        </m:d>
                      </m:e>
                      <m:sup>
                        <m:r>
                          <w:rPr>
                            <w:rFonts w:ascii="Cambria Math" w:hAnsi="Cambria Math"/>
                            <w:lang w:val="en-US"/>
                          </w:rPr>
                          <m:t>2</m:t>
                        </m:r>
                      </m:sup>
                    </m:sSup>
                  </m:num>
                  <m:den>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r>
                      <w:rPr>
                        <w:rFonts w:ascii="Cambria Math" w:hAnsi="Cambria Math"/>
                        <w:lang w:val="en-US"/>
                      </w:rPr>
                      <m:t>*fs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max</m:t>
                        </m:r>
                      </m:sub>
                    </m:sSub>
                  </m:den>
                </m:f>
                <m:r>
                  <w:rPr>
                    <w:rFonts w:ascii="Cambria Math" w:eastAsiaTheme="minorEastAsia" w:hAnsi="Cambria Math"/>
                    <w:lang w:val="en-US"/>
                  </w:rPr>
                  <m:t xml:space="preserve">,  Ls≤4.9μH,  Ls=4.34μH </m:t>
                </m:r>
              </m:oMath>
            </m:oMathPara>
          </w:p>
        </w:tc>
        <w:tc>
          <w:tcPr>
            <w:tcW w:w="315" w:type="dxa"/>
            <w:vAlign w:val="center"/>
          </w:tcPr>
          <w:p w14:paraId="7C45E448" w14:textId="5B22A0E9" w:rsidR="00ED0FDE" w:rsidRPr="009D5CEE" w:rsidRDefault="00ED0FDE" w:rsidP="00ED0FDE">
            <w:pPr>
              <w:rPr>
                <w:lang w:val="en-US"/>
              </w:rPr>
            </w:pPr>
            <w:r w:rsidRPr="009D5CEE">
              <w:rPr>
                <w:lang w:val="en-US"/>
              </w:rPr>
              <w:t>(13)</w:t>
            </w:r>
          </w:p>
        </w:tc>
      </w:tr>
      <w:tr w:rsidR="00ED0FDE" w:rsidRPr="009D5CEE" w14:paraId="124DB596" w14:textId="77777777" w:rsidTr="00ED0FDE">
        <w:trPr>
          <w:trHeight w:val="333"/>
          <w:jc w:val="center"/>
        </w:trPr>
        <w:tc>
          <w:tcPr>
            <w:tcW w:w="8711" w:type="dxa"/>
            <w:vAlign w:val="center"/>
          </w:tcPr>
          <w:p w14:paraId="4281C615" w14:textId="77777777" w:rsidR="00ED0FDE" w:rsidRPr="009D5CEE" w:rsidRDefault="00ED0FDE" w:rsidP="00ED0FDE">
            <w:pPr>
              <w:rPr>
                <w:lang w:val="en-US"/>
              </w:rPr>
            </w:pPr>
            <m:oMathPara>
              <m:oMath>
                <m:r>
                  <w:rPr>
                    <w:rFonts w:ascii="Cambria Math" w:hAnsi="Cambria Math"/>
                    <w:lang w:val="en-US"/>
                  </w:rPr>
                  <m:t>Ispk=</m:t>
                </m:r>
                <m:f>
                  <m:fPr>
                    <m:ctrlPr>
                      <w:rPr>
                        <w:rFonts w:ascii="Cambria Math" w:hAnsi="Cambria Math"/>
                        <w:i/>
                        <w:lang w:val="en-US"/>
                      </w:rPr>
                    </m:ctrlPr>
                  </m:fPr>
                  <m:num>
                    <m:r>
                      <w:rPr>
                        <w:rFonts w:ascii="Cambria Math" w:hAnsi="Cambria Math"/>
                        <w:lang w:val="en-US"/>
                      </w:rPr>
                      <m:t>2*Iou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=20.1 A </m:t>
                </m:r>
              </m:oMath>
            </m:oMathPara>
          </w:p>
        </w:tc>
        <w:tc>
          <w:tcPr>
            <w:tcW w:w="315" w:type="dxa"/>
            <w:vAlign w:val="center"/>
          </w:tcPr>
          <w:p w14:paraId="0798F723" w14:textId="3B84C107" w:rsidR="00ED0FDE" w:rsidRPr="009D5CEE" w:rsidRDefault="00ED0FDE" w:rsidP="00ED0FDE">
            <w:pPr>
              <w:rPr>
                <w:lang w:val="en-US"/>
              </w:rPr>
            </w:pPr>
            <w:r w:rsidRPr="009D5CEE">
              <w:rPr>
                <w:lang w:val="en-US"/>
              </w:rPr>
              <w:t>(14)</w:t>
            </w:r>
          </w:p>
        </w:tc>
      </w:tr>
    </w:tbl>
    <w:p w14:paraId="4A3BF3FD" w14:textId="77777777" w:rsidR="00ED0FDE" w:rsidRPr="009D5CEE" w:rsidRDefault="00ED0FDE" w:rsidP="00ED0FDE">
      <w:pPr>
        <w:rPr>
          <w:sz w:val="2"/>
          <w:szCs w:val="2"/>
        </w:rPr>
      </w:pPr>
    </w:p>
    <w:p w14:paraId="790C0919" w14:textId="77777777" w:rsidR="00ED0FDE" w:rsidRPr="009D5CEE" w:rsidRDefault="00ED0FDE" w:rsidP="00ED0FDE">
      <w:pPr>
        <w:ind w:firstLine="340"/>
      </w:pPr>
      <w:r w:rsidRPr="009D5CEE">
        <w:t>In simulations made with the controller, it was determined that the maximum frequency used by the controller was 100kHz, so the calculations were made by taking the maximum frequency of 100kHz. For the converter to work in boundary mode, the inductance value must be close to or smaller than the calculated value.</w:t>
      </w:r>
    </w:p>
    <w:tbl>
      <w:tblPr>
        <w:tblStyle w:val="TabloKlavuzu"/>
        <w:tblW w:w="9085" w:type="dxa"/>
        <w:tblLook w:val="04A0" w:firstRow="1" w:lastRow="0" w:firstColumn="1" w:lastColumn="0" w:noHBand="0" w:noVBand="1"/>
      </w:tblPr>
      <w:tblGrid>
        <w:gridCol w:w="8469"/>
        <w:gridCol w:w="616"/>
      </w:tblGrid>
      <w:tr w:rsidR="00ED0FDE" w:rsidRPr="009D5CEE" w14:paraId="2F808CE4" w14:textId="77777777" w:rsidTr="00ED0FDE">
        <w:trPr>
          <w:trHeight w:val="633"/>
        </w:trPr>
        <w:tc>
          <w:tcPr>
            <w:tcW w:w="8768" w:type="dxa"/>
          </w:tcPr>
          <w:p w14:paraId="5DC5FC44" w14:textId="77777777" w:rsidR="00ED0FDE" w:rsidRPr="009D5CEE" w:rsidRDefault="00ED0FDE" w:rsidP="00ED0FDE">
            <w:pPr>
              <w:rPr>
                <w:lang w:val="en-US"/>
              </w:rPr>
            </w:pPr>
            <m:oMathPara>
              <m:oMath>
                <m:r>
                  <w:rPr>
                    <w:rFonts w:ascii="Cambria Math" w:hAnsi="Cambria Math"/>
                    <w:lang w:val="en-US"/>
                  </w:rPr>
                  <m:t>Lp=Ls*</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e>
                    </m:d>
                  </m:e>
                  <m:sup>
                    <m:r>
                      <w:rPr>
                        <w:rFonts w:ascii="Cambria Math" w:hAnsi="Cambria Math"/>
                        <w:lang w:val="en-US"/>
                      </w:rPr>
                      <m:t>2</m:t>
                    </m:r>
                  </m:sup>
                </m:sSup>
                <m:r>
                  <w:rPr>
                    <w:rFonts w:ascii="Cambria Math" w:hAnsi="Cambria Math"/>
                    <w:lang w:val="en-US"/>
                  </w:rPr>
                  <m:t>=81.5 μH</m:t>
                </m:r>
              </m:oMath>
            </m:oMathPara>
          </w:p>
        </w:tc>
        <w:tc>
          <w:tcPr>
            <w:tcW w:w="317" w:type="dxa"/>
          </w:tcPr>
          <w:p w14:paraId="0F6BA408" w14:textId="5C33AD46" w:rsidR="00ED0FDE" w:rsidRPr="009D5CEE" w:rsidRDefault="00ED0FDE" w:rsidP="00ED0FDE">
            <w:pPr>
              <w:rPr>
                <w:lang w:val="en-US"/>
              </w:rPr>
            </w:pPr>
            <w:r w:rsidRPr="009D5CEE">
              <w:rPr>
                <w:lang w:val="en-US"/>
              </w:rPr>
              <w:t>(15)</w:t>
            </w:r>
          </w:p>
        </w:tc>
      </w:tr>
      <w:tr w:rsidR="00ED0FDE" w:rsidRPr="009D5CEE" w14:paraId="48B39199" w14:textId="77777777" w:rsidTr="00ED0FDE">
        <w:trPr>
          <w:trHeight w:val="349"/>
        </w:trPr>
        <w:tc>
          <w:tcPr>
            <w:tcW w:w="8768" w:type="dxa"/>
          </w:tcPr>
          <w:p w14:paraId="71A9D354" w14:textId="77777777" w:rsidR="00ED0FDE" w:rsidRPr="009D5CEE" w:rsidRDefault="00ED0FDE" w:rsidP="00ED0FDE">
            <w:pPr>
              <w:rPr>
                <w:lang w:val="en-US"/>
              </w:rPr>
            </w:pPr>
            <m:oMathPara>
              <m:oMath>
                <m:r>
                  <w:rPr>
                    <w:rFonts w:ascii="Cambria Math" w:hAnsi="Cambria Math"/>
                    <w:lang w:val="en-US"/>
                  </w:rPr>
                  <m:t>Ippk=</m:t>
                </m:r>
                <m:f>
                  <m:fPr>
                    <m:ctrlPr>
                      <w:rPr>
                        <w:rFonts w:ascii="Cambria Math" w:hAnsi="Cambria Math"/>
                        <w:i/>
                        <w:lang w:val="en-US"/>
                      </w:rPr>
                    </m:ctrlPr>
                  </m:fPr>
                  <m:num>
                    <m:r>
                      <w:rPr>
                        <w:rFonts w:ascii="Cambria Math" w:hAnsi="Cambria Math"/>
                        <w:lang w:val="en-US"/>
                      </w:rPr>
                      <m:t>Ispk</m:t>
                    </m:r>
                  </m:num>
                  <m:den>
                    <m:r>
                      <w:rPr>
                        <w:rFonts w:ascii="Cambria Math" w:hAnsi="Cambria Math"/>
                        <w:lang w:val="en-US"/>
                      </w:rPr>
                      <m:t>Np/Ns</m:t>
                    </m:r>
                  </m:den>
                </m:f>
                <m:r>
                  <w:rPr>
                    <w:rFonts w:ascii="Cambria Math" w:hAnsi="Cambria Math"/>
                    <w:lang w:val="en-US"/>
                  </w:rPr>
                  <m:t xml:space="preserve">=4.83 A </m:t>
                </m:r>
              </m:oMath>
            </m:oMathPara>
          </w:p>
        </w:tc>
        <w:tc>
          <w:tcPr>
            <w:tcW w:w="317" w:type="dxa"/>
          </w:tcPr>
          <w:p w14:paraId="1B1D28D1" w14:textId="3E49693A" w:rsidR="00ED0FDE" w:rsidRPr="009D5CEE" w:rsidRDefault="00ED0FDE" w:rsidP="00ED0FDE">
            <w:pPr>
              <w:rPr>
                <w:lang w:val="en-US"/>
              </w:rPr>
            </w:pPr>
            <w:r w:rsidRPr="009D5CEE">
              <w:rPr>
                <w:lang w:val="en-US"/>
              </w:rPr>
              <w:t>(16)</w:t>
            </w:r>
          </w:p>
        </w:tc>
      </w:tr>
    </w:tbl>
    <w:p w14:paraId="2BE572D9" w14:textId="77777777" w:rsidR="00ED0FDE" w:rsidRPr="009D5CEE" w:rsidRDefault="00ED0FDE" w:rsidP="00ED0FDE">
      <w:pPr>
        <w:rPr>
          <w:sz w:val="2"/>
          <w:szCs w:val="2"/>
        </w:rPr>
      </w:pPr>
    </w:p>
    <w:p w14:paraId="1C73C7A0" w14:textId="14F9B93C" w:rsidR="00ED0FDE" w:rsidRPr="009D5CEE" w:rsidRDefault="00ED0FDE" w:rsidP="00ED0FDE">
      <w:pPr>
        <w:ind w:firstLine="340"/>
      </w:pPr>
      <w:r w:rsidRPr="009D5CEE">
        <w:t xml:space="preserve">Primary winding inductance (Lp) and the primary peak current (Ippk) were calculated using </w:t>
      </w:r>
      <w:r w:rsidR="00B65536">
        <w:t xml:space="preserve">the </w:t>
      </w:r>
      <w:r w:rsidRPr="009D5CEE">
        <w:t>winding ratio from the calculations made for the secondary side.</w:t>
      </w:r>
    </w:p>
    <w:p w14:paraId="345E4D74" w14:textId="7731AB8D" w:rsidR="00ED0FDE" w:rsidRPr="009D5CEE" w:rsidRDefault="00ED0FDE" w:rsidP="00ED0FDE">
      <w:pPr>
        <w:ind w:firstLine="340"/>
      </w:pPr>
      <w:r w:rsidRPr="009D5CEE">
        <w:t>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PC47 ferrite core whose properties can be seen in the following Table 1 used are also suitable for the project purpose.</w:t>
      </w:r>
    </w:p>
    <w:p w14:paraId="61D5F6A4" w14:textId="2849BED1" w:rsidR="00ED0FDE" w:rsidRPr="009D5CEE" w:rsidRDefault="00ED0FDE" w:rsidP="00ED0FDE">
      <w:pPr>
        <w:pStyle w:val="ResimYazs"/>
        <w:keepNext/>
        <w:jc w:val="center"/>
      </w:pPr>
      <w:r w:rsidRPr="009D5CEE">
        <w:lastRenderedPageBreak/>
        <w:t xml:space="preserve">Table </w:t>
      </w:r>
      <w:r w:rsidR="00E878E4">
        <w:fldChar w:fldCharType="begin"/>
      </w:r>
      <w:r w:rsidR="00E878E4">
        <w:instrText xml:space="preserve"> SEQ Table \* ARABIC </w:instrText>
      </w:r>
      <w:r w:rsidR="00E878E4">
        <w:fldChar w:fldCharType="separate"/>
      </w:r>
      <w:r w:rsidR="00675222">
        <w:rPr>
          <w:noProof/>
        </w:rPr>
        <w:t>1</w:t>
      </w:r>
      <w:r w:rsidR="00E878E4">
        <w:rPr>
          <w:noProof/>
        </w:rPr>
        <w:fldChar w:fldCharType="end"/>
      </w:r>
      <w:r w:rsidRPr="009D5CEE">
        <w:t xml:space="preserve"> Magnetic Properties of the PC47EI25</w:t>
      </w:r>
    </w:p>
    <w:tbl>
      <w:tblPr>
        <w:tblStyle w:val="TabloKlavuzu"/>
        <w:tblW w:w="0" w:type="auto"/>
        <w:tblLook w:val="04A0" w:firstRow="1" w:lastRow="0" w:firstColumn="1" w:lastColumn="0" w:noHBand="0" w:noVBand="1"/>
      </w:tblPr>
      <w:tblGrid>
        <w:gridCol w:w="2269"/>
        <w:gridCol w:w="2260"/>
        <w:gridCol w:w="2269"/>
        <w:gridCol w:w="2264"/>
      </w:tblGrid>
      <w:tr w:rsidR="00ED0FDE" w:rsidRPr="009D5CEE" w14:paraId="46E4876D" w14:textId="77777777" w:rsidTr="00ED0FDE">
        <w:tc>
          <w:tcPr>
            <w:tcW w:w="2269" w:type="dxa"/>
          </w:tcPr>
          <w:p w14:paraId="20CE241F" w14:textId="77777777" w:rsidR="00ED0FDE" w:rsidRPr="009D5CEE" w:rsidRDefault="00ED0FDE" w:rsidP="00ED0FDE">
            <w:pPr>
              <w:jc w:val="center"/>
              <w:rPr>
                <w:lang w:val="en-US"/>
              </w:rPr>
            </w:pPr>
          </w:p>
        </w:tc>
        <w:tc>
          <w:tcPr>
            <w:tcW w:w="2260" w:type="dxa"/>
          </w:tcPr>
          <w:p w14:paraId="1F4C8FF5" w14:textId="77777777" w:rsidR="00ED0FDE" w:rsidRPr="009D5CEE" w:rsidRDefault="00ED0FDE" w:rsidP="00ED0FDE">
            <w:pPr>
              <w:jc w:val="center"/>
              <w:rPr>
                <w:lang w:val="en-US"/>
              </w:rPr>
            </w:pPr>
            <w:r w:rsidRPr="009D5CEE">
              <w:rPr>
                <w:lang w:val="en-US"/>
              </w:rPr>
              <w:t>Effective cross-sectional area Ae (mm2)</w:t>
            </w:r>
          </w:p>
        </w:tc>
        <w:tc>
          <w:tcPr>
            <w:tcW w:w="2269" w:type="dxa"/>
          </w:tcPr>
          <w:p w14:paraId="51484954" w14:textId="77777777" w:rsidR="00ED0FDE" w:rsidRPr="009D5CEE" w:rsidRDefault="00ED0FDE" w:rsidP="00ED0FDE">
            <w:pPr>
              <w:jc w:val="center"/>
              <w:rPr>
                <w:lang w:val="en-US"/>
              </w:rPr>
            </w:pPr>
            <w:r w:rsidRPr="009D5CEE">
              <w:rPr>
                <w:lang w:val="en-US"/>
              </w:rPr>
              <w:t xml:space="preserve">Maximum Magnetic Flux density </w:t>
            </w:r>
          </w:p>
          <w:p w14:paraId="573B638C" w14:textId="6DF7AA2C" w:rsidR="00ED0FDE" w:rsidRPr="009D5CEE" w:rsidRDefault="00ED0FDE" w:rsidP="00ED0FDE">
            <w:pPr>
              <w:jc w:val="center"/>
              <w:rPr>
                <w:lang w:val="en-US"/>
              </w:rPr>
            </w:pPr>
            <w:r w:rsidRPr="009D5CEE">
              <w:rPr>
                <w:lang w:val="en-US"/>
              </w:rPr>
              <w:t>(T)</w:t>
            </w:r>
          </w:p>
        </w:tc>
        <w:tc>
          <w:tcPr>
            <w:tcW w:w="2264" w:type="dxa"/>
          </w:tcPr>
          <w:p w14:paraId="1C66DEE2" w14:textId="4B43FB2D" w:rsidR="00ED0FDE" w:rsidRPr="009D5CEE" w:rsidRDefault="00ED0FDE" w:rsidP="00ED0FDE">
            <w:pPr>
              <w:jc w:val="center"/>
              <w:rPr>
                <w:lang w:val="en-US"/>
              </w:rPr>
            </w:pPr>
            <w:r w:rsidRPr="009D5CEE">
              <w:rPr>
                <w:lang w:val="en-US"/>
              </w:rPr>
              <w:t xml:space="preserve">AL-value with </w:t>
            </w:r>
            <w:r w:rsidR="00B65536">
              <w:rPr>
                <w:lang w:val="en-US"/>
              </w:rPr>
              <w:t xml:space="preserve">the </w:t>
            </w:r>
            <w:r w:rsidRPr="009D5CEE">
              <w:rPr>
                <w:lang w:val="en-US"/>
              </w:rPr>
              <w:t>air gap</w:t>
            </w:r>
          </w:p>
          <w:p w14:paraId="31814298" w14:textId="77777777" w:rsidR="00ED0FDE" w:rsidRPr="009D5CEE" w:rsidRDefault="00ED0FDE" w:rsidP="00ED0FDE">
            <w:pPr>
              <w:jc w:val="center"/>
              <w:rPr>
                <w:lang w:val="en-US"/>
              </w:rPr>
            </w:pPr>
            <w:r w:rsidRPr="009D5CEE">
              <w:rPr>
                <w:lang w:val="en-US"/>
              </w:rPr>
              <w:t>(nH/N^2)</w:t>
            </w:r>
          </w:p>
        </w:tc>
      </w:tr>
      <w:tr w:rsidR="00ED0FDE" w:rsidRPr="009D5CEE" w14:paraId="7B680C7A" w14:textId="77777777" w:rsidTr="00ED0FDE">
        <w:tc>
          <w:tcPr>
            <w:tcW w:w="2269" w:type="dxa"/>
          </w:tcPr>
          <w:p w14:paraId="482C4201" w14:textId="77777777" w:rsidR="00ED0FDE" w:rsidRPr="009D5CEE" w:rsidRDefault="00ED0FDE" w:rsidP="00ED0FDE">
            <w:pPr>
              <w:jc w:val="center"/>
              <w:rPr>
                <w:lang w:val="en-US"/>
              </w:rPr>
            </w:pPr>
            <w:r w:rsidRPr="009D5CEE">
              <w:rPr>
                <w:lang w:val="en-US"/>
              </w:rPr>
              <w:t>PC47EI25</w:t>
            </w:r>
          </w:p>
        </w:tc>
        <w:tc>
          <w:tcPr>
            <w:tcW w:w="2260" w:type="dxa"/>
          </w:tcPr>
          <w:p w14:paraId="64ECFF4C" w14:textId="77777777" w:rsidR="00ED0FDE" w:rsidRPr="009D5CEE" w:rsidRDefault="00ED0FDE" w:rsidP="00ED0FDE">
            <w:pPr>
              <w:jc w:val="center"/>
              <w:rPr>
                <w:lang w:val="en-US"/>
              </w:rPr>
            </w:pPr>
            <w:r w:rsidRPr="009D5CEE">
              <w:rPr>
                <w:lang w:val="en-US"/>
              </w:rPr>
              <w:t>41</w:t>
            </w:r>
          </w:p>
        </w:tc>
        <w:tc>
          <w:tcPr>
            <w:tcW w:w="2269" w:type="dxa"/>
          </w:tcPr>
          <w:p w14:paraId="730AE5C4" w14:textId="77777777" w:rsidR="00ED0FDE" w:rsidRPr="009D5CEE" w:rsidRDefault="00ED0FDE" w:rsidP="00ED0FDE">
            <w:pPr>
              <w:jc w:val="center"/>
              <w:rPr>
                <w:lang w:val="en-US"/>
              </w:rPr>
            </w:pPr>
            <w:r w:rsidRPr="009D5CEE">
              <w:rPr>
                <w:lang w:val="en-US"/>
              </w:rPr>
              <w:t>0.42</w:t>
            </w:r>
          </w:p>
        </w:tc>
        <w:tc>
          <w:tcPr>
            <w:tcW w:w="2264" w:type="dxa"/>
          </w:tcPr>
          <w:p w14:paraId="041D8445" w14:textId="77777777" w:rsidR="00ED0FDE" w:rsidRPr="009D5CEE" w:rsidRDefault="00ED0FDE" w:rsidP="00ED0FDE">
            <w:pPr>
              <w:jc w:val="center"/>
              <w:rPr>
                <w:lang w:val="en-US"/>
              </w:rPr>
            </w:pPr>
            <w:r w:rsidRPr="009D5CEE">
              <w:rPr>
                <w:lang w:val="en-US"/>
              </w:rPr>
              <w:t>125</w:t>
            </w:r>
          </w:p>
        </w:tc>
      </w:tr>
    </w:tbl>
    <w:p w14:paraId="61B3941D" w14:textId="77777777" w:rsidR="00ED0FDE" w:rsidRPr="009D5CEE" w:rsidRDefault="00ED0FDE" w:rsidP="00ED0FDE">
      <w:pPr>
        <w:rPr>
          <w:sz w:val="2"/>
          <w:szCs w:val="2"/>
        </w:rPr>
      </w:pPr>
    </w:p>
    <w:p w14:paraId="07F3B6FA" w14:textId="6A1D6F54" w:rsidR="00ED0FDE" w:rsidRPr="009D5CEE" w:rsidRDefault="00ED0FDE" w:rsidP="00ED0FDE">
      <w:pPr>
        <w:ind w:firstLine="340"/>
      </w:pPr>
      <w:r w:rsidRPr="009D5CEE">
        <w:t xml:space="preserve">By using an air-gapped ferrite core, the transformer cost was kept low, and it provided an advantage in size. Using these properties of the transformer, primary winding turns (Np) can be calculated. The primary winding turns must be adjusted so that the core cannot be in saturation during operation (Equation 17). Lp value can be designed with AL-Value and Np (Equation 18). Also, </w:t>
      </w:r>
      <w:r w:rsidR="00B65536">
        <w:t xml:space="preserve">the </w:t>
      </w:r>
      <w:r w:rsidRPr="009D5CEE">
        <w:t>maximum MMF value in the core can be calculated with</w:t>
      </w:r>
      <w:r w:rsidRPr="009D5CEE">
        <w:rPr>
          <w:color w:val="FF0000"/>
        </w:rPr>
        <w:t xml:space="preserve"> </w:t>
      </w:r>
      <w:r w:rsidRPr="009D5CEE">
        <w:t xml:space="preserve">equation 19. After calculating the primary winding turns, the secondary winding number can be calculated using </w:t>
      </w:r>
      <w:r w:rsidR="00B65536">
        <w:t xml:space="preserve">the </w:t>
      </w:r>
      <w:r w:rsidRPr="009D5CEE">
        <w:t>winding ratio (Equation 20). In addition, since the input voltage is equal to the output voltage in the controller, the number of winding turns must be equal</w:t>
      </w:r>
      <w:r w:rsidRPr="009D5CEE">
        <w:rPr>
          <w:color w:val="FF0000"/>
        </w:rPr>
        <w:t xml:space="preserve"> </w:t>
      </w:r>
      <w:r w:rsidRPr="009D5CEE">
        <w:t>(Equation 21).</w:t>
      </w:r>
    </w:p>
    <w:tbl>
      <w:tblPr>
        <w:tblStyle w:val="TabloKlavuzu"/>
        <w:tblW w:w="9089" w:type="dxa"/>
        <w:tblLook w:val="04A0" w:firstRow="1" w:lastRow="0" w:firstColumn="1" w:lastColumn="0" w:noHBand="0" w:noVBand="1"/>
      </w:tblPr>
      <w:tblGrid>
        <w:gridCol w:w="8450"/>
        <w:gridCol w:w="639"/>
      </w:tblGrid>
      <w:tr w:rsidR="00ED0FDE" w:rsidRPr="009D5CEE" w14:paraId="10FFDC3D" w14:textId="77777777" w:rsidTr="00ED0FDE">
        <w:trPr>
          <w:trHeight w:val="717"/>
        </w:trPr>
        <w:tc>
          <w:tcPr>
            <w:tcW w:w="8450" w:type="dxa"/>
            <w:vAlign w:val="center"/>
          </w:tcPr>
          <w:p w14:paraId="2BBF4DFE" w14:textId="77777777" w:rsidR="00ED0FDE" w:rsidRPr="009D5CEE" w:rsidRDefault="00ED0FDE" w:rsidP="00ED0FDE">
            <w:pPr>
              <w:rPr>
                <w:lang w:val="en-US"/>
              </w:rPr>
            </w:pPr>
            <m:oMathPara>
              <m:oMath>
                <m:r>
                  <w:rPr>
                    <w:rFonts w:ascii="Cambria Math" w:hAnsi="Cambria Math"/>
                    <w:lang w:val="en-US"/>
                  </w:rPr>
                  <m:t>Np=</m:t>
                </m:r>
                <m:f>
                  <m:fPr>
                    <m:ctrlPr>
                      <w:rPr>
                        <w:rFonts w:ascii="Cambria Math" w:hAnsi="Cambria Math"/>
                        <w:i/>
                        <w:lang w:val="en-US"/>
                      </w:rPr>
                    </m:ctrlPr>
                  </m:fPr>
                  <m:num>
                    <m:r>
                      <w:rPr>
                        <w:rFonts w:ascii="Cambria Math" w:hAnsi="Cambria Math"/>
                        <w:lang w:val="en-US"/>
                      </w:rPr>
                      <m:t>Vin*D*Ts</m:t>
                    </m:r>
                  </m:num>
                  <m:den>
                    <m:r>
                      <w:rPr>
                        <w:rFonts w:ascii="Cambria Math" w:hAnsi="Cambria Math"/>
                        <w:lang w:val="en-US"/>
                      </w:rPr>
                      <m:t>Ae*Bsat</m:t>
                    </m:r>
                  </m:den>
                </m:f>
                <m:r>
                  <w:rPr>
                    <w:rFonts w:ascii="Cambria Math" w:hAnsi="Cambria Math"/>
                    <w:lang w:val="en-US"/>
                  </w:rPr>
                  <m:t>=Lp*</m:t>
                </m:r>
                <m:f>
                  <m:fPr>
                    <m:ctrlPr>
                      <w:rPr>
                        <w:rFonts w:ascii="Cambria Math" w:hAnsi="Cambria Math"/>
                        <w:i/>
                        <w:lang w:val="en-US"/>
                      </w:rPr>
                    </m:ctrlPr>
                  </m:fPr>
                  <m:num>
                    <m:r>
                      <w:rPr>
                        <w:rFonts w:ascii="Cambria Math" w:hAnsi="Cambria Math"/>
                        <w:lang w:val="en-US"/>
                      </w:rPr>
                      <m:t>Ippk</m:t>
                    </m:r>
                  </m:num>
                  <m:den>
                    <m:r>
                      <w:rPr>
                        <w:rFonts w:ascii="Cambria Math" w:hAnsi="Cambria Math"/>
                        <w:lang w:val="en-US"/>
                      </w:rPr>
                      <m:t>Ae*Bsat</m:t>
                    </m:r>
                  </m:den>
                </m:f>
                <m:r>
                  <w:rPr>
                    <w:rFonts w:ascii="Cambria Math" w:eastAsiaTheme="minorEastAsia" w:hAnsi="Cambria Math"/>
                    <w:lang w:val="en-US"/>
                  </w:rPr>
                  <m:t>=22.8,  Np≥22.8</m:t>
                </m:r>
              </m:oMath>
            </m:oMathPara>
          </w:p>
        </w:tc>
        <w:tc>
          <w:tcPr>
            <w:tcW w:w="639" w:type="dxa"/>
            <w:vAlign w:val="center"/>
          </w:tcPr>
          <w:p w14:paraId="651FD373" w14:textId="71418BE3" w:rsidR="00ED0FDE" w:rsidRPr="009D5CEE" w:rsidRDefault="00ED0FDE" w:rsidP="00ED0FDE">
            <w:pPr>
              <w:rPr>
                <w:lang w:val="en-US"/>
              </w:rPr>
            </w:pPr>
            <w:r w:rsidRPr="009D5CEE">
              <w:rPr>
                <w:lang w:val="en-US"/>
              </w:rPr>
              <w:t>(17)</w:t>
            </w:r>
          </w:p>
        </w:tc>
      </w:tr>
      <w:tr w:rsidR="00ED0FDE" w:rsidRPr="009D5CEE" w14:paraId="448D9041" w14:textId="77777777" w:rsidTr="00ED0FDE">
        <w:trPr>
          <w:trHeight w:val="356"/>
        </w:trPr>
        <w:tc>
          <w:tcPr>
            <w:tcW w:w="8450" w:type="dxa"/>
            <w:vAlign w:val="center"/>
          </w:tcPr>
          <w:p w14:paraId="42B0D47F" w14:textId="77777777" w:rsidR="00ED0FDE" w:rsidRPr="009D5CEE" w:rsidRDefault="00ED0FDE" w:rsidP="00ED0FDE">
            <w:pPr>
              <w:rPr>
                <w:lang w:val="en-US"/>
              </w:rPr>
            </w:pPr>
            <m:oMathPara>
              <m:oMath>
                <m:r>
                  <w:rPr>
                    <w:rFonts w:ascii="Cambria Math" w:hAnsi="Cambria Math"/>
                    <w:lang w:val="en-US"/>
                  </w:rPr>
                  <m:t xml:space="preserve"> Np=</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Lp</m:t>
                        </m:r>
                      </m:num>
                      <m:den>
                        <m:r>
                          <w:rPr>
                            <w:rFonts w:ascii="Cambria Math" w:hAnsi="Cambria Math"/>
                            <w:lang w:val="en-US"/>
                          </w:rPr>
                          <m:t>AL</m:t>
                        </m:r>
                      </m:den>
                    </m:f>
                  </m:e>
                </m:rad>
                <m:r>
                  <w:rPr>
                    <w:rFonts w:ascii="Cambria Math" w:hAnsi="Cambria Math"/>
                    <w:lang w:val="en-US"/>
                  </w:rPr>
                  <m:t>=25.53,  Np=25</m:t>
                </m:r>
              </m:oMath>
            </m:oMathPara>
          </w:p>
        </w:tc>
        <w:tc>
          <w:tcPr>
            <w:tcW w:w="639" w:type="dxa"/>
            <w:vAlign w:val="center"/>
          </w:tcPr>
          <w:p w14:paraId="14D4D8CB" w14:textId="0AE022A8" w:rsidR="00ED0FDE" w:rsidRPr="009D5CEE" w:rsidRDefault="00ED0FDE" w:rsidP="00ED0FDE">
            <w:pPr>
              <w:rPr>
                <w:lang w:val="en-US"/>
              </w:rPr>
            </w:pPr>
            <w:r w:rsidRPr="009D5CEE">
              <w:rPr>
                <w:lang w:val="en-US"/>
              </w:rPr>
              <w:t>(18)</w:t>
            </w:r>
          </w:p>
        </w:tc>
      </w:tr>
      <w:tr w:rsidR="00ED0FDE" w:rsidRPr="009D5CEE" w14:paraId="685794DB" w14:textId="77777777" w:rsidTr="00ED0FDE">
        <w:trPr>
          <w:trHeight w:val="356"/>
        </w:trPr>
        <w:tc>
          <w:tcPr>
            <w:tcW w:w="8450" w:type="dxa"/>
            <w:vAlign w:val="center"/>
          </w:tcPr>
          <w:p w14:paraId="05E3E369" w14:textId="77777777" w:rsidR="00ED0FDE" w:rsidRPr="009D5CEE" w:rsidRDefault="00ED0FDE" w:rsidP="00ED0FDE">
            <w:pPr>
              <w:rPr>
                <w:lang w:val="en-US"/>
              </w:rPr>
            </w:pPr>
            <m:oMathPara>
              <m:oMath>
                <m:r>
                  <w:rPr>
                    <w:rFonts w:ascii="Cambria Math" w:hAnsi="Cambria Math"/>
                    <w:lang w:val="en-US"/>
                  </w:rPr>
                  <m:t>MMF=</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Ns</m:t>
                    </m:r>
                  </m:den>
                </m:f>
                <m:r>
                  <w:rPr>
                    <w:rFonts w:ascii="Cambria Math" w:hAnsi="Cambria Math"/>
                    <w:lang w:val="en-US"/>
                  </w:rPr>
                  <m:t>*Ippk</m:t>
                </m:r>
                <m:r>
                  <w:rPr>
                    <w:rFonts w:ascii="Cambria Math" w:eastAsiaTheme="minorEastAsia" w:hAnsi="Cambria Math"/>
                    <w:lang w:val="en-US"/>
                  </w:rPr>
                  <m:t>=120 A.t</m:t>
                </m:r>
              </m:oMath>
            </m:oMathPara>
          </w:p>
        </w:tc>
        <w:tc>
          <w:tcPr>
            <w:tcW w:w="639" w:type="dxa"/>
            <w:vAlign w:val="center"/>
          </w:tcPr>
          <w:p w14:paraId="1297E5CD" w14:textId="637A8AEE" w:rsidR="00ED0FDE" w:rsidRPr="009D5CEE" w:rsidRDefault="00ED0FDE" w:rsidP="00ED0FDE">
            <w:pPr>
              <w:rPr>
                <w:color w:val="FF0000"/>
                <w:lang w:val="en-US"/>
              </w:rPr>
            </w:pPr>
            <w:r w:rsidRPr="009D5CEE">
              <w:rPr>
                <w:lang w:val="en-US"/>
              </w:rPr>
              <w:t>(19)</w:t>
            </w:r>
          </w:p>
        </w:tc>
      </w:tr>
      <w:tr w:rsidR="00ED0FDE" w:rsidRPr="009D5CEE" w14:paraId="2E984E74" w14:textId="77777777" w:rsidTr="00ED0FDE">
        <w:trPr>
          <w:trHeight w:val="356"/>
        </w:trPr>
        <w:tc>
          <w:tcPr>
            <w:tcW w:w="8450" w:type="dxa"/>
            <w:vAlign w:val="center"/>
          </w:tcPr>
          <w:p w14:paraId="02F675EC"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Ns=</m:t>
                </m:r>
                <m:f>
                  <m:fPr>
                    <m:ctrlPr>
                      <w:rPr>
                        <w:rFonts w:ascii="Cambria Math" w:eastAsia="Calibri" w:hAnsi="Cambria Math" w:cs="Arial"/>
                        <w:i/>
                        <w:lang w:val="en-US"/>
                      </w:rPr>
                    </m:ctrlPr>
                  </m:fPr>
                  <m:num>
                    <m:f>
                      <m:fPr>
                        <m:ctrlPr>
                          <w:rPr>
                            <w:rFonts w:ascii="Cambria Math" w:eastAsia="Calibri" w:hAnsi="Cambria Math" w:cs="Arial"/>
                            <w:i/>
                            <w:lang w:val="en-US"/>
                          </w:rPr>
                        </m:ctrlPr>
                      </m:fPr>
                      <m:num>
                        <m:r>
                          <w:rPr>
                            <w:rFonts w:ascii="Cambria Math" w:eastAsia="Calibri" w:hAnsi="Cambria Math" w:cs="Arial"/>
                            <w:lang w:val="en-US"/>
                          </w:rPr>
                          <m:t>Np</m:t>
                        </m:r>
                      </m:num>
                      <m:den>
                        <m:r>
                          <w:rPr>
                            <w:rFonts w:ascii="Cambria Math" w:eastAsia="Calibri" w:hAnsi="Cambria Math" w:cs="Arial"/>
                            <w:lang w:val="en-US"/>
                          </w:rPr>
                          <m:t>Np</m:t>
                        </m:r>
                      </m:den>
                    </m:f>
                  </m:num>
                  <m:den>
                    <m:r>
                      <w:rPr>
                        <w:rFonts w:ascii="Cambria Math" w:eastAsia="Calibri" w:hAnsi="Cambria Math" w:cs="Arial"/>
                        <w:lang w:val="en-US"/>
                      </w:rPr>
                      <m:t>Ns</m:t>
                    </m:r>
                  </m:den>
                </m:f>
                <m:r>
                  <w:rPr>
                    <w:rFonts w:ascii="Cambria Math" w:eastAsia="Calibri" w:hAnsi="Cambria Math" w:cs="Arial"/>
                    <w:lang w:val="en-US"/>
                  </w:rPr>
                  <m:t>=6</m:t>
                </m:r>
              </m:oMath>
            </m:oMathPara>
          </w:p>
        </w:tc>
        <w:tc>
          <w:tcPr>
            <w:tcW w:w="639" w:type="dxa"/>
            <w:vAlign w:val="center"/>
          </w:tcPr>
          <w:p w14:paraId="4416827A" w14:textId="0D1D5F1D" w:rsidR="00ED0FDE" w:rsidRPr="009D5CEE" w:rsidRDefault="00ED0FDE" w:rsidP="00ED0FDE">
            <w:pPr>
              <w:rPr>
                <w:lang w:val="en-US"/>
              </w:rPr>
            </w:pPr>
            <w:r w:rsidRPr="009D5CEE">
              <w:rPr>
                <w:lang w:val="en-US"/>
              </w:rPr>
              <w:t>(20)</w:t>
            </w:r>
          </w:p>
        </w:tc>
      </w:tr>
      <w:tr w:rsidR="00ED0FDE" w:rsidRPr="009D5CEE" w14:paraId="0BD5B7BB" w14:textId="77777777" w:rsidTr="00ED0FDE">
        <w:trPr>
          <w:trHeight w:val="356"/>
        </w:trPr>
        <w:tc>
          <w:tcPr>
            <w:tcW w:w="8450" w:type="dxa"/>
            <w:vAlign w:val="center"/>
          </w:tcPr>
          <w:p w14:paraId="2406713D" w14:textId="77777777" w:rsidR="00ED0FDE" w:rsidRPr="009D5CEE" w:rsidRDefault="00ED0FDE" w:rsidP="00ED0FDE">
            <w:pPr>
              <w:rPr>
                <w:rFonts w:ascii="Calibri" w:eastAsia="Calibri" w:hAnsi="Calibri" w:cs="Arial"/>
                <w:lang w:val="en-US"/>
              </w:rPr>
            </w:pPr>
            <m:oMathPara>
              <m:oMath>
                <m:r>
                  <w:rPr>
                    <w:rFonts w:ascii="Cambria Math" w:eastAsia="Calibri" w:hAnsi="Cambria Math" w:cs="Arial"/>
                    <w:lang w:val="en-US"/>
                  </w:rPr>
                  <m:t>Nd=6</m:t>
                </m:r>
              </m:oMath>
            </m:oMathPara>
          </w:p>
        </w:tc>
        <w:tc>
          <w:tcPr>
            <w:tcW w:w="639" w:type="dxa"/>
            <w:vAlign w:val="center"/>
          </w:tcPr>
          <w:p w14:paraId="2632F45F" w14:textId="03B182F6" w:rsidR="00ED0FDE" w:rsidRPr="009D5CEE" w:rsidRDefault="00ED0FDE" w:rsidP="00ED0FDE">
            <w:pPr>
              <w:rPr>
                <w:lang w:val="en-US"/>
              </w:rPr>
            </w:pPr>
            <w:r w:rsidRPr="009D5CEE">
              <w:rPr>
                <w:lang w:val="en-US"/>
              </w:rPr>
              <w:t>(21)</w:t>
            </w:r>
          </w:p>
        </w:tc>
      </w:tr>
    </w:tbl>
    <w:p w14:paraId="20F644E5" w14:textId="77777777" w:rsidR="00ED0FDE" w:rsidRPr="009D5CEE" w:rsidRDefault="00ED0FDE" w:rsidP="00ED0FDE">
      <w:pPr>
        <w:rPr>
          <w:sz w:val="2"/>
          <w:szCs w:val="2"/>
        </w:rPr>
      </w:pPr>
    </w:p>
    <w:p w14:paraId="67AF3842" w14:textId="19742FCC" w:rsidR="00ED0FDE" w:rsidRPr="009D5CEE" w:rsidRDefault="00ED0FDE" w:rsidP="00ED0FDE">
      <w:pPr>
        <w:ind w:firstLine="340"/>
        <w:rPr>
          <w:color w:val="FF0000"/>
        </w:rPr>
      </w:pPr>
      <w:r w:rsidRPr="009D5CEE">
        <w:t xml:space="preserve">Finally, physical dimensions of the transformer core and cables to be used are needed to make fill factor calculations. Core dimension values are taken from </w:t>
      </w:r>
      <w:r w:rsidR="00B65536">
        <w:t xml:space="preserve">the </w:t>
      </w:r>
      <w:r w:rsidRPr="009D5CEE">
        <w:t>datasheet. Core dimensions and properties can be seen in Table 2, Figure 6, and Table 3, respectively. While choosing the cable, attention has been paid to ensure that the current value that the cable can carry is higher than the maximum current value.</w:t>
      </w:r>
    </w:p>
    <w:p w14:paraId="378C9181" w14:textId="6A944434" w:rsidR="00ED0FDE" w:rsidRPr="009D5CEE" w:rsidRDefault="00ED0FDE" w:rsidP="00ED0FDE">
      <w:pPr>
        <w:pStyle w:val="ResimYazs"/>
        <w:keepNext/>
        <w:jc w:val="center"/>
      </w:pPr>
      <w:r w:rsidRPr="009D5CEE">
        <w:t xml:space="preserve">Table </w:t>
      </w:r>
      <w:r w:rsidR="00E878E4">
        <w:fldChar w:fldCharType="begin"/>
      </w:r>
      <w:r w:rsidR="00E878E4">
        <w:instrText xml:space="preserve"> SEQ Table \* ARABIC </w:instrText>
      </w:r>
      <w:r w:rsidR="00E878E4">
        <w:fldChar w:fldCharType="separate"/>
      </w:r>
      <w:r w:rsidR="00675222">
        <w:rPr>
          <w:noProof/>
        </w:rPr>
        <w:t>2</w:t>
      </w:r>
      <w:r w:rsidR="00E878E4">
        <w:rPr>
          <w:noProof/>
        </w:rPr>
        <w:fldChar w:fldCharType="end"/>
      </w:r>
      <w:r w:rsidRPr="009D5CEE">
        <w:t xml:space="preserve"> Core Dimensions</w:t>
      </w:r>
    </w:p>
    <w:tbl>
      <w:tblPr>
        <w:tblStyle w:val="TabloKlavuzu"/>
        <w:tblW w:w="0" w:type="auto"/>
        <w:tblLook w:val="04A0" w:firstRow="1" w:lastRow="0" w:firstColumn="1" w:lastColumn="0" w:noHBand="0" w:noVBand="1"/>
      </w:tblPr>
      <w:tblGrid>
        <w:gridCol w:w="1507"/>
        <w:gridCol w:w="1539"/>
        <w:gridCol w:w="1490"/>
        <w:gridCol w:w="1539"/>
        <w:gridCol w:w="1440"/>
        <w:gridCol w:w="1547"/>
      </w:tblGrid>
      <w:tr w:rsidR="00ED0FDE" w:rsidRPr="009D5CEE" w14:paraId="369AFC89" w14:textId="77777777" w:rsidTr="00ED0FDE">
        <w:tc>
          <w:tcPr>
            <w:tcW w:w="1507" w:type="dxa"/>
          </w:tcPr>
          <w:p w14:paraId="480E3642" w14:textId="77777777" w:rsidR="00ED0FDE" w:rsidRPr="009D5CEE" w:rsidRDefault="00ED0FDE" w:rsidP="00ED0FDE">
            <w:pPr>
              <w:jc w:val="center"/>
              <w:rPr>
                <w:lang w:val="en-US"/>
              </w:rPr>
            </w:pPr>
            <w:r w:rsidRPr="009D5CEE">
              <w:rPr>
                <w:lang w:val="en-US"/>
              </w:rPr>
              <w:t>Core</w:t>
            </w:r>
          </w:p>
        </w:tc>
        <w:tc>
          <w:tcPr>
            <w:tcW w:w="1539" w:type="dxa"/>
          </w:tcPr>
          <w:p w14:paraId="64446C99" w14:textId="77777777" w:rsidR="00ED0FDE" w:rsidRPr="009D5CEE" w:rsidRDefault="00ED0FDE" w:rsidP="00ED0FDE">
            <w:pPr>
              <w:jc w:val="center"/>
              <w:rPr>
                <w:lang w:val="en-US"/>
              </w:rPr>
            </w:pPr>
            <w:r w:rsidRPr="009D5CEE">
              <w:rPr>
                <w:lang w:val="en-US"/>
              </w:rPr>
              <w:t>A (mm)</w:t>
            </w:r>
          </w:p>
        </w:tc>
        <w:tc>
          <w:tcPr>
            <w:tcW w:w="1490" w:type="dxa"/>
          </w:tcPr>
          <w:p w14:paraId="300715A1" w14:textId="77777777" w:rsidR="00ED0FDE" w:rsidRPr="009D5CEE" w:rsidRDefault="00ED0FDE" w:rsidP="00ED0FDE">
            <w:pPr>
              <w:jc w:val="center"/>
              <w:rPr>
                <w:lang w:val="en-US"/>
              </w:rPr>
            </w:pPr>
            <w:r w:rsidRPr="009D5CEE">
              <w:rPr>
                <w:lang w:val="en-US"/>
              </w:rPr>
              <w:t>C(mm)</w:t>
            </w:r>
          </w:p>
        </w:tc>
        <w:tc>
          <w:tcPr>
            <w:tcW w:w="1539" w:type="dxa"/>
          </w:tcPr>
          <w:p w14:paraId="1AD5987C" w14:textId="77777777" w:rsidR="00ED0FDE" w:rsidRPr="009D5CEE" w:rsidRDefault="00ED0FDE" w:rsidP="00ED0FDE">
            <w:pPr>
              <w:jc w:val="center"/>
              <w:rPr>
                <w:lang w:val="en-US"/>
              </w:rPr>
            </w:pPr>
            <w:r w:rsidRPr="009D5CEE">
              <w:rPr>
                <w:lang w:val="en-US"/>
              </w:rPr>
              <w:t>D (mm)</w:t>
            </w:r>
          </w:p>
        </w:tc>
        <w:tc>
          <w:tcPr>
            <w:tcW w:w="1440" w:type="dxa"/>
          </w:tcPr>
          <w:p w14:paraId="0F477C1B" w14:textId="77777777" w:rsidR="00ED0FDE" w:rsidRPr="009D5CEE" w:rsidRDefault="00ED0FDE" w:rsidP="00ED0FDE">
            <w:pPr>
              <w:jc w:val="center"/>
              <w:rPr>
                <w:lang w:val="en-US"/>
              </w:rPr>
            </w:pPr>
            <w:r w:rsidRPr="009D5CEE">
              <w:rPr>
                <w:lang w:val="en-US"/>
              </w:rPr>
              <w:t>E(mm)</w:t>
            </w:r>
          </w:p>
        </w:tc>
        <w:tc>
          <w:tcPr>
            <w:tcW w:w="1547" w:type="dxa"/>
          </w:tcPr>
          <w:p w14:paraId="4470CDFB" w14:textId="77777777" w:rsidR="00ED0FDE" w:rsidRPr="009D5CEE" w:rsidRDefault="00ED0FDE" w:rsidP="00ED0FDE">
            <w:pPr>
              <w:jc w:val="center"/>
              <w:rPr>
                <w:lang w:val="en-US"/>
              </w:rPr>
            </w:pPr>
            <w:r w:rsidRPr="009D5CEE">
              <w:rPr>
                <w:lang w:val="en-US"/>
              </w:rPr>
              <w:t>F (mm)</w:t>
            </w:r>
          </w:p>
        </w:tc>
      </w:tr>
      <w:tr w:rsidR="00ED0FDE" w:rsidRPr="009D5CEE" w14:paraId="14F465EE" w14:textId="77777777" w:rsidTr="00ED0FDE">
        <w:tc>
          <w:tcPr>
            <w:tcW w:w="1507" w:type="dxa"/>
          </w:tcPr>
          <w:p w14:paraId="72D6F240" w14:textId="77777777" w:rsidR="00ED0FDE" w:rsidRPr="009D5CEE" w:rsidRDefault="00ED0FDE" w:rsidP="00ED0FDE">
            <w:pPr>
              <w:jc w:val="center"/>
              <w:rPr>
                <w:lang w:val="en-US"/>
              </w:rPr>
            </w:pPr>
            <w:r w:rsidRPr="009D5CEE">
              <w:rPr>
                <w:lang w:val="en-US"/>
              </w:rPr>
              <w:t>EI25</w:t>
            </w:r>
          </w:p>
        </w:tc>
        <w:tc>
          <w:tcPr>
            <w:tcW w:w="1539" w:type="dxa"/>
          </w:tcPr>
          <w:p w14:paraId="3B188353" w14:textId="77777777" w:rsidR="00ED0FDE" w:rsidRPr="009D5CEE" w:rsidRDefault="00ED0FDE" w:rsidP="00ED0FDE">
            <w:pPr>
              <w:jc w:val="center"/>
              <w:rPr>
                <w:lang w:val="en-US"/>
              </w:rPr>
            </w:pPr>
            <w:r w:rsidRPr="009D5CEE">
              <w:rPr>
                <w:lang w:val="en-US"/>
              </w:rPr>
              <w:t>25.3</w:t>
            </w:r>
          </w:p>
        </w:tc>
        <w:tc>
          <w:tcPr>
            <w:tcW w:w="1490" w:type="dxa"/>
          </w:tcPr>
          <w:p w14:paraId="3672ED95" w14:textId="77777777" w:rsidR="00ED0FDE" w:rsidRPr="009D5CEE" w:rsidRDefault="00ED0FDE" w:rsidP="00ED0FDE">
            <w:pPr>
              <w:jc w:val="center"/>
              <w:rPr>
                <w:lang w:val="en-US"/>
              </w:rPr>
            </w:pPr>
            <w:r w:rsidRPr="009D5CEE">
              <w:rPr>
                <w:lang w:val="en-US"/>
              </w:rPr>
              <w:t>5.75</w:t>
            </w:r>
          </w:p>
        </w:tc>
        <w:tc>
          <w:tcPr>
            <w:tcW w:w="1539" w:type="dxa"/>
          </w:tcPr>
          <w:p w14:paraId="72112C37" w14:textId="77777777" w:rsidR="00ED0FDE" w:rsidRPr="009D5CEE" w:rsidRDefault="00ED0FDE" w:rsidP="00ED0FDE">
            <w:pPr>
              <w:jc w:val="center"/>
              <w:rPr>
                <w:lang w:val="en-US"/>
              </w:rPr>
            </w:pPr>
            <w:r w:rsidRPr="009D5CEE">
              <w:rPr>
                <w:lang w:val="en-US"/>
              </w:rPr>
              <w:t>6.5</w:t>
            </w:r>
          </w:p>
        </w:tc>
        <w:tc>
          <w:tcPr>
            <w:tcW w:w="1440" w:type="dxa"/>
          </w:tcPr>
          <w:p w14:paraId="17DA37F0" w14:textId="77777777" w:rsidR="00ED0FDE" w:rsidRPr="009D5CEE" w:rsidRDefault="00ED0FDE" w:rsidP="00ED0FDE">
            <w:pPr>
              <w:jc w:val="center"/>
              <w:rPr>
                <w:lang w:val="en-US"/>
              </w:rPr>
            </w:pPr>
            <w:r w:rsidRPr="009D5CEE">
              <w:rPr>
                <w:lang w:val="en-US"/>
              </w:rPr>
              <w:t>19</w:t>
            </w:r>
          </w:p>
        </w:tc>
        <w:tc>
          <w:tcPr>
            <w:tcW w:w="1547" w:type="dxa"/>
          </w:tcPr>
          <w:p w14:paraId="29A0B2B4" w14:textId="77777777" w:rsidR="00ED0FDE" w:rsidRPr="009D5CEE" w:rsidRDefault="00ED0FDE" w:rsidP="00ED0FDE">
            <w:pPr>
              <w:jc w:val="center"/>
              <w:rPr>
                <w:lang w:val="en-US"/>
              </w:rPr>
            </w:pPr>
            <w:r w:rsidRPr="009D5CEE">
              <w:rPr>
                <w:lang w:val="en-US"/>
              </w:rPr>
              <w:t>12.35</w:t>
            </w:r>
          </w:p>
        </w:tc>
      </w:tr>
    </w:tbl>
    <w:p w14:paraId="7EF71A52" w14:textId="77777777" w:rsidR="00ED0FDE" w:rsidRPr="009D5CEE" w:rsidRDefault="00ED0FDE" w:rsidP="00ED0FDE">
      <w:pPr>
        <w:rPr>
          <w:sz w:val="2"/>
          <w:szCs w:val="2"/>
        </w:rPr>
      </w:pPr>
    </w:p>
    <w:p w14:paraId="2A607147" w14:textId="77777777" w:rsidR="00ED0FDE" w:rsidRPr="009D5CEE" w:rsidRDefault="00ED0FDE" w:rsidP="00ED0FDE">
      <w:pPr>
        <w:keepNext/>
        <w:jc w:val="center"/>
      </w:pPr>
      <w:r w:rsidRPr="009D5CEE">
        <w:rPr>
          <w:noProof/>
        </w:rPr>
        <w:drawing>
          <wp:inline distT="0" distB="0" distL="0" distR="0" wp14:anchorId="268257F9" wp14:editId="1FBD502A">
            <wp:extent cx="3791325" cy="1905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499" cy="1914132"/>
                    </a:xfrm>
                    <a:prstGeom prst="rect">
                      <a:avLst/>
                    </a:prstGeom>
                  </pic:spPr>
                </pic:pic>
              </a:graphicData>
            </a:graphic>
          </wp:inline>
        </w:drawing>
      </w:r>
    </w:p>
    <w:p w14:paraId="725A43E5" w14:textId="23DBB4A3" w:rsidR="00ED0FDE" w:rsidRPr="009D5CEE" w:rsidRDefault="00ED0FDE" w:rsidP="00ED0FDE">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6</w:t>
      </w:r>
      <w:r w:rsidR="00E878E4">
        <w:rPr>
          <w:noProof/>
        </w:rPr>
        <w:fldChar w:fldCharType="end"/>
      </w:r>
      <w:r w:rsidRPr="009D5CEE">
        <w:t xml:space="preserve"> Core Dimensions</w:t>
      </w:r>
    </w:p>
    <w:p w14:paraId="08763D72" w14:textId="2133E74D" w:rsidR="00ED0FDE" w:rsidRPr="009D5CEE" w:rsidRDefault="00ED0FDE" w:rsidP="00ED0FDE">
      <w:pPr>
        <w:pStyle w:val="ResimYazs"/>
        <w:keepNext/>
        <w:jc w:val="center"/>
      </w:pPr>
      <w:r w:rsidRPr="009D5CEE">
        <w:lastRenderedPageBreak/>
        <w:t xml:space="preserve">Table </w:t>
      </w:r>
      <w:r w:rsidR="00E878E4">
        <w:fldChar w:fldCharType="begin"/>
      </w:r>
      <w:r w:rsidR="00E878E4">
        <w:instrText xml:space="preserve"> SEQ Table \* ARABIC </w:instrText>
      </w:r>
      <w:r w:rsidR="00E878E4">
        <w:fldChar w:fldCharType="separate"/>
      </w:r>
      <w:r w:rsidR="00675222">
        <w:rPr>
          <w:noProof/>
        </w:rPr>
        <w:t>3</w:t>
      </w:r>
      <w:r w:rsidR="00E878E4">
        <w:rPr>
          <w:noProof/>
        </w:rPr>
        <w:fldChar w:fldCharType="end"/>
      </w:r>
      <w:r w:rsidRPr="009D5CEE">
        <w:t xml:space="preserve"> Cable Properties</w:t>
      </w:r>
    </w:p>
    <w:tbl>
      <w:tblPr>
        <w:tblStyle w:val="TabloKlavuzu"/>
        <w:tblW w:w="0" w:type="auto"/>
        <w:jc w:val="center"/>
        <w:tblLook w:val="04A0" w:firstRow="1" w:lastRow="0" w:firstColumn="1" w:lastColumn="0" w:noHBand="0" w:noVBand="1"/>
      </w:tblPr>
      <w:tblGrid>
        <w:gridCol w:w="1430"/>
        <w:gridCol w:w="1337"/>
        <w:gridCol w:w="1643"/>
        <w:gridCol w:w="1544"/>
        <w:gridCol w:w="1399"/>
        <w:gridCol w:w="1709"/>
      </w:tblGrid>
      <w:tr w:rsidR="00ED0FDE" w:rsidRPr="009D5CEE" w14:paraId="7D1B02DC" w14:textId="77777777" w:rsidTr="00ED0FDE">
        <w:trPr>
          <w:jc w:val="center"/>
        </w:trPr>
        <w:tc>
          <w:tcPr>
            <w:tcW w:w="1430" w:type="dxa"/>
            <w:vAlign w:val="center"/>
          </w:tcPr>
          <w:p w14:paraId="0BEBA94C" w14:textId="77777777" w:rsidR="00ED0FDE" w:rsidRPr="009D5CEE" w:rsidRDefault="00ED0FDE" w:rsidP="00ED0FDE">
            <w:pPr>
              <w:rPr>
                <w:lang w:val="en-US"/>
              </w:rPr>
            </w:pPr>
            <w:r w:rsidRPr="009D5CEE">
              <w:rPr>
                <w:lang w:val="en-US"/>
              </w:rPr>
              <w:t>Wire</w:t>
            </w:r>
          </w:p>
        </w:tc>
        <w:tc>
          <w:tcPr>
            <w:tcW w:w="1337" w:type="dxa"/>
            <w:vAlign w:val="center"/>
          </w:tcPr>
          <w:p w14:paraId="6ACA7AE2" w14:textId="77777777" w:rsidR="00ED0FDE" w:rsidRPr="009D5CEE" w:rsidRDefault="00ED0FDE" w:rsidP="00ED0FDE">
            <w:pPr>
              <w:rPr>
                <w:lang w:val="en-US"/>
              </w:rPr>
            </w:pPr>
            <w:r w:rsidRPr="009D5CEE">
              <w:rPr>
                <w:lang w:val="en-US"/>
              </w:rPr>
              <w:t>Area (mm2)</w:t>
            </w:r>
          </w:p>
        </w:tc>
        <w:tc>
          <w:tcPr>
            <w:tcW w:w="1643" w:type="dxa"/>
            <w:vAlign w:val="center"/>
          </w:tcPr>
          <w:p w14:paraId="74D92BBB" w14:textId="77777777" w:rsidR="00ED0FDE" w:rsidRPr="009D5CEE" w:rsidRDefault="00ED0FDE" w:rsidP="00ED0FDE">
            <w:pPr>
              <w:rPr>
                <w:lang w:val="en-US"/>
              </w:rPr>
            </w:pPr>
            <w:r w:rsidRPr="009D5CEE">
              <w:rPr>
                <w:lang w:val="en-US"/>
              </w:rPr>
              <w:t>Diameter(mm)</w:t>
            </w:r>
          </w:p>
        </w:tc>
        <w:tc>
          <w:tcPr>
            <w:tcW w:w="1544" w:type="dxa"/>
            <w:vAlign w:val="center"/>
          </w:tcPr>
          <w:p w14:paraId="4A6F9A0C" w14:textId="77777777" w:rsidR="00ED0FDE" w:rsidRPr="009D5CEE" w:rsidRDefault="00ED0FDE" w:rsidP="00ED0FDE">
            <w:pPr>
              <w:rPr>
                <w:lang w:val="en-US"/>
              </w:rPr>
            </w:pPr>
            <w:r w:rsidRPr="009D5CEE">
              <w:rPr>
                <w:lang w:val="en-US"/>
              </w:rPr>
              <w:t>Ampacity (75°C)</w:t>
            </w:r>
          </w:p>
        </w:tc>
        <w:tc>
          <w:tcPr>
            <w:tcW w:w="1399" w:type="dxa"/>
            <w:vAlign w:val="center"/>
          </w:tcPr>
          <w:p w14:paraId="3675949A" w14:textId="77777777" w:rsidR="00ED0FDE" w:rsidRPr="009D5CEE" w:rsidRDefault="00ED0FDE" w:rsidP="00ED0FDE">
            <w:pPr>
              <w:rPr>
                <w:lang w:val="en-US"/>
              </w:rPr>
            </w:pPr>
            <w:r w:rsidRPr="009D5CEE">
              <w:rPr>
                <w:lang w:val="en-US"/>
              </w:rPr>
              <w:t xml:space="preserve">Resistivity (p) (10^-8 </w:t>
            </w:r>
            <w:r w:rsidRPr="009D5CEE">
              <w:rPr>
                <w:rFonts w:cstheme="minorHAnsi"/>
                <w:lang w:val="en-US"/>
              </w:rPr>
              <w:t>Ω.m)</w:t>
            </w:r>
          </w:p>
        </w:tc>
        <w:tc>
          <w:tcPr>
            <w:tcW w:w="1709" w:type="dxa"/>
            <w:vAlign w:val="center"/>
          </w:tcPr>
          <w:p w14:paraId="57D2B468" w14:textId="77777777" w:rsidR="00ED0FDE" w:rsidRPr="009D5CEE" w:rsidRDefault="00ED0FDE" w:rsidP="00ED0FDE">
            <w:pPr>
              <w:rPr>
                <w:lang w:val="en-US"/>
              </w:rPr>
            </w:pPr>
            <w:r w:rsidRPr="009D5CEE">
              <w:rPr>
                <w:lang w:val="en-US"/>
              </w:rPr>
              <w:t>Absolute magnetic permeability(u)</w:t>
            </w:r>
          </w:p>
          <w:p w14:paraId="495FD92A" w14:textId="77777777" w:rsidR="00ED0FDE" w:rsidRPr="009D5CEE" w:rsidRDefault="00ED0FDE" w:rsidP="00ED0FDE">
            <w:pPr>
              <w:rPr>
                <w:lang w:val="en-US"/>
              </w:rPr>
            </w:pPr>
            <w:r w:rsidRPr="009D5CEE">
              <w:rPr>
                <w:lang w:val="en-US"/>
              </w:rPr>
              <w:t>(10^-7 H/m)</w:t>
            </w:r>
          </w:p>
        </w:tc>
      </w:tr>
      <w:tr w:rsidR="00ED0FDE" w:rsidRPr="009D5CEE" w14:paraId="1AFD53D9" w14:textId="77777777" w:rsidTr="00ED0FDE">
        <w:trPr>
          <w:jc w:val="center"/>
        </w:trPr>
        <w:tc>
          <w:tcPr>
            <w:tcW w:w="1430" w:type="dxa"/>
            <w:vAlign w:val="center"/>
          </w:tcPr>
          <w:p w14:paraId="1049B3A0" w14:textId="77777777" w:rsidR="00ED0FDE" w:rsidRPr="009D5CEE" w:rsidRDefault="00ED0FDE" w:rsidP="00ED0FDE">
            <w:pPr>
              <w:rPr>
                <w:lang w:val="en-US"/>
              </w:rPr>
            </w:pPr>
            <w:r w:rsidRPr="009D5CEE">
              <w:rPr>
                <w:lang w:val="en-US"/>
              </w:rPr>
              <w:t>AWG10</w:t>
            </w:r>
          </w:p>
        </w:tc>
        <w:tc>
          <w:tcPr>
            <w:tcW w:w="1337" w:type="dxa"/>
            <w:vAlign w:val="center"/>
          </w:tcPr>
          <w:p w14:paraId="767CC4C8" w14:textId="77777777" w:rsidR="00ED0FDE" w:rsidRPr="009D5CEE" w:rsidRDefault="00ED0FDE" w:rsidP="00ED0FDE">
            <w:pPr>
              <w:rPr>
                <w:lang w:val="en-US"/>
              </w:rPr>
            </w:pPr>
            <w:r w:rsidRPr="009D5CEE">
              <w:rPr>
                <w:lang w:val="en-US"/>
              </w:rPr>
              <w:t>5.26</w:t>
            </w:r>
          </w:p>
        </w:tc>
        <w:tc>
          <w:tcPr>
            <w:tcW w:w="1643" w:type="dxa"/>
            <w:vAlign w:val="center"/>
          </w:tcPr>
          <w:p w14:paraId="2B962DAF" w14:textId="77777777" w:rsidR="00ED0FDE" w:rsidRPr="009D5CEE" w:rsidRDefault="00ED0FDE" w:rsidP="00ED0FDE">
            <w:pPr>
              <w:rPr>
                <w:lang w:val="en-US"/>
              </w:rPr>
            </w:pPr>
            <w:r w:rsidRPr="009D5CEE">
              <w:rPr>
                <w:lang w:val="en-US"/>
              </w:rPr>
              <w:t>2.588</w:t>
            </w:r>
          </w:p>
        </w:tc>
        <w:tc>
          <w:tcPr>
            <w:tcW w:w="1544" w:type="dxa"/>
            <w:vAlign w:val="center"/>
          </w:tcPr>
          <w:p w14:paraId="3B636452" w14:textId="77777777" w:rsidR="00ED0FDE" w:rsidRPr="009D5CEE" w:rsidRDefault="00ED0FDE" w:rsidP="00ED0FDE">
            <w:pPr>
              <w:rPr>
                <w:lang w:val="en-US"/>
              </w:rPr>
            </w:pPr>
            <w:r w:rsidRPr="009D5CEE">
              <w:rPr>
                <w:lang w:val="en-US"/>
              </w:rPr>
              <w:t>35</w:t>
            </w:r>
          </w:p>
        </w:tc>
        <w:tc>
          <w:tcPr>
            <w:tcW w:w="1399" w:type="dxa"/>
            <w:vAlign w:val="center"/>
          </w:tcPr>
          <w:p w14:paraId="6F0C7E25" w14:textId="77777777" w:rsidR="00ED0FDE" w:rsidRPr="009D5CEE" w:rsidRDefault="00ED0FDE" w:rsidP="00ED0FDE">
            <w:pPr>
              <w:rPr>
                <w:lang w:val="en-US"/>
              </w:rPr>
            </w:pPr>
            <w:r w:rsidRPr="009D5CEE">
              <w:rPr>
                <w:lang w:val="en-US"/>
              </w:rPr>
              <w:t>1.678</w:t>
            </w:r>
          </w:p>
        </w:tc>
        <w:tc>
          <w:tcPr>
            <w:tcW w:w="1709" w:type="dxa"/>
            <w:vAlign w:val="center"/>
          </w:tcPr>
          <w:p w14:paraId="4D5041E9" w14:textId="77777777" w:rsidR="00ED0FDE" w:rsidRPr="009D5CEE" w:rsidRDefault="00ED0FDE" w:rsidP="00ED0FDE">
            <w:pPr>
              <w:rPr>
                <w:lang w:val="en-US"/>
              </w:rPr>
            </w:pPr>
            <w:r w:rsidRPr="009D5CEE">
              <w:rPr>
                <w:lang w:val="en-US"/>
              </w:rPr>
              <w:t>12.55</w:t>
            </w:r>
          </w:p>
        </w:tc>
      </w:tr>
      <w:tr w:rsidR="00ED0FDE" w:rsidRPr="009D5CEE" w14:paraId="7EA98092" w14:textId="77777777" w:rsidTr="00ED0FDE">
        <w:trPr>
          <w:jc w:val="center"/>
        </w:trPr>
        <w:tc>
          <w:tcPr>
            <w:tcW w:w="1430" w:type="dxa"/>
            <w:vAlign w:val="center"/>
          </w:tcPr>
          <w:p w14:paraId="03867B43" w14:textId="77777777" w:rsidR="00ED0FDE" w:rsidRPr="009D5CEE" w:rsidRDefault="00ED0FDE" w:rsidP="00ED0FDE">
            <w:pPr>
              <w:rPr>
                <w:lang w:val="en-US"/>
              </w:rPr>
            </w:pPr>
            <w:r w:rsidRPr="009D5CEE">
              <w:rPr>
                <w:lang w:val="en-US"/>
              </w:rPr>
              <w:t>AWG20</w:t>
            </w:r>
          </w:p>
        </w:tc>
        <w:tc>
          <w:tcPr>
            <w:tcW w:w="1337" w:type="dxa"/>
            <w:vAlign w:val="center"/>
          </w:tcPr>
          <w:p w14:paraId="59335B22" w14:textId="77777777" w:rsidR="00ED0FDE" w:rsidRPr="009D5CEE" w:rsidRDefault="00ED0FDE" w:rsidP="00ED0FDE">
            <w:pPr>
              <w:rPr>
                <w:lang w:val="en-US"/>
              </w:rPr>
            </w:pPr>
            <w:r w:rsidRPr="009D5CEE">
              <w:rPr>
                <w:lang w:val="en-US"/>
              </w:rPr>
              <w:t>0.518</w:t>
            </w:r>
          </w:p>
        </w:tc>
        <w:tc>
          <w:tcPr>
            <w:tcW w:w="1643" w:type="dxa"/>
            <w:vAlign w:val="center"/>
          </w:tcPr>
          <w:p w14:paraId="223BFE1F" w14:textId="77777777" w:rsidR="00ED0FDE" w:rsidRPr="009D5CEE" w:rsidRDefault="00ED0FDE" w:rsidP="00ED0FDE">
            <w:pPr>
              <w:rPr>
                <w:lang w:val="en-US"/>
              </w:rPr>
            </w:pPr>
            <w:r w:rsidRPr="009D5CEE">
              <w:rPr>
                <w:lang w:val="en-US"/>
              </w:rPr>
              <w:t>0.812</w:t>
            </w:r>
          </w:p>
        </w:tc>
        <w:tc>
          <w:tcPr>
            <w:tcW w:w="1544" w:type="dxa"/>
            <w:vAlign w:val="center"/>
          </w:tcPr>
          <w:p w14:paraId="7290ABC6" w14:textId="77777777" w:rsidR="00ED0FDE" w:rsidRPr="009D5CEE" w:rsidRDefault="00ED0FDE" w:rsidP="00ED0FDE">
            <w:pPr>
              <w:rPr>
                <w:lang w:val="en-US"/>
              </w:rPr>
            </w:pPr>
            <w:r w:rsidRPr="009D5CEE">
              <w:rPr>
                <w:lang w:val="en-US"/>
              </w:rPr>
              <w:t>11</w:t>
            </w:r>
          </w:p>
        </w:tc>
        <w:tc>
          <w:tcPr>
            <w:tcW w:w="1399" w:type="dxa"/>
            <w:vAlign w:val="center"/>
          </w:tcPr>
          <w:p w14:paraId="331AB3D5" w14:textId="77777777" w:rsidR="00ED0FDE" w:rsidRPr="009D5CEE" w:rsidRDefault="00ED0FDE" w:rsidP="00ED0FDE">
            <w:pPr>
              <w:rPr>
                <w:lang w:val="en-US"/>
              </w:rPr>
            </w:pPr>
            <w:r w:rsidRPr="009D5CEE">
              <w:rPr>
                <w:lang w:val="en-US"/>
              </w:rPr>
              <w:t>1.678</w:t>
            </w:r>
          </w:p>
        </w:tc>
        <w:tc>
          <w:tcPr>
            <w:tcW w:w="1709" w:type="dxa"/>
            <w:vAlign w:val="center"/>
          </w:tcPr>
          <w:p w14:paraId="2271B13F" w14:textId="77777777" w:rsidR="00ED0FDE" w:rsidRPr="009D5CEE" w:rsidRDefault="00ED0FDE" w:rsidP="00ED0FDE">
            <w:pPr>
              <w:rPr>
                <w:lang w:val="en-US"/>
              </w:rPr>
            </w:pPr>
            <w:r w:rsidRPr="009D5CEE">
              <w:rPr>
                <w:lang w:val="en-US"/>
              </w:rPr>
              <w:t>12.55</w:t>
            </w:r>
          </w:p>
        </w:tc>
      </w:tr>
      <w:tr w:rsidR="00ED0FDE" w:rsidRPr="009D5CEE" w14:paraId="692C4F12" w14:textId="77777777" w:rsidTr="00ED0FDE">
        <w:trPr>
          <w:jc w:val="center"/>
        </w:trPr>
        <w:tc>
          <w:tcPr>
            <w:tcW w:w="1430" w:type="dxa"/>
            <w:vAlign w:val="center"/>
          </w:tcPr>
          <w:p w14:paraId="47B65434" w14:textId="77777777" w:rsidR="00ED0FDE" w:rsidRPr="009D5CEE" w:rsidRDefault="00ED0FDE" w:rsidP="00ED0FDE">
            <w:pPr>
              <w:rPr>
                <w:lang w:val="en-US"/>
              </w:rPr>
            </w:pPr>
            <w:r w:rsidRPr="009D5CEE">
              <w:rPr>
                <w:lang w:val="en-US"/>
              </w:rPr>
              <w:t>AWG30</w:t>
            </w:r>
          </w:p>
        </w:tc>
        <w:tc>
          <w:tcPr>
            <w:tcW w:w="1337" w:type="dxa"/>
            <w:vAlign w:val="center"/>
          </w:tcPr>
          <w:p w14:paraId="38C92FC6" w14:textId="77777777" w:rsidR="00ED0FDE" w:rsidRPr="009D5CEE" w:rsidRDefault="00ED0FDE" w:rsidP="00ED0FDE">
            <w:pPr>
              <w:rPr>
                <w:lang w:val="en-US"/>
              </w:rPr>
            </w:pPr>
            <w:r w:rsidRPr="009D5CEE">
              <w:rPr>
                <w:lang w:val="en-US"/>
              </w:rPr>
              <w:t>0.509</w:t>
            </w:r>
          </w:p>
        </w:tc>
        <w:tc>
          <w:tcPr>
            <w:tcW w:w="1643" w:type="dxa"/>
            <w:vAlign w:val="center"/>
          </w:tcPr>
          <w:p w14:paraId="193A9374" w14:textId="77777777" w:rsidR="00ED0FDE" w:rsidRPr="009D5CEE" w:rsidRDefault="00ED0FDE" w:rsidP="00ED0FDE">
            <w:pPr>
              <w:rPr>
                <w:lang w:val="en-US"/>
              </w:rPr>
            </w:pPr>
            <w:r w:rsidRPr="009D5CEE">
              <w:rPr>
                <w:lang w:val="en-US"/>
              </w:rPr>
              <w:t>0.255</w:t>
            </w:r>
          </w:p>
        </w:tc>
        <w:tc>
          <w:tcPr>
            <w:tcW w:w="1544" w:type="dxa"/>
            <w:vAlign w:val="center"/>
          </w:tcPr>
          <w:p w14:paraId="7737786B" w14:textId="77777777" w:rsidR="00ED0FDE" w:rsidRPr="009D5CEE" w:rsidRDefault="00ED0FDE" w:rsidP="00ED0FDE">
            <w:pPr>
              <w:rPr>
                <w:lang w:val="en-US"/>
              </w:rPr>
            </w:pPr>
            <w:r w:rsidRPr="009D5CEE">
              <w:rPr>
                <w:lang w:val="en-US"/>
              </w:rPr>
              <w:t>0.86</w:t>
            </w:r>
          </w:p>
        </w:tc>
        <w:tc>
          <w:tcPr>
            <w:tcW w:w="1399" w:type="dxa"/>
            <w:vAlign w:val="center"/>
          </w:tcPr>
          <w:p w14:paraId="26139250" w14:textId="77777777" w:rsidR="00ED0FDE" w:rsidRPr="009D5CEE" w:rsidRDefault="00ED0FDE" w:rsidP="00ED0FDE">
            <w:pPr>
              <w:rPr>
                <w:lang w:val="en-US"/>
              </w:rPr>
            </w:pPr>
            <w:r w:rsidRPr="009D5CEE">
              <w:rPr>
                <w:lang w:val="en-US"/>
              </w:rPr>
              <w:t>1.678</w:t>
            </w:r>
          </w:p>
        </w:tc>
        <w:tc>
          <w:tcPr>
            <w:tcW w:w="1709" w:type="dxa"/>
            <w:vAlign w:val="center"/>
          </w:tcPr>
          <w:p w14:paraId="57E0E133" w14:textId="77777777" w:rsidR="00ED0FDE" w:rsidRPr="009D5CEE" w:rsidRDefault="00ED0FDE" w:rsidP="00ED0FDE">
            <w:pPr>
              <w:rPr>
                <w:lang w:val="en-US"/>
              </w:rPr>
            </w:pPr>
            <w:r w:rsidRPr="009D5CEE">
              <w:rPr>
                <w:lang w:val="en-US"/>
              </w:rPr>
              <w:t>12.55</w:t>
            </w:r>
          </w:p>
        </w:tc>
      </w:tr>
    </w:tbl>
    <w:p w14:paraId="63E254CE" w14:textId="77777777" w:rsidR="00ED0FDE" w:rsidRPr="009D5CEE" w:rsidRDefault="00ED0FDE" w:rsidP="00ED0FDE">
      <w:pPr>
        <w:rPr>
          <w:color w:val="FF0000"/>
          <w:sz w:val="2"/>
          <w:szCs w:val="2"/>
        </w:rPr>
      </w:pPr>
    </w:p>
    <w:p w14:paraId="7CDC58EB" w14:textId="195A76B5" w:rsidR="00ED0FDE" w:rsidRPr="009D5CEE" w:rsidRDefault="00ED0FDE" w:rsidP="00ED0FDE">
      <w:pPr>
        <w:ind w:firstLine="340"/>
      </w:pPr>
      <w:r w:rsidRPr="009D5CEE">
        <w:t>Using these dimensions, the fill factor is calculated as in Equation</w:t>
      </w:r>
      <w:r w:rsidR="008F5AD8" w:rsidRPr="009D5CEE">
        <w:t>s</w:t>
      </w:r>
      <w:r w:rsidRPr="009D5CEE">
        <w:t xml:space="preserve"> </w:t>
      </w:r>
      <w:r w:rsidR="008F5AD8" w:rsidRPr="009D5CEE">
        <w:t>22</w:t>
      </w:r>
      <w:r w:rsidRPr="009D5CEE">
        <w:t xml:space="preserve">, </w:t>
      </w:r>
      <w:r w:rsidR="008F5AD8" w:rsidRPr="009D5CEE">
        <w:t>23</w:t>
      </w:r>
      <w:r w:rsidR="00B65536">
        <w:t>,</w:t>
      </w:r>
      <w:r w:rsidRPr="009D5CEE">
        <w:t xml:space="preserve"> and </w:t>
      </w:r>
      <w:r w:rsidR="008F5AD8" w:rsidRPr="009D5CEE">
        <w:t>24</w:t>
      </w:r>
      <w:r w:rsidRPr="009D5CEE">
        <w:t xml:space="preserve">. </w:t>
      </w:r>
    </w:p>
    <w:tbl>
      <w:tblPr>
        <w:tblStyle w:val="TabloKlavuzu"/>
        <w:tblW w:w="0" w:type="auto"/>
        <w:tblLook w:val="04A0" w:firstRow="1" w:lastRow="0" w:firstColumn="1" w:lastColumn="0" w:noHBand="0" w:noVBand="1"/>
      </w:tblPr>
      <w:tblGrid>
        <w:gridCol w:w="8446"/>
        <w:gridCol w:w="616"/>
      </w:tblGrid>
      <w:tr w:rsidR="00ED0FDE" w:rsidRPr="009D5CEE" w14:paraId="4FDD8F4B" w14:textId="77777777" w:rsidTr="008F5AD8">
        <w:tc>
          <w:tcPr>
            <w:tcW w:w="9067" w:type="dxa"/>
            <w:vAlign w:val="center"/>
          </w:tcPr>
          <w:p w14:paraId="2C4C39C4" w14:textId="77777777" w:rsidR="00ED0FDE" w:rsidRPr="009D5CEE" w:rsidRDefault="00ED0FDE" w:rsidP="00ED0FDE">
            <w:pPr>
              <w:rPr>
                <w:lang w:val="en-US"/>
              </w:rPr>
            </w:pPr>
            <m:oMathPara>
              <m:oMath>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A-D</m:t>
                    </m:r>
                  </m:num>
                  <m:den>
                    <m:r>
                      <w:rPr>
                        <w:rFonts w:ascii="Cambria Math" w:hAnsi="Cambria Math"/>
                        <w:lang w:val="en-US"/>
                      </w:rPr>
                      <m:t>2</m:t>
                    </m:r>
                  </m:den>
                </m:f>
                <m:r>
                  <w:rPr>
                    <w:rFonts w:ascii="Cambria Math" w:hAnsi="Cambria Math"/>
                    <w:lang w:val="en-US"/>
                  </w:rPr>
                  <m:t xml:space="preserve">*(F+1mm)=116.1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tc>
        <w:tc>
          <w:tcPr>
            <w:tcW w:w="329" w:type="dxa"/>
            <w:vAlign w:val="center"/>
          </w:tcPr>
          <w:p w14:paraId="0350DA91" w14:textId="3788DAF3" w:rsidR="00ED0FDE" w:rsidRPr="009D5CEE" w:rsidRDefault="00ED0FDE" w:rsidP="00ED0FDE">
            <w:pPr>
              <w:rPr>
                <w:lang w:val="en-US"/>
              </w:rPr>
            </w:pPr>
            <w:r w:rsidRPr="009D5CEE">
              <w:rPr>
                <w:lang w:val="en-US"/>
              </w:rPr>
              <w:t>(</w:t>
            </w:r>
            <w:r w:rsidR="008F5AD8" w:rsidRPr="009D5CEE">
              <w:rPr>
                <w:lang w:val="en-US"/>
              </w:rPr>
              <w:t>22</w:t>
            </w:r>
            <w:r w:rsidRPr="009D5CEE">
              <w:rPr>
                <w:lang w:val="en-US"/>
              </w:rPr>
              <w:t>)</w:t>
            </w:r>
          </w:p>
        </w:tc>
      </w:tr>
      <w:tr w:rsidR="00ED0FDE" w:rsidRPr="009D5CEE" w14:paraId="7C24CF09" w14:textId="77777777" w:rsidTr="008F5AD8">
        <w:tc>
          <w:tcPr>
            <w:tcW w:w="9067" w:type="dxa"/>
            <w:vAlign w:val="center"/>
          </w:tcPr>
          <w:p w14:paraId="01CF06F2" w14:textId="77777777" w:rsidR="00ED0FDE" w:rsidRPr="009D5CEE" w:rsidRDefault="00ED0FDE" w:rsidP="00ED0FDE">
            <w:pPr>
              <w:rPr>
                <w:lang w:val="en-US"/>
              </w:rPr>
            </w:pPr>
            <m:oMathPara>
              <m:oMath>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 xml:space="preserve">=AWG20*Np+AWG10*Ns +AWG30*Nd=48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m:t>
                </m:r>
              </m:oMath>
            </m:oMathPara>
          </w:p>
        </w:tc>
        <w:tc>
          <w:tcPr>
            <w:tcW w:w="329" w:type="dxa"/>
            <w:vAlign w:val="center"/>
          </w:tcPr>
          <w:p w14:paraId="7E4A1C18" w14:textId="23256F43" w:rsidR="00ED0FDE" w:rsidRPr="009D5CEE" w:rsidRDefault="00ED0FDE" w:rsidP="00ED0FDE">
            <w:pPr>
              <w:rPr>
                <w:lang w:val="en-US"/>
              </w:rPr>
            </w:pPr>
            <w:r w:rsidRPr="009D5CEE">
              <w:rPr>
                <w:lang w:val="en-US"/>
              </w:rPr>
              <w:t>(</w:t>
            </w:r>
            <w:r w:rsidR="008F5AD8" w:rsidRPr="009D5CEE">
              <w:rPr>
                <w:lang w:val="en-US"/>
              </w:rPr>
              <w:t>23</w:t>
            </w:r>
            <w:r w:rsidRPr="009D5CEE">
              <w:rPr>
                <w:lang w:val="en-US"/>
              </w:rPr>
              <w:t>)</w:t>
            </w:r>
          </w:p>
        </w:tc>
      </w:tr>
      <w:tr w:rsidR="00ED0FDE" w:rsidRPr="009D5CEE" w14:paraId="453A05C7" w14:textId="77777777" w:rsidTr="008F5AD8">
        <w:tc>
          <w:tcPr>
            <w:tcW w:w="9067" w:type="dxa"/>
            <w:vAlign w:val="center"/>
          </w:tcPr>
          <w:p w14:paraId="2B278907" w14:textId="77777777" w:rsidR="00ED0FDE" w:rsidRPr="009D5CEE" w:rsidRDefault="00ED0FDE" w:rsidP="00ED0FDE">
            <w:pPr>
              <w:rPr>
                <w:lang w:val="en-US"/>
              </w:rPr>
            </w:pPr>
            <m:oMathPara>
              <m:oMath>
                <m:r>
                  <w:rPr>
                    <w:rFonts w:ascii="Cambria Math" w:hAnsi="Cambria Math"/>
                    <w:lang w:val="en-US"/>
                  </w:rPr>
                  <m:t>Fil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Factor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Cabl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r>
                      <w:rPr>
                        <w:rFonts w:ascii="Cambria Math" w:hAnsi="Cambria Math"/>
                        <w:lang w:val="en-US"/>
                      </w:rPr>
                      <m:t>Windo</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den>
                </m:f>
                <m:r>
                  <w:rPr>
                    <w:rFonts w:ascii="Cambria Math" w:hAnsi="Cambria Math"/>
                    <w:lang w:val="en-US"/>
                  </w:rPr>
                  <m:t>=0.41</m:t>
                </m:r>
              </m:oMath>
            </m:oMathPara>
          </w:p>
        </w:tc>
        <w:tc>
          <w:tcPr>
            <w:tcW w:w="329" w:type="dxa"/>
            <w:vAlign w:val="center"/>
          </w:tcPr>
          <w:p w14:paraId="26C095A8" w14:textId="3574EB11" w:rsidR="00ED0FDE" w:rsidRPr="009D5CEE" w:rsidRDefault="00ED0FDE" w:rsidP="00ED0FDE">
            <w:pPr>
              <w:rPr>
                <w:lang w:val="en-US"/>
              </w:rPr>
            </w:pPr>
            <w:r w:rsidRPr="009D5CEE">
              <w:rPr>
                <w:lang w:val="en-US"/>
              </w:rPr>
              <w:t>(</w:t>
            </w:r>
            <w:r w:rsidR="008F5AD8" w:rsidRPr="009D5CEE">
              <w:rPr>
                <w:lang w:val="en-US"/>
              </w:rPr>
              <w:t>24</w:t>
            </w:r>
            <w:r w:rsidRPr="009D5CEE">
              <w:rPr>
                <w:lang w:val="en-US"/>
              </w:rPr>
              <w:t>)</w:t>
            </w:r>
          </w:p>
        </w:tc>
      </w:tr>
    </w:tbl>
    <w:p w14:paraId="5DFC8286" w14:textId="77777777" w:rsidR="00ED0FDE" w:rsidRPr="009D5CEE" w:rsidRDefault="00ED0FDE" w:rsidP="00ED0FDE">
      <w:pPr>
        <w:rPr>
          <w:sz w:val="2"/>
          <w:szCs w:val="2"/>
        </w:rPr>
      </w:pPr>
    </w:p>
    <w:p w14:paraId="3B2849B6" w14:textId="56145DC9" w:rsidR="00ED0FDE" w:rsidRPr="009D5CEE" w:rsidRDefault="00ED0FDE" w:rsidP="008F5AD8">
      <w:pPr>
        <w:ind w:firstLine="340"/>
      </w:pPr>
      <w:r w:rsidRPr="009D5CEE">
        <w:t xml:space="preserve">Furthermore, the distribution of current in a conductor is almost uniform when the system is DC. However, </w:t>
      </w:r>
      <w:r w:rsidR="00B65536">
        <w:t xml:space="preserve">the </w:t>
      </w:r>
      <w:r w:rsidRPr="009D5CEE">
        <w:t xml:space="preserve">current in </w:t>
      </w:r>
      <w:r w:rsidR="00B65536">
        <w:t xml:space="preserve">the </w:t>
      </w:r>
      <w:r w:rsidRPr="009D5CEE">
        <w:t>transformer behave</w:t>
      </w:r>
      <w:r w:rsidR="00B65536">
        <w:t>s</w:t>
      </w:r>
      <w:r w:rsidRPr="009D5CEE">
        <w:t xml:space="preserve"> as an AC current even though </w:t>
      </w:r>
      <w:r w:rsidR="00B65536">
        <w:t xml:space="preserve">the </w:t>
      </w:r>
      <w:r w:rsidRPr="009D5CEE">
        <w:t xml:space="preserve">converter is a DC/DC converter. Current flows in a transformer conductor are not uniform, therefore, </w:t>
      </w:r>
      <w:r w:rsidR="00B65536">
        <w:t xml:space="preserve">the </w:t>
      </w:r>
      <w:r w:rsidRPr="009D5CEE">
        <w:t>skin effect should be taken into consideration while choosing cable. Since skin depth dictates effective cross</w:t>
      </w:r>
      <w:r w:rsidR="00B65536">
        <w:t>-</w:t>
      </w:r>
      <w:r w:rsidRPr="009D5CEE">
        <w:t xml:space="preserve">section area, it is significant while calculating </w:t>
      </w:r>
      <w:r w:rsidR="00B65536">
        <w:t xml:space="preserve">the </w:t>
      </w:r>
      <w:r w:rsidRPr="009D5CEE">
        <w:t xml:space="preserve">AC resistance of the cables. The resistance values are calculated according to the following equations and as it is seen that the cable used AWG20 reaches the highest AC resistance value, the values of the AWG20 cable are calculated as an example. While making these calculations, the values in </w:t>
      </w:r>
      <w:r w:rsidR="008F5AD8" w:rsidRPr="009D5CEE">
        <w:t>T</w:t>
      </w:r>
      <w:r w:rsidRPr="009D5CEE">
        <w:t xml:space="preserve">able </w:t>
      </w:r>
      <w:r w:rsidR="008F5AD8" w:rsidRPr="009D5CEE">
        <w:t>2</w:t>
      </w:r>
      <w:r w:rsidRPr="009D5CEE">
        <w:rPr>
          <w:color w:val="FF0000"/>
        </w:rPr>
        <w:t xml:space="preserve"> </w:t>
      </w:r>
      <w:r w:rsidRPr="009D5CEE">
        <w:t xml:space="preserve">and </w:t>
      </w:r>
      <w:r w:rsidR="008F5AD8" w:rsidRPr="009D5CEE">
        <w:t>T</w:t>
      </w:r>
      <w:r w:rsidRPr="009D5CEE">
        <w:t>able</w:t>
      </w:r>
      <w:r w:rsidR="008F5AD8" w:rsidRPr="009D5CEE">
        <w:t xml:space="preserve"> 3</w:t>
      </w:r>
      <w:r w:rsidRPr="009D5CEE">
        <w:t xml:space="preserve"> were used.</w:t>
      </w:r>
    </w:p>
    <w:tbl>
      <w:tblPr>
        <w:tblStyle w:val="TabloKlavuzu"/>
        <w:tblW w:w="9104" w:type="dxa"/>
        <w:tblLook w:val="04A0" w:firstRow="1" w:lastRow="0" w:firstColumn="1" w:lastColumn="0" w:noHBand="0" w:noVBand="1"/>
      </w:tblPr>
      <w:tblGrid>
        <w:gridCol w:w="8488"/>
        <w:gridCol w:w="616"/>
      </w:tblGrid>
      <w:tr w:rsidR="00ED0FDE" w:rsidRPr="009D5CEE" w14:paraId="344BB806" w14:textId="77777777" w:rsidTr="008F5AD8">
        <w:trPr>
          <w:trHeight w:val="621"/>
        </w:trPr>
        <w:tc>
          <w:tcPr>
            <w:tcW w:w="8787" w:type="dxa"/>
            <w:vAlign w:val="center"/>
          </w:tcPr>
          <w:p w14:paraId="13A0AEB3" w14:textId="77777777" w:rsidR="00ED0FDE" w:rsidRPr="009D5CEE" w:rsidRDefault="00ED0FDE" w:rsidP="00ED0FDE">
            <w:pPr>
              <w:rPr>
                <w:lang w:val="en-US"/>
              </w:rPr>
            </w:pPr>
            <m:oMathPara>
              <m:oMath>
                <m:r>
                  <w:rPr>
                    <w:rFonts w:ascii="Cambria Math" w:hAnsi="Cambria Math"/>
                    <w:lang w:val="en-US"/>
                  </w:rPr>
                  <m:t>length=</m:t>
                </m:r>
                <m:d>
                  <m:dPr>
                    <m:ctrlPr>
                      <w:rPr>
                        <w:rFonts w:ascii="Cambria Math" w:hAnsi="Cambria Math"/>
                        <w:i/>
                        <w:lang w:val="en-US"/>
                      </w:rPr>
                    </m:ctrlPr>
                  </m:dPr>
                  <m:e>
                    <m:r>
                      <w:rPr>
                        <w:rFonts w:ascii="Cambria Math" w:hAnsi="Cambria Math"/>
                        <w:lang w:val="en-US"/>
                      </w:rPr>
                      <m:t>C+</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2</m:t>
                        </m:r>
                      </m:den>
                    </m:f>
                  </m:e>
                </m:d>
                <m:r>
                  <w:rPr>
                    <w:rFonts w:ascii="Cambria Math" w:hAnsi="Cambria Math"/>
                    <w:lang w:val="en-US"/>
                  </w:rPr>
                  <m:t>*2,  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r>
                  <w:rPr>
                    <w:rFonts w:ascii="Cambria Math" w:hAnsi="Cambria Math"/>
                    <w:lang w:val="en-US"/>
                  </w:rPr>
                  <m:t>=length*Np=0.962 m</m:t>
                </m:r>
              </m:oMath>
            </m:oMathPara>
          </w:p>
        </w:tc>
        <w:tc>
          <w:tcPr>
            <w:tcW w:w="317" w:type="dxa"/>
            <w:vAlign w:val="center"/>
          </w:tcPr>
          <w:p w14:paraId="165ACBDE" w14:textId="0B1872EC" w:rsidR="00ED0FDE" w:rsidRPr="009D5CEE" w:rsidRDefault="008F5AD8" w:rsidP="00ED0FDE">
            <w:pPr>
              <w:rPr>
                <w:lang w:val="en-US"/>
              </w:rPr>
            </w:pPr>
            <w:r w:rsidRPr="009D5CEE">
              <w:rPr>
                <w:lang w:val="en-US"/>
              </w:rPr>
              <w:t>(25)</w:t>
            </w:r>
          </w:p>
        </w:tc>
      </w:tr>
      <w:tr w:rsidR="00ED0FDE" w:rsidRPr="009D5CEE" w14:paraId="19AC91A9" w14:textId="77777777" w:rsidTr="008F5AD8">
        <w:trPr>
          <w:trHeight w:val="979"/>
        </w:trPr>
        <w:tc>
          <w:tcPr>
            <w:tcW w:w="8787" w:type="dxa"/>
            <w:vAlign w:val="center"/>
          </w:tcPr>
          <w:p w14:paraId="57DF96BE" w14:textId="77777777" w:rsidR="00ED0FDE" w:rsidRPr="009D5CEE" w:rsidRDefault="00ED0FDE" w:rsidP="00ED0FDE">
            <w:pPr>
              <w:rPr>
                <w:lang w:val="en-US"/>
              </w:rPr>
            </w:pPr>
            <m:oMathPara>
              <m:oMath>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m:t>
                </m:r>
                <m:rad>
                  <m:radPr>
                    <m:degHide m:val="1"/>
                    <m:ctrlPr>
                      <w:rPr>
                        <w:rFonts w:ascii="Cambria Math" w:hAnsi="Cambria Math"/>
                        <w:i/>
                        <w:lang w:val="en-US"/>
                      </w:rPr>
                    </m:ctrlPr>
                  </m:radPr>
                  <m:deg/>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π*f*u</m:t>
                            </m:r>
                          </m:den>
                        </m:f>
                      </m:e>
                    </m:d>
                  </m:e>
                </m:rad>
                <m:r>
                  <w:rPr>
                    <w:rFonts w:ascii="Cambria Math" w:hAnsi="Cambria Math"/>
                    <w:lang w:val="en-US"/>
                  </w:rPr>
                  <m:t>=207μm</m:t>
                </m:r>
              </m:oMath>
            </m:oMathPara>
          </w:p>
        </w:tc>
        <w:tc>
          <w:tcPr>
            <w:tcW w:w="317" w:type="dxa"/>
            <w:vAlign w:val="center"/>
          </w:tcPr>
          <w:p w14:paraId="37A6EBB0" w14:textId="6E382658" w:rsidR="00ED0FDE" w:rsidRPr="009D5CEE" w:rsidRDefault="008F5AD8" w:rsidP="00ED0FDE">
            <w:pPr>
              <w:rPr>
                <w:lang w:val="en-US"/>
              </w:rPr>
            </w:pPr>
            <w:r w:rsidRPr="009D5CEE">
              <w:rPr>
                <w:lang w:val="en-US"/>
              </w:rPr>
              <w:t>(26)</w:t>
            </w:r>
          </w:p>
        </w:tc>
      </w:tr>
      <w:tr w:rsidR="00ED0FDE" w:rsidRPr="009D5CEE" w14:paraId="349AEC3A" w14:textId="77777777" w:rsidTr="008F5AD8">
        <w:trPr>
          <w:trHeight w:val="658"/>
        </w:trPr>
        <w:tc>
          <w:tcPr>
            <w:tcW w:w="8787" w:type="dxa"/>
            <w:vAlign w:val="center"/>
          </w:tcPr>
          <w:p w14:paraId="0C5CC841" w14:textId="77777777" w:rsidR="00ED0FDE" w:rsidRPr="009D5CEE" w:rsidRDefault="00ED0FDE" w:rsidP="00ED0FDE">
            <w:pPr>
              <w:rPr>
                <w:lang w:val="en-US"/>
              </w:rPr>
            </w:pPr>
            <m:oMathPara>
              <m:oMath>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 xml:space="preserve">*pi*Diameter,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r>
                  <w:rPr>
                    <w:rFonts w:ascii="Cambria Math" w:hAnsi="Cambria Math"/>
                    <w:lang w:val="en-US"/>
                  </w:rPr>
                  <m:t>=Ski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depth</m:t>
                    </m:r>
                  </m:sub>
                </m:sSub>
                <m:r>
                  <w:rPr>
                    <w:rFonts w:ascii="Cambria Math" w:hAnsi="Cambria Math"/>
                    <w:lang w:val="en-US"/>
                  </w:rPr>
                  <m:t>*π*AWG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d</m:t>
                    </m:r>
                  </m:sub>
                </m:sSub>
                <m:r>
                  <w:rPr>
                    <w:rFonts w:ascii="Cambria Math" w:hAnsi="Cambria Math"/>
                    <w:lang w:val="en-US"/>
                  </w:rPr>
                  <m:t>=</m:t>
                </m:r>
                <m:r>
                  <w:rPr>
                    <w:rFonts w:ascii="Cambria Math" w:eastAsiaTheme="minorEastAsia" w:hAnsi="Cambria Math"/>
                    <w:lang w:val="en-US"/>
                  </w:rPr>
                  <m:t>0.528mm2</m:t>
                </m:r>
              </m:oMath>
            </m:oMathPara>
          </w:p>
        </w:tc>
        <w:tc>
          <w:tcPr>
            <w:tcW w:w="317" w:type="dxa"/>
            <w:vAlign w:val="center"/>
          </w:tcPr>
          <w:p w14:paraId="5E7B2081" w14:textId="70E6E8EE" w:rsidR="00ED0FDE" w:rsidRPr="009D5CEE" w:rsidRDefault="008F5AD8" w:rsidP="00ED0FDE">
            <w:pPr>
              <w:rPr>
                <w:lang w:val="en-US"/>
              </w:rPr>
            </w:pPr>
            <w:r w:rsidRPr="009D5CEE">
              <w:rPr>
                <w:lang w:val="en-US"/>
              </w:rPr>
              <w:t>(27)</w:t>
            </w:r>
          </w:p>
        </w:tc>
      </w:tr>
      <w:tr w:rsidR="00ED0FDE" w:rsidRPr="009D5CEE" w14:paraId="307F5502" w14:textId="77777777" w:rsidTr="008F5AD8">
        <w:trPr>
          <w:trHeight w:val="674"/>
        </w:trPr>
        <w:tc>
          <w:tcPr>
            <w:tcW w:w="8787" w:type="dxa"/>
            <w:vAlign w:val="center"/>
          </w:tcPr>
          <w:p w14:paraId="36652E1C" w14:textId="77777777" w:rsidR="00ED0FDE" w:rsidRPr="009D5CEE" w:rsidRDefault="00E878E4"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r>
                      <w:rPr>
                        <w:rFonts w:ascii="Cambria Math" w:hAnsi="Cambria Math"/>
                        <w:lang w:val="en-US"/>
                      </w:rPr>
                      <m:t>length</m:t>
                    </m:r>
                  </m:num>
                  <m:den>
                    <m:r>
                      <w:rPr>
                        <w:rFonts w:ascii="Cambria Math" w:hAnsi="Cambria Math"/>
                        <w:lang w:val="en-US"/>
                      </w:rPr>
                      <m:t>Effectiv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Area</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=p*</m:t>
                </m:r>
                <m:f>
                  <m:fPr>
                    <m:ctrlPr>
                      <w:rPr>
                        <w:rFonts w:ascii="Cambria Math" w:hAnsi="Cambria Math"/>
                        <w:i/>
                        <w:lang w:val="en-US"/>
                      </w:rPr>
                    </m:ctrlPr>
                  </m:fPr>
                  <m:num>
                    <m:r>
                      <w:rPr>
                        <w:rFonts w:ascii="Cambria Math" w:hAnsi="Cambria Math"/>
                        <w:lang w:val="en-US"/>
                      </w:rPr>
                      <m:t>AWG</m:t>
                    </m:r>
                    <m:sSub>
                      <m:sSubPr>
                        <m:ctrlPr>
                          <w:rPr>
                            <w:rFonts w:ascii="Cambria Math" w:hAnsi="Cambria Math"/>
                            <w:i/>
                            <w:lang w:val="en-US"/>
                          </w:rPr>
                        </m:ctrlPr>
                      </m:sSubPr>
                      <m:e>
                        <m:r>
                          <w:rPr>
                            <w:rFonts w:ascii="Cambria Math" w:hAnsi="Cambria Math"/>
                            <w:lang w:val="en-US"/>
                          </w:rPr>
                          <m:t>20</m:t>
                        </m:r>
                      </m:e>
                      <m:sub>
                        <m:r>
                          <w:rPr>
                            <w:rFonts w:ascii="Cambria Math" w:hAnsi="Cambria Math"/>
                            <w:lang w:val="en-US"/>
                          </w:rPr>
                          <m:t>length</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AWG20</m:t>
                            </m:r>
                          </m:sub>
                        </m:sSub>
                      </m:sub>
                    </m:sSub>
                  </m:den>
                </m:f>
                <m:r>
                  <w:rPr>
                    <w:rFonts w:ascii="Cambria Math" w:eastAsiaTheme="minorEastAsia" w:hAnsi="Cambria Math"/>
                    <w:lang w:val="en-US"/>
                  </w:rPr>
                  <m:t>=30 mΩ</m:t>
                </m:r>
              </m:oMath>
            </m:oMathPara>
          </w:p>
        </w:tc>
        <w:tc>
          <w:tcPr>
            <w:tcW w:w="317" w:type="dxa"/>
            <w:vAlign w:val="center"/>
          </w:tcPr>
          <w:p w14:paraId="62A6B51F" w14:textId="4F2EE01E" w:rsidR="00ED0FDE" w:rsidRPr="009D5CEE" w:rsidRDefault="008F5AD8" w:rsidP="00ED0FDE">
            <w:pPr>
              <w:rPr>
                <w:lang w:val="en-US"/>
              </w:rPr>
            </w:pPr>
            <w:r w:rsidRPr="009D5CEE">
              <w:rPr>
                <w:lang w:val="en-US"/>
              </w:rPr>
              <w:t>(28)</w:t>
            </w:r>
          </w:p>
        </w:tc>
      </w:tr>
    </w:tbl>
    <w:p w14:paraId="1FECF30A" w14:textId="77777777" w:rsidR="00ED0FDE" w:rsidRPr="009D5CEE" w:rsidRDefault="00ED0FDE" w:rsidP="00ED0FDE">
      <w:pPr>
        <w:rPr>
          <w:sz w:val="2"/>
          <w:szCs w:val="2"/>
        </w:rPr>
      </w:pPr>
    </w:p>
    <w:p w14:paraId="60347AC8" w14:textId="36D1DDFB" w:rsidR="00ED0FDE" w:rsidRPr="009D5CEE" w:rsidRDefault="00ED0FDE" w:rsidP="008F5AD8">
      <w:pPr>
        <w:ind w:firstLine="340"/>
      </w:pPr>
      <w:r w:rsidRPr="009D5CEE">
        <w:t>The resistance values of AWG 10, AWG 20</w:t>
      </w:r>
      <w:r w:rsidR="00B65536">
        <w:t>,</w:t>
      </w:r>
      <w:r w:rsidRPr="009D5CEE">
        <w:t xml:space="preserve"> and AWG 30 cables are 2, 30</w:t>
      </w:r>
      <w:r w:rsidR="00B65536">
        <w:t>,</w:t>
      </w:r>
      <w:r w:rsidRPr="009D5CEE">
        <w:t xml:space="preserve"> and 22 </w:t>
      </w:r>
      <m:oMath>
        <m:r>
          <w:rPr>
            <w:rFonts w:ascii="Cambria Math" w:eastAsiaTheme="minorEastAsia" w:hAnsi="Cambria Math"/>
          </w:rPr>
          <m:t>mΩ</m:t>
        </m:r>
      </m:oMath>
      <w:r w:rsidRPr="009D5CEE">
        <w:t>, respectively, so they can be neglected. With calculated values</w:t>
      </w:r>
      <w:r w:rsidR="00B65536">
        <w:t>,</w:t>
      </w:r>
      <w:r w:rsidRPr="009D5CEE">
        <w:t xml:space="preserve"> copper losses due to transformer wiring will be around 2 W. This calculation does not include </w:t>
      </w:r>
      <w:r w:rsidR="00B65536">
        <w:t xml:space="preserve">the </w:t>
      </w:r>
      <w:r w:rsidRPr="009D5CEE">
        <w:t xml:space="preserve">proximity effect; therefore, it should be more. Moreover, we want to design </w:t>
      </w:r>
      <w:r w:rsidR="00B65536">
        <w:t xml:space="preserve">a </w:t>
      </w:r>
      <w:r w:rsidRPr="009D5CEE">
        <w:t>more compact and less lossy winding design therefore we will use Litz wire.</w:t>
      </w:r>
    </w:p>
    <w:p w14:paraId="1B0A0283" w14:textId="56CEA56E" w:rsidR="008F5AD8" w:rsidRPr="009D5CEE" w:rsidRDefault="00ED0FDE" w:rsidP="008F5AD8">
      <w:pPr>
        <w:ind w:firstLine="340"/>
      </w:pPr>
      <w:r w:rsidRPr="009D5CEE">
        <w:t xml:space="preserve">For </w:t>
      </w:r>
      <w:r w:rsidR="00B65536">
        <w:t xml:space="preserve">the </w:t>
      </w:r>
      <w:r w:rsidRPr="009D5CEE">
        <w:t>50-100kHz range, AWG38 Litz wire is suitable, and we can construct AWG10, AWG20</w:t>
      </w:r>
      <w:r w:rsidR="00B65536">
        <w:t>,</w:t>
      </w:r>
      <w:r w:rsidRPr="009D5CEE">
        <w:t xml:space="preserve"> and AWG30 wires from AWG38.  </w:t>
      </w:r>
      <w:r w:rsidR="008F5AD8" w:rsidRPr="009D5CEE">
        <w:t>The following Figure 7 shows the Litz wire constructions.</w:t>
      </w:r>
    </w:p>
    <w:p w14:paraId="0EAF3FE1" w14:textId="77777777" w:rsidR="008F5AD8" w:rsidRPr="009D5CEE" w:rsidRDefault="00ED0FDE" w:rsidP="008F5AD8">
      <w:pPr>
        <w:keepNext/>
        <w:ind w:firstLine="720"/>
        <w:jc w:val="center"/>
      </w:pPr>
      <w:r w:rsidRPr="009D5CEE">
        <w:rPr>
          <w:noProof/>
        </w:rPr>
        <w:lastRenderedPageBreak/>
        <w:drawing>
          <wp:inline distT="0" distB="0" distL="0" distR="0" wp14:anchorId="4E1BE669" wp14:editId="3E2DEC22">
            <wp:extent cx="5622290" cy="383413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68"/>
                    <a:stretch/>
                  </pic:blipFill>
                  <pic:spPr bwMode="auto">
                    <a:xfrm>
                      <a:off x="0" y="0"/>
                      <a:ext cx="5622290" cy="3834130"/>
                    </a:xfrm>
                    <a:prstGeom prst="rect">
                      <a:avLst/>
                    </a:prstGeom>
                    <a:ln>
                      <a:noFill/>
                    </a:ln>
                    <a:extLst>
                      <a:ext uri="{53640926-AAD7-44D8-BBD7-CCE9431645EC}">
                        <a14:shadowObscured xmlns:a14="http://schemas.microsoft.com/office/drawing/2010/main"/>
                      </a:ext>
                    </a:extLst>
                  </pic:spPr>
                </pic:pic>
              </a:graphicData>
            </a:graphic>
          </wp:inline>
        </w:drawing>
      </w:r>
    </w:p>
    <w:p w14:paraId="495C4FF9" w14:textId="7AA4AA02" w:rsidR="00ED0FDE" w:rsidRPr="009D5CEE" w:rsidRDefault="008F5AD8" w:rsidP="008F5AD8">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7</w:t>
      </w:r>
      <w:r w:rsidR="00E878E4">
        <w:rPr>
          <w:noProof/>
        </w:rPr>
        <w:fldChar w:fldCharType="end"/>
      </w:r>
      <w:r w:rsidRPr="009D5CEE">
        <w:t xml:space="preserve"> Litz Wire Construction</w:t>
      </w:r>
    </w:p>
    <w:tbl>
      <w:tblPr>
        <w:tblStyle w:val="TabloKlavuzu"/>
        <w:tblW w:w="8989" w:type="dxa"/>
        <w:tblLook w:val="04A0" w:firstRow="1" w:lastRow="0" w:firstColumn="1" w:lastColumn="0" w:noHBand="0" w:noVBand="1"/>
      </w:tblPr>
      <w:tblGrid>
        <w:gridCol w:w="8358"/>
        <w:gridCol w:w="631"/>
      </w:tblGrid>
      <w:tr w:rsidR="00ED0FDE" w:rsidRPr="009D5CEE" w14:paraId="48707672" w14:textId="77777777" w:rsidTr="008F5AD8">
        <w:trPr>
          <w:trHeight w:val="809"/>
        </w:trPr>
        <w:tc>
          <w:tcPr>
            <w:tcW w:w="8358" w:type="dxa"/>
            <w:vAlign w:val="center"/>
          </w:tcPr>
          <w:p w14:paraId="7574D5E0" w14:textId="77777777" w:rsidR="00ED0FDE" w:rsidRPr="009D5CEE" w:rsidRDefault="00ED0FDE" w:rsidP="00ED0FDE">
            <w:pPr>
              <w:rPr>
                <w:lang w:val="en-US"/>
              </w:rPr>
            </w:pPr>
            <m:oMathPara>
              <m:oMath>
                <m:r>
                  <w:rPr>
                    <w:rFonts w:ascii="Cambria Math" w:hAnsi="Cambria Math"/>
                    <w:lang w:val="en-US"/>
                  </w:rPr>
                  <m:t>Rdc=</m:t>
                </m:r>
                <m:f>
                  <m:fPr>
                    <m:ctrlPr>
                      <w:rPr>
                        <w:rFonts w:ascii="Cambria Math" w:hAnsi="Cambria Math"/>
                        <w:i/>
                        <w:lang w:val="en-US"/>
                      </w:rPr>
                    </m:ctrlPr>
                  </m:fPr>
                  <m:num>
                    <m:r>
                      <w:rPr>
                        <w:rFonts w:ascii="Cambria Math" w:hAnsi="Cambria Math"/>
                        <w:lang w:val="en-US"/>
                      </w:rPr>
                      <m:t>RS*</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1.02</m:t>
                                </m:r>
                              </m:e>
                            </m:d>
                          </m:e>
                          <m:sup>
                            <m:r>
                              <w:rPr>
                                <w:rFonts w:ascii="Cambria Math" w:hAnsi="Cambria Math"/>
                                <w:lang w:val="en-US"/>
                              </w:rPr>
                              <m:t>Nb</m:t>
                            </m:r>
                          </m:sup>
                        </m:sSup>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1.03</m:t>
                                </m:r>
                              </m:e>
                            </m:d>
                          </m:e>
                          <m:sup>
                            <m:r>
                              <w:rPr>
                                <w:rFonts w:ascii="Cambria Math" w:hAnsi="Cambria Math"/>
                                <w:lang w:val="en-US"/>
                              </w:rPr>
                              <m:t>Nc</m:t>
                            </m:r>
                          </m:sup>
                        </m:sSup>
                      </m:e>
                    </m:d>
                  </m:num>
                  <m:den>
                    <m:r>
                      <w:rPr>
                        <w:rFonts w:ascii="Cambria Math" w:hAnsi="Cambria Math"/>
                        <w:lang w:val="en-US"/>
                      </w:rPr>
                      <m:t>Ns</m:t>
                    </m:r>
                  </m:den>
                </m:f>
              </m:oMath>
            </m:oMathPara>
          </w:p>
        </w:tc>
        <w:tc>
          <w:tcPr>
            <w:tcW w:w="631" w:type="dxa"/>
            <w:vAlign w:val="center"/>
          </w:tcPr>
          <w:p w14:paraId="1E3DEB16" w14:textId="0DF9C8DF" w:rsidR="00ED0FDE" w:rsidRPr="009D5CEE" w:rsidRDefault="008F5AD8" w:rsidP="00ED0FDE">
            <w:pPr>
              <w:rPr>
                <w:lang w:val="en-US"/>
              </w:rPr>
            </w:pPr>
            <w:r w:rsidRPr="009D5CEE">
              <w:rPr>
                <w:lang w:val="en-US"/>
              </w:rPr>
              <w:t>(29)</w:t>
            </w:r>
          </w:p>
        </w:tc>
      </w:tr>
      <w:tr w:rsidR="00ED0FDE" w:rsidRPr="009D5CEE" w14:paraId="267914D5" w14:textId="77777777" w:rsidTr="008F5AD8">
        <w:trPr>
          <w:trHeight w:val="404"/>
        </w:trPr>
        <w:tc>
          <w:tcPr>
            <w:tcW w:w="8358" w:type="dxa"/>
            <w:vAlign w:val="center"/>
          </w:tcPr>
          <w:p w14:paraId="1D7CC9E2" w14:textId="77777777" w:rsidR="00ED0FDE" w:rsidRPr="009D5CEE" w:rsidRDefault="00ED0FDE" w:rsidP="00ED0FDE">
            <w:pPr>
              <w:rPr>
                <w:lang w:val="en-US"/>
              </w:rPr>
            </w:pPr>
            <m:oMathPara>
              <m:oMath>
                <m:r>
                  <w:rPr>
                    <w:rFonts w:ascii="Cambria Math" w:hAnsi="Cambria Math"/>
                    <w:lang w:val="en-US"/>
                  </w:rPr>
                  <m:t>Rdc</m:t>
                </m:r>
                <m:d>
                  <m:dPr>
                    <m:ctrlPr>
                      <w:rPr>
                        <w:rFonts w:ascii="Cambria Math" w:hAnsi="Cambria Math"/>
                        <w:i/>
                        <w:lang w:val="en-US"/>
                      </w:rPr>
                    </m:ctrlPr>
                  </m:dPr>
                  <m:e>
                    <m:r>
                      <w:rPr>
                        <w:rFonts w:ascii="Cambria Math" w:hAnsi="Cambria Math"/>
                        <w:lang w:val="en-US"/>
                      </w:rPr>
                      <m:t>AWG10</m:t>
                    </m:r>
                  </m:e>
                </m:d>
                <m:r>
                  <w:rPr>
                    <w:rFonts w:ascii="Cambria Math" w:hAnsi="Cambria Math"/>
                    <w:lang w:val="en-US"/>
                  </w:rPr>
                  <m:t>=3.7 mΩ/m,  Rdc</m:t>
                </m:r>
                <m:d>
                  <m:dPr>
                    <m:ctrlPr>
                      <w:rPr>
                        <w:rFonts w:ascii="Cambria Math" w:hAnsi="Cambria Math"/>
                        <w:i/>
                        <w:lang w:val="en-US"/>
                      </w:rPr>
                    </m:ctrlPr>
                  </m:dPr>
                  <m:e>
                    <m:r>
                      <w:rPr>
                        <w:rFonts w:ascii="Cambria Math" w:hAnsi="Cambria Math"/>
                        <w:lang w:val="en-US"/>
                      </w:rPr>
                      <m:t>AWG20</m:t>
                    </m:r>
                  </m:e>
                </m:d>
                <m:r>
                  <w:rPr>
                    <w:rFonts w:ascii="Cambria Math" w:hAnsi="Cambria Math"/>
                    <w:lang w:val="en-US"/>
                  </w:rPr>
                  <m:t>=36 mΩ/m,Rdc</m:t>
                </m:r>
                <m:d>
                  <m:dPr>
                    <m:ctrlPr>
                      <w:rPr>
                        <w:rFonts w:ascii="Cambria Math" w:hAnsi="Cambria Math"/>
                        <w:i/>
                        <w:lang w:val="en-US"/>
                      </w:rPr>
                    </m:ctrlPr>
                  </m:dPr>
                  <m:e>
                    <m:r>
                      <w:rPr>
                        <w:rFonts w:ascii="Cambria Math" w:hAnsi="Cambria Math"/>
                        <w:lang w:val="en-US"/>
                      </w:rPr>
                      <m:t>AWG30</m:t>
                    </m:r>
                  </m:e>
                </m:d>
                <m:r>
                  <w:rPr>
                    <w:rFonts w:ascii="Cambria Math" w:hAnsi="Cambria Math"/>
                    <w:lang w:val="en-US"/>
                  </w:rPr>
                  <m:t>=330 mΩ/m</m:t>
                </m:r>
              </m:oMath>
            </m:oMathPara>
          </w:p>
        </w:tc>
        <w:tc>
          <w:tcPr>
            <w:tcW w:w="631" w:type="dxa"/>
            <w:vAlign w:val="center"/>
          </w:tcPr>
          <w:p w14:paraId="5759AE1B" w14:textId="40F98506" w:rsidR="00ED0FDE" w:rsidRPr="009D5CEE" w:rsidRDefault="008F5AD8" w:rsidP="00ED0FDE">
            <w:pPr>
              <w:rPr>
                <w:lang w:val="en-US"/>
              </w:rPr>
            </w:pPr>
            <w:r w:rsidRPr="009D5CEE">
              <w:rPr>
                <w:lang w:val="en-US"/>
              </w:rPr>
              <w:t>(30)</w:t>
            </w:r>
          </w:p>
        </w:tc>
      </w:tr>
      <w:tr w:rsidR="00ED0FDE" w:rsidRPr="009D5CEE" w14:paraId="19D5F365" w14:textId="77777777" w:rsidTr="008F5AD8">
        <w:trPr>
          <w:trHeight w:val="404"/>
        </w:trPr>
        <w:tc>
          <w:tcPr>
            <w:tcW w:w="8358" w:type="dxa"/>
            <w:vAlign w:val="center"/>
          </w:tcPr>
          <w:p w14:paraId="0E20ECC0" w14:textId="77777777" w:rsidR="00ED0FDE" w:rsidRPr="009D5CEE" w:rsidRDefault="00E878E4" w:rsidP="00ED0FDE">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10</m:t>
                        </m:r>
                      </m:sub>
                    </m:sSub>
                  </m:sub>
                </m:sSub>
                <m:r>
                  <w:rPr>
                    <w:rFonts w:ascii="Cambria Math" w:hAnsi="Cambria Math"/>
                    <w:lang w:val="en-US"/>
                  </w:rPr>
                  <m:t xml:space="preserve">=0.8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20</m:t>
                        </m:r>
                      </m:sub>
                    </m:sSub>
                  </m:sub>
                </m:sSub>
                <m:r>
                  <w:rPr>
                    <w:rFonts w:ascii="Cambria Math" w:hAnsi="Cambria Math"/>
                    <w:lang w:val="en-US"/>
                  </w:rPr>
                  <m:t xml:space="preserve">=34.6 mΩ,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30</m:t>
                        </m:r>
                      </m:sub>
                    </m:sSub>
                  </m:sub>
                </m:sSub>
                <m:r>
                  <w:rPr>
                    <w:rFonts w:ascii="Cambria Math" w:hAnsi="Cambria Math"/>
                    <w:lang w:val="en-US"/>
                  </w:rPr>
                  <m:t>=73.1 mΩ</m:t>
                </m:r>
              </m:oMath>
            </m:oMathPara>
          </w:p>
        </w:tc>
        <w:tc>
          <w:tcPr>
            <w:tcW w:w="631" w:type="dxa"/>
            <w:vAlign w:val="center"/>
          </w:tcPr>
          <w:p w14:paraId="20272C29" w14:textId="25099FB5" w:rsidR="00ED0FDE" w:rsidRPr="009D5CEE" w:rsidRDefault="008F5AD8" w:rsidP="00ED0FDE">
            <w:pPr>
              <w:rPr>
                <w:lang w:val="en-US"/>
              </w:rPr>
            </w:pPr>
            <w:r w:rsidRPr="009D5CEE">
              <w:rPr>
                <w:lang w:val="en-US"/>
              </w:rPr>
              <w:t>(31)</w:t>
            </w:r>
          </w:p>
        </w:tc>
      </w:tr>
    </w:tbl>
    <w:p w14:paraId="3FE71CA5" w14:textId="77777777" w:rsidR="00ED0FDE" w:rsidRPr="009D5CEE" w:rsidRDefault="00ED0FDE" w:rsidP="00ED0FDE">
      <w:pPr>
        <w:ind w:firstLine="720"/>
        <w:rPr>
          <w:sz w:val="2"/>
          <w:szCs w:val="2"/>
        </w:rPr>
      </w:pPr>
    </w:p>
    <w:p w14:paraId="2042AD33" w14:textId="2C1D3C05" w:rsidR="00ED0FDE" w:rsidRPr="009D5CEE" w:rsidRDefault="00ED0FDE" w:rsidP="008F5AD8">
      <w:pPr>
        <w:ind w:firstLine="340"/>
      </w:pPr>
      <w:r w:rsidRPr="009D5CEE">
        <w:t>In Litz wire</w:t>
      </w:r>
      <w:r w:rsidR="00B65536">
        <w:t>,</w:t>
      </w:r>
      <w:r w:rsidRPr="009D5CEE">
        <w:t xml:space="preserve"> </w:t>
      </w:r>
      <w:r w:rsidR="00B65536">
        <w:t xml:space="preserve">the </w:t>
      </w:r>
      <w:r w:rsidRPr="009D5CEE">
        <w:t xml:space="preserve">resistance calculation formula can be seen in </w:t>
      </w:r>
      <w:r w:rsidR="008F5AD8" w:rsidRPr="009D5CEE">
        <w:t>E</w:t>
      </w:r>
      <w:r w:rsidRPr="009D5CEE">
        <w:t xml:space="preserve">quation </w:t>
      </w:r>
      <w:r w:rsidR="008F5AD8" w:rsidRPr="009D5CEE">
        <w:t>29.</w:t>
      </w:r>
      <w:r w:rsidRPr="009D5CEE">
        <w:rPr>
          <w:color w:val="FF0000"/>
        </w:rPr>
        <w:t xml:space="preserve">  </w:t>
      </w:r>
      <w:r w:rsidRPr="009D5CEE">
        <w:t xml:space="preserve">Nb is the number of bunching operations, Nc is the number of cabling operations and Ns is the number of individual strands in this formula. While calculating the resistance value for each cable winding, the previously calculated mean length turn was used. Since both skin effect and proximity effect are eliminated in the Litz wire structure, it can be considered that AC resistance equal to DC resistance. Resistance values for each cabling can be seen in </w:t>
      </w:r>
      <w:r w:rsidR="008F5AD8" w:rsidRPr="009D5CEE">
        <w:t>E</w:t>
      </w:r>
      <w:r w:rsidRPr="009D5CEE">
        <w:t>quation</w:t>
      </w:r>
      <w:r w:rsidRPr="009D5CEE">
        <w:rPr>
          <w:color w:val="FF0000"/>
        </w:rPr>
        <w:t xml:space="preserve"> </w:t>
      </w:r>
      <w:r w:rsidR="008F5AD8" w:rsidRPr="009D5CEE">
        <w:t>30.</w:t>
      </w:r>
      <w:r w:rsidRPr="009D5CEE">
        <w:rPr>
          <w:color w:val="FF0000"/>
        </w:rPr>
        <w:t xml:space="preserve"> </w:t>
      </w:r>
    </w:p>
    <w:p w14:paraId="032BB579" w14:textId="240BC66E" w:rsidR="00ED0FDE" w:rsidRPr="009D5CEE" w:rsidRDefault="00ED0FDE" w:rsidP="008F5AD8">
      <w:pPr>
        <w:ind w:firstLine="340"/>
      </w:pPr>
      <w:r w:rsidRPr="009D5CEE">
        <w:t xml:space="preserve">One of the important points of magnetic core selection is that the core must provide sufficient inductance values despite the decreasing AL value with DC-Bias. In Equation </w:t>
      </w:r>
      <w:r w:rsidR="008F5AD8" w:rsidRPr="009D5CEE">
        <w:t xml:space="preserve">19, </w:t>
      </w:r>
      <w:r w:rsidRPr="009D5CEE">
        <w:t xml:space="preserve">the maximum MMF value is calculated with the maximum current value on the core, and when the datasheet of the core material is examined, it was observed that the core did not deviate from the axis in the graph at calculated MMF value as seen in </w:t>
      </w:r>
      <w:r w:rsidR="008F5AD8" w:rsidRPr="009D5CEE">
        <w:t xml:space="preserve">Figure 8. </w:t>
      </w:r>
      <w:r w:rsidRPr="009D5CEE">
        <w:t xml:space="preserve">Also, the minimum number of turns required to avoid saturation is calculated in </w:t>
      </w:r>
      <w:r w:rsidR="008F5AD8" w:rsidRPr="009D5CEE">
        <w:t>E</w:t>
      </w:r>
      <w:r w:rsidRPr="009D5CEE">
        <w:t>quation</w:t>
      </w:r>
      <w:r w:rsidR="008F5AD8" w:rsidRPr="009D5CEE">
        <w:t xml:space="preserve"> 17.</w:t>
      </w:r>
    </w:p>
    <w:p w14:paraId="22B6AFAE" w14:textId="77777777" w:rsidR="008F5AD8" w:rsidRPr="009D5CEE" w:rsidRDefault="00ED0FDE" w:rsidP="008F5AD8">
      <w:pPr>
        <w:keepNext/>
        <w:ind w:firstLine="720"/>
        <w:jc w:val="left"/>
      </w:pPr>
      <w:r w:rsidRPr="009D5CEE">
        <w:rPr>
          <w:noProof/>
        </w:rPr>
        <w:lastRenderedPageBreak/>
        <w:drawing>
          <wp:inline distT="0" distB="0" distL="0" distR="0" wp14:anchorId="39F805C1" wp14:editId="3E19EAEE">
            <wp:extent cx="4907280" cy="2909598"/>
            <wp:effectExtent l="0" t="0" r="762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68"/>
                    <a:stretch/>
                  </pic:blipFill>
                  <pic:spPr bwMode="auto">
                    <a:xfrm>
                      <a:off x="0" y="0"/>
                      <a:ext cx="4923035" cy="2918939"/>
                    </a:xfrm>
                    <a:prstGeom prst="rect">
                      <a:avLst/>
                    </a:prstGeom>
                    <a:ln>
                      <a:noFill/>
                    </a:ln>
                    <a:extLst>
                      <a:ext uri="{53640926-AAD7-44D8-BBD7-CCE9431645EC}">
                        <a14:shadowObscured xmlns:a14="http://schemas.microsoft.com/office/drawing/2010/main"/>
                      </a:ext>
                    </a:extLst>
                  </pic:spPr>
                </pic:pic>
              </a:graphicData>
            </a:graphic>
          </wp:inline>
        </w:drawing>
      </w:r>
    </w:p>
    <w:p w14:paraId="3EDD905D" w14:textId="33E2ED1E" w:rsidR="00ED0FDE" w:rsidRPr="009D5CEE" w:rsidRDefault="008F5AD8" w:rsidP="008F5AD8">
      <w:pPr>
        <w:pStyle w:val="ResimYazs"/>
        <w:jc w:val="center"/>
      </w:pPr>
      <w:r w:rsidRPr="009D5CEE">
        <w:t xml:space="preserve">Figure </w:t>
      </w:r>
      <w:r w:rsidR="00E878E4">
        <w:fldChar w:fldCharType="begin"/>
      </w:r>
      <w:r w:rsidR="00E878E4">
        <w:instrText xml:space="preserve"> SEQ Figure \* ARA</w:instrText>
      </w:r>
      <w:r w:rsidR="00E878E4">
        <w:instrText xml:space="preserve">BIC </w:instrText>
      </w:r>
      <w:r w:rsidR="00E878E4">
        <w:fldChar w:fldCharType="separate"/>
      </w:r>
      <w:r w:rsidR="00675222">
        <w:rPr>
          <w:noProof/>
        </w:rPr>
        <w:t>8</w:t>
      </w:r>
      <w:r w:rsidR="00E878E4">
        <w:rPr>
          <w:noProof/>
        </w:rPr>
        <w:fldChar w:fldCharType="end"/>
      </w:r>
      <w:r w:rsidRPr="009D5CEE">
        <w:t xml:space="preserve"> NI limit and Air gap vs AL value Graphs</w:t>
      </w:r>
    </w:p>
    <w:p w14:paraId="4D6932E3" w14:textId="7644E199" w:rsidR="00ED0FDE" w:rsidRPr="009D5CEE" w:rsidRDefault="00ED0FDE" w:rsidP="008F5AD8">
      <w:pPr>
        <w:ind w:firstLine="340"/>
      </w:pPr>
      <w:r w:rsidRPr="009D5CEE">
        <w:t xml:space="preserve">Since the transformer transfers the stored energy in the Flyback Converter design, a certain amount of air gap should be left in the core design. The 1 mm air gap will cause the AL value used for the design </w:t>
      </w:r>
      <w:r w:rsidR="008F5AD8" w:rsidRPr="009D5CEE">
        <w:t>as shown in the above Figure 8.</w:t>
      </w:r>
    </w:p>
    <w:tbl>
      <w:tblPr>
        <w:tblStyle w:val="TabloKlavuzu"/>
        <w:tblW w:w="9052" w:type="dxa"/>
        <w:jc w:val="center"/>
        <w:tblLook w:val="04A0" w:firstRow="1" w:lastRow="0" w:firstColumn="1" w:lastColumn="0" w:noHBand="0" w:noVBand="1"/>
      </w:tblPr>
      <w:tblGrid>
        <w:gridCol w:w="8338"/>
        <w:gridCol w:w="714"/>
      </w:tblGrid>
      <w:tr w:rsidR="00ED0FDE" w:rsidRPr="009D5CEE" w14:paraId="4594C098" w14:textId="77777777" w:rsidTr="008F5AD8">
        <w:trPr>
          <w:trHeight w:val="708"/>
          <w:jc w:val="center"/>
        </w:trPr>
        <w:tc>
          <w:tcPr>
            <w:tcW w:w="8338" w:type="dxa"/>
            <w:vAlign w:val="center"/>
          </w:tcPr>
          <w:p w14:paraId="57D1FBA4" w14:textId="77777777" w:rsidR="00ED0FDE" w:rsidRPr="009D5CEE" w:rsidRDefault="00ED0FDE" w:rsidP="00ED0FDE">
            <w:pPr>
              <w:rPr>
                <w:lang w:val="en-US"/>
              </w:rPr>
            </w:pPr>
            <m:oMathPara>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Np*Ae*Bsat</m:t>
                    </m:r>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=197.5 W</m:t>
                </m:r>
              </m:oMath>
            </m:oMathPara>
          </w:p>
        </w:tc>
        <w:tc>
          <w:tcPr>
            <w:tcW w:w="714" w:type="dxa"/>
            <w:vAlign w:val="center"/>
          </w:tcPr>
          <w:p w14:paraId="2DAF9FDE" w14:textId="02D07B4A" w:rsidR="00ED0FDE" w:rsidRPr="009D5CEE" w:rsidRDefault="00ED0FDE" w:rsidP="00ED0FDE">
            <w:pPr>
              <w:rPr>
                <w:lang w:val="en-US"/>
              </w:rPr>
            </w:pPr>
            <w:r w:rsidRPr="009D5CEE">
              <w:rPr>
                <w:lang w:val="en-US"/>
              </w:rPr>
              <w:t>(</w:t>
            </w:r>
            <w:r w:rsidR="008F5AD8" w:rsidRPr="009D5CEE">
              <w:rPr>
                <w:lang w:val="en-US"/>
              </w:rPr>
              <w:t>32</w:t>
            </w:r>
            <w:r w:rsidRPr="009D5CEE">
              <w:rPr>
                <w:lang w:val="en-US"/>
              </w:rPr>
              <w:t>)</w:t>
            </w:r>
          </w:p>
        </w:tc>
      </w:tr>
      <w:tr w:rsidR="00ED0FDE" w:rsidRPr="009D5CEE" w14:paraId="1068C22E" w14:textId="77777777" w:rsidTr="008F5AD8">
        <w:trPr>
          <w:trHeight w:val="708"/>
          <w:jc w:val="center"/>
        </w:trPr>
        <w:tc>
          <w:tcPr>
            <w:tcW w:w="8338" w:type="dxa"/>
            <w:vAlign w:val="center"/>
          </w:tcPr>
          <w:p w14:paraId="76AD62DA" w14:textId="77777777" w:rsidR="00ED0FDE" w:rsidRPr="009D5CEE" w:rsidRDefault="00ED0FDE" w:rsidP="00ED0FDE">
            <w:pPr>
              <w:rPr>
                <w:lang w:val="en-US"/>
              </w:rPr>
            </w:pPr>
            <m:oMathPara>
              <m:oMath>
                <m:r>
                  <w:rPr>
                    <w:rFonts w:ascii="Cambria Math" w:hAnsi="Cambria Math"/>
                    <w:lang w:val="en-US"/>
                  </w:rPr>
                  <m:t xml:space="preserve"> V</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=100 W=</m:t>
                </m:r>
                <m:f>
                  <m:fPr>
                    <m:ctrlPr>
                      <w:rPr>
                        <w:rFonts w:ascii="Cambria Math" w:hAnsi="Cambria Math"/>
                        <w:i/>
                        <w:lang w:val="en-US"/>
                      </w:rPr>
                    </m:ctrlPr>
                  </m:fPr>
                  <m:num>
                    <m:r>
                      <w:rPr>
                        <w:rFonts w:ascii="Cambria Math" w:hAnsi="Cambria Math"/>
                        <w:lang w:val="en-US"/>
                      </w:rPr>
                      <m:t>Np*Ae*</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num>
                  <m:den>
                    <m:r>
                      <w:rPr>
                        <w:rFonts w:ascii="Cambria Math" w:hAnsi="Cambria Math"/>
                        <w:lang w:val="en-US"/>
                      </w:rPr>
                      <m:t>D*Ts</m:t>
                    </m:r>
                  </m:den>
                </m:f>
                <m:r>
                  <w:rPr>
                    <w:rFonts w:ascii="Cambria Math" w:hAnsi="Cambria Math"/>
                    <w:lang w:val="en-US"/>
                  </w:rPr>
                  <m:t>*I</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operating</m:t>
                    </m:r>
                  </m:sub>
                </m:sSub>
                <m:r>
                  <w:rPr>
                    <w:rFonts w:ascii="Cambria Math" w:hAnsi="Cambria Math"/>
                    <w:lang w:val="en-US"/>
                  </w:rPr>
                  <m:t xml:space="preserve"> =0.2 T</m:t>
                </m:r>
              </m:oMath>
            </m:oMathPara>
          </w:p>
        </w:tc>
        <w:tc>
          <w:tcPr>
            <w:tcW w:w="714" w:type="dxa"/>
            <w:vAlign w:val="center"/>
          </w:tcPr>
          <w:p w14:paraId="74B64B04" w14:textId="0307A278" w:rsidR="00ED0FDE" w:rsidRPr="009D5CEE" w:rsidRDefault="00ED0FDE" w:rsidP="00ED0FDE">
            <w:pPr>
              <w:rPr>
                <w:lang w:val="en-US"/>
              </w:rPr>
            </w:pPr>
            <w:r w:rsidRPr="009D5CEE">
              <w:rPr>
                <w:lang w:val="en-US"/>
              </w:rPr>
              <w:t>(</w:t>
            </w:r>
            <w:r w:rsidR="008F5AD8" w:rsidRPr="009D5CEE">
              <w:rPr>
                <w:lang w:val="en-US"/>
              </w:rPr>
              <w:t>33</w:t>
            </w:r>
            <w:r w:rsidRPr="009D5CEE">
              <w:rPr>
                <w:lang w:val="en-US"/>
              </w:rPr>
              <w:t>)</w:t>
            </w:r>
          </w:p>
        </w:tc>
      </w:tr>
    </w:tbl>
    <w:p w14:paraId="1DEE1D94" w14:textId="77777777" w:rsidR="00ED0FDE" w:rsidRPr="009D5CEE" w:rsidRDefault="00ED0FDE" w:rsidP="00ED0FDE">
      <w:pPr>
        <w:ind w:firstLine="720"/>
        <w:rPr>
          <w:sz w:val="2"/>
          <w:szCs w:val="2"/>
        </w:rPr>
      </w:pPr>
    </w:p>
    <w:p w14:paraId="52F17973" w14:textId="4727C151" w:rsidR="00ED0FDE" w:rsidRPr="009D5CEE" w:rsidRDefault="00ED0FDE" w:rsidP="00ED0FDE">
      <w:pPr>
        <w:ind w:firstLine="720"/>
      </w:pPr>
      <w:r w:rsidRPr="009D5CEE">
        <w:t xml:space="preserve">As stated before, the core used in </w:t>
      </w:r>
      <w:r w:rsidR="00B65536">
        <w:t xml:space="preserve">the </w:t>
      </w:r>
      <w:r w:rsidRPr="009D5CEE">
        <w:t>design is saturated at 0.42 T. When Faraday's law is used, the transformer can provide 197.5 W power with saturation flux density value (</w:t>
      </w:r>
      <w:r w:rsidR="008F5AD8" w:rsidRPr="009D5CEE">
        <w:t>E</w:t>
      </w:r>
      <w:r w:rsidRPr="009D5CEE">
        <w:t>quation</w:t>
      </w:r>
      <w:r w:rsidR="008F5AD8" w:rsidRPr="009D5CEE">
        <w:t xml:space="preserve"> 32</w:t>
      </w:r>
      <w:r w:rsidRPr="009D5CEE">
        <w:t>). Again, using Faraday's law, the average operating flux density value can be calculated (</w:t>
      </w:r>
      <w:r w:rsidR="008F5AD8" w:rsidRPr="009D5CEE">
        <w:t>E</w:t>
      </w:r>
      <w:r w:rsidRPr="009D5CEE">
        <w:t xml:space="preserve">quation </w:t>
      </w:r>
      <w:r w:rsidR="008F5AD8" w:rsidRPr="009D5CEE">
        <w:t>33</w:t>
      </w:r>
      <w:r w:rsidRPr="009D5CEE">
        <w:t>). It is note</w:t>
      </w:r>
      <w:r w:rsidR="00B65536">
        <w:t>d</w:t>
      </w:r>
      <w:r w:rsidRPr="009D5CEE">
        <w:t xml:space="preserve"> that there will be </w:t>
      </w:r>
      <w:r w:rsidR="00B65536">
        <w:t xml:space="preserve">a </w:t>
      </w:r>
      <w:r w:rsidRPr="009D5CEE">
        <w:t>ripple in the flux density value during the operation without saturation.</w:t>
      </w:r>
    </w:p>
    <w:p w14:paraId="558F7F97" w14:textId="2A15F36A" w:rsidR="00EF3985" w:rsidRPr="009D5CEE" w:rsidRDefault="00EF3985" w:rsidP="00EF3985">
      <w:pPr>
        <w:pStyle w:val="ListeParagraf"/>
        <w:numPr>
          <w:ilvl w:val="0"/>
          <w:numId w:val="2"/>
        </w:numPr>
        <w:rPr>
          <w:b/>
          <w:bCs/>
          <w:sz w:val="28"/>
          <w:szCs w:val="28"/>
          <w:lang w:val="en-US"/>
        </w:rPr>
      </w:pPr>
      <w:r w:rsidRPr="009D5CEE">
        <w:rPr>
          <w:b/>
          <w:bCs/>
          <w:sz w:val="28"/>
          <w:szCs w:val="28"/>
          <w:lang w:val="en-US"/>
        </w:rPr>
        <w:t>Component Selection and Controller</w:t>
      </w:r>
    </w:p>
    <w:p w14:paraId="7D1E98F8" w14:textId="77777777" w:rsidR="00EF3985" w:rsidRPr="009D5CEE" w:rsidRDefault="00EF3985" w:rsidP="00EF3985">
      <w:pPr>
        <w:ind w:firstLine="340"/>
        <w:rPr>
          <w:szCs w:val="24"/>
        </w:rPr>
      </w:pPr>
      <w:r w:rsidRPr="009D5CEE">
        <w:rPr>
          <w:szCs w:val="24"/>
        </w:rPr>
        <w:t>In this part of the report, selected components, purposes and outcomes will be discussed. Basically, to design a system with an analog controller, we firstly selected the controller and then arranged other components, such as transformer design, output capacitor selection, output diode selection, switch selection, etc.</w:t>
      </w:r>
    </w:p>
    <w:p w14:paraId="19DF6F7C" w14:textId="5F5E1505" w:rsidR="00EF3985" w:rsidRPr="009D5CEE" w:rsidRDefault="00EF3985" w:rsidP="00EF3985">
      <w:pPr>
        <w:ind w:firstLine="340"/>
        <w:rPr>
          <w:szCs w:val="24"/>
        </w:rPr>
      </w:pPr>
      <w:r w:rsidRPr="009D5CEE">
        <w:rPr>
          <w:szCs w:val="24"/>
        </w:rPr>
        <w:t>In this final report, we will review the selected components, moreover</w:t>
      </w:r>
      <w:r w:rsidR="00B65536">
        <w:rPr>
          <w:szCs w:val="24"/>
        </w:rPr>
        <w:t>,</w:t>
      </w:r>
      <w:r w:rsidRPr="009D5CEE">
        <w:rPr>
          <w:szCs w:val="24"/>
        </w:rPr>
        <w:t xml:space="preserve"> we will discuss the changed components compared with </w:t>
      </w:r>
      <w:r w:rsidR="00B65536">
        <w:rPr>
          <w:szCs w:val="24"/>
        </w:rPr>
        <w:t xml:space="preserve">the </w:t>
      </w:r>
      <w:r w:rsidRPr="009D5CEE">
        <w:rPr>
          <w:szCs w:val="24"/>
        </w:rPr>
        <w:t>Simulation Report. If we make an overview, the output diode, D-Z snubber, and connectors have changed. Moreover, to protect our board and output from high voltages, we have placed a TVS diode into our project.</w:t>
      </w:r>
    </w:p>
    <w:p w14:paraId="35FDA565" w14:textId="22EE9D7A" w:rsidR="00EF3985" w:rsidRPr="009D5CEE" w:rsidRDefault="00EF3985" w:rsidP="00EF3985">
      <w:pPr>
        <w:pStyle w:val="Balk2"/>
        <w:numPr>
          <w:ilvl w:val="1"/>
          <w:numId w:val="8"/>
        </w:numPr>
      </w:pPr>
      <w:bookmarkStart w:id="10" w:name="_Toc76123005"/>
      <w:r w:rsidRPr="009D5CEE">
        <w:rPr>
          <w:bCs/>
        </w:rPr>
        <w:t>Controller</w:t>
      </w:r>
      <w:bookmarkEnd w:id="10"/>
    </w:p>
    <w:p w14:paraId="34EA832D" w14:textId="00C2387C" w:rsidR="00EF3985" w:rsidRPr="009D5CEE" w:rsidRDefault="00EF3985" w:rsidP="00EF3985">
      <w:pPr>
        <w:ind w:firstLine="340"/>
        <w:rPr>
          <w:szCs w:val="24"/>
        </w:rPr>
      </w:pPr>
      <w:r w:rsidRPr="009D5CEE">
        <w:rPr>
          <w:szCs w:val="24"/>
        </w:rPr>
        <w:t xml:space="preserve">While selecting the controller, the main aim was to have a wide input voltage range(220V-400V) and to operate at 100W operation. To simulate the closed-loop design easily, products </w:t>
      </w:r>
      <w:r w:rsidRPr="009D5CEE">
        <w:rPr>
          <w:szCs w:val="24"/>
        </w:rPr>
        <w:lastRenderedPageBreak/>
        <w:t>of Analog Devices have been investigated. In these ranges, we have ended up with LT8316 and LT3752 controllers; however, LT3752 is an active clamp forward controller and accepts only 100V input maximum, however when LT8316 is examined, it has a wide operating input voltage range from 16V to 600V, and datasheet specifies that the controller can operate up to 100W. And when we investigate the configuration, the switch is connected externally, and the controller is operated by taking output voltage and current as feedback, which means if we arrange these external components for 100W operation, we could easily use that controller. So, we have decided to use LT8316 as the controller.</w:t>
      </w:r>
    </w:p>
    <w:p w14:paraId="23B714AA" w14:textId="1686E75F" w:rsidR="00EF3985" w:rsidRPr="009D5CEE" w:rsidRDefault="00EF3985" w:rsidP="00EF3985">
      <w:pPr>
        <w:ind w:firstLine="340"/>
        <w:rPr>
          <w:szCs w:val="24"/>
        </w:rPr>
      </w:pPr>
      <w:r w:rsidRPr="009D5CEE">
        <w:rPr>
          <w:szCs w:val="24"/>
        </w:rPr>
        <w:t xml:space="preserve">The main advantage of LT8316 is, the voltage feedback of the output voltage is taken from a tertiary winding, which means that in closed-loop control we do not need any optocoupler or other kind of isolation, which is a cost-effective solution. Moreover, we will only place the third winding into the transformer core with a very thin cable due to the high impedance of sense pins, so we will save space compared with the optocoupler isolation case. In addition, optocouplers are very sensitive components, and generally, they need a 3.3V or 5V supply; however, we do not need any power IC, thanks to tertiary winding. The feedback resistor selection will be discussed in the feedback resistor part. We are able to use the tertiary winding as a solution of LT8316, which is </w:t>
      </w:r>
      <w:r w:rsidR="00B65536">
        <w:rPr>
          <w:szCs w:val="24"/>
        </w:rPr>
        <w:t xml:space="preserve">a </w:t>
      </w:r>
      <w:r w:rsidRPr="009D5CEE">
        <w:rPr>
          <w:szCs w:val="24"/>
        </w:rPr>
        <w:t xml:space="preserve">boundary mode operation. In this mode, the output voltage is sampled from the tertiary winding, when the secondary current is almost zero. The falling voltage is detected by </w:t>
      </w:r>
      <w:r w:rsidR="00B65536">
        <w:rPr>
          <w:szCs w:val="24"/>
        </w:rPr>
        <w:t xml:space="preserve">the </w:t>
      </w:r>
      <w:r w:rsidRPr="009D5CEE">
        <w:rPr>
          <w:szCs w:val="24"/>
        </w:rPr>
        <w:t xml:space="preserve">DCM pin by sensing dV/dT and sampled from </w:t>
      </w:r>
      <w:r w:rsidR="00B65536">
        <w:rPr>
          <w:szCs w:val="24"/>
        </w:rPr>
        <w:t xml:space="preserve">the </w:t>
      </w:r>
      <w:r w:rsidRPr="009D5CEE">
        <w:rPr>
          <w:szCs w:val="24"/>
        </w:rPr>
        <w:t>FB pin. With the boundary operation, the output diode voltage drops to zero in every cycle, so parasitic resistive voltage drops do not cause load regulation errors. Moreover, with the boundary operation, we can select a smaller transformer compared with CCM.</w:t>
      </w:r>
    </w:p>
    <w:p w14:paraId="41A083E4" w14:textId="77777777" w:rsidR="00EF3985" w:rsidRPr="009D5CEE" w:rsidRDefault="00EF3985" w:rsidP="00EF3985">
      <w:pPr>
        <w:ind w:firstLine="340"/>
        <w:rPr>
          <w:szCs w:val="24"/>
        </w:rPr>
      </w:pPr>
      <w:r w:rsidRPr="009D5CEE">
        <w:rPr>
          <w:szCs w:val="24"/>
        </w:rPr>
        <w:t xml:space="preserve">The other feature of the controller is current, so power limitation. The sense pin of the controller accepts 100mV maximum, and when the sense resistor voltage reaches that value, the controller limits the duty cycle to prevent the circuit. The sense resistor selection will be discussed in the "6.2. Discrete Component Selection" section. </w:t>
      </w:r>
    </w:p>
    <w:p w14:paraId="45F09C44" w14:textId="6E24C8CB" w:rsidR="00EF3985" w:rsidRPr="009D5CEE" w:rsidRDefault="00EF3985" w:rsidP="00EF3985">
      <w:pPr>
        <w:ind w:firstLine="340"/>
        <w:rPr>
          <w:szCs w:val="24"/>
        </w:rPr>
      </w:pPr>
      <w:r w:rsidRPr="009D5CEE">
        <w:rPr>
          <w:szCs w:val="24"/>
        </w:rPr>
        <w:t>In short, an example application of the selected controller LT8316 is shown in Figure 9, one can find the example application of LT8316. In this figure, all mentioned pin connections can also be seen, and this application example is a good guide for this project.</w:t>
      </w:r>
    </w:p>
    <w:p w14:paraId="35413A87" w14:textId="77777777" w:rsidR="00EF3985" w:rsidRPr="009D5CEE" w:rsidRDefault="00EF3985" w:rsidP="00EF3985">
      <w:pPr>
        <w:keepNext/>
        <w:jc w:val="center"/>
      </w:pPr>
      <w:r w:rsidRPr="009D5CEE">
        <w:rPr>
          <w:noProof/>
        </w:rPr>
        <w:drawing>
          <wp:inline distT="0" distB="0" distL="0" distR="0" wp14:anchorId="31041653" wp14:editId="04D93111">
            <wp:extent cx="4191876" cy="268986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rcRect t="3032" b="8105"/>
                    <a:stretch>
                      <a:fillRect/>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3AA7BFC2" w14:textId="2BC3D42A"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9</w:t>
      </w:r>
      <w:r w:rsidR="00E878E4">
        <w:rPr>
          <w:noProof/>
        </w:rPr>
        <w:fldChar w:fldCharType="end"/>
      </w:r>
      <w:r w:rsidRPr="009D5CEE">
        <w:t xml:space="preserve"> Typical Application of LT8316</w:t>
      </w:r>
    </w:p>
    <w:p w14:paraId="19D15F91" w14:textId="77777777" w:rsidR="00EF3985" w:rsidRPr="009D5CEE" w:rsidRDefault="00EF3985" w:rsidP="00EF3985">
      <w:pPr>
        <w:ind w:firstLine="340"/>
      </w:pPr>
      <w:r w:rsidRPr="009D5CEE">
        <w:lastRenderedPageBreak/>
        <w:t>Another safety function of the LT8316, the EN/UVLO pin. This pin is compared with 1.22V internally, so if the voltage of this pin is lower than 1.22V, the converter will not operate for safety purposes. So, in this project, we have a 220V-400V input range, and we can arrange a high impedance voltage divider for that pin so that under a critical voltage, the controller does not operate. The protector resistor selection will be discussed in the UVLO Resistor part.</w:t>
      </w:r>
    </w:p>
    <w:p w14:paraId="104BED42" w14:textId="3E68712F" w:rsidR="00EF3985" w:rsidRPr="009D5CEE" w:rsidRDefault="00EF3985" w:rsidP="00EF3985">
      <w:pPr>
        <w:pStyle w:val="Balk2"/>
        <w:numPr>
          <w:ilvl w:val="1"/>
          <w:numId w:val="8"/>
        </w:numPr>
      </w:pPr>
      <w:bookmarkStart w:id="11" w:name="_Toc76123006"/>
      <w:r w:rsidRPr="009D5CEE">
        <w:t>Discrete Component Selection</w:t>
      </w:r>
      <w:bookmarkEnd w:id="11"/>
    </w:p>
    <w:p w14:paraId="4BD9BD90"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Feedback Resistor Selection: </w:t>
      </w:r>
    </w:p>
    <w:p w14:paraId="7B4A2D2D" w14:textId="5844E8C8" w:rsidR="00EF3985" w:rsidRPr="009D5CEE" w:rsidRDefault="00EF3985" w:rsidP="00EF3985">
      <w:pPr>
        <w:ind w:firstLine="340"/>
        <w:rPr>
          <w:szCs w:val="24"/>
        </w:rPr>
      </w:pPr>
      <w:r w:rsidRPr="009D5CEE">
        <w:rPr>
          <w:szCs w:val="24"/>
        </w:rPr>
        <w:t>The feedback pin compares the output voltage with a 1.22V comparator, and to have a 12V output, we must divide the 12V into 1.22V; however, we have a small output, compared with the input voltage, so we need to consider the output diode forward voltage drop. The formulation in the datasheet is given as Equation 34.</w:t>
      </w:r>
    </w:p>
    <w:tbl>
      <w:tblPr>
        <w:tblStyle w:val="TabloKlavuzu"/>
        <w:tblW w:w="0" w:type="auto"/>
        <w:jc w:val="center"/>
        <w:tblLook w:val="04A0" w:firstRow="1" w:lastRow="0" w:firstColumn="1" w:lastColumn="0" w:noHBand="0" w:noVBand="1"/>
      </w:tblPr>
      <w:tblGrid>
        <w:gridCol w:w="8359"/>
        <w:gridCol w:w="703"/>
      </w:tblGrid>
      <w:tr w:rsidR="00EF3985" w:rsidRPr="009D5CEE" w14:paraId="537F42F9" w14:textId="77777777" w:rsidTr="00EF3985">
        <w:trPr>
          <w:jc w:val="center"/>
        </w:trPr>
        <w:tc>
          <w:tcPr>
            <w:tcW w:w="8359" w:type="dxa"/>
            <w:vAlign w:val="center"/>
          </w:tcPr>
          <w:p w14:paraId="67B41ED1" w14:textId="77777777" w:rsidR="00EF3985" w:rsidRPr="009D5CEE" w:rsidRDefault="00E878E4"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040F215B" w14:textId="40AAAA5E" w:rsidR="00EF3985" w:rsidRPr="009D5CEE" w:rsidRDefault="00EF3985" w:rsidP="00EF3985">
            <w:pPr>
              <w:rPr>
                <w:szCs w:val="24"/>
                <w:lang w:val="en-US"/>
              </w:rPr>
            </w:pPr>
            <w:r w:rsidRPr="009D5CEE">
              <w:rPr>
                <w:szCs w:val="24"/>
                <w:lang w:val="en-US"/>
              </w:rPr>
              <w:t>(34)</w:t>
            </w:r>
          </w:p>
        </w:tc>
      </w:tr>
    </w:tbl>
    <w:p w14:paraId="54393D05" w14:textId="77777777" w:rsidR="00EF3985" w:rsidRPr="009D5CEE" w:rsidRDefault="00EF3985" w:rsidP="00EF3985">
      <w:pPr>
        <w:ind w:firstLine="340"/>
        <w:rPr>
          <w:b/>
          <w:bCs/>
          <w:sz w:val="2"/>
          <w:szCs w:val="2"/>
        </w:rPr>
      </w:pPr>
    </w:p>
    <w:p w14:paraId="32E6DE9B" w14:textId="77777777" w:rsidR="00EF3985" w:rsidRPr="009D5CEE" w:rsidRDefault="00EF3985" w:rsidP="00EF3985">
      <w:pPr>
        <w:ind w:firstLine="340"/>
        <w:rPr>
          <w:rFonts w:eastAsiaTheme="minorEastAsia"/>
          <w:szCs w:val="24"/>
        </w:rPr>
      </w:pPr>
      <w:r w:rsidRPr="009D5CEE">
        <w:rPr>
          <w:szCs w:val="24"/>
        </w:rPr>
        <w:t xml:space="preserve">In this case, the output diode has a 0.95V forward voltage drop, the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sidRPr="009D5CEE">
        <w:rPr>
          <w:rFonts w:eastAsiaTheme="minorEastAsia"/>
          <w:szCs w:val="24"/>
        </w:rPr>
        <w:t xml:space="preserve">, tertiary to secondary turns ratio, is 1. So that, the ratio between the feedback resistors becomes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sidRPr="009D5CEE">
        <w:rPr>
          <w:rFonts w:eastAsiaTheme="minorEastAsia"/>
          <w:szCs w:val="24"/>
        </w:rPr>
        <w:t xml:space="preserve"> as 48.1KΩ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sidRPr="009D5CEE">
        <w:rPr>
          <w:rFonts w:eastAsiaTheme="minorEastAsia"/>
          <w:szCs w:val="24"/>
        </w:rPr>
        <w:t>as 5KΩ. However, when the detailed simulation is investigated, it is observed that with 47KΩ and 5KΩ resistors we obtain better output voltage. This may be a consequence of the inner reference voltage or the diode forward voltage drop. So, we will use 47KΩ and 5KΩ feedback resistors.</w:t>
      </w:r>
    </w:p>
    <w:p w14:paraId="5DF6A877"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Sense Resistor Selection: </w:t>
      </w:r>
    </w:p>
    <w:p w14:paraId="5AA9B3FF" w14:textId="214A048B" w:rsidR="00EF3985" w:rsidRPr="009D5CEE" w:rsidRDefault="00EF3985" w:rsidP="00EF3985">
      <w:pPr>
        <w:ind w:firstLine="340"/>
        <w:rPr>
          <w:szCs w:val="24"/>
        </w:rPr>
      </w:pPr>
      <w:r w:rsidRPr="009D5CEE">
        <w:rPr>
          <w:szCs w:val="24"/>
        </w:rPr>
        <w:t>As discussed in the controller part, a proper sense resistor should be selected to set the maximum output current. LT8316 datasheet specifies the sense resistor formulation as Equation 35.</w:t>
      </w:r>
    </w:p>
    <w:p w14:paraId="3B6B2484" w14:textId="77777777" w:rsidR="00EF3985" w:rsidRPr="009D5CEE" w:rsidRDefault="00EF3985" w:rsidP="00EF3985">
      <w:pPr>
        <w:ind w:firstLine="340"/>
        <w:rPr>
          <w:sz w:val="2"/>
          <w:szCs w:val="2"/>
        </w:rPr>
      </w:pPr>
    </w:p>
    <w:tbl>
      <w:tblPr>
        <w:tblStyle w:val="TabloKlavuzu"/>
        <w:tblW w:w="0" w:type="auto"/>
        <w:tblLook w:val="04A0" w:firstRow="1" w:lastRow="0" w:firstColumn="1" w:lastColumn="0" w:noHBand="0" w:noVBand="1"/>
      </w:tblPr>
      <w:tblGrid>
        <w:gridCol w:w="8106"/>
        <w:gridCol w:w="956"/>
      </w:tblGrid>
      <w:tr w:rsidR="00EF3985" w:rsidRPr="009D5CEE" w14:paraId="79088443" w14:textId="77777777" w:rsidTr="00EE361D">
        <w:tc>
          <w:tcPr>
            <w:tcW w:w="8359" w:type="dxa"/>
            <w:vAlign w:val="center"/>
          </w:tcPr>
          <w:p w14:paraId="18649E7E" w14:textId="77777777" w:rsidR="00EF3985" w:rsidRPr="009D5CEE" w:rsidRDefault="00E878E4" w:rsidP="00EE361D">
            <w:pPr>
              <w:ind w:firstLine="340"/>
              <w:rPr>
                <w:b/>
                <w:bCs/>
                <w:szCs w:val="24"/>
                <w:lang w:val="en-US"/>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672106A3" w14:textId="30BF22BD" w:rsidR="00EF3985" w:rsidRPr="009D5CEE" w:rsidRDefault="00EF3985" w:rsidP="00EE361D">
            <w:pPr>
              <w:ind w:firstLine="340"/>
              <w:rPr>
                <w:szCs w:val="24"/>
                <w:lang w:val="en-US"/>
              </w:rPr>
            </w:pPr>
            <w:r w:rsidRPr="009D5CEE">
              <w:rPr>
                <w:szCs w:val="24"/>
                <w:lang w:val="en-US"/>
              </w:rPr>
              <w:t>(35)</w:t>
            </w:r>
          </w:p>
        </w:tc>
      </w:tr>
    </w:tbl>
    <w:p w14:paraId="56C6F181" w14:textId="77777777" w:rsidR="00EF3985" w:rsidRPr="009D5CEE" w:rsidRDefault="00EF3985" w:rsidP="00EF3985">
      <w:pPr>
        <w:ind w:firstLine="340"/>
        <w:rPr>
          <w:b/>
          <w:bCs/>
          <w:sz w:val="2"/>
          <w:szCs w:val="2"/>
        </w:rPr>
      </w:pPr>
    </w:p>
    <w:p w14:paraId="292BC2BF" w14:textId="5066E793" w:rsidR="00EF3985" w:rsidRPr="009D5CEE" w:rsidRDefault="00EF3985" w:rsidP="00EF3985">
      <w:pPr>
        <w:ind w:firstLine="340"/>
        <w:rPr>
          <w:szCs w:val="24"/>
        </w:rPr>
      </w:pPr>
      <w:r w:rsidRPr="009D5CEE">
        <w:rPr>
          <w:szCs w:val="24"/>
        </w:rPr>
        <w:t>When we look at the detailed simulation part, the duty cycle changes between 0.1 and 0.2, and the primary to secondary turns ratio is detected as 26:6 in magnetic design part, so we find the maximum value of sense resistor as 17.5m</w:t>
      </w:r>
      <w:r w:rsidRPr="009D5CEE">
        <w:rPr>
          <w:rFonts w:cs="Times New Roman"/>
          <w:szCs w:val="24"/>
        </w:rPr>
        <w:t>Ω</w:t>
      </w:r>
      <w:r w:rsidRPr="009D5CEE">
        <w:rPr>
          <w:szCs w:val="24"/>
        </w:rPr>
        <w:t>, however, to stay in the safe zone we will select a 10m</w:t>
      </w:r>
      <w:r w:rsidRPr="009D5CEE">
        <w:rPr>
          <w:rFonts w:cs="Times New Roman"/>
          <w:szCs w:val="24"/>
        </w:rPr>
        <w:t>Ω</w:t>
      </w:r>
      <w:r w:rsidRPr="009D5CEE">
        <w:rPr>
          <w:szCs w:val="24"/>
        </w:rPr>
        <w:t xml:space="preserve"> sense resistor. [1] This resistor selection means that the output current will be disabled and the MOSFET will be in OFF position </w:t>
      </w:r>
      <w:r w:rsidRPr="009D5CEE">
        <w:rPr>
          <w:b/>
          <w:bCs/>
          <w:szCs w:val="24"/>
        </w:rPr>
        <w:t>after 10A current, which is an overcurrent protection.</w:t>
      </w:r>
    </w:p>
    <w:p w14:paraId="0EDAEDE9"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UVLO Resistor: </w:t>
      </w:r>
    </w:p>
    <w:p w14:paraId="7FE5B2EC" w14:textId="7129A0F9" w:rsidR="00EF3985" w:rsidRPr="009D5CEE" w:rsidRDefault="00EF3985" w:rsidP="00EF3985">
      <w:pPr>
        <w:ind w:firstLine="340"/>
        <w:rPr>
          <w:szCs w:val="24"/>
        </w:rPr>
      </w:pPr>
      <w:r w:rsidRPr="009D5CEE">
        <w:rPr>
          <w:szCs w:val="24"/>
        </w:rPr>
        <w:t>As specified in the controller part, the UVLO pin compares the pin voltage with 1.22V and cuts the operation below that value. The project specifies 220V-400V input voltage, so if 200V is selected as cut-off voltage, we need to divide that voltage to 1.22V. Equation 36 shows the UVLO voltage division.</w:t>
      </w:r>
    </w:p>
    <w:tbl>
      <w:tblPr>
        <w:tblStyle w:val="TabloKlavuzu"/>
        <w:tblW w:w="0" w:type="auto"/>
        <w:tblLook w:val="04A0" w:firstRow="1" w:lastRow="0" w:firstColumn="1" w:lastColumn="0" w:noHBand="0" w:noVBand="1"/>
      </w:tblPr>
      <w:tblGrid>
        <w:gridCol w:w="8106"/>
        <w:gridCol w:w="956"/>
      </w:tblGrid>
      <w:tr w:rsidR="00EF3985" w:rsidRPr="009D5CEE" w14:paraId="769B3B97" w14:textId="77777777" w:rsidTr="00EE361D">
        <w:tc>
          <w:tcPr>
            <w:tcW w:w="8359" w:type="dxa"/>
            <w:vAlign w:val="center"/>
          </w:tcPr>
          <w:p w14:paraId="2A0DF92D" w14:textId="77777777" w:rsidR="00EF3985" w:rsidRPr="009D5CEE" w:rsidRDefault="00EF3985" w:rsidP="00EE361D">
            <w:pPr>
              <w:ind w:firstLine="340"/>
              <w:jc w:val="center"/>
              <w:rPr>
                <w:b/>
                <w:bCs/>
                <w:szCs w:val="24"/>
                <w:lang w:val="en-US"/>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751D0D7C" w14:textId="38FEDD24" w:rsidR="00EF3985" w:rsidRPr="009D5CEE" w:rsidRDefault="00EF3985" w:rsidP="00EE361D">
            <w:pPr>
              <w:ind w:firstLine="340"/>
              <w:rPr>
                <w:szCs w:val="24"/>
                <w:lang w:val="en-US"/>
              </w:rPr>
            </w:pPr>
            <w:r w:rsidRPr="009D5CEE">
              <w:rPr>
                <w:szCs w:val="24"/>
                <w:lang w:val="en-US"/>
              </w:rPr>
              <w:t>(36)</w:t>
            </w:r>
          </w:p>
        </w:tc>
      </w:tr>
    </w:tbl>
    <w:p w14:paraId="3C49FF46" w14:textId="77777777" w:rsidR="00EF3985" w:rsidRPr="009D5CEE" w:rsidRDefault="00EF3985" w:rsidP="00EF3985">
      <w:pPr>
        <w:ind w:firstLine="340"/>
        <w:rPr>
          <w:b/>
          <w:bCs/>
          <w:sz w:val="2"/>
          <w:szCs w:val="2"/>
        </w:rPr>
      </w:pPr>
    </w:p>
    <w:p w14:paraId="7DD2FE29" w14:textId="77777777" w:rsidR="00EF3985" w:rsidRPr="009D5CEE" w:rsidRDefault="00EF3985" w:rsidP="00EF3985">
      <w:pPr>
        <w:ind w:firstLine="340"/>
        <w:rPr>
          <w:rFonts w:eastAsiaTheme="minorEastAsia"/>
          <w:szCs w:val="24"/>
        </w:rPr>
      </w:pPr>
      <w:r w:rsidRPr="009D5CEE">
        <w:rPr>
          <w:szCs w:val="24"/>
        </w:rPr>
        <w:lastRenderedPageBreak/>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9D5CEE">
        <w:rPr>
          <w:rFonts w:eastAsiaTheme="minorEastAsia"/>
          <w:szCs w:val="24"/>
        </w:rPr>
        <w:t xml:space="preserve"> as 1.5MΩ,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9D5CEE">
        <w:rPr>
          <w:rFonts w:eastAsiaTheme="minorEastAsia"/>
          <w:szCs w:val="24"/>
        </w:rPr>
        <w:t xml:space="preserve"> as 9.2KΩ, so we will use these values in our circuit.</w:t>
      </w:r>
    </w:p>
    <w:p w14:paraId="226D7404"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MOSFET Selection: </w:t>
      </w:r>
    </w:p>
    <w:p w14:paraId="5C088083" w14:textId="77777777" w:rsidR="00EF3985" w:rsidRPr="009D5CEE" w:rsidRDefault="00EF3985" w:rsidP="00EF3985">
      <w:pPr>
        <w:ind w:firstLine="340"/>
        <w:rPr>
          <w:b/>
          <w:bCs/>
          <w:szCs w:val="24"/>
        </w:rPr>
      </w:pPr>
      <w:r w:rsidRPr="009D5CEE">
        <w:rPr>
          <w:szCs w:val="24"/>
        </w:rPr>
        <w:t>As seen in the detailed simulation part, MOSFET sees 450V and 6A maximum, so we are needed to select a MOSFET for that criteria. In this manner, N-Channel MOSFET with 550V and 7.6A ratings have been selected, because as the case temperature increases, the maximum drain current decreases. The MOSFET is Infineon Technologies IPD50R500CEAUMA1. [2]</w:t>
      </w:r>
    </w:p>
    <w:p w14:paraId="4D37113C" w14:textId="77777777" w:rsidR="00EF3985" w:rsidRPr="009D5CEE" w:rsidRDefault="00EF3985" w:rsidP="00EF3985">
      <w:pPr>
        <w:pStyle w:val="ListeParagraf"/>
        <w:numPr>
          <w:ilvl w:val="0"/>
          <w:numId w:val="4"/>
        </w:numPr>
        <w:jc w:val="both"/>
        <w:rPr>
          <w:sz w:val="24"/>
          <w:szCs w:val="24"/>
          <w:lang w:val="en-US"/>
        </w:rPr>
      </w:pPr>
      <w:r w:rsidRPr="009D5CEE">
        <w:rPr>
          <w:b/>
          <w:bCs/>
          <w:sz w:val="24"/>
          <w:szCs w:val="24"/>
          <w:lang w:val="en-US"/>
        </w:rPr>
        <w:t xml:space="preserve">Output Diode Selection: </w:t>
      </w:r>
    </w:p>
    <w:p w14:paraId="549CF6FF" w14:textId="183BC427" w:rsidR="00EF3985" w:rsidRPr="009D5CEE" w:rsidRDefault="00EF3985" w:rsidP="00EF3985">
      <w:pPr>
        <w:ind w:firstLine="340"/>
        <w:rPr>
          <w:szCs w:val="24"/>
        </w:rPr>
      </w:pPr>
      <w:r w:rsidRPr="009D5CEE">
        <w:rPr>
          <w:szCs w:val="24"/>
        </w:rPr>
        <w:t>As seen in the detailed simulation part, the output diode sees a maximum 110V reverse voltage and 22A peak (8.33A average) forward current. In Simulation Report, we have selected a diode whose ratings are 170V and 30A, however</w:t>
      </w:r>
      <w:r w:rsidR="00B65536">
        <w:rPr>
          <w:szCs w:val="24"/>
        </w:rPr>
        <w:t>,</w:t>
      </w:r>
      <w:r w:rsidRPr="009D5CEE">
        <w:rPr>
          <w:szCs w:val="24"/>
        </w:rPr>
        <w:t xml:space="preserve"> when we make thermal analysis, the temperature rise was very high. In order to stay in </w:t>
      </w:r>
      <w:r w:rsidR="00B65536">
        <w:rPr>
          <w:szCs w:val="24"/>
        </w:rPr>
        <w:t xml:space="preserve">the </w:t>
      </w:r>
      <w:r w:rsidRPr="009D5CEE">
        <w:rPr>
          <w:szCs w:val="24"/>
        </w:rPr>
        <w:t>safe zone and operate without any coolers, we have selected a diode with 150V reverse voltage and 3A average current, Comchip Technology CDBB3150-HF. When we make thermal analysis, by using five parallel diodes, we can use them without any coolers.</w:t>
      </w:r>
    </w:p>
    <w:p w14:paraId="24BC8A6D"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Tertiary Diode Selection:</w:t>
      </w:r>
    </w:p>
    <w:p w14:paraId="70173FC0" w14:textId="678F26FC" w:rsidR="00EF3985" w:rsidRPr="009D5CEE" w:rsidRDefault="00EF3985" w:rsidP="00EF3985">
      <w:pPr>
        <w:ind w:firstLine="340"/>
      </w:pPr>
      <w:r w:rsidRPr="009D5CEE">
        <w:rPr>
          <w:szCs w:val="24"/>
        </w:rPr>
        <w:t>The diode is placed before the BIAS pin of the controller, as can be seen in Figure 7. This diode sees the same reverse voltage as the output diode; however, the current does not exceed 100mA, so we have selected 150V, 1A Vishay</w:t>
      </w:r>
      <w:r w:rsidRPr="009D5CEE">
        <w:t xml:space="preserve"> </w:t>
      </w:r>
      <w:r w:rsidRPr="009D5CEE">
        <w:rPr>
          <w:szCs w:val="24"/>
        </w:rPr>
        <w:t>ES1CHE3_A/H. The main functionality of this diode is, it is a Schottky diode, so there is not a reverse recovery instance. [4]</w:t>
      </w:r>
      <w:r w:rsidRPr="009D5CEE">
        <w:t xml:space="preserve"> </w:t>
      </w:r>
    </w:p>
    <w:p w14:paraId="46F5A5E1" w14:textId="77777777" w:rsidR="00EF3985" w:rsidRPr="009D5CEE" w:rsidRDefault="00EF3985" w:rsidP="00EF3985">
      <w:pPr>
        <w:pStyle w:val="ListeParagraf"/>
        <w:numPr>
          <w:ilvl w:val="0"/>
          <w:numId w:val="4"/>
        </w:numPr>
        <w:jc w:val="both"/>
        <w:rPr>
          <w:b/>
          <w:bCs/>
          <w:sz w:val="24"/>
          <w:szCs w:val="24"/>
          <w:lang w:val="en-US"/>
        </w:rPr>
      </w:pPr>
      <w:r w:rsidRPr="009D5CEE">
        <w:rPr>
          <w:b/>
          <w:bCs/>
          <w:sz w:val="24"/>
          <w:szCs w:val="24"/>
          <w:lang w:val="en-US"/>
        </w:rPr>
        <w:t xml:space="preserve">Output Capacitor Selection: </w:t>
      </w:r>
    </w:p>
    <w:p w14:paraId="2B6823D6" w14:textId="5DF6A4CF" w:rsidR="00EF3985" w:rsidRPr="009D5CEE" w:rsidRDefault="00EF3985" w:rsidP="00EF3985">
      <w:pPr>
        <w:ind w:firstLine="340"/>
        <w:rPr>
          <w:szCs w:val="24"/>
        </w:rPr>
      </w:pPr>
      <w:r w:rsidRPr="009D5CEE">
        <w:rPr>
          <w:szCs w:val="24"/>
        </w:rPr>
        <w:t>As seen in the detailed simulation part, the output capacitor has nearly 20A current ripple, so in order to stay in %4 voltage ripple criteria, the equivalent ESR must be a maximum 24mΩ, and the ripple current of the capacitor, specified in the datasheet, should be minimum 20A. In this manner, we have used Aluminum-Polymer capacitors because this type has a higher ripple current, and connected four of them parallel, to achieve 20A ripple, because we have selected 330uF, 16V, ripple @100kHz: 5A, ESR: 14mΩ KEMET A750KK337M1CAAE014. [5] In this way, we have decreased the ESR, too.</w:t>
      </w:r>
    </w:p>
    <w:p w14:paraId="55338C2D" w14:textId="77777777" w:rsidR="00EF3985" w:rsidRPr="009D5CEE" w:rsidRDefault="00EF3985" w:rsidP="00EF3985">
      <w:pPr>
        <w:pStyle w:val="ListeParagraf"/>
        <w:numPr>
          <w:ilvl w:val="0"/>
          <w:numId w:val="4"/>
        </w:numPr>
        <w:rPr>
          <w:b/>
          <w:bCs/>
          <w:sz w:val="24"/>
          <w:szCs w:val="24"/>
          <w:lang w:val="en-US"/>
        </w:rPr>
      </w:pPr>
      <w:r w:rsidRPr="009D5CEE">
        <w:rPr>
          <w:b/>
          <w:bCs/>
          <w:sz w:val="24"/>
          <w:szCs w:val="24"/>
          <w:lang w:val="en-US"/>
        </w:rPr>
        <w:t>RCD Snubber Selection:</w:t>
      </w:r>
    </w:p>
    <w:p w14:paraId="35958678" w14:textId="6D786582" w:rsidR="00EF3985" w:rsidRPr="009D5CEE" w:rsidRDefault="00EF3985" w:rsidP="00EF3985">
      <w:pPr>
        <w:ind w:firstLine="340"/>
        <w:rPr>
          <w:szCs w:val="24"/>
        </w:rPr>
      </w:pPr>
      <w:r w:rsidRPr="009D5CEE">
        <w:rPr>
          <w:szCs w:val="24"/>
        </w:rPr>
        <w:t xml:space="preserve">As seen in Figure 7, and as seen in the datasheet, the manufacturer proposes a D-Z snubber upper side of the switch, to prevent the switch and the circuit from voltage spikes. However, when we include leakage inductance and make </w:t>
      </w:r>
      <w:r w:rsidR="00B65536">
        <w:rPr>
          <w:szCs w:val="24"/>
        </w:rPr>
        <w:t xml:space="preserve">a </w:t>
      </w:r>
      <w:r w:rsidRPr="009D5CEE">
        <w:rPr>
          <w:szCs w:val="24"/>
        </w:rPr>
        <w:t xml:space="preserve">simulation, the D-Z snubber could not </w:t>
      </w:r>
      <w:r w:rsidR="00B65536">
        <w:rPr>
          <w:szCs w:val="24"/>
        </w:rPr>
        <w:t xml:space="preserve">be </w:t>
      </w:r>
      <w:r w:rsidRPr="009D5CEE">
        <w:rPr>
          <w:szCs w:val="24"/>
        </w:rPr>
        <w:t xml:space="preserve">helped and the voltage overshoot was up to 750V, so we have determined to add RCD snubber to compensate </w:t>
      </w:r>
      <w:r w:rsidR="00B65536">
        <w:rPr>
          <w:szCs w:val="24"/>
        </w:rPr>
        <w:t xml:space="preserve">for </w:t>
      </w:r>
      <w:r w:rsidRPr="009D5CEE">
        <w:rPr>
          <w:szCs w:val="24"/>
        </w:rPr>
        <w:t>voltage overshoots. The resistance and capacitance voltages are determined from simulation, where the capacitor is 0.1uF 200V and the resistor is 5.6kohm and its rating is selected for worst case which is 3.5W. The diode sees nearly 400V, so the selected diode is Vishay S1J-E3/61T with 600V, 1A ratings.</w:t>
      </w:r>
    </w:p>
    <w:p w14:paraId="4454878E" w14:textId="77777777" w:rsidR="00EF3985" w:rsidRPr="009D5CEE" w:rsidRDefault="00EF3985" w:rsidP="00EF3985">
      <w:pPr>
        <w:pStyle w:val="ListeParagraf"/>
        <w:numPr>
          <w:ilvl w:val="0"/>
          <w:numId w:val="4"/>
        </w:numPr>
        <w:jc w:val="both"/>
        <w:rPr>
          <w:b/>
          <w:bCs/>
          <w:szCs w:val="24"/>
          <w:lang w:val="en-US"/>
        </w:rPr>
      </w:pPr>
      <w:r w:rsidRPr="009D5CEE">
        <w:rPr>
          <w:b/>
          <w:bCs/>
          <w:szCs w:val="24"/>
          <w:lang w:val="en-US"/>
        </w:rPr>
        <w:t>TVS Diode</w:t>
      </w:r>
    </w:p>
    <w:p w14:paraId="79E123E1" w14:textId="748113F8" w:rsidR="00EF3985" w:rsidRPr="009D5CEE" w:rsidRDefault="00EF3985" w:rsidP="00EF3985">
      <w:pPr>
        <w:ind w:firstLine="360"/>
        <w:rPr>
          <w:rStyle w:val="Kpr"/>
          <w:szCs w:val="24"/>
        </w:rPr>
      </w:pPr>
      <w:r w:rsidRPr="009D5CEE">
        <w:rPr>
          <w:szCs w:val="24"/>
        </w:rPr>
        <w:t xml:space="preserve">In this project, one of the bonuses is overvoltage protection. In order to protect our circuit from overvoltage cases, we have placed a TVS diode between input and ground. </w:t>
      </w:r>
      <w:r w:rsidR="00B65536">
        <w:rPr>
          <w:szCs w:val="24"/>
        </w:rPr>
        <w:t>In</w:t>
      </w:r>
      <w:r w:rsidRPr="009D5CEE">
        <w:rPr>
          <w:szCs w:val="24"/>
        </w:rPr>
        <w:t xml:space="preserve"> this way, </w:t>
      </w:r>
      <w:r w:rsidRPr="009D5CEE">
        <w:rPr>
          <w:szCs w:val="24"/>
        </w:rPr>
        <w:lastRenderedPageBreak/>
        <w:t xml:space="preserve">after 400V, the TVS diode will be active, and the input voltage will be clamped into 400V. In this manner, we have selected </w:t>
      </w:r>
      <w:r w:rsidR="00B65536">
        <w:rPr>
          <w:szCs w:val="24"/>
        </w:rPr>
        <w:t xml:space="preserve">the </w:t>
      </w:r>
      <w:r w:rsidRPr="009D5CEE">
        <w:rPr>
          <w:szCs w:val="24"/>
        </w:rPr>
        <w:t>Eaton Electronics SMBJE400CA 400V TVS diode.</w:t>
      </w:r>
    </w:p>
    <w:p w14:paraId="4D2A7203" w14:textId="77777777" w:rsidR="00EF3985" w:rsidRPr="009D5CEE" w:rsidRDefault="00EF3985" w:rsidP="00EF3985">
      <w:pPr>
        <w:pStyle w:val="ListeParagraf"/>
        <w:numPr>
          <w:ilvl w:val="0"/>
          <w:numId w:val="4"/>
        </w:numPr>
        <w:rPr>
          <w:sz w:val="24"/>
          <w:szCs w:val="24"/>
          <w:lang w:val="en-US"/>
        </w:rPr>
      </w:pPr>
      <w:r w:rsidRPr="009D5CEE">
        <w:rPr>
          <w:b/>
          <w:bCs/>
          <w:sz w:val="24"/>
          <w:szCs w:val="24"/>
          <w:lang w:val="en-US"/>
        </w:rPr>
        <w:t xml:space="preserve">Connectors: </w:t>
      </w:r>
    </w:p>
    <w:p w14:paraId="7064BFEB" w14:textId="71721122" w:rsidR="00EF3985" w:rsidRPr="009D5CEE" w:rsidRDefault="00EF3985" w:rsidP="00EF3985">
      <w:pPr>
        <w:ind w:firstLine="340"/>
        <w:rPr>
          <w:szCs w:val="24"/>
        </w:rPr>
      </w:pPr>
      <w:r w:rsidRPr="009D5CEE">
        <w:rPr>
          <w:szCs w:val="24"/>
        </w:rPr>
        <w:t xml:space="preserve">In the project, we will use two inputs screw terminals.  For </w:t>
      </w:r>
      <w:r w:rsidR="00B65536">
        <w:rPr>
          <w:szCs w:val="24"/>
        </w:rPr>
        <w:t xml:space="preserve">the </w:t>
      </w:r>
      <w:r w:rsidRPr="009D5CEE">
        <w:rPr>
          <w:szCs w:val="24"/>
        </w:rPr>
        <w:t xml:space="preserve">input terminal, we will use TE Connectivity 282858-2 with 600V 24A ratings, and for </w:t>
      </w:r>
      <w:r w:rsidR="00B65536">
        <w:rPr>
          <w:szCs w:val="24"/>
        </w:rPr>
        <w:t xml:space="preserve">the </w:t>
      </w:r>
      <w:r w:rsidRPr="009D5CEE">
        <w:rPr>
          <w:szCs w:val="24"/>
        </w:rPr>
        <w:t>output terminal</w:t>
      </w:r>
      <w:r w:rsidR="00B65536">
        <w:rPr>
          <w:szCs w:val="24"/>
        </w:rPr>
        <w:t>,</w:t>
      </w:r>
      <w:r w:rsidRPr="009D5CEE">
        <w:rPr>
          <w:szCs w:val="24"/>
        </w:rPr>
        <w:t xml:space="preserve"> we will use Würth 691103110002 with 125V 12A ratings. The purpose of the connector changing is the new connectors are smaller and cheaper.</w:t>
      </w:r>
    </w:p>
    <w:p w14:paraId="64238A9D" w14:textId="5A1D7F07" w:rsidR="00EF3985" w:rsidRPr="009D5CEE" w:rsidRDefault="00EF3985" w:rsidP="00EF3985">
      <w:pPr>
        <w:ind w:firstLine="340"/>
        <w:rPr>
          <w:szCs w:val="24"/>
        </w:rPr>
      </w:pPr>
      <w:r w:rsidRPr="009D5CEE">
        <w:rPr>
          <w:szCs w:val="24"/>
        </w:rPr>
        <w:t>In this part of the report, we have discussed all of the critical components that are critical for our project to work in the desired requirements range. Moreover, we have discussed the changed components and their purposes. We have selected all of the components by considering the minimum and maximum requirements, inputs, and outputs. While designing our schematic, there will be some consumables, which are some capacitors, resistors, or diodes that the controller or other components are needed as by-pass, noise filtering, etc. These components are needed for the project to work correctly; however, they are not critical to discuss. The Bill of Materials will be taken from the Altium Designer, and the budget calculation is shown at the end of the "Hardware Design" section.</w:t>
      </w:r>
    </w:p>
    <w:p w14:paraId="6AF9EFC3" w14:textId="59833388" w:rsidR="00EF3985" w:rsidRPr="009D5CEE" w:rsidRDefault="00EF3985" w:rsidP="00EF3985">
      <w:pPr>
        <w:pStyle w:val="Balk1"/>
        <w:numPr>
          <w:ilvl w:val="0"/>
          <w:numId w:val="8"/>
        </w:numPr>
      </w:pPr>
      <w:bookmarkStart w:id="12" w:name="_Toc76123007"/>
      <w:r w:rsidRPr="009D5CEE">
        <w:t>Detailed Simulation Results</w:t>
      </w:r>
      <w:bookmarkEnd w:id="12"/>
    </w:p>
    <w:p w14:paraId="116FFA83" w14:textId="5811880E" w:rsidR="00EF3985" w:rsidRPr="009D5CEE" w:rsidRDefault="00EF3985" w:rsidP="00EF3985">
      <w:pPr>
        <w:ind w:firstLine="408"/>
      </w:pPr>
      <w:r w:rsidRPr="009D5CEE">
        <w:t xml:space="preserve">In this section, all the necessary realistic simulation results are shown with the selected components. The following Figure 10 shows the complete circuit diagram. One can realize that there are some minor differences between </w:t>
      </w:r>
      <w:r w:rsidR="00B65536">
        <w:t xml:space="preserve">the </w:t>
      </w:r>
      <w:r w:rsidRPr="009D5CEE">
        <w:t>circuit diagram in the previous report and the following one. Firstly, this circuit diagram contains leakage current analysis</w:t>
      </w:r>
      <w:r w:rsidR="00B65536">
        <w:t>,</w:t>
      </w:r>
      <w:r w:rsidRPr="009D5CEE">
        <w:t xml:space="preserve"> and simulations showed that the previous snubber part is not enough to compensate </w:t>
      </w:r>
      <w:r w:rsidR="00B65536">
        <w:t xml:space="preserve">for </w:t>
      </w:r>
      <w:r w:rsidRPr="009D5CEE">
        <w:t xml:space="preserve">this leakage current. Therefore, </w:t>
      </w:r>
      <w:r w:rsidR="00B65536">
        <w:t xml:space="preserve">the </w:t>
      </w:r>
      <w:r w:rsidRPr="009D5CEE">
        <w:t>snubber part was updated. On the other hand, after thermal analyses, cooling the output diode is not easy and cheap work. Therefore, five parallel diodes were connected at the output to decrease the current passing through one of them. This also allow</w:t>
      </w:r>
      <w:r w:rsidR="00B65536">
        <w:t>s</w:t>
      </w:r>
      <w:r w:rsidRPr="009D5CEE">
        <w:t xml:space="preserve"> us to build </w:t>
      </w:r>
      <w:r w:rsidR="00B65536">
        <w:t xml:space="preserve">the </w:t>
      </w:r>
      <w:r w:rsidRPr="009D5CEE">
        <w:t xml:space="preserve">circuit without any cooling operation. The detailed thermal analyses are shown in </w:t>
      </w:r>
      <w:r w:rsidR="00B65536">
        <w:t xml:space="preserve">the </w:t>
      </w:r>
      <w:r w:rsidRPr="009D5CEE">
        <w:t xml:space="preserve">“Thermal Calculations” section. Finally, this new circuit also includes load regulation analysis. To observe the reaction of the circuit in the case of load regulation, </w:t>
      </w:r>
      <w:r w:rsidR="00B65536">
        <w:t xml:space="preserve">a </w:t>
      </w:r>
      <w:r w:rsidRPr="009D5CEE">
        <w:t xml:space="preserve">small circuit placing </w:t>
      </w:r>
      <w:r w:rsidR="00B65536">
        <w:t xml:space="preserve">the </w:t>
      </w:r>
      <w:r w:rsidRPr="009D5CEE">
        <w:t>right upper corner of the following diagram w</w:t>
      </w:r>
      <w:r w:rsidR="00B65536">
        <w:t>as</w:t>
      </w:r>
      <w:r w:rsidRPr="009D5CEE">
        <w:t xml:space="preserve"> used. </w:t>
      </w:r>
    </w:p>
    <w:p w14:paraId="505B2CAD" w14:textId="77777777" w:rsidR="00EF3985" w:rsidRPr="009D5CEE" w:rsidRDefault="00EF3985" w:rsidP="00EF3985">
      <w:pPr>
        <w:keepNext/>
        <w:jc w:val="center"/>
      </w:pPr>
      <w:r w:rsidRPr="009D5CEE">
        <w:rPr>
          <w:noProof/>
        </w:rPr>
        <w:drawing>
          <wp:inline distT="0" distB="0" distL="0" distR="0" wp14:anchorId="4BB271DD" wp14:editId="17A80628">
            <wp:extent cx="5055696" cy="23469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2" r="1984"/>
                    <a:stretch/>
                  </pic:blipFill>
                  <pic:spPr bwMode="auto">
                    <a:xfrm>
                      <a:off x="0" y="0"/>
                      <a:ext cx="5124898" cy="2379085"/>
                    </a:xfrm>
                    <a:prstGeom prst="rect">
                      <a:avLst/>
                    </a:prstGeom>
                    <a:ln>
                      <a:noFill/>
                    </a:ln>
                    <a:extLst>
                      <a:ext uri="{53640926-AAD7-44D8-BBD7-CCE9431645EC}">
                        <a14:shadowObscured xmlns:a14="http://schemas.microsoft.com/office/drawing/2010/main"/>
                      </a:ext>
                    </a:extLst>
                  </pic:spPr>
                </pic:pic>
              </a:graphicData>
            </a:graphic>
          </wp:inline>
        </w:drawing>
      </w:r>
    </w:p>
    <w:p w14:paraId="0FEA3202" w14:textId="2AA47310"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10</w:t>
      </w:r>
      <w:r w:rsidR="00E878E4">
        <w:rPr>
          <w:noProof/>
        </w:rPr>
        <w:fldChar w:fldCharType="end"/>
      </w:r>
      <w:r w:rsidRPr="009D5CEE">
        <w:t xml:space="preserve"> Circuit Diagram of the Design</w:t>
      </w:r>
    </w:p>
    <w:p w14:paraId="268D35F8" w14:textId="7D1CCE2F" w:rsidR="00EF3985" w:rsidRPr="009D5CEE" w:rsidRDefault="00EF3985" w:rsidP="00EF3985">
      <w:pPr>
        <w:pStyle w:val="ResimYazs"/>
        <w:jc w:val="center"/>
      </w:pPr>
      <w:r w:rsidRPr="009D5CEE">
        <w:lastRenderedPageBreak/>
        <w:t xml:space="preserve"> </w:t>
      </w:r>
    </w:p>
    <w:p w14:paraId="125C2A43" w14:textId="3A288011" w:rsidR="00EF3985" w:rsidRPr="009D5CEE" w:rsidRDefault="00EF3985" w:rsidP="00EF3985">
      <w:pPr>
        <w:ind w:firstLine="340"/>
      </w:pPr>
      <w:r w:rsidRPr="009D5CEE">
        <w:t>As the project specs indicate that the input voltage can vary between 220V and 400V. The input voltage changing with respect to time is shown in Figure 11. Also, Figure</w:t>
      </w:r>
      <w:r w:rsidR="00B65536">
        <w:t>s</w:t>
      </w:r>
      <w:r w:rsidRPr="009D5CEE">
        <w:t xml:space="preserve"> 12 and 13 show that the performance of the output voltage and the output voltage ripple, respectively.</w:t>
      </w:r>
    </w:p>
    <w:p w14:paraId="74CE0488" w14:textId="77777777" w:rsidR="00EF3985" w:rsidRPr="009D5CEE" w:rsidRDefault="00EF3985" w:rsidP="00EF3985">
      <w:pPr>
        <w:keepNext/>
        <w:jc w:val="center"/>
      </w:pPr>
      <w:r w:rsidRPr="009D5CEE">
        <w:rPr>
          <w:noProof/>
        </w:rPr>
        <w:drawing>
          <wp:inline distT="0" distB="0" distL="0" distR="0" wp14:anchorId="4AC8D208" wp14:editId="152E4D02">
            <wp:extent cx="4884420" cy="225376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230" cy="2258294"/>
                    </a:xfrm>
                    <a:prstGeom prst="rect">
                      <a:avLst/>
                    </a:prstGeom>
                  </pic:spPr>
                </pic:pic>
              </a:graphicData>
            </a:graphic>
          </wp:inline>
        </w:drawing>
      </w:r>
    </w:p>
    <w:p w14:paraId="1E90DE74" w14:textId="6E9704EA"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11</w:t>
      </w:r>
      <w:r w:rsidR="00E878E4">
        <w:rPr>
          <w:noProof/>
        </w:rPr>
        <w:fldChar w:fldCharType="end"/>
      </w:r>
      <w:r w:rsidRPr="009D5CEE">
        <w:t xml:space="preserve"> Varying Input Voltage</w:t>
      </w:r>
    </w:p>
    <w:p w14:paraId="36B2C429" w14:textId="77777777" w:rsidR="00EF3985" w:rsidRPr="009D5CEE" w:rsidRDefault="00EF3985" w:rsidP="00EF3985">
      <w:pPr>
        <w:keepNext/>
        <w:jc w:val="center"/>
      </w:pPr>
      <w:r w:rsidRPr="009D5CEE">
        <w:rPr>
          <w:noProof/>
        </w:rPr>
        <w:drawing>
          <wp:inline distT="0" distB="0" distL="0" distR="0" wp14:anchorId="2C4CFFDF" wp14:editId="2100E60E">
            <wp:extent cx="4875953" cy="2250440"/>
            <wp:effectExtent l="0" t="0" r="127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696" cy="2251706"/>
                    </a:xfrm>
                    <a:prstGeom prst="rect">
                      <a:avLst/>
                    </a:prstGeom>
                  </pic:spPr>
                </pic:pic>
              </a:graphicData>
            </a:graphic>
          </wp:inline>
        </w:drawing>
      </w:r>
    </w:p>
    <w:p w14:paraId="031C1F55" w14:textId="5259E41E"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12</w:t>
      </w:r>
      <w:r w:rsidR="00E878E4">
        <w:rPr>
          <w:noProof/>
        </w:rPr>
        <w:fldChar w:fldCharType="end"/>
      </w:r>
      <w:r w:rsidRPr="009D5CEE">
        <w:t xml:space="preserve"> Output Voltage Performance for Varying Input Voltage</w:t>
      </w:r>
    </w:p>
    <w:p w14:paraId="68EAA976" w14:textId="77777777" w:rsidR="00EF3985" w:rsidRPr="009D5CEE" w:rsidRDefault="00EF3985" w:rsidP="00EF3985">
      <w:pPr>
        <w:keepNext/>
        <w:jc w:val="center"/>
      </w:pPr>
      <w:r w:rsidRPr="009D5CEE">
        <w:rPr>
          <w:noProof/>
        </w:rPr>
        <w:drawing>
          <wp:inline distT="0" distB="0" distL="0" distR="0" wp14:anchorId="3A866AF9" wp14:editId="51C29BA9">
            <wp:extent cx="5074073" cy="2341880"/>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013" cy="2342775"/>
                    </a:xfrm>
                    <a:prstGeom prst="rect">
                      <a:avLst/>
                    </a:prstGeom>
                  </pic:spPr>
                </pic:pic>
              </a:graphicData>
            </a:graphic>
          </wp:inline>
        </w:drawing>
      </w:r>
    </w:p>
    <w:p w14:paraId="0D740CCF" w14:textId="6FD83D98"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13</w:t>
      </w:r>
      <w:r w:rsidR="00E878E4">
        <w:rPr>
          <w:noProof/>
        </w:rPr>
        <w:fldChar w:fldCharType="end"/>
      </w:r>
      <w:r w:rsidRPr="009D5CEE">
        <w:t xml:space="preserve"> Output Voltage Ripple for Varying Input Voltage</w:t>
      </w:r>
    </w:p>
    <w:p w14:paraId="381C0BC2" w14:textId="77777777" w:rsidR="00EF3985" w:rsidRPr="009D5CEE" w:rsidRDefault="00EF3985" w:rsidP="00EF3985">
      <w:pPr>
        <w:ind w:firstLine="340"/>
      </w:pPr>
      <w:r w:rsidRPr="009D5CEE">
        <w:lastRenderedPageBreak/>
        <w:t>As can be seen in the above figures, the output voltage almost is not affected by the varying input voltage. It can give 12V with a small ripple which is in the specified ripple margin.</w:t>
      </w:r>
    </w:p>
    <w:p w14:paraId="26FBF1E9" w14:textId="3EC5E664" w:rsidR="00EF3985" w:rsidRPr="009D5CEE" w:rsidRDefault="00EF3985" w:rsidP="00EF3985">
      <w:pPr>
        <w:ind w:firstLine="340"/>
      </w:pPr>
      <w:r w:rsidRPr="009D5CEE">
        <w:t xml:space="preserve">The following Figure 14 shows the output voltage performance. As can be seen in that figure, the controller has a soft start property and the output voltage reaches 12V around 145ms. Since the output voltage reaches 12V almost </w:t>
      </w:r>
      <w:r w:rsidR="00B65536">
        <w:t xml:space="preserve">the </w:t>
      </w:r>
      <w:r w:rsidRPr="009D5CEE">
        <w:t xml:space="preserve">same time even for the extreme cases, </w:t>
      </w:r>
    </w:p>
    <w:p w14:paraId="2A7C48B8" w14:textId="77777777" w:rsidR="00EF3985" w:rsidRPr="009D5CEE" w:rsidRDefault="00EF3985" w:rsidP="00EF3985">
      <w:pPr>
        <w:keepNext/>
      </w:pPr>
      <w:r w:rsidRPr="009D5CEE">
        <w:rPr>
          <w:noProof/>
        </w:rPr>
        <w:drawing>
          <wp:inline distT="0" distB="0" distL="0" distR="0" wp14:anchorId="31DA8DFE" wp14:editId="41B64E71">
            <wp:extent cx="5949950" cy="2331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673" cy="2346111"/>
                    </a:xfrm>
                    <a:prstGeom prst="rect">
                      <a:avLst/>
                    </a:prstGeom>
                  </pic:spPr>
                </pic:pic>
              </a:graphicData>
            </a:graphic>
          </wp:inline>
        </w:drawing>
      </w:r>
    </w:p>
    <w:p w14:paraId="7CFE82D9" w14:textId="092C9F3C"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14</w:t>
      </w:r>
      <w:r w:rsidR="00E878E4">
        <w:rPr>
          <w:noProof/>
        </w:rPr>
        <w:fldChar w:fldCharType="end"/>
      </w:r>
      <w:r w:rsidRPr="009D5CEE">
        <w:t xml:space="preserve"> Output Voltage Waveform for 220V (left) and 400V (right) Input Voltage</w:t>
      </w:r>
    </w:p>
    <w:p w14:paraId="4AEEAE06" w14:textId="0C3C5374" w:rsidR="00EF3985" w:rsidRPr="009D5CEE" w:rsidRDefault="00EF3985" w:rsidP="00EF3985">
      <w:pPr>
        <w:ind w:firstLine="720"/>
      </w:pPr>
      <w:r w:rsidRPr="009D5CEE">
        <w:t>The following Figure 15 shows the output voltage ripple both 220V and 400V input values.</w:t>
      </w:r>
    </w:p>
    <w:p w14:paraId="41970B4C" w14:textId="77777777" w:rsidR="00EF3985" w:rsidRPr="009D5CEE" w:rsidRDefault="00EF3985" w:rsidP="00EF3985">
      <w:pPr>
        <w:keepNext/>
        <w:jc w:val="center"/>
      </w:pPr>
      <w:r w:rsidRPr="009D5CEE">
        <w:rPr>
          <w:noProof/>
        </w:rPr>
        <w:drawing>
          <wp:inline distT="0" distB="0" distL="0" distR="0" wp14:anchorId="3C0C6C12" wp14:editId="4AA9516C">
            <wp:extent cx="5969000" cy="22783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289" cy="2278872"/>
                    </a:xfrm>
                    <a:prstGeom prst="rect">
                      <a:avLst/>
                    </a:prstGeom>
                  </pic:spPr>
                </pic:pic>
              </a:graphicData>
            </a:graphic>
          </wp:inline>
        </w:drawing>
      </w:r>
    </w:p>
    <w:p w14:paraId="5A994AC2" w14:textId="17EF31CD"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15</w:t>
      </w:r>
      <w:r w:rsidR="00E878E4">
        <w:rPr>
          <w:noProof/>
        </w:rPr>
        <w:fldChar w:fldCharType="end"/>
      </w:r>
      <w:r w:rsidRPr="009D5CEE">
        <w:t xml:space="preserve"> Output Voltage Waveform for 220V (left) and 400V(right) Input Voltage</w:t>
      </w:r>
    </w:p>
    <w:p w14:paraId="45D5E0BF" w14:textId="4924587A" w:rsidR="00EF3985" w:rsidRPr="009D5CEE" w:rsidRDefault="00EF3985" w:rsidP="00EF3985">
      <w:pPr>
        <w:ind w:firstLine="720"/>
      </w:pPr>
      <w:r w:rsidRPr="009D5CEE">
        <w:t>The following Figure</w:t>
      </w:r>
      <w:r w:rsidR="00B65536">
        <w:t>s</w:t>
      </w:r>
      <w:r w:rsidRPr="009D5CEE">
        <w:t xml:space="preserve"> 16 and 17 show the performance of the design in the case of load regulation.</w:t>
      </w:r>
    </w:p>
    <w:p w14:paraId="391BEB49" w14:textId="77777777" w:rsidR="00EF3985" w:rsidRPr="009D5CEE" w:rsidRDefault="00EF3985" w:rsidP="00EF3985">
      <w:pPr>
        <w:keepNext/>
        <w:jc w:val="center"/>
      </w:pPr>
      <w:r w:rsidRPr="009D5CEE">
        <w:rPr>
          <w:noProof/>
        </w:rPr>
        <w:lastRenderedPageBreak/>
        <w:drawing>
          <wp:inline distT="0" distB="0" distL="0" distR="0" wp14:anchorId="24174223" wp14:editId="2B50F961">
            <wp:extent cx="4907280" cy="2264315"/>
            <wp:effectExtent l="0" t="0" r="762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693" cy="2271427"/>
                    </a:xfrm>
                    <a:prstGeom prst="rect">
                      <a:avLst/>
                    </a:prstGeom>
                  </pic:spPr>
                </pic:pic>
              </a:graphicData>
            </a:graphic>
          </wp:inline>
        </w:drawing>
      </w:r>
    </w:p>
    <w:p w14:paraId="7F1E1892" w14:textId="25B961C4"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16</w:t>
      </w:r>
      <w:r w:rsidR="00E878E4">
        <w:rPr>
          <w:noProof/>
        </w:rPr>
        <w:fldChar w:fldCharType="end"/>
      </w:r>
      <w:r w:rsidRPr="009D5CEE">
        <w:t xml:space="preserve"> Load Regulation Performance of the Design</w:t>
      </w:r>
    </w:p>
    <w:p w14:paraId="40A19D10" w14:textId="77777777" w:rsidR="00EF3985" w:rsidRPr="009D5CEE" w:rsidRDefault="00EF3985" w:rsidP="00EF3985">
      <w:pPr>
        <w:keepNext/>
        <w:jc w:val="center"/>
      </w:pPr>
      <w:r w:rsidRPr="009D5CEE">
        <w:rPr>
          <w:noProof/>
        </w:rPr>
        <w:drawing>
          <wp:inline distT="0" distB="0" distL="0" distR="0" wp14:anchorId="5C7BCEB6" wp14:editId="14B5F91B">
            <wp:extent cx="4831080" cy="2229156"/>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7576" cy="2232153"/>
                    </a:xfrm>
                    <a:prstGeom prst="rect">
                      <a:avLst/>
                    </a:prstGeom>
                  </pic:spPr>
                </pic:pic>
              </a:graphicData>
            </a:graphic>
          </wp:inline>
        </w:drawing>
      </w:r>
    </w:p>
    <w:p w14:paraId="13134AC1" w14:textId="548390CD" w:rsidR="00EF3985" w:rsidRPr="009D5CEE" w:rsidRDefault="00EF3985" w:rsidP="00EF3985">
      <w:pPr>
        <w:pStyle w:val="ResimYazs"/>
        <w:jc w:val="center"/>
        <w:rPr>
          <w:noProof/>
        </w:rPr>
      </w:pPr>
      <w:r w:rsidRPr="009D5CEE">
        <w:t xml:space="preserve">Figure </w:t>
      </w:r>
      <w:r w:rsidR="00E878E4">
        <w:fldChar w:fldCharType="begin"/>
      </w:r>
      <w:r w:rsidR="00E878E4">
        <w:instrText xml:space="preserve"> SEQ Figure \* ARABIC </w:instrText>
      </w:r>
      <w:r w:rsidR="00E878E4">
        <w:fldChar w:fldCharType="separate"/>
      </w:r>
      <w:r w:rsidR="00675222">
        <w:rPr>
          <w:noProof/>
        </w:rPr>
        <w:t>17</w:t>
      </w:r>
      <w:r w:rsidR="00E878E4">
        <w:rPr>
          <w:noProof/>
        </w:rPr>
        <w:fldChar w:fldCharType="end"/>
      </w:r>
      <w:r w:rsidRPr="009D5CEE">
        <w:t xml:space="preserve"> Output Voltage Drop against </w:t>
      </w:r>
      <w:r w:rsidRPr="009D5CEE">
        <w:rPr>
          <w:noProof/>
        </w:rPr>
        <w:t>Load Regulation</w:t>
      </w:r>
    </w:p>
    <w:p w14:paraId="66277CB7" w14:textId="12632B79" w:rsidR="00EF3985" w:rsidRPr="009D5CEE" w:rsidRDefault="00EF3985" w:rsidP="00EF3985">
      <w:pPr>
        <w:ind w:firstLine="340"/>
      </w:pPr>
      <w:r w:rsidRPr="009D5CEE">
        <w:t>It can be realized from the above figures, the voltage for this analysis is around 0.35V and this value is 3% of the output voltage. Hence, the project criterion is satisfied.</w:t>
      </w:r>
    </w:p>
    <w:p w14:paraId="13E877F0" w14:textId="20BB8945" w:rsidR="00EF3985" w:rsidRPr="009D5CEE" w:rsidRDefault="00EF3985" w:rsidP="00EF3985">
      <w:pPr>
        <w:ind w:firstLine="340"/>
      </w:pPr>
      <w:r w:rsidRPr="009D5CEE">
        <w:t>The current passing through the output capacitor which can be seen in the following Figure 18 is also important for the capacitor selection.</w:t>
      </w:r>
    </w:p>
    <w:p w14:paraId="584DE48A" w14:textId="77777777" w:rsidR="00EF3985" w:rsidRPr="009D5CEE" w:rsidRDefault="00EF3985" w:rsidP="00EF3985">
      <w:pPr>
        <w:keepNext/>
        <w:jc w:val="center"/>
      </w:pPr>
      <w:r w:rsidRPr="009D5CEE">
        <w:rPr>
          <w:noProof/>
        </w:rPr>
        <w:drawing>
          <wp:inline distT="0" distB="0" distL="0" distR="0" wp14:anchorId="2422443F" wp14:editId="51A0EAA5">
            <wp:extent cx="5760720" cy="20472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47240"/>
                    </a:xfrm>
                    <a:prstGeom prst="rect">
                      <a:avLst/>
                    </a:prstGeom>
                  </pic:spPr>
                </pic:pic>
              </a:graphicData>
            </a:graphic>
          </wp:inline>
        </w:drawing>
      </w:r>
    </w:p>
    <w:p w14:paraId="3F455E5F" w14:textId="4CED30E5"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18</w:t>
      </w:r>
      <w:r w:rsidR="00E878E4">
        <w:rPr>
          <w:noProof/>
        </w:rPr>
        <w:fldChar w:fldCharType="end"/>
      </w:r>
      <w:r w:rsidRPr="009D5CEE">
        <w:t xml:space="preserve"> Output Capacitor Current Waveform for 200V (left) and 400V (right) Input Voltage</w:t>
      </w:r>
    </w:p>
    <w:p w14:paraId="63422CFD" w14:textId="77777777" w:rsidR="00EF3985" w:rsidRPr="009D5CEE" w:rsidRDefault="00EF3985" w:rsidP="00EF3985">
      <w:pPr>
        <w:ind w:firstLine="340"/>
      </w:pPr>
      <w:r w:rsidRPr="009D5CEE">
        <w:lastRenderedPageBreak/>
        <w:t>As can be seen in the above figures, the current ripple on this capacitor is almost 23A. Therefore, the selected capacitor for the output side should filter this ripple. Furthermore, to obey the 4% voltage ripple criterion the ESR value of the selected capacitor must be very small.</w:t>
      </w:r>
    </w:p>
    <w:p w14:paraId="7CC4D4E0" w14:textId="1434253E" w:rsidR="00EF3985" w:rsidRPr="009D5CEE" w:rsidRDefault="00EF3985" w:rsidP="00EF3985">
      <w:pPr>
        <w:ind w:firstLine="340"/>
      </w:pPr>
      <w:r w:rsidRPr="009D5CEE">
        <w:t>The following Figure</w:t>
      </w:r>
      <w:r w:rsidR="00B65536">
        <w:t>s</w:t>
      </w:r>
      <w:r w:rsidRPr="009D5CEE">
        <w:t xml:space="preserve"> 19 and 20 show waveforms of one of the output diode current</w:t>
      </w:r>
      <w:r w:rsidR="00B65536">
        <w:t>s</w:t>
      </w:r>
      <w:r w:rsidRPr="009D5CEE">
        <w:t xml:space="preserve"> and the voltage on the diodes, respectively.</w:t>
      </w:r>
    </w:p>
    <w:p w14:paraId="262795F4" w14:textId="77777777" w:rsidR="00EF3985" w:rsidRPr="009D5CEE" w:rsidRDefault="00EF3985" w:rsidP="00EF3985">
      <w:pPr>
        <w:keepNext/>
        <w:jc w:val="center"/>
      </w:pPr>
      <w:r w:rsidRPr="009D5CEE">
        <w:rPr>
          <w:noProof/>
        </w:rPr>
        <w:drawing>
          <wp:inline distT="0" distB="0" distL="0" distR="0" wp14:anchorId="255699E7" wp14:editId="620BC819">
            <wp:extent cx="4846320" cy="1692366"/>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2966" cy="1712147"/>
                    </a:xfrm>
                    <a:prstGeom prst="rect">
                      <a:avLst/>
                    </a:prstGeom>
                  </pic:spPr>
                </pic:pic>
              </a:graphicData>
            </a:graphic>
          </wp:inline>
        </w:drawing>
      </w:r>
    </w:p>
    <w:p w14:paraId="57B07FCA" w14:textId="49D7DA47"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19</w:t>
      </w:r>
      <w:r w:rsidR="00E878E4">
        <w:rPr>
          <w:noProof/>
        </w:rPr>
        <w:fldChar w:fldCharType="end"/>
      </w:r>
      <w:r w:rsidRPr="009D5CEE">
        <w:t xml:space="preserve"> Output Diode Current Waveform for 200V (left) and 400V (right) Input Voltage</w:t>
      </w:r>
    </w:p>
    <w:p w14:paraId="29235388" w14:textId="77777777" w:rsidR="00EF3985" w:rsidRPr="009D5CEE" w:rsidRDefault="00EF3985" w:rsidP="00EF3985">
      <w:pPr>
        <w:keepNext/>
        <w:jc w:val="center"/>
      </w:pPr>
      <w:r w:rsidRPr="009D5CEE">
        <w:rPr>
          <w:noProof/>
        </w:rPr>
        <w:drawing>
          <wp:inline distT="0" distB="0" distL="0" distR="0" wp14:anchorId="6CBD8EE4" wp14:editId="0D6A02B2">
            <wp:extent cx="4857115" cy="1673113"/>
            <wp:effectExtent l="0" t="0" r="635"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8122" cy="1697573"/>
                    </a:xfrm>
                    <a:prstGeom prst="rect">
                      <a:avLst/>
                    </a:prstGeom>
                  </pic:spPr>
                </pic:pic>
              </a:graphicData>
            </a:graphic>
          </wp:inline>
        </w:drawing>
      </w:r>
    </w:p>
    <w:p w14:paraId="4B485881" w14:textId="23E177F6"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20</w:t>
      </w:r>
      <w:r w:rsidR="00E878E4">
        <w:rPr>
          <w:noProof/>
        </w:rPr>
        <w:fldChar w:fldCharType="end"/>
      </w:r>
      <w:r w:rsidRPr="009D5CEE">
        <w:t xml:space="preserve"> Output Diode Voltage Waveform for 220V (left) and 400V (right) Input Voltage</w:t>
      </w:r>
    </w:p>
    <w:p w14:paraId="31782D5F" w14:textId="312D7490" w:rsidR="00EF3985" w:rsidRPr="009D5CEE" w:rsidRDefault="00EF3985" w:rsidP="00EF3985">
      <w:pPr>
        <w:ind w:firstLine="340"/>
      </w:pPr>
      <w:r w:rsidRPr="009D5CEE">
        <w:t xml:space="preserve">As can be seen in the above figures, one of the diode currents is almost </w:t>
      </w:r>
      <w:r w:rsidR="00B65536">
        <w:t xml:space="preserve">the </w:t>
      </w:r>
      <w:r w:rsidRPr="009D5CEE">
        <w:t xml:space="preserve">same for different input voltages and around 4.8A, and the total current on all the diodes is around 22A; however, the reverse voltages on these output diodes are not </w:t>
      </w:r>
      <w:r w:rsidR="00B65536">
        <w:t xml:space="preserve">the </w:t>
      </w:r>
      <w:r w:rsidRPr="009D5CEE">
        <w:t>same. When the input voltage is 400V, the diode can withstand almost 110V. These values are important for suitable output diode selection.</w:t>
      </w:r>
    </w:p>
    <w:p w14:paraId="6A716D8D" w14:textId="5B281793" w:rsidR="00EF3985" w:rsidRPr="009D5CEE" w:rsidRDefault="00EF3985" w:rsidP="00EF3985">
      <w:pPr>
        <w:ind w:firstLine="340"/>
      </w:pPr>
      <w:r w:rsidRPr="009D5CEE">
        <w:t>The following Figure</w:t>
      </w:r>
      <w:r w:rsidR="00B65536">
        <w:t>s</w:t>
      </w:r>
      <w:r w:rsidRPr="009D5CEE">
        <w:t xml:space="preserve"> 21 and 22 show the MOSFET gate voltage and current waveforms, respectively.</w:t>
      </w:r>
    </w:p>
    <w:p w14:paraId="1C84A479" w14:textId="77777777" w:rsidR="00EF3985" w:rsidRPr="009D5CEE" w:rsidRDefault="00EF3985" w:rsidP="00EF3985">
      <w:pPr>
        <w:keepNext/>
        <w:jc w:val="center"/>
      </w:pPr>
      <w:r w:rsidRPr="009D5CEE">
        <w:rPr>
          <w:noProof/>
        </w:rPr>
        <w:drawing>
          <wp:inline distT="0" distB="0" distL="0" distR="0" wp14:anchorId="3BD65459" wp14:editId="35708CC2">
            <wp:extent cx="4942428" cy="17297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9380" cy="1798669"/>
                    </a:xfrm>
                    <a:prstGeom prst="rect">
                      <a:avLst/>
                    </a:prstGeom>
                  </pic:spPr>
                </pic:pic>
              </a:graphicData>
            </a:graphic>
          </wp:inline>
        </w:drawing>
      </w:r>
    </w:p>
    <w:p w14:paraId="27A67F2A" w14:textId="2F42897E"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21</w:t>
      </w:r>
      <w:r w:rsidR="00E878E4">
        <w:rPr>
          <w:noProof/>
        </w:rPr>
        <w:fldChar w:fldCharType="end"/>
      </w:r>
      <w:r w:rsidRPr="009D5CEE">
        <w:t xml:space="preserve"> MOSFET Gate Voltage Waveform for 220V (left) and 400V (right) Input Voltage</w:t>
      </w:r>
    </w:p>
    <w:p w14:paraId="3969337E" w14:textId="77777777" w:rsidR="00EF3985" w:rsidRPr="009D5CEE" w:rsidRDefault="00EF3985" w:rsidP="00EF3985">
      <w:pPr>
        <w:keepNext/>
        <w:jc w:val="center"/>
      </w:pPr>
      <w:r w:rsidRPr="009D5CEE">
        <w:rPr>
          <w:noProof/>
        </w:rPr>
        <w:lastRenderedPageBreak/>
        <w:drawing>
          <wp:inline distT="0" distB="0" distL="0" distR="0" wp14:anchorId="3B9DDB2A" wp14:editId="4BC3AFD9">
            <wp:extent cx="5710829" cy="1889760"/>
            <wp:effectExtent l="0" t="0" r="444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8777" cy="1922172"/>
                    </a:xfrm>
                    <a:prstGeom prst="rect">
                      <a:avLst/>
                    </a:prstGeom>
                  </pic:spPr>
                </pic:pic>
              </a:graphicData>
            </a:graphic>
          </wp:inline>
        </w:drawing>
      </w:r>
    </w:p>
    <w:p w14:paraId="13E93C52" w14:textId="34600FFA"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22</w:t>
      </w:r>
      <w:r w:rsidR="00E878E4">
        <w:rPr>
          <w:noProof/>
        </w:rPr>
        <w:fldChar w:fldCharType="end"/>
      </w:r>
      <w:r w:rsidRPr="009D5CEE">
        <w:t xml:space="preserve"> MOSFET Current Waveform for 200V (left)and 400V (right) Input Voltage</w:t>
      </w:r>
    </w:p>
    <w:p w14:paraId="75BBDD91" w14:textId="27EEF3FE" w:rsidR="00EF3985" w:rsidRDefault="00EF3985" w:rsidP="00EF3985">
      <w:pPr>
        <w:ind w:firstLine="340"/>
      </w:pPr>
      <w:r w:rsidRPr="009D5CEE">
        <w:t xml:space="preserve">As can be seen in the above figures, the gate voltage of the MOSFET is almost </w:t>
      </w:r>
      <w:r w:rsidR="00B65536">
        <w:t xml:space="preserve">the </w:t>
      </w:r>
      <w:r w:rsidRPr="009D5CEE">
        <w:t xml:space="preserve">same for both cases and around 10V. Moreover, the current waveforms are also similar, and it is around 5.1A. </w:t>
      </w:r>
    </w:p>
    <w:p w14:paraId="15132E7E" w14:textId="078E73DA" w:rsidR="00913EA2" w:rsidRDefault="00913EA2" w:rsidP="00EF3985">
      <w:pPr>
        <w:ind w:firstLine="340"/>
      </w:pPr>
      <w:r>
        <w:t>The following Figures 23 and 24 shows the voltage waveforms on the MOSFET with and without snubber circuit, respectively.</w:t>
      </w:r>
    </w:p>
    <w:p w14:paraId="78CCCD88" w14:textId="77777777" w:rsidR="00913EA2" w:rsidRDefault="00913EA2" w:rsidP="00913EA2">
      <w:pPr>
        <w:keepNext/>
        <w:ind w:firstLine="340"/>
        <w:jc w:val="center"/>
      </w:pPr>
      <w:r>
        <w:rPr>
          <w:noProof/>
        </w:rPr>
        <w:drawing>
          <wp:inline distT="0" distB="0" distL="0" distR="0" wp14:anchorId="07A10607" wp14:editId="3DB495E9">
            <wp:extent cx="5431334" cy="25400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1371"/>
                    <a:stretch/>
                  </pic:blipFill>
                  <pic:spPr bwMode="auto">
                    <a:xfrm>
                      <a:off x="0" y="0"/>
                      <a:ext cx="5505942" cy="2574891"/>
                    </a:xfrm>
                    <a:prstGeom prst="rect">
                      <a:avLst/>
                    </a:prstGeom>
                    <a:ln>
                      <a:noFill/>
                    </a:ln>
                    <a:extLst>
                      <a:ext uri="{53640926-AAD7-44D8-BBD7-CCE9431645EC}">
                        <a14:shadowObscured xmlns:a14="http://schemas.microsoft.com/office/drawing/2010/main"/>
                      </a:ext>
                    </a:extLst>
                  </pic:spPr>
                </pic:pic>
              </a:graphicData>
            </a:graphic>
          </wp:inline>
        </w:drawing>
      </w:r>
    </w:p>
    <w:p w14:paraId="7EFF1C3A" w14:textId="225AE2D3" w:rsidR="00913EA2" w:rsidRDefault="00913EA2" w:rsidP="00913EA2">
      <w:pPr>
        <w:pStyle w:val="ResimYazs"/>
        <w:jc w:val="center"/>
        <w:rPr>
          <w:noProof/>
        </w:rPr>
      </w:pPr>
      <w:r>
        <w:t xml:space="preserve">Figure </w:t>
      </w:r>
      <w:fldSimple w:instr=" SEQ Figure \* ARABIC ">
        <w:r w:rsidR="00675222">
          <w:rPr>
            <w:noProof/>
          </w:rPr>
          <w:t>23</w:t>
        </w:r>
      </w:fldSimple>
      <w:r>
        <w:t xml:space="preserve"> Voltage Waveform</w:t>
      </w:r>
      <w:r>
        <w:rPr>
          <w:noProof/>
        </w:rPr>
        <w:t xml:space="preserve"> on the MOSFET with Snubber Circuit</w:t>
      </w:r>
    </w:p>
    <w:p w14:paraId="0FC8BAA5" w14:textId="77777777" w:rsidR="00913EA2" w:rsidRDefault="00913EA2" w:rsidP="00913EA2">
      <w:pPr>
        <w:keepNext/>
        <w:jc w:val="center"/>
      </w:pPr>
      <w:r>
        <w:rPr>
          <w:noProof/>
        </w:rPr>
        <w:drawing>
          <wp:inline distT="0" distB="0" distL="0" distR="0" wp14:anchorId="305AE291" wp14:editId="7FE6B18E">
            <wp:extent cx="4911700" cy="2270760"/>
            <wp:effectExtent l="0" t="0" r="381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63" t="-706" r="392" b="706"/>
                    <a:stretch/>
                  </pic:blipFill>
                  <pic:spPr bwMode="auto">
                    <a:xfrm>
                      <a:off x="0" y="0"/>
                      <a:ext cx="4926570" cy="2277635"/>
                    </a:xfrm>
                    <a:prstGeom prst="rect">
                      <a:avLst/>
                    </a:prstGeom>
                    <a:ln>
                      <a:noFill/>
                    </a:ln>
                    <a:extLst>
                      <a:ext uri="{53640926-AAD7-44D8-BBD7-CCE9431645EC}">
                        <a14:shadowObscured xmlns:a14="http://schemas.microsoft.com/office/drawing/2010/main"/>
                      </a:ext>
                    </a:extLst>
                  </pic:spPr>
                </pic:pic>
              </a:graphicData>
            </a:graphic>
          </wp:inline>
        </w:drawing>
      </w:r>
    </w:p>
    <w:p w14:paraId="65074402" w14:textId="7BEE8592" w:rsidR="00913EA2" w:rsidRPr="00913EA2" w:rsidRDefault="00913EA2" w:rsidP="00913EA2">
      <w:pPr>
        <w:pStyle w:val="ResimYazs"/>
        <w:jc w:val="center"/>
      </w:pPr>
      <w:r>
        <w:t xml:space="preserve">Figure </w:t>
      </w:r>
      <w:fldSimple w:instr=" SEQ Figure \* ARABIC ">
        <w:r w:rsidR="00675222">
          <w:rPr>
            <w:noProof/>
          </w:rPr>
          <w:t>24</w:t>
        </w:r>
      </w:fldSimple>
      <w:r>
        <w:t xml:space="preserve"> Voltage Waveform on the MOSFET without Snubber Circuit</w:t>
      </w:r>
    </w:p>
    <w:p w14:paraId="11C4F2C8" w14:textId="1D32EB4D" w:rsidR="00913EA2" w:rsidRDefault="00913EA2" w:rsidP="00EF3985">
      <w:pPr>
        <w:ind w:firstLine="340"/>
      </w:pPr>
      <w:r>
        <w:lastRenderedPageBreak/>
        <w:t>As can be seen in the above figures, usage of snubber circuit decreases the voltage on the MOSFET up to 200V which allows us to select a lower rating MOSFET. On the other hand, the snubber circuit decreases the leakage inductance effect. Therefore, this snubber circuit usage is crucial.</w:t>
      </w:r>
    </w:p>
    <w:p w14:paraId="43300454" w14:textId="43D02341" w:rsidR="00EF3985" w:rsidRPr="009D5CEE" w:rsidRDefault="00EF3985" w:rsidP="00EF3985">
      <w:pPr>
        <w:ind w:firstLine="340"/>
      </w:pPr>
      <w:r w:rsidRPr="009D5CEE">
        <w:t>In the following Figure 2</w:t>
      </w:r>
      <w:r w:rsidR="00913EA2">
        <w:t>5</w:t>
      </w:r>
      <w:r w:rsidRPr="009D5CEE">
        <w:t xml:space="preserve">, reverse voltage waveforms of </w:t>
      </w:r>
      <w:r w:rsidR="00B65536">
        <w:t xml:space="preserve">the </w:t>
      </w:r>
      <w:r w:rsidRPr="009D5CEE">
        <w:t>snubber diode can be seen.</w:t>
      </w:r>
    </w:p>
    <w:p w14:paraId="2422DFB6" w14:textId="77777777" w:rsidR="00EF3985" w:rsidRPr="009D5CEE" w:rsidRDefault="00EF3985" w:rsidP="00EF3985">
      <w:pPr>
        <w:keepNext/>
        <w:jc w:val="center"/>
      </w:pPr>
      <w:r w:rsidRPr="009D5CEE">
        <w:rPr>
          <w:noProof/>
        </w:rPr>
        <w:drawing>
          <wp:inline distT="0" distB="0" distL="0" distR="0" wp14:anchorId="04FDED76" wp14:editId="48B3E51B">
            <wp:extent cx="5864225" cy="2174240"/>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607" cy="2195886"/>
                    </a:xfrm>
                    <a:prstGeom prst="rect">
                      <a:avLst/>
                    </a:prstGeom>
                  </pic:spPr>
                </pic:pic>
              </a:graphicData>
            </a:graphic>
          </wp:inline>
        </w:drawing>
      </w:r>
    </w:p>
    <w:p w14:paraId="68ED10BF" w14:textId="70EAB5AB"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25</w:t>
      </w:r>
      <w:r w:rsidR="00E878E4">
        <w:rPr>
          <w:noProof/>
        </w:rPr>
        <w:fldChar w:fldCharType="end"/>
      </w:r>
      <w:r w:rsidRPr="009D5CEE">
        <w:t xml:space="preserve"> Snubber Diode Reverse Voltage Waveform for 200V (left) and 400V (right) Input Voltage</w:t>
      </w:r>
    </w:p>
    <w:p w14:paraId="69A8621A" w14:textId="77777777" w:rsidR="00EF3985" w:rsidRPr="009D5CEE" w:rsidRDefault="00EF3985" w:rsidP="00EF3985">
      <w:pPr>
        <w:ind w:firstLine="340"/>
      </w:pPr>
      <w:r w:rsidRPr="009D5CEE">
        <w:t>As can be seen in the above figure, the snubber diode reverse voltage is relatively high. That’s why the selected diode can withstand 600V reverse voltage.</w:t>
      </w:r>
    </w:p>
    <w:p w14:paraId="7BC85CCD" w14:textId="52AC020D" w:rsidR="00EF3985" w:rsidRPr="009D5CEE" w:rsidRDefault="00EF3985" w:rsidP="00EF3985">
      <w:pPr>
        <w:ind w:firstLine="340"/>
      </w:pPr>
      <w:r w:rsidRPr="009D5CEE">
        <w:t>The following Figure 2</w:t>
      </w:r>
      <w:r w:rsidR="00913EA2">
        <w:t>6</w:t>
      </w:r>
      <w:r w:rsidRPr="009D5CEE">
        <w:t xml:space="preserve"> shows the power loss on the snubber resistance in Watt is shown for both 220V and 400V input voltage values.</w:t>
      </w:r>
      <w:r w:rsidR="00EE361D" w:rsidRPr="009D5CEE">
        <w:t xml:space="preserve"> </w:t>
      </w:r>
    </w:p>
    <w:p w14:paraId="509D311D" w14:textId="77777777" w:rsidR="00EF3985" w:rsidRPr="009D5CEE" w:rsidRDefault="00EF3985" w:rsidP="00EF3985">
      <w:pPr>
        <w:keepNext/>
        <w:jc w:val="center"/>
      </w:pPr>
      <w:r w:rsidRPr="009D5CEE">
        <w:rPr>
          <w:noProof/>
        </w:rPr>
        <w:drawing>
          <wp:inline distT="0" distB="0" distL="0" distR="0" wp14:anchorId="2B30715D" wp14:editId="13014E26">
            <wp:extent cx="5929630" cy="22504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0241" cy="2250672"/>
                    </a:xfrm>
                    <a:prstGeom prst="rect">
                      <a:avLst/>
                    </a:prstGeom>
                  </pic:spPr>
                </pic:pic>
              </a:graphicData>
            </a:graphic>
          </wp:inline>
        </w:drawing>
      </w:r>
    </w:p>
    <w:p w14:paraId="65089B6D" w14:textId="41B981BE" w:rsidR="00EF3985" w:rsidRDefault="00EF3985" w:rsidP="00EE361D">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26</w:t>
      </w:r>
      <w:r w:rsidR="00E878E4">
        <w:rPr>
          <w:noProof/>
        </w:rPr>
        <w:fldChar w:fldCharType="end"/>
      </w:r>
      <w:r w:rsidRPr="009D5CEE">
        <w:t xml:space="preserve"> Power Losses on the Snubber Resistance for 220V (left) and 400V (right) Input Voltage</w:t>
      </w:r>
    </w:p>
    <w:p w14:paraId="7EE342ED" w14:textId="0B9906D5" w:rsidR="00913EA2" w:rsidRDefault="00913EA2" w:rsidP="00913EA2">
      <w:pPr>
        <w:ind w:firstLine="340"/>
      </w:pPr>
      <w:r>
        <w:t xml:space="preserve">As can be realized from the above figure, there are some losses in the circuit. </w:t>
      </w:r>
      <w:r w:rsidRPr="009D5CEE">
        <w:t>More detailed loss calculations can be seen in the following section</w:t>
      </w:r>
      <w:r>
        <w:t xml:space="preserve"> </w:t>
      </w:r>
      <w:r w:rsidRPr="009D5CEE">
        <w:t xml:space="preserve">of this report </w:t>
      </w:r>
      <w:r>
        <w:t>which is called “Loss Calculations”</w:t>
      </w:r>
      <w:r w:rsidRPr="009D5CEE">
        <w:t>.</w:t>
      </w:r>
    </w:p>
    <w:p w14:paraId="08A7C690" w14:textId="27794A18" w:rsidR="00913EA2" w:rsidRDefault="00913EA2" w:rsidP="00913EA2">
      <w:pPr>
        <w:ind w:firstLine="340"/>
      </w:pPr>
    </w:p>
    <w:p w14:paraId="731C5501" w14:textId="77777777" w:rsidR="00913EA2" w:rsidRPr="00913EA2" w:rsidRDefault="00913EA2" w:rsidP="00913EA2">
      <w:pPr>
        <w:ind w:firstLine="340"/>
      </w:pPr>
    </w:p>
    <w:p w14:paraId="16500D87" w14:textId="56F9A5B5" w:rsidR="00EF3985" w:rsidRPr="009D5CEE" w:rsidRDefault="00EF3985" w:rsidP="00EF3985">
      <w:pPr>
        <w:pStyle w:val="Balk1"/>
        <w:numPr>
          <w:ilvl w:val="0"/>
          <w:numId w:val="8"/>
        </w:numPr>
      </w:pPr>
      <w:bookmarkStart w:id="13" w:name="_Toc76123008"/>
      <w:r w:rsidRPr="009D5CEE">
        <w:lastRenderedPageBreak/>
        <w:t>Loss Calculations</w:t>
      </w:r>
      <w:bookmarkEnd w:id="13"/>
    </w:p>
    <w:p w14:paraId="1823A5F3" w14:textId="649B8E00" w:rsidR="00EF3985" w:rsidRPr="009D5CEE" w:rsidRDefault="00EF3985" w:rsidP="00EF3985">
      <w:pPr>
        <w:ind w:firstLine="340"/>
      </w:pPr>
      <w:r w:rsidRPr="009D5CEE">
        <w:t>We know that Vin</w:t>
      </w:r>
      <w:r w:rsidRPr="009D5CEE">
        <w:rPr>
          <w:vertAlign w:val="subscript"/>
        </w:rPr>
        <w:t>min</w:t>
      </w:r>
      <w:r w:rsidRPr="009D5CEE">
        <w:t>: 220 V, Vin</w:t>
      </w:r>
      <w:r w:rsidRPr="009D5CEE">
        <w:rPr>
          <w:vertAlign w:val="subscript"/>
        </w:rPr>
        <w:t>max</w:t>
      </w:r>
      <w:r w:rsidRPr="009D5CEE">
        <w:t xml:space="preserve">: 400 V, Vout: 12 V, Pout 100 W from </w:t>
      </w:r>
      <w:r w:rsidR="00B65536">
        <w:t xml:space="preserve">the </w:t>
      </w:r>
      <w:r w:rsidRPr="009D5CEE">
        <w:t xml:space="preserve">project description. Also, </w:t>
      </w:r>
      <w:r w:rsidR="00B65536">
        <w:t xml:space="preserve">the </w:t>
      </w:r>
      <w:r w:rsidRPr="009D5CEE">
        <w:t xml:space="preserve">switching frequency is around 100kHz in both input voltage cases. This is known from both detailed simulations and controller features. Moreover, </w:t>
      </w:r>
      <w:r w:rsidR="00B65536">
        <w:t xml:space="preserve">the </w:t>
      </w:r>
      <w:r w:rsidRPr="009D5CEE">
        <w:t xml:space="preserve">transformer will produce magnetic and copper losses, therefore </w:t>
      </w:r>
      <w:r w:rsidR="00B65536">
        <w:t xml:space="preserve">the </w:t>
      </w:r>
      <w:r w:rsidRPr="009D5CEE">
        <w:t>transformer efficiency ratio will be taken as 0.9 in calculations. Output diode STPS30170DJF-TR has around 1 V forward voltage in secondary current ratings. Primary and secondary side power calculations are made as follows.</w:t>
      </w:r>
    </w:p>
    <w:tbl>
      <w:tblPr>
        <w:tblStyle w:val="TabloKlavuzu"/>
        <w:tblW w:w="9037" w:type="dxa"/>
        <w:jc w:val="center"/>
        <w:tblLook w:val="04A0" w:firstRow="1" w:lastRow="0" w:firstColumn="1" w:lastColumn="0" w:noHBand="0" w:noVBand="1"/>
      </w:tblPr>
      <w:tblGrid>
        <w:gridCol w:w="8421"/>
        <w:gridCol w:w="616"/>
      </w:tblGrid>
      <w:tr w:rsidR="00EF3985" w:rsidRPr="009D5CEE" w14:paraId="331BD4F1" w14:textId="77777777" w:rsidTr="00EF3985">
        <w:trPr>
          <w:trHeight w:val="541"/>
          <w:jc w:val="center"/>
        </w:trPr>
        <w:tc>
          <w:tcPr>
            <w:tcW w:w="8722" w:type="dxa"/>
            <w:vAlign w:val="center"/>
          </w:tcPr>
          <w:p w14:paraId="2AA20DB5" w14:textId="77777777" w:rsidR="00EF3985" w:rsidRPr="009D5CEE" w:rsidRDefault="00EF3985" w:rsidP="00EE361D">
            <w:pPr>
              <w:rPr>
                <w:lang w:val="en-US"/>
              </w:rPr>
            </w:pPr>
            <m:oMathPara>
              <m:oMath>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Pout</m:t>
                    </m:r>
                  </m:num>
                  <m:den>
                    <m:r>
                      <w:rPr>
                        <w:rFonts w:ascii="Cambria Math" w:hAnsi="Cambria Math"/>
                        <w:lang w:val="en-US"/>
                      </w:rPr>
                      <m:t>Vout</m:t>
                    </m:r>
                  </m:den>
                </m:f>
                <m:r>
                  <w:rPr>
                    <w:rFonts w:ascii="Cambria Math" w:hAnsi="Cambria Math"/>
                    <w:lang w:val="en-US"/>
                  </w:rPr>
                  <m:t>,  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A</m:t>
                </m:r>
              </m:oMath>
            </m:oMathPara>
          </w:p>
        </w:tc>
        <w:tc>
          <w:tcPr>
            <w:tcW w:w="315" w:type="dxa"/>
            <w:vAlign w:val="center"/>
          </w:tcPr>
          <w:p w14:paraId="25F49599" w14:textId="62775AA2" w:rsidR="00EF3985" w:rsidRPr="009D5CEE" w:rsidRDefault="00EF3985" w:rsidP="00EE361D">
            <w:pPr>
              <w:rPr>
                <w:lang w:val="en-US"/>
              </w:rPr>
            </w:pPr>
            <w:r w:rsidRPr="009D5CEE">
              <w:rPr>
                <w:lang w:val="en-US"/>
              </w:rPr>
              <w:t>(37)</w:t>
            </w:r>
          </w:p>
        </w:tc>
      </w:tr>
      <w:tr w:rsidR="00EF3985" w:rsidRPr="009D5CEE" w14:paraId="6ACFB0FD" w14:textId="77777777" w:rsidTr="00EF3985">
        <w:trPr>
          <w:trHeight w:val="278"/>
          <w:jc w:val="center"/>
        </w:trPr>
        <w:tc>
          <w:tcPr>
            <w:tcW w:w="8722" w:type="dxa"/>
            <w:vAlign w:val="center"/>
          </w:tcPr>
          <w:p w14:paraId="4DC4EA88"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*Iou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avg</m:t>
                    </m:r>
                  </m:sub>
                </m:sSub>
                <m:r>
                  <w:rPr>
                    <w:rFonts w:ascii="Cambria Math" w:hAnsi="Cambria Math"/>
                    <w:lang w:val="en-US"/>
                  </w:rPr>
                  <m:t>=8.333 W</m:t>
                </m:r>
              </m:oMath>
            </m:oMathPara>
          </w:p>
        </w:tc>
        <w:tc>
          <w:tcPr>
            <w:tcW w:w="315" w:type="dxa"/>
            <w:vAlign w:val="center"/>
          </w:tcPr>
          <w:p w14:paraId="16663A1A" w14:textId="27F55DE8" w:rsidR="00EF3985" w:rsidRPr="009D5CEE" w:rsidRDefault="00EF3985" w:rsidP="00EE361D">
            <w:pPr>
              <w:rPr>
                <w:lang w:val="en-US"/>
              </w:rPr>
            </w:pPr>
            <w:r w:rsidRPr="009D5CEE">
              <w:rPr>
                <w:lang w:val="en-US"/>
              </w:rPr>
              <w:t>(38)</w:t>
            </w:r>
          </w:p>
        </w:tc>
      </w:tr>
      <w:tr w:rsidR="00EF3985" w:rsidRPr="009D5CEE" w14:paraId="25703282" w14:textId="77777777" w:rsidTr="00EF3985">
        <w:trPr>
          <w:trHeight w:val="294"/>
          <w:jc w:val="center"/>
        </w:trPr>
        <w:tc>
          <w:tcPr>
            <w:tcW w:w="8722" w:type="dxa"/>
            <w:vAlign w:val="center"/>
          </w:tcPr>
          <w:p w14:paraId="3CC5C6EE"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secondary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=108.33 W</m:t>
                </m:r>
              </m:oMath>
            </m:oMathPara>
          </w:p>
        </w:tc>
        <w:tc>
          <w:tcPr>
            <w:tcW w:w="315" w:type="dxa"/>
            <w:vAlign w:val="center"/>
          </w:tcPr>
          <w:p w14:paraId="0A6D7D65" w14:textId="0438134B" w:rsidR="00EF3985" w:rsidRPr="009D5CEE" w:rsidRDefault="00EF3985" w:rsidP="00EE361D">
            <w:pPr>
              <w:rPr>
                <w:lang w:val="en-US"/>
              </w:rPr>
            </w:pPr>
            <w:r w:rsidRPr="009D5CEE">
              <w:rPr>
                <w:lang w:val="en-US"/>
              </w:rPr>
              <w:t>(39)</w:t>
            </w:r>
          </w:p>
        </w:tc>
      </w:tr>
      <w:tr w:rsidR="00EF3985" w:rsidRPr="009D5CEE" w14:paraId="29C81D2D" w14:textId="77777777" w:rsidTr="00EF3985">
        <w:trPr>
          <w:trHeight w:val="278"/>
          <w:jc w:val="center"/>
        </w:trPr>
        <w:tc>
          <w:tcPr>
            <w:tcW w:w="8722" w:type="dxa"/>
            <w:vAlign w:val="center"/>
          </w:tcPr>
          <w:p w14:paraId="5C4E5C26"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primary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transformer</m:t>
                    </m:r>
                  </m:sub>
                </m:sSub>
                <m:r>
                  <w:rPr>
                    <w:rFonts w:ascii="Cambria Math" w:hAnsi="Cambria Math"/>
                    <w:lang w:val="en-US"/>
                  </w:rPr>
                  <m:t>=120.367 W</m:t>
                </m:r>
              </m:oMath>
            </m:oMathPara>
          </w:p>
        </w:tc>
        <w:tc>
          <w:tcPr>
            <w:tcW w:w="315" w:type="dxa"/>
            <w:vAlign w:val="center"/>
          </w:tcPr>
          <w:p w14:paraId="4531FD1D" w14:textId="2A7BA3D6" w:rsidR="00EF3985" w:rsidRPr="009D5CEE" w:rsidRDefault="00EF3985" w:rsidP="00EE361D">
            <w:pPr>
              <w:rPr>
                <w:lang w:val="en-US"/>
              </w:rPr>
            </w:pPr>
            <w:r w:rsidRPr="009D5CEE">
              <w:rPr>
                <w:lang w:val="en-US"/>
              </w:rPr>
              <w:t>(40)</w:t>
            </w:r>
          </w:p>
        </w:tc>
      </w:tr>
    </w:tbl>
    <w:p w14:paraId="7D140071" w14:textId="77777777" w:rsidR="00EF3985" w:rsidRPr="009D5CEE" w:rsidRDefault="00EF3985" w:rsidP="00EF3985">
      <w:pPr>
        <w:rPr>
          <w:sz w:val="2"/>
          <w:szCs w:val="2"/>
        </w:rPr>
      </w:pPr>
    </w:p>
    <w:p w14:paraId="0361D8A1" w14:textId="3EA390CF" w:rsidR="00EF3985" w:rsidRPr="009D5CEE" w:rsidRDefault="00EF3985" w:rsidP="00EF3985">
      <w:pPr>
        <w:ind w:firstLine="340"/>
      </w:pPr>
      <w:r w:rsidRPr="009D5CEE">
        <w:t xml:space="preserve">Primary side switch power loss should be calculated to reach input power. Primary and secondary peak currents should be calculated to calculate switch power loss, therefore input power will be assumed as 125 W and analytical calculations will be compared with simulation results. Also, </w:t>
      </w:r>
      <w:r w:rsidR="00B65536">
        <w:t xml:space="preserve">the </w:t>
      </w:r>
      <w:r w:rsidRPr="009D5CEE">
        <w:t>transformer turns ratio is decided as 4.33 in magnetic design.</w:t>
      </w:r>
    </w:p>
    <w:tbl>
      <w:tblPr>
        <w:tblStyle w:val="TabloKlavuzu"/>
        <w:tblW w:w="9107" w:type="dxa"/>
        <w:tblLook w:val="04A0" w:firstRow="1" w:lastRow="0" w:firstColumn="1" w:lastColumn="0" w:noHBand="0" w:noVBand="1"/>
      </w:tblPr>
      <w:tblGrid>
        <w:gridCol w:w="8502"/>
        <w:gridCol w:w="605"/>
      </w:tblGrid>
      <w:tr w:rsidR="00EF3985" w:rsidRPr="009D5CEE" w14:paraId="32D47C87" w14:textId="77777777" w:rsidTr="00EF3985">
        <w:trPr>
          <w:trHeight w:val="793"/>
        </w:trPr>
        <w:tc>
          <w:tcPr>
            <w:tcW w:w="8789" w:type="dxa"/>
            <w:vAlign w:val="center"/>
          </w:tcPr>
          <w:p w14:paraId="5BC0496A"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N2</m:t>
                    </m:r>
                  </m:num>
                  <m:den>
                    <m:r>
                      <w:rPr>
                        <w:rFonts w:ascii="Cambria Math" w:hAnsi="Cambria Math"/>
                        <w:lang w:val="en-US"/>
                      </w:rPr>
                      <m:t>N1</m:t>
                    </m:r>
                  </m:den>
                </m:f>
                <m:r>
                  <w:rPr>
                    <w:rFonts w:ascii="Cambria Math" w:hAnsi="Cambria Math"/>
                    <w:lang w:val="en-US"/>
                  </w:rPr>
                  <m:t>)</m:t>
                </m:r>
              </m:oMath>
            </m:oMathPara>
          </w:p>
        </w:tc>
        <w:tc>
          <w:tcPr>
            <w:tcW w:w="318" w:type="dxa"/>
            <w:vAlign w:val="center"/>
          </w:tcPr>
          <w:p w14:paraId="7ACD58CC" w14:textId="2538F1AB" w:rsidR="00EF3985" w:rsidRPr="009D5CEE" w:rsidRDefault="00EF3985" w:rsidP="00EE361D">
            <w:pPr>
              <w:rPr>
                <w:rFonts w:ascii="Calibri" w:eastAsia="Calibri" w:hAnsi="Calibri" w:cs="Arial"/>
                <w:lang w:val="en-US"/>
              </w:rPr>
            </w:pPr>
            <w:r w:rsidRPr="009D5CEE">
              <w:rPr>
                <w:rFonts w:ascii="Calibri" w:eastAsia="Calibri" w:hAnsi="Calibri" w:cs="Arial"/>
                <w:lang w:val="en-US"/>
              </w:rPr>
              <w:t>(41)</w:t>
            </w:r>
          </w:p>
        </w:tc>
      </w:tr>
      <w:tr w:rsidR="00EF3985" w:rsidRPr="009D5CEE" w14:paraId="513381A6" w14:textId="77777777" w:rsidTr="00EF3985">
        <w:trPr>
          <w:trHeight w:val="552"/>
        </w:trPr>
        <w:tc>
          <w:tcPr>
            <w:tcW w:w="8789" w:type="dxa"/>
            <w:vAlign w:val="center"/>
          </w:tcPr>
          <w:p w14:paraId="1CBA089C" w14:textId="77777777" w:rsidR="00EF3985" w:rsidRPr="009D5CEE" w:rsidRDefault="00E878E4" w:rsidP="00EE361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 D=0.21;</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 D=0.12 </m:t>
                </m:r>
              </m:oMath>
            </m:oMathPara>
          </w:p>
          <w:p w14:paraId="27E8F9AD" w14:textId="77777777" w:rsidR="00EF3985" w:rsidRPr="009D5CEE" w:rsidRDefault="00EF3985" w:rsidP="00EE361D">
            <w:pPr>
              <w:rPr>
                <w:rFonts w:eastAsiaTheme="minorEastAsia"/>
                <w:lang w:val="en-US"/>
              </w:rPr>
            </w:pPr>
            <m:oMathPara>
              <m:oMath>
                <m:r>
                  <w:rPr>
                    <w:rFonts w:ascii="Cambria Math" w:hAnsi="Cambria Math"/>
                    <w:lang w:val="en-US"/>
                  </w:rPr>
                  <m:t xml:space="preserve"> </m:t>
                </m:r>
              </m:oMath>
            </m:oMathPara>
          </w:p>
          <w:p w14:paraId="2FBF33BF" w14:textId="77777777" w:rsidR="00EF3985" w:rsidRPr="009D5CEE" w:rsidRDefault="00EF3985" w:rsidP="00EE361D">
            <w:pPr>
              <w:rPr>
                <w:rFonts w:eastAsiaTheme="minorEastAsia"/>
                <w:lang w:val="en-US"/>
              </w:rPr>
            </w:pPr>
          </w:p>
        </w:tc>
        <w:tc>
          <w:tcPr>
            <w:tcW w:w="318" w:type="dxa"/>
            <w:vAlign w:val="center"/>
          </w:tcPr>
          <w:p w14:paraId="5530EE51" w14:textId="36E98499" w:rsidR="00EF3985" w:rsidRPr="009D5CEE" w:rsidRDefault="00EF3985" w:rsidP="00EE361D">
            <w:pPr>
              <w:rPr>
                <w:rFonts w:ascii="Calibri" w:eastAsia="Calibri" w:hAnsi="Calibri" w:cs="Arial"/>
                <w:lang w:val="en-US"/>
              </w:rPr>
            </w:pPr>
            <w:r w:rsidRPr="009D5CEE">
              <w:rPr>
                <w:rFonts w:ascii="Calibri" w:eastAsia="Calibri" w:hAnsi="Calibri" w:cs="Arial"/>
                <w:lang w:val="en-US"/>
              </w:rPr>
              <w:t>(42)</w:t>
            </w:r>
          </w:p>
        </w:tc>
      </w:tr>
    </w:tbl>
    <w:p w14:paraId="4001B08B" w14:textId="77777777" w:rsidR="00EF3985" w:rsidRPr="009D5CEE" w:rsidRDefault="00EF3985" w:rsidP="00EF3985">
      <w:pPr>
        <w:rPr>
          <w:sz w:val="2"/>
          <w:szCs w:val="2"/>
        </w:rPr>
      </w:pPr>
    </w:p>
    <w:p w14:paraId="1BDEAC46" w14:textId="23F723E0" w:rsidR="00EF3985" w:rsidRPr="009D5CEE" w:rsidRDefault="00EF3985" w:rsidP="00EF3985">
      <w:pPr>
        <w:ind w:firstLine="340"/>
      </w:pPr>
      <w:r w:rsidRPr="009D5CEE">
        <w:t xml:space="preserve">Primary and secondary currents have </w:t>
      </w:r>
      <w:r w:rsidR="00B65536">
        <w:t xml:space="preserve">a </w:t>
      </w:r>
      <w:r w:rsidRPr="009D5CEE">
        <w:t>triangular shape.</w:t>
      </w:r>
    </w:p>
    <w:tbl>
      <w:tblPr>
        <w:tblStyle w:val="TabloKlavuzu"/>
        <w:tblW w:w="9132" w:type="dxa"/>
        <w:tblLook w:val="04A0" w:firstRow="1" w:lastRow="0" w:firstColumn="1" w:lastColumn="0" w:noHBand="0" w:noVBand="1"/>
      </w:tblPr>
      <w:tblGrid>
        <w:gridCol w:w="8516"/>
        <w:gridCol w:w="616"/>
      </w:tblGrid>
      <w:tr w:rsidR="00EF3985" w:rsidRPr="009D5CEE" w14:paraId="3B8DC8FF" w14:textId="77777777" w:rsidTr="00EF3985">
        <w:trPr>
          <w:trHeight w:val="691"/>
        </w:trPr>
        <w:tc>
          <w:tcPr>
            <w:tcW w:w="8811" w:type="dxa"/>
            <w:vAlign w:val="center"/>
          </w:tcPr>
          <w:p w14:paraId="4883C2DC"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=220 V, Dmax=0.21,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=0.568 A</m:t>
                </m:r>
              </m:oMath>
            </m:oMathPara>
          </w:p>
        </w:tc>
        <w:tc>
          <w:tcPr>
            <w:tcW w:w="321" w:type="dxa"/>
            <w:vAlign w:val="center"/>
          </w:tcPr>
          <w:p w14:paraId="01D74C11" w14:textId="41FB8308" w:rsidR="00EF3985" w:rsidRPr="009D5CEE" w:rsidRDefault="00EF3985" w:rsidP="00EE361D">
            <w:pPr>
              <w:rPr>
                <w:lang w:val="en-US"/>
              </w:rPr>
            </w:pPr>
            <w:r w:rsidRPr="009D5CEE">
              <w:rPr>
                <w:lang w:val="en-US"/>
              </w:rPr>
              <w:t>(43)</w:t>
            </w:r>
          </w:p>
        </w:tc>
      </w:tr>
      <w:tr w:rsidR="00EF3985" w:rsidRPr="009D5CEE" w14:paraId="006A73AD" w14:textId="77777777" w:rsidTr="00EF3985">
        <w:trPr>
          <w:trHeight w:val="326"/>
        </w:trPr>
        <w:tc>
          <w:tcPr>
            <w:tcW w:w="8811" w:type="dxa"/>
            <w:vAlign w:val="center"/>
          </w:tcPr>
          <w:p w14:paraId="4964A78B" w14:textId="77777777" w:rsidR="00EF3985" w:rsidRPr="009D5CEE" w:rsidRDefault="00EF3985" w:rsidP="00EE361D">
            <w:pPr>
              <w:rPr>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Dmax</m:t>
                    </m:r>
                  </m:den>
                </m:f>
                <m:r>
                  <w:rPr>
                    <w:rFonts w:ascii="Cambria Math" w:hAnsi="Cambria Math"/>
                    <w:lang w:val="en-US"/>
                  </w:rPr>
                  <m:t>=5.4 A</m:t>
                </m:r>
              </m:oMath>
            </m:oMathPara>
          </w:p>
        </w:tc>
        <w:tc>
          <w:tcPr>
            <w:tcW w:w="321" w:type="dxa"/>
            <w:vAlign w:val="center"/>
          </w:tcPr>
          <w:p w14:paraId="357C6639" w14:textId="402CF689" w:rsidR="00EF3985" w:rsidRPr="009D5CEE" w:rsidRDefault="00EF3985" w:rsidP="00EE361D">
            <w:pPr>
              <w:rPr>
                <w:lang w:val="en-US"/>
              </w:rPr>
            </w:pPr>
            <w:r w:rsidRPr="009D5CEE">
              <w:rPr>
                <w:lang w:val="en-US"/>
              </w:rPr>
              <w:t>(44)</w:t>
            </w:r>
          </w:p>
        </w:tc>
      </w:tr>
      <w:tr w:rsidR="00EF3985" w:rsidRPr="009D5CEE" w14:paraId="2C9B96E1" w14:textId="77777777" w:rsidTr="00EF3985">
        <w:trPr>
          <w:trHeight w:val="326"/>
        </w:trPr>
        <w:tc>
          <w:tcPr>
            <w:tcW w:w="8811" w:type="dxa"/>
            <w:vAlign w:val="center"/>
          </w:tcPr>
          <w:p w14:paraId="0EE45498"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=400 V, Dmin=0.12,  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r>
                  <w:rPr>
                    <w:rFonts w:ascii="Cambria Math" w:hAnsi="Cambria Math"/>
                    <w:lang w:val="en-US"/>
                  </w:rPr>
                  <m:t>=0.3125 A</m:t>
                </m:r>
              </m:oMath>
            </m:oMathPara>
          </w:p>
        </w:tc>
        <w:tc>
          <w:tcPr>
            <w:tcW w:w="321" w:type="dxa"/>
            <w:vAlign w:val="center"/>
          </w:tcPr>
          <w:p w14:paraId="688E0D28" w14:textId="6A4B39FF" w:rsidR="00EF3985" w:rsidRPr="009D5CEE" w:rsidRDefault="00EF3985" w:rsidP="00EE361D">
            <w:pPr>
              <w:rPr>
                <w:lang w:val="en-US"/>
              </w:rPr>
            </w:pPr>
            <w:r w:rsidRPr="009D5CEE">
              <w:rPr>
                <w:lang w:val="en-US"/>
              </w:rPr>
              <w:t>(45)</w:t>
            </w:r>
          </w:p>
        </w:tc>
      </w:tr>
      <w:tr w:rsidR="00EF3985" w:rsidRPr="009D5CEE" w14:paraId="6DA2864D" w14:textId="77777777" w:rsidTr="00EF3985">
        <w:trPr>
          <w:trHeight w:val="326"/>
        </w:trPr>
        <w:tc>
          <w:tcPr>
            <w:tcW w:w="8811" w:type="dxa"/>
            <w:vAlign w:val="center"/>
          </w:tcPr>
          <w:p w14:paraId="67F801B7"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peak</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Ii</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avg</m:t>
                        </m:r>
                      </m:sub>
                    </m:sSub>
                  </m:num>
                  <m:den>
                    <m:r>
                      <w:rPr>
                        <w:rFonts w:ascii="Cambria Math" w:hAnsi="Cambria Math"/>
                        <w:lang w:val="en-US"/>
                      </w:rPr>
                      <m:t>Dmin</m:t>
                    </m:r>
                  </m:den>
                </m:f>
                <m:r>
                  <w:rPr>
                    <w:rFonts w:ascii="Cambria Math" w:hAnsi="Cambria Math"/>
                    <w:lang w:val="en-US"/>
                  </w:rPr>
                  <m:t>=5.2 A</m:t>
                </m:r>
              </m:oMath>
            </m:oMathPara>
          </w:p>
        </w:tc>
        <w:tc>
          <w:tcPr>
            <w:tcW w:w="321" w:type="dxa"/>
            <w:vAlign w:val="center"/>
          </w:tcPr>
          <w:p w14:paraId="3066AA5D" w14:textId="153F4C47" w:rsidR="00EF3985" w:rsidRPr="009D5CEE" w:rsidRDefault="00EF3985" w:rsidP="00EE361D">
            <w:pPr>
              <w:rPr>
                <w:lang w:val="en-US"/>
              </w:rPr>
            </w:pPr>
            <w:r w:rsidRPr="009D5CEE">
              <w:rPr>
                <w:lang w:val="en-US"/>
              </w:rPr>
              <w:t>(46)</w:t>
            </w:r>
          </w:p>
        </w:tc>
      </w:tr>
    </w:tbl>
    <w:p w14:paraId="0F0733FB" w14:textId="77777777" w:rsidR="00EF3985" w:rsidRPr="009D5CEE" w:rsidRDefault="00EF3985" w:rsidP="00EF3985">
      <w:pPr>
        <w:rPr>
          <w:sz w:val="2"/>
          <w:szCs w:val="2"/>
        </w:rPr>
      </w:pPr>
    </w:p>
    <w:p w14:paraId="35D5AD17" w14:textId="77777777" w:rsidR="00EF3985" w:rsidRPr="009D5CEE" w:rsidRDefault="00EF3985" w:rsidP="00EF3985">
      <w:pPr>
        <w:keepNext/>
        <w:jc w:val="center"/>
      </w:pPr>
      <w:r w:rsidRPr="009D5CEE">
        <w:rPr>
          <w:noProof/>
        </w:rPr>
        <w:drawing>
          <wp:inline distT="0" distB="0" distL="0" distR="0" wp14:anchorId="3455A94F" wp14:editId="30413F5C">
            <wp:extent cx="4831080" cy="1616352"/>
            <wp:effectExtent l="0" t="0" r="7620" b="317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378" cy="1632846"/>
                    </a:xfrm>
                    <a:prstGeom prst="rect">
                      <a:avLst/>
                    </a:prstGeom>
                  </pic:spPr>
                </pic:pic>
              </a:graphicData>
            </a:graphic>
          </wp:inline>
        </w:drawing>
      </w:r>
    </w:p>
    <w:p w14:paraId="2261EF57" w14:textId="63383DD4"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27</w:t>
      </w:r>
      <w:r w:rsidR="00E878E4">
        <w:rPr>
          <w:noProof/>
        </w:rPr>
        <w:fldChar w:fldCharType="end"/>
      </w:r>
      <w:r w:rsidRPr="009D5CEE">
        <w:t xml:space="preserve"> MOSFET Current Waveform (Vin=220 V)</w:t>
      </w:r>
    </w:p>
    <w:p w14:paraId="63E05B03" w14:textId="77777777" w:rsidR="00EF3985" w:rsidRPr="009D5CEE" w:rsidRDefault="00EF3985" w:rsidP="00EF3985">
      <w:pPr>
        <w:keepNext/>
        <w:jc w:val="center"/>
      </w:pPr>
      <w:r w:rsidRPr="009D5CEE">
        <w:rPr>
          <w:noProof/>
        </w:rPr>
        <w:lastRenderedPageBreak/>
        <w:drawing>
          <wp:inline distT="0" distB="0" distL="0" distR="0" wp14:anchorId="09726E8C" wp14:editId="0E839693">
            <wp:extent cx="4983480" cy="1633433"/>
            <wp:effectExtent l="0" t="0" r="762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460" cy="1649487"/>
                    </a:xfrm>
                    <a:prstGeom prst="rect">
                      <a:avLst/>
                    </a:prstGeom>
                  </pic:spPr>
                </pic:pic>
              </a:graphicData>
            </a:graphic>
          </wp:inline>
        </w:drawing>
      </w:r>
    </w:p>
    <w:p w14:paraId="311079FA" w14:textId="5D8FCD46"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28</w:t>
      </w:r>
      <w:r w:rsidR="00E878E4">
        <w:rPr>
          <w:noProof/>
        </w:rPr>
        <w:fldChar w:fldCharType="end"/>
      </w:r>
      <w:r w:rsidRPr="009D5CEE">
        <w:t xml:space="preserve"> MOSFET Current Waveform (Vin= 400 V)</w:t>
      </w:r>
    </w:p>
    <w:p w14:paraId="60243745" w14:textId="09713009" w:rsidR="00EF3985" w:rsidRPr="009D5CEE" w:rsidRDefault="00EF3985" w:rsidP="00EF3985">
      <w:pPr>
        <w:ind w:firstLine="340"/>
        <w:rPr>
          <w:b/>
          <w:bCs/>
        </w:rPr>
      </w:pPr>
      <w:r w:rsidRPr="009D5CEE">
        <w:t xml:space="preserve">Input current rms value is used in </w:t>
      </w:r>
      <w:r w:rsidR="00B65536">
        <w:t xml:space="preserve">the </w:t>
      </w:r>
      <w:r w:rsidRPr="009D5CEE">
        <w:t>power loss calculation of MOSFET. It is calculated in LTspice as in Figure 2</w:t>
      </w:r>
      <w:r w:rsidR="00913EA2">
        <w:t>9</w:t>
      </w:r>
      <w:r w:rsidRPr="009D5CEE">
        <w:rPr>
          <w:b/>
          <w:bCs/>
        </w:rPr>
        <w:t xml:space="preserve">. </w:t>
      </w:r>
    </w:p>
    <w:p w14:paraId="68694EE5" w14:textId="77777777" w:rsidR="00EF3985" w:rsidRPr="009D5CEE" w:rsidRDefault="00EF3985" w:rsidP="00EF3985">
      <w:pPr>
        <w:keepNext/>
        <w:jc w:val="center"/>
      </w:pPr>
      <w:r w:rsidRPr="009D5CEE">
        <w:rPr>
          <w:noProof/>
        </w:rPr>
        <w:drawing>
          <wp:inline distT="0" distB="0" distL="0" distR="0" wp14:anchorId="6BF682E8" wp14:editId="66FA4E5F">
            <wp:extent cx="1988820" cy="114357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3007" cy="1151729"/>
                    </a:xfrm>
                    <a:prstGeom prst="rect">
                      <a:avLst/>
                    </a:prstGeom>
                  </pic:spPr>
                </pic:pic>
              </a:graphicData>
            </a:graphic>
          </wp:inline>
        </w:drawing>
      </w:r>
    </w:p>
    <w:p w14:paraId="2B04988F" w14:textId="7363D22E"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29</w:t>
      </w:r>
      <w:r w:rsidR="00E878E4">
        <w:rPr>
          <w:noProof/>
        </w:rPr>
        <w:fldChar w:fldCharType="end"/>
      </w:r>
      <w:r w:rsidRPr="009D5CEE">
        <w:t xml:space="preserve"> Maximum value of MOSFET current</w:t>
      </w:r>
    </w:p>
    <w:p w14:paraId="6A5D78F8" w14:textId="096DF408" w:rsidR="00EF3985" w:rsidRPr="009D5CEE" w:rsidRDefault="00EF3985" w:rsidP="00EF3985">
      <w:pPr>
        <w:ind w:firstLine="340"/>
      </w:pPr>
      <w:r w:rsidRPr="009D5CEE">
        <w:t xml:space="preserve">Since </w:t>
      </w:r>
      <w:r w:rsidR="00B65536">
        <w:t xml:space="preserve">the </w:t>
      </w:r>
      <w:r w:rsidRPr="009D5CEE">
        <w:t>converter works in discontinuous conduction mode, we need</w:t>
      </w:r>
      <w:r w:rsidR="00B65536">
        <w:t xml:space="preserve"> to</w:t>
      </w:r>
      <w:r w:rsidRPr="009D5CEE">
        <w:t xml:space="preserve"> dwell time to calculate secondary side peak current. Dwell time is estimated from simulations as 0.05*D*Ts.</w:t>
      </w:r>
    </w:p>
    <w:p w14:paraId="1EF6A5D3" w14:textId="77777777" w:rsidR="00EF3985" w:rsidRPr="009D5CEE" w:rsidRDefault="00EF3985" w:rsidP="00EF3985">
      <w:pPr>
        <w:keepNext/>
        <w:jc w:val="center"/>
      </w:pPr>
      <w:r w:rsidRPr="009D5CEE">
        <w:rPr>
          <w:noProof/>
        </w:rPr>
        <w:drawing>
          <wp:inline distT="0" distB="0" distL="0" distR="0" wp14:anchorId="50ADA886" wp14:editId="11D27626">
            <wp:extent cx="4953000" cy="1618176"/>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008" cy="1633534"/>
                    </a:xfrm>
                    <a:prstGeom prst="rect">
                      <a:avLst/>
                    </a:prstGeom>
                    <a:noFill/>
                    <a:ln>
                      <a:noFill/>
                    </a:ln>
                  </pic:spPr>
                </pic:pic>
              </a:graphicData>
            </a:graphic>
          </wp:inline>
        </w:drawing>
      </w:r>
    </w:p>
    <w:p w14:paraId="7744606C" w14:textId="3002C44B"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30</w:t>
      </w:r>
      <w:r w:rsidR="00E878E4">
        <w:rPr>
          <w:noProof/>
        </w:rPr>
        <w:fldChar w:fldCharType="end"/>
      </w:r>
      <w:r w:rsidRPr="009D5CEE">
        <w:t xml:space="preserve"> Secondary Side Diode Current</w:t>
      </w:r>
    </w:p>
    <w:tbl>
      <w:tblPr>
        <w:tblStyle w:val="TabloKlavuzu"/>
        <w:tblW w:w="9192" w:type="dxa"/>
        <w:tblLook w:val="04A0" w:firstRow="1" w:lastRow="0" w:firstColumn="1" w:lastColumn="0" w:noHBand="0" w:noVBand="1"/>
      </w:tblPr>
      <w:tblGrid>
        <w:gridCol w:w="8576"/>
        <w:gridCol w:w="616"/>
      </w:tblGrid>
      <w:tr w:rsidR="00EF3985" w:rsidRPr="009D5CEE" w14:paraId="68B8B265" w14:textId="77777777" w:rsidTr="00EF3985">
        <w:trPr>
          <w:trHeight w:val="287"/>
        </w:trPr>
        <w:tc>
          <w:tcPr>
            <w:tcW w:w="8606" w:type="dxa"/>
            <w:vAlign w:val="center"/>
          </w:tcPr>
          <w:p w14:paraId="15340819" w14:textId="77777777" w:rsidR="00EF3985" w:rsidRPr="009D5CEE" w:rsidRDefault="00EF3985" w:rsidP="00EE361D">
            <w:pPr>
              <w:rPr>
                <w:rFonts w:ascii="Calibri" w:eastAsia="Calibri" w:hAnsi="Calibri" w:cs="Arial"/>
                <w:lang w:val="en-US"/>
              </w:rPr>
            </w:pPr>
            <m:oMathPara>
              <m:oMath>
                <m:r>
                  <w:rPr>
                    <w:rFonts w:ascii="Cambria Math" w:hAnsi="Cambria Math"/>
                    <w:lang w:val="en-US"/>
                  </w:rPr>
                  <m:t>Ise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peak(</m:t>
                    </m:r>
                    <m:r>
                      <m:rPr>
                        <m:sty m:val="p"/>
                      </m:rPr>
                      <w:rPr>
                        <w:rFonts w:ascii="Cambria Math" w:hAnsi="Cambria Math"/>
                        <w:lang w:val="en-US"/>
                      </w:rPr>
                      <m:t>max</m:t>
                    </m:r>
                    <m:r>
                      <w:rPr>
                        <w:rFonts w:ascii="Cambria Math" w:hAnsi="Cambria Math"/>
                        <w:lang w:val="en-US"/>
                      </w:rPr>
                      <m:t>)</m:t>
                    </m:r>
                  </m:sub>
                </m:sSub>
                <m:r>
                  <w:rPr>
                    <w:rFonts w:ascii="Cambria Math" w:hAnsi="Cambria Math"/>
                    <w:lang w:val="en-US"/>
                  </w:rPr>
                  <m:t>=2*</m:t>
                </m:r>
                <m:f>
                  <m:fPr>
                    <m:ctrlPr>
                      <w:rPr>
                        <w:rFonts w:ascii="Cambria Math" w:hAnsi="Cambria Math"/>
                        <w:i/>
                        <w:lang w:val="en-US"/>
                      </w:rPr>
                    </m:ctrlPr>
                  </m:fPr>
                  <m:num>
                    <m:r>
                      <w:rPr>
                        <w:rFonts w:ascii="Cambria Math" w:hAnsi="Cambria Math"/>
                        <w:lang w:val="en-US"/>
                      </w:rPr>
                      <m:t>I</m:t>
                    </m:r>
                    <m:sSub>
                      <m:sSubPr>
                        <m:ctrlPr>
                          <w:rPr>
                            <w:rFonts w:ascii="Cambria Math" w:hAnsi="Cambria Math"/>
                            <w:i/>
                            <w:lang w:val="en-US"/>
                          </w:rPr>
                        </m:ctrlPr>
                      </m:sSubPr>
                      <m:e>
                        <m:r>
                          <w:rPr>
                            <w:rFonts w:ascii="Cambria Math" w:hAnsi="Cambria Math"/>
                            <w:lang w:val="en-US"/>
                          </w:rPr>
                          <m:t>out</m:t>
                        </m:r>
                      </m:e>
                      <m:sub>
                        <m:r>
                          <w:rPr>
                            <w:rFonts w:ascii="Cambria Math" w:hAnsi="Cambria Math"/>
                            <w:lang w:val="en-US"/>
                          </w:rPr>
                          <m:t>avg</m:t>
                        </m:r>
                      </m:sub>
                    </m:sSub>
                  </m:num>
                  <m:den>
                    <m:d>
                      <m:dPr>
                        <m:ctrlPr>
                          <w:rPr>
                            <w:rFonts w:ascii="Cambria Math" w:hAnsi="Cambria Math"/>
                            <w:i/>
                            <w:lang w:val="en-US"/>
                          </w:rPr>
                        </m:ctrlPr>
                      </m:dPr>
                      <m:e>
                        <m:r>
                          <w:rPr>
                            <w:rFonts w:ascii="Cambria Math" w:hAnsi="Cambria Math"/>
                            <w:lang w:val="en-US"/>
                          </w:rPr>
                          <m:t>1-Ddwell-Dmax</m:t>
                        </m:r>
                      </m:e>
                    </m:d>
                  </m:den>
                </m:f>
                <m:r>
                  <w:rPr>
                    <w:rFonts w:ascii="Cambria Math" w:hAnsi="Cambria Math"/>
                    <w:lang w:val="en-US"/>
                  </w:rPr>
                  <m:t>=22.52 A</m:t>
                </m:r>
              </m:oMath>
            </m:oMathPara>
          </w:p>
        </w:tc>
        <w:tc>
          <w:tcPr>
            <w:tcW w:w="586" w:type="dxa"/>
            <w:vAlign w:val="center"/>
          </w:tcPr>
          <w:p w14:paraId="08275A1D" w14:textId="6F1CFBF9" w:rsidR="00EF3985" w:rsidRPr="009D5CEE" w:rsidRDefault="00EF3985" w:rsidP="00EE361D">
            <w:pPr>
              <w:rPr>
                <w:lang w:val="en-US"/>
              </w:rPr>
            </w:pPr>
            <w:r w:rsidRPr="009D5CEE">
              <w:rPr>
                <w:lang w:val="en-US"/>
              </w:rPr>
              <w:t>(47)</w:t>
            </w:r>
          </w:p>
        </w:tc>
      </w:tr>
    </w:tbl>
    <w:p w14:paraId="10A0BECF" w14:textId="77777777" w:rsidR="00EF3985" w:rsidRPr="009D5CEE" w:rsidRDefault="00EF3985" w:rsidP="00EF3985">
      <w:pPr>
        <w:rPr>
          <w:sz w:val="2"/>
          <w:szCs w:val="2"/>
        </w:rPr>
      </w:pPr>
    </w:p>
    <w:p w14:paraId="01C4D72E" w14:textId="77777777" w:rsidR="00EF3985" w:rsidRPr="009D5CEE" w:rsidRDefault="00EF3985" w:rsidP="00EF3985">
      <w:pPr>
        <w:ind w:firstLine="340"/>
      </w:pPr>
      <w:r w:rsidRPr="009D5CEE">
        <w:t>Secondary side diode current value will be used in diode power loss, and it is calculated in LTspice.</w:t>
      </w:r>
    </w:p>
    <w:p w14:paraId="777FBA3A" w14:textId="77777777" w:rsidR="00EF3985" w:rsidRPr="009D5CEE" w:rsidRDefault="00EF3985" w:rsidP="00EF3985">
      <w:pPr>
        <w:keepNext/>
        <w:jc w:val="center"/>
      </w:pPr>
      <w:r w:rsidRPr="009D5CEE">
        <w:rPr>
          <w:noProof/>
        </w:rPr>
        <w:drawing>
          <wp:inline distT="0" distB="0" distL="0" distR="0" wp14:anchorId="3F4A984C" wp14:editId="1F8F06BD">
            <wp:extent cx="1902724" cy="1066800"/>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9763" cy="1081960"/>
                    </a:xfrm>
                    <a:prstGeom prst="rect">
                      <a:avLst/>
                    </a:prstGeom>
                  </pic:spPr>
                </pic:pic>
              </a:graphicData>
            </a:graphic>
          </wp:inline>
        </w:drawing>
      </w:r>
    </w:p>
    <w:p w14:paraId="7A183DF4" w14:textId="5FC28044" w:rsidR="00EF3985" w:rsidRPr="009D5CEE" w:rsidRDefault="00EF3985" w:rsidP="00EF3985">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31</w:t>
      </w:r>
      <w:r w:rsidR="00E878E4">
        <w:rPr>
          <w:noProof/>
        </w:rPr>
        <w:fldChar w:fldCharType="end"/>
      </w:r>
      <w:r w:rsidRPr="009D5CEE">
        <w:t xml:space="preserve"> Maximum value of diode current</w:t>
      </w:r>
    </w:p>
    <w:p w14:paraId="0F0DA65D" w14:textId="77777777" w:rsidR="00EF3985" w:rsidRPr="009D5CEE" w:rsidRDefault="00EF3985" w:rsidP="00EF3985">
      <w:pPr>
        <w:ind w:firstLine="340"/>
      </w:pPr>
      <w:r w:rsidRPr="009D5CEE">
        <w:lastRenderedPageBreak/>
        <w:t>Voltage drop on MOSFET is calculated as follows.</w:t>
      </w:r>
    </w:p>
    <w:tbl>
      <w:tblPr>
        <w:tblStyle w:val="TabloKlavuzu"/>
        <w:tblW w:w="0" w:type="auto"/>
        <w:tblLook w:val="04A0" w:firstRow="1" w:lastRow="0" w:firstColumn="1" w:lastColumn="0" w:noHBand="0" w:noVBand="1"/>
      </w:tblPr>
      <w:tblGrid>
        <w:gridCol w:w="8446"/>
        <w:gridCol w:w="616"/>
      </w:tblGrid>
      <w:tr w:rsidR="00EF3985" w:rsidRPr="009D5CEE" w14:paraId="1F40844F" w14:textId="77777777" w:rsidTr="00EF3985">
        <w:tc>
          <w:tcPr>
            <w:tcW w:w="9067" w:type="dxa"/>
            <w:vAlign w:val="center"/>
          </w:tcPr>
          <w:p w14:paraId="19B406D8" w14:textId="77777777" w:rsidR="00EF3985" w:rsidRPr="009D5CEE" w:rsidRDefault="00E878E4" w:rsidP="00EE361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r>
                  <w:rPr>
                    <w:rFonts w:ascii="Cambria Math" w:hAnsi="Cambria Math"/>
                    <w:lang w:val="en-US"/>
                  </w:rPr>
                  <m:t>=Vin+</m:t>
                </m:r>
                <m:f>
                  <m:fPr>
                    <m:ctrlPr>
                      <w:rPr>
                        <w:rFonts w:ascii="Cambria Math" w:hAnsi="Cambria Math"/>
                        <w:i/>
                        <w:lang w:val="en-US"/>
                      </w:rPr>
                    </m:ctrlPr>
                  </m:fPr>
                  <m:num>
                    <m:r>
                      <w:rPr>
                        <w:rFonts w:ascii="Cambria Math" w:hAnsi="Cambria Math"/>
                        <w:lang w:val="en-US"/>
                      </w:rPr>
                      <m:t>N1</m:t>
                    </m:r>
                  </m:num>
                  <m:den>
                    <m:r>
                      <w:rPr>
                        <w:rFonts w:ascii="Cambria Math" w:hAnsi="Cambria Math"/>
                        <w:lang w:val="en-US"/>
                      </w:rPr>
                      <m:t>N2</m:t>
                    </m:r>
                  </m:den>
                </m:f>
                <m:r>
                  <w:rPr>
                    <w:rFonts w:ascii="Cambria Math" w:hAnsi="Cambria Math"/>
                    <w:lang w:val="en-US"/>
                  </w:rPr>
                  <m:t xml:space="preserve">*Vout </m:t>
                </m:r>
              </m:oMath>
            </m:oMathPara>
          </w:p>
          <w:p w14:paraId="2A7743C4" w14:textId="77777777" w:rsidR="00EF3985" w:rsidRPr="009D5CEE" w:rsidRDefault="00EF3985" w:rsidP="00EE361D">
            <w:pPr>
              <w:rPr>
                <w:lang w:val="en-US"/>
              </w:rPr>
            </w:pPr>
          </w:p>
        </w:tc>
        <w:tc>
          <w:tcPr>
            <w:tcW w:w="329" w:type="dxa"/>
            <w:vAlign w:val="center"/>
          </w:tcPr>
          <w:p w14:paraId="3C6F91FE" w14:textId="2A957F3C" w:rsidR="00EF3985" w:rsidRPr="009D5CEE" w:rsidRDefault="00EF3985" w:rsidP="00EE361D">
            <w:pPr>
              <w:rPr>
                <w:lang w:val="en-US"/>
              </w:rPr>
            </w:pPr>
            <w:r w:rsidRPr="009D5CEE">
              <w:rPr>
                <w:lang w:val="en-US"/>
              </w:rPr>
              <w:t>(48)</w:t>
            </w:r>
          </w:p>
        </w:tc>
      </w:tr>
    </w:tbl>
    <w:p w14:paraId="74B9C2CE" w14:textId="77777777" w:rsidR="00EF3985" w:rsidRPr="009D5CEE" w:rsidRDefault="00EF3985" w:rsidP="00EF3985">
      <w:pPr>
        <w:pStyle w:val="ResimYazs"/>
        <w:keepNext/>
        <w:rPr>
          <w:sz w:val="2"/>
          <w:szCs w:val="2"/>
        </w:rPr>
      </w:pPr>
    </w:p>
    <w:p w14:paraId="06067F7E" w14:textId="29EC82A8" w:rsidR="00EF3985" w:rsidRPr="009D5CEE" w:rsidRDefault="00EF3985" w:rsidP="00EF3985">
      <w:pPr>
        <w:pStyle w:val="ResimYazs"/>
        <w:keepNext/>
        <w:jc w:val="center"/>
      </w:pPr>
      <w:r w:rsidRPr="009D5CEE">
        <w:t xml:space="preserve">Table </w:t>
      </w:r>
      <w:r w:rsidR="00E878E4">
        <w:fldChar w:fldCharType="begin"/>
      </w:r>
      <w:r w:rsidR="00E878E4">
        <w:instrText xml:space="preserve"> SEQ Table \* ARABIC </w:instrText>
      </w:r>
      <w:r w:rsidR="00E878E4">
        <w:fldChar w:fldCharType="separate"/>
      </w:r>
      <w:r w:rsidR="00675222">
        <w:rPr>
          <w:noProof/>
        </w:rPr>
        <w:t>4</w:t>
      </w:r>
      <w:r w:rsidR="00E878E4">
        <w:rPr>
          <w:noProof/>
        </w:rPr>
        <w:fldChar w:fldCharType="end"/>
      </w:r>
      <w:r w:rsidRPr="009D5CEE">
        <w:t xml:space="preserve"> Power Calculation Table</w:t>
      </w:r>
    </w:p>
    <w:tbl>
      <w:tblPr>
        <w:tblStyle w:val="TabloKlavuzu"/>
        <w:tblW w:w="9112" w:type="dxa"/>
        <w:tblLook w:val="04A0" w:firstRow="1" w:lastRow="0" w:firstColumn="1" w:lastColumn="0" w:noHBand="0" w:noVBand="1"/>
      </w:tblPr>
      <w:tblGrid>
        <w:gridCol w:w="2087"/>
        <w:gridCol w:w="1687"/>
        <w:gridCol w:w="5338"/>
      </w:tblGrid>
      <w:tr w:rsidR="00EF3985" w:rsidRPr="009D5CEE" w14:paraId="24A1F350" w14:textId="77777777" w:rsidTr="00EF3985">
        <w:trPr>
          <w:trHeight w:val="171"/>
        </w:trPr>
        <w:tc>
          <w:tcPr>
            <w:tcW w:w="2087" w:type="dxa"/>
            <w:vAlign w:val="center"/>
          </w:tcPr>
          <w:p w14:paraId="15933446" w14:textId="77777777" w:rsidR="00EF3985" w:rsidRPr="009D5CEE" w:rsidRDefault="00EF3985" w:rsidP="00EE361D">
            <w:pPr>
              <w:jc w:val="center"/>
              <w:rPr>
                <w:lang w:val="en-US"/>
              </w:rPr>
            </w:pPr>
            <w:r w:rsidRPr="009D5CEE">
              <w:rPr>
                <w:lang w:val="en-US"/>
              </w:rPr>
              <w:t>Loss mechanism</w:t>
            </w:r>
          </w:p>
        </w:tc>
        <w:tc>
          <w:tcPr>
            <w:tcW w:w="1687" w:type="dxa"/>
            <w:vAlign w:val="center"/>
          </w:tcPr>
          <w:p w14:paraId="4B492EC1" w14:textId="77777777" w:rsidR="00EF3985" w:rsidRPr="009D5CEE" w:rsidRDefault="00EF3985" w:rsidP="00EE361D">
            <w:pPr>
              <w:jc w:val="center"/>
              <w:rPr>
                <w:lang w:val="en-US"/>
              </w:rPr>
            </w:pPr>
            <w:r w:rsidRPr="009D5CEE">
              <w:rPr>
                <w:lang w:val="en-US"/>
              </w:rPr>
              <w:t>Component</w:t>
            </w:r>
          </w:p>
        </w:tc>
        <w:tc>
          <w:tcPr>
            <w:tcW w:w="5338" w:type="dxa"/>
            <w:vAlign w:val="center"/>
          </w:tcPr>
          <w:p w14:paraId="51938D56" w14:textId="77777777" w:rsidR="00EF3985" w:rsidRPr="009D5CEE" w:rsidRDefault="00EF3985" w:rsidP="00EE361D">
            <w:pPr>
              <w:jc w:val="center"/>
              <w:rPr>
                <w:lang w:val="en-US"/>
              </w:rPr>
            </w:pPr>
            <w:r w:rsidRPr="009D5CEE">
              <w:rPr>
                <w:lang w:val="en-US"/>
              </w:rPr>
              <w:t>Model</w:t>
            </w:r>
          </w:p>
        </w:tc>
      </w:tr>
      <w:tr w:rsidR="00EF3985" w:rsidRPr="009D5CEE" w14:paraId="02718832" w14:textId="77777777" w:rsidTr="00EF3985">
        <w:trPr>
          <w:trHeight w:val="405"/>
        </w:trPr>
        <w:tc>
          <w:tcPr>
            <w:tcW w:w="2087" w:type="dxa"/>
            <w:vAlign w:val="center"/>
          </w:tcPr>
          <w:p w14:paraId="73FFFA15" w14:textId="77777777" w:rsidR="00EF3985" w:rsidRPr="009D5CEE" w:rsidRDefault="00EF3985" w:rsidP="00EE361D">
            <w:pPr>
              <w:jc w:val="center"/>
              <w:rPr>
                <w:lang w:val="en-US"/>
              </w:rPr>
            </w:pPr>
            <w:r w:rsidRPr="009D5CEE">
              <w:rPr>
                <w:lang w:val="en-US"/>
              </w:rPr>
              <w:t>Conduction</w:t>
            </w:r>
          </w:p>
        </w:tc>
        <w:tc>
          <w:tcPr>
            <w:tcW w:w="1687" w:type="dxa"/>
            <w:vAlign w:val="center"/>
          </w:tcPr>
          <w:p w14:paraId="3E29F668" w14:textId="77777777" w:rsidR="00EF3985" w:rsidRPr="009D5CEE" w:rsidRDefault="00EF3985" w:rsidP="00EE361D">
            <w:pPr>
              <w:jc w:val="center"/>
              <w:rPr>
                <w:lang w:val="en-US"/>
              </w:rPr>
            </w:pPr>
            <w:r w:rsidRPr="009D5CEE">
              <w:rPr>
                <w:lang w:val="en-US"/>
              </w:rPr>
              <w:t>MOSFET</w:t>
            </w:r>
          </w:p>
        </w:tc>
        <w:tc>
          <w:tcPr>
            <w:tcW w:w="5338" w:type="dxa"/>
            <w:vAlign w:val="center"/>
          </w:tcPr>
          <w:p w14:paraId="6ADEDA81" w14:textId="77777777" w:rsidR="00EF3985" w:rsidRPr="009D5CEE" w:rsidRDefault="00E878E4"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Iin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m:t>
                    </m:r>
                  </m:sub>
                </m:sSub>
                <m:r>
                  <w:rPr>
                    <w:rFonts w:ascii="Cambria Math" w:hAnsi="Cambria Math"/>
                    <w:lang w:val="en-US"/>
                  </w:rPr>
                  <m:t xml:space="preserve"> </m:t>
                </m:r>
              </m:oMath>
            </m:oMathPara>
          </w:p>
        </w:tc>
      </w:tr>
      <w:tr w:rsidR="00EF3985" w:rsidRPr="009D5CEE" w14:paraId="3C7321D1" w14:textId="77777777" w:rsidTr="00EF3985">
        <w:trPr>
          <w:trHeight w:val="341"/>
        </w:trPr>
        <w:tc>
          <w:tcPr>
            <w:tcW w:w="2087" w:type="dxa"/>
            <w:vAlign w:val="center"/>
          </w:tcPr>
          <w:p w14:paraId="5882870E" w14:textId="77777777" w:rsidR="00EF3985" w:rsidRPr="009D5CEE" w:rsidRDefault="00EF3985" w:rsidP="00EE361D">
            <w:pPr>
              <w:jc w:val="center"/>
              <w:rPr>
                <w:lang w:val="en-US"/>
              </w:rPr>
            </w:pPr>
            <w:r w:rsidRPr="009D5CEE">
              <w:rPr>
                <w:lang w:val="en-US"/>
              </w:rPr>
              <w:t>Switching</w:t>
            </w:r>
          </w:p>
        </w:tc>
        <w:tc>
          <w:tcPr>
            <w:tcW w:w="1687" w:type="dxa"/>
            <w:vAlign w:val="center"/>
          </w:tcPr>
          <w:p w14:paraId="22841A54" w14:textId="77777777" w:rsidR="00EF3985" w:rsidRPr="009D5CEE" w:rsidRDefault="00EF3985" w:rsidP="00EE361D">
            <w:pPr>
              <w:jc w:val="center"/>
              <w:rPr>
                <w:lang w:val="en-US"/>
              </w:rPr>
            </w:pPr>
            <w:r w:rsidRPr="009D5CEE">
              <w:rPr>
                <w:lang w:val="en-US"/>
              </w:rPr>
              <w:t>MOSFET</w:t>
            </w:r>
          </w:p>
        </w:tc>
        <w:tc>
          <w:tcPr>
            <w:tcW w:w="5338" w:type="dxa"/>
            <w:vAlign w:val="center"/>
          </w:tcPr>
          <w:p w14:paraId="40F2C4C2" w14:textId="77777777" w:rsidR="00EF3985" w:rsidRPr="009D5CEE" w:rsidRDefault="00E878E4"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0FB79620" w14:textId="77777777" w:rsidTr="00EF3985">
        <w:trPr>
          <w:trHeight w:val="522"/>
        </w:trPr>
        <w:tc>
          <w:tcPr>
            <w:tcW w:w="2087" w:type="dxa"/>
            <w:vAlign w:val="center"/>
          </w:tcPr>
          <w:p w14:paraId="27E51283" w14:textId="77777777" w:rsidR="00EF3985" w:rsidRPr="009D5CEE" w:rsidRDefault="00EF3985" w:rsidP="00EE361D">
            <w:pPr>
              <w:jc w:val="center"/>
              <w:rPr>
                <w:lang w:val="en-US"/>
              </w:rPr>
            </w:pPr>
            <w:r w:rsidRPr="009D5CEE">
              <w:rPr>
                <w:lang w:val="en-US"/>
              </w:rPr>
              <w:t>Switching – Output capacitance</w:t>
            </w:r>
          </w:p>
        </w:tc>
        <w:tc>
          <w:tcPr>
            <w:tcW w:w="1687" w:type="dxa"/>
            <w:vAlign w:val="center"/>
          </w:tcPr>
          <w:p w14:paraId="1A03FF4A" w14:textId="77777777" w:rsidR="00EF3985" w:rsidRPr="009D5CEE" w:rsidRDefault="00EF3985" w:rsidP="00EE361D">
            <w:pPr>
              <w:jc w:val="center"/>
              <w:rPr>
                <w:lang w:val="en-US"/>
              </w:rPr>
            </w:pPr>
            <w:r w:rsidRPr="009D5CEE">
              <w:rPr>
                <w:lang w:val="en-US"/>
              </w:rPr>
              <w:t>MOSFET</w:t>
            </w:r>
          </w:p>
        </w:tc>
        <w:tc>
          <w:tcPr>
            <w:tcW w:w="5338" w:type="dxa"/>
            <w:vAlign w:val="center"/>
          </w:tcPr>
          <w:p w14:paraId="2665693D" w14:textId="77777777" w:rsidR="00EF3985" w:rsidRPr="009D5CEE" w:rsidRDefault="00E878E4"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sw</m:t>
                    </m:r>
                  </m:sub>
                  <m:sup>
                    <m:r>
                      <w:rPr>
                        <w:rFonts w:ascii="Cambria Math" w:hAnsi="Cambria Math"/>
                        <w:lang w:val="en-US"/>
                      </w:rPr>
                      <m:t>2</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GD</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p w14:paraId="1B831B36" w14:textId="77777777" w:rsidR="00EF3985" w:rsidRPr="009D5CEE" w:rsidRDefault="00E878E4"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coss</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r>
      <w:tr w:rsidR="00EF3985" w:rsidRPr="009D5CEE" w14:paraId="03EC2DBD" w14:textId="77777777" w:rsidTr="00EF3985">
        <w:trPr>
          <w:trHeight w:val="233"/>
        </w:trPr>
        <w:tc>
          <w:tcPr>
            <w:tcW w:w="2087" w:type="dxa"/>
            <w:vAlign w:val="center"/>
          </w:tcPr>
          <w:p w14:paraId="11070340" w14:textId="77777777" w:rsidR="00EF3985" w:rsidRPr="009D5CEE" w:rsidRDefault="00EF3985" w:rsidP="00EE361D">
            <w:pPr>
              <w:jc w:val="center"/>
              <w:rPr>
                <w:lang w:val="en-US"/>
              </w:rPr>
            </w:pPr>
            <w:r w:rsidRPr="009D5CEE">
              <w:rPr>
                <w:lang w:val="en-US"/>
              </w:rPr>
              <w:t>Switching – Gate charge</w:t>
            </w:r>
          </w:p>
        </w:tc>
        <w:tc>
          <w:tcPr>
            <w:tcW w:w="1687" w:type="dxa"/>
            <w:vAlign w:val="center"/>
          </w:tcPr>
          <w:p w14:paraId="55145583" w14:textId="77777777" w:rsidR="00EF3985" w:rsidRPr="009D5CEE" w:rsidRDefault="00EF3985" w:rsidP="00EE361D">
            <w:pPr>
              <w:jc w:val="center"/>
              <w:rPr>
                <w:lang w:val="en-US"/>
              </w:rPr>
            </w:pPr>
            <w:r w:rsidRPr="009D5CEE">
              <w:rPr>
                <w:lang w:val="en-US"/>
              </w:rPr>
              <w:t>MOSFET</w:t>
            </w:r>
          </w:p>
        </w:tc>
        <w:tc>
          <w:tcPr>
            <w:tcW w:w="5338" w:type="dxa"/>
            <w:vAlign w:val="center"/>
          </w:tcPr>
          <w:p w14:paraId="08216353" w14:textId="77777777" w:rsidR="00EF3985" w:rsidRPr="009D5CEE" w:rsidRDefault="00E878E4"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gs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r>
      <w:tr w:rsidR="00EF3985" w:rsidRPr="009D5CEE" w14:paraId="29A35A3C" w14:textId="77777777" w:rsidTr="00EF3985">
        <w:trPr>
          <w:trHeight w:val="233"/>
        </w:trPr>
        <w:tc>
          <w:tcPr>
            <w:tcW w:w="2087" w:type="dxa"/>
            <w:vAlign w:val="center"/>
          </w:tcPr>
          <w:p w14:paraId="16A3632F" w14:textId="77777777" w:rsidR="00EF3985" w:rsidRPr="009D5CEE" w:rsidRDefault="00EF3985" w:rsidP="00EE361D">
            <w:pPr>
              <w:jc w:val="center"/>
              <w:rPr>
                <w:lang w:val="en-US"/>
              </w:rPr>
            </w:pPr>
            <w:r w:rsidRPr="009D5CEE">
              <w:rPr>
                <w:lang w:val="en-US"/>
              </w:rPr>
              <w:t xml:space="preserve">Switching </w:t>
            </w:r>
          </w:p>
        </w:tc>
        <w:tc>
          <w:tcPr>
            <w:tcW w:w="1687" w:type="dxa"/>
            <w:vAlign w:val="center"/>
          </w:tcPr>
          <w:p w14:paraId="1520CC68" w14:textId="77777777" w:rsidR="00EF3985" w:rsidRPr="009D5CEE" w:rsidRDefault="00EF3985" w:rsidP="00EE361D">
            <w:pPr>
              <w:jc w:val="center"/>
              <w:rPr>
                <w:lang w:val="en-US"/>
              </w:rPr>
            </w:pPr>
            <w:r w:rsidRPr="009D5CEE">
              <w:rPr>
                <w:lang w:val="en-US"/>
              </w:rPr>
              <w:t>MOSFET Diode</w:t>
            </w:r>
          </w:p>
        </w:tc>
        <w:tc>
          <w:tcPr>
            <w:tcW w:w="5338" w:type="dxa"/>
            <w:vAlign w:val="center"/>
          </w:tcPr>
          <w:p w14:paraId="264E6C74" w14:textId="77777777" w:rsidR="00EF3985" w:rsidRPr="009D5CEE" w:rsidRDefault="00E878E4"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bodydiode</m:t>
                    </m:r>
                  </m:sub>
                </m:sSub>
                <m:r>
                  <w:rPr>
                    <w:rFonts w:ascii="Cambria Math" w:eastAsia="Calibri" w:hAnsi="Cambria Math" w:cs="Arial"/>
                    <w:lang w:val="en-US"/>
                  </w:rPr>
                  <m:t>=</m:t>
                </m:r>
                <m:f>
                  <m:fPr>
                    <m:ctrlPr>
                      <w:rPr>
                        <w:rFonts w:ascii="Cambria Math" w:eastAsia="Calibri" w:hAnsi="Cambria Math" w:cs="Arial"/>
                        <w:i/>
                        <w:lang w:val="en-US"/>
                      </w:rPr>
                    </m:ctrlPr>
                  </m:fPr>
                  <m:num>
                    <m:r>
                      <w:rPr>
                        <w:rFonts w:ascii="Cambria Math" w:eastAsia="Calibri" w:hAnsi="Cambria Math" w:cs="Arial"/>
                        <w:lang w:val="en-US"/>
                      </w:rPr>
                      <m:t>1</m:t>
                    </m:r>
                  </m:num>
                  <m:den>
                    <m:r>
                      <w:rPr>
                        <w:rFonts w:ascii="Cambria Math" w:eastAsia="Calibri" w:hAnsi="Cambria Math" w:cs="Arial"/>
                        <w:lang w:val="en-US"/>
                      </w:rPr>
                      <m:t>2</m:t>
                    </m:r>
                  </m:den>
                </m:f>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sw</m:t>
                    </m:r>
                  </m:sub>
                </m:sSub>
                <m:sSub>
                  <m:sSubPr>
                    <m:ctrlPr>
                      <w:rPr>
                        <w:rFonts w:ascii="Cambria Math" w:eastAsia="Calibri" w:hAnsi="Cambria Math" w:cs="Arial"/>
                        <w:i/>
                        <w:lang w:val="en-US"/>
                      </w:rPr>
                    </m:ctrlPr>
                  </m:sSubPr>
                  <m:e>
                    <m:r>
                      <w:rPr>
                        <w:rFonts w:ascii="Cambria Math" w:eastAsia="Calibri" w:hAnsi="Cambria Math" w:cs="Arial"/>
                        <w:lang w:val="en-US"/>
                      </w:rPr>
                      <m:t>I</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t</m:t>
                    </m:r>
                  </m:e>
                  <m:sub>
                    <m:r>
                      <w:rPr>
                        <w:rFonts w:ascii="Cambria Math" w:eastAsia="Calibri" w:hAnsi="Cambria Math" w:cs="Arial"/>
                        <w:lang w:val="en-US"/>
                      </w:rPr>
                      <m:t>RR</m:t>
                    </m:r>
                  </m:sub>
                </m:sSub>
                <m:sSub>
                  <m:sSubPr>
                    <m:ctrlPr>
                      <w:rPr>
                        <w:rFonts w:ascii="Cambria Math" w:eastAsia="Calibri" w:hAnsi="Cambria Math" w:cs="Arial"/>
                        <w:i/>
                        <w:lang w:val="en-US"/>
                      </w:rPr>
                    </m:ctrlPr>
                  </m:sSubPr>
                  <m:e>
                    <m:r>
                      <w:rPr>
                        <w:rFonts w:ascii="Cambria Math" w:eastAsia="Calibri" w:hAnsi="Cambria Math" w:cs="Arial"/>
                        <w:lang w:val="en-US"/>
                      </w:rPr>
                      <m:t>f</m:t>
                    </m:r>
                  </m:e>
                  <m:sub>
                    <m:r>
                      <w:rPr>
                        <w:rFonts w:ascii="Cambria Math" w:eastAsia="Calibri" w:hAnsi="Cambria Math" w:cs="Arial"/>
                        <w:lang w:val="en-US"/>
                      </w:rPr>
                      <m:t>sw</m:t>
                    </m:r>
                  </m:sub>
                </m:sSub>
              </m:oMath>
            </m:oMathPara>
          </w:p>
        </w:tc>
      </w:tr>
      <w:tr w:rsidR="00EF3985" w:rsidRPr="009D5CEE" w14:paraId="21814220" w14:textId="77777777" w:rsidTr="00EF3985">
        <w:trPr>
          <w:trHeight w:val="260"/>
        </w:trPr>
        <w:tc>
          <w:tcPr>
            <w:tcW w:w="2087" w:type="dxa"/>
            <w:vAlign w:val="center"/>
          </w:tcPr>
          <w:p w14:paraId="7AC97D32" w14:textId="77777777" w:rsidR="00EF3985" w:rsidRPr="009D5CEE" w:rsidRDefault="00EF3985" w:rsidP="00EE361D">
            <w:pPr>
              <w:jc w:val="center"/>
              <w:rPr>
                <w:lang w:val="en-US"/>
              </w:rPr>
            </w:pPr>
            <w:r w:rsidRPr="009D5CEE">
              <w:rPr>
                <w:lang w:val="en-US"/>
              </w:rPr>
              <w:t>Conduction</w:t>
            </w:r>
          </w:p>
        </w:tc>
        <w:tc>
          <w:tcPr>
            <w:tcW w:w="1687" w:type="dxa"/>
            <w:vAlign w:val="center"/>
          </w:tcPr>
          <w:p w14:paraId="1ED4D95B" w14:textId="77777777" w:rsidR="00EF3985" w:rsidRPr="009D5CEE" w:rsidRDefault="00EF3985" w:rsidP="00EE361D">
            <w:pPr>
              <w:jc w:val="center"/>
              <w:rPr>
                <w:lang w:val="en-US"/>
              </w:rPr>
            </w:pPr>
            <w:r w:rsidRPr="009D5CEE">
              <w:rPr>
                <w:lang w:val="en-US"/>
              </w:rPr>
              <w:t>Diode</w:t>
            </w:r>
          </w:p>
        </w:tc>
        <w:tc>
          <w:tcPr>
            <w:tcW w:w="5338" w:type="dxa"/>
            <w:vAlign w:val="center"/>
          </w:tcPr>
          <w:p w14:paraId="66A34B01" w14:textId="77777777" w:rsidR="00EF3985" w:rsidRPr="009D5CEE" w:rsidRDefault="00E878E4" w:rsidP="00EE361D">
            <w:pPr>
              <w:jc w:val="cente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r>
      <w:tr w:rsidR="00EF3985" w:rsidRPr="009D5CEE" w14:paraId="5E47A38A" w14:textId="77777777" w:rsidTr="00EF3985">
        <w:trPr>
          <w:trHeight w:val="436"/>
        </w:trPr>
        <w:tc>
          <w:tcPr>
            <w:tcW w:w="2087" w:type="dxa"/>
            <w:vAlign w:val="center"/>
          </w:tcPr>
          <w:p w14:paraId="76D29A84" w14:textId="77777777" w:rsidR="00EF3985" w:rsidRPr="009D5CEE" w:rsidRDefault="00EF3985" w:rsidP="00EE361D">
            <w:pPr>
              <w:jc w:val="center"/>
              <w:rPr>
                <w:lang w:val="en-US"/>
              </w:rPr>
            </w:pPr>
            <w:r w:rsidRPr="009D5CEE">
              <w:rPr>
                <w:lang w:val="en-US"/>
              </w:rPr>
              <w:t>Conduction – Copper loss</w:t>
            </w:r>
          </w:p>
        </w:tc>
        <w:tc>
          <w:tcPr>
            <w:tcW w:w="1687" w:type="dxa"/>
            <w:vAlign w:val="center"/>
          </w:tcPr>
          <w:p w14:paraId="087EB271" w14:textId="77777777" w:rsidR="00EF3985" w:rsidRPr="009D5CEE" w:rsidRDefault="00EF3985" w:rsidP="00EE361D">
            <w:pPr>
              <w:jc w:val="center"/>
              <w:rPr>
                <w:lang w:val="en-US"/>
              </w:rPr>
            </w:pPr>
            <w:r w:rsidRPr="009D5CEE">
              <w:rPr>
                <w:lang w:val="en-US"/>
              </w:rPr>
              <w:t>Transformer</w:t>
            </w:r>
          </w:p>
        </w:tc>
        <w:tc>
          <w:tcPr>
            <w:tcW w:w="5338" w:type="dxa"/>
            <w:vAlign w:val="center"/>
          </w:tcPr>
          <w:p w14:paraId="7F904F85" w14:textId="77777777" w:rsidR="00EF3985" w:rsidRPr="009D5CEE" w:rsidRDefault="00E878E4"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copper</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Iout</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third</m:t>
                        </m:r>
                      </m:sub>
                    </m:sSub>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third</m:t>
                    </m:r>
                  </m:sub>
                </m:sSub>
              </m:oMath>
            </m:oMathPara>
          </w:p>
        </w:tc>
      </w:tr>
      <w:tr w:rsidR="00EF3985" w:rsidRPr="009D5CEE" w14:paraId="0F80C678" w14:textId="77777777" w:rsidTr="00EF3985">
        <w:trPr>
          <w:trHeight w:val="436"/>
        </w:trPr>
        <w:tc>
          <w:tcPr>
            <w:tcW w:w="2087" w:type="dxa"/>
            <w:vAlign w:val="center"/>
          </w:tcPr>
          <w:p w14:paraId="7D59D9A5" w14:textId="77777777" w:rsidR="00EF3985" w:rsidRPr="009D5CEE" w:rsidRDefault="00EF3985" w:rsidP="00EE361D">
            <w:pPr>
              <w:jc w:val="center"/>
              <w:rPr>
                <w:lang w:val="en-US"/>
              </w:rPr>
            </w:pPr>
            <w:r w:rsidRPr="009D5CEE">
              <w:rPr>
                <w:lang w:val="en-US"/>
              </w:rPr>
              <w:t>Magnetic Loss</w:t>
            </w:r>
          </w:p>
        </w:tc>
        <w:tc>
          <w:tcPr>
            <w:tcW w:w="1687" w:type="dxa"/>
            <w:vAlign w:val="center"/>
          </w:tcPr>
          <w:p w14:paraId="7AFF7A16" w14:textId="77777777" w:rsidR="00EF3985" w:rsidRPr="009D5CEE" w:rsidRDefault="00EF3985" w:rsidP="00EE361D">
            <w:pPr>
              <w:jc w:val="center"/>
              <w:rPr>
                <w:lang w:val="en-US"/>
              </w:rPr>
            </w:pPr>
            <w:r w:rsidRPr="009D5CEE">
              <w:rPr>
                <w:lang w:val="en-US"/>
              </w:rPr>
              <w:t>Transformer</w:t>
            </w:r>
          </w:p>
        </w:tc>
        <w:tc>
          <w:tcPr>
            <w:tcW w:w="5338" w:type="dxa"/>
            <w:vAlign w:val="center"/>
          </w:tcPr>
          <w:p w14:paraId="35FB949B" w14:textId="77777777" w:rsidR="00EF3985" w:rsidRPr="009D5CEE" w:rsidRDefault="00E878E4" w:rsidP="00EE361D">
            <w:pPr>
              <w:jc w:val="center"/>
              <w:rPr>
                <w:rFonts w:ascii="Calibri" w:eastAsia="Calibri" w:hAnsi="Calibri" w:cs="Arial"/>
                <w:lang w:val="en-US"/>
              </w:rPr>
            </w:pPr>
            <m:oMathPara>
              <m:oMath>
                <m:sSub>
                  <m:sSubPr>
                    <m:ctrlPr>
                      <w:rPr>
                        <w:rFonts w:ascii="Cambria Math" w:eastAsia="Calibri" w:hAnsi="Cambria Math" w:cs="Arial"/>
                        <w:i/>
                        <w:lang w:val="en-US"/>
                      </w:rPr>
                    </m:ctrlPr>
                  </m:sSubPr>
                  <m:e>
                    <m:r>
                      <w:rPr>
                        <w:rFonts w:ascii="Cambria Math" w:eastAsia="Calibri" w:hAnsi="Cambria Math" w:cs="Arial"/>
                        <w:lang w:val="en-US"/>
                      </w:rPr>
                      <m:t>P</m:t>
                    </m:r>
                  </m:e>
                  <m:sub>
                    <m:r>
                      <w:rPr>
                        <w:rFonts w:ascii="Cambria Math" w:eastAsia="Calibri" w:hAnsi="Cambria Math" w:cs="Arial"/>
                        <w:lang w:val="en-US"/>
                      </w:rPr>
                      <m:t>core</m:t>
                    </m:r>
                  </m:sub>
                </m:sSub>
                <m:r>
                  <w:rPr>
                    <w:rFonts w:ascii="Cambria Math" w:eastAsia="Calibri" w:hAnsi="Cambria Math" w:cs="Arial"/>
                    <w:lang w:val="en-US"/>
                  </w:rPr>
                  <m:t>=a*</m:t>
                </m:r>
                <m:d>
                  <m:dPr>
                    <m:ctrlPr>
                      <w:rPr>
                        <w:rFonts w:ascii="Cambria Math" w:eastAsia="Calibri" w:hAnsi="Cambria Math" w:cs="Arial"/>
                        <w:i/>
                        <w:lang w:val="en-US"/>
                      </w:rPr>
                    </m:ctrlPr>
                  </m:dPr>
                  <m:e>
                    <m:sSup>
                      <m:sSupPr>
                        <m:ctrlPr>
                          <w:rPr>
                            <w:rFonts w:ascii="Cambria Math" w:eastAsia="Calibri" w:hAnsi="Cambria Math" w:cs="Arial"/>
                            <w:i/>
                            <w:lang w:val="en-US"/>
                          </w:rPr>
                        </m:ctrlPr>
                      </m:sSupPr>
                      <m:e>
                        <m:r>
                          <w:rPr>
                            <w:rFonts w:ascii="Cambria Math" w:eastAsia="Calibri" w:hAnsi="Cambria Math" w:cs="Arial"/>
                            <w:lang w:val="en-US"/>
                          </w:rPr>
                          <m:t>f</m:t>
                        </m:r>
                      </m:e>
                      <m:sup>
                        <m:r>
                          <w:rPr>
                            <w:rFonts w:ascii="Cambria Math" w:eastAsia="Calibri" w:hAnsi="Cambria Math" w:cs="Arial"/>
                            <w:lang w:val="en-US"/>
                          </w:rPr>
                          <m:t>x</m:t>
                        </m:r>
                      </m:sup>
                    </m:sSup>
                  </m:e>
                </m:d>
                <m:r>
                  <w:rPr>
                    <w:rFonts w:ascii="Cambria Math" w:eastAsia="Calibri" w:hAnsi="Cambria Math" w:cs="Arial"/>
                    <w:lang w:val="en-US"/>
                  </w:rPr>
                  <m:t>*</m:t>
                </m:r>
                <m:d>
                  <m:dPr>
                    <m:ctrlPr>
                      <w:rPr>
                        <w:rFonts w:ascii="Cambria Math" w:eastAsia="Calibri" w:hAnsi="Cambria Math" w:cs="Arial"/>
                        <w:i/>
                        <w:lang w:val="en-US"/>
                      </w:rPr>
                    </m:ctrlPr>
                  </m:dPr>
                  <m:e>
                    <m:sSubSup>
                      <m:sSubSupPr>
                        <m:ctrlPr>
                          <w:rPr>
                            <w:rFonts w:ascii="Cambria Math" w:eastAsia="Calibri" w:hAnsi="Cambria Math" w:cs="Arial"/>
                            <w:i/>
                            <w:lang w:val="en-US"/>
                          </w:rPr>
                        </m:ctrlPr>
                      </m:sSubSupPr>
                      <m:e>
                        <m:r>
                          <w:rPr>
                            <w:rFonts w:ascii="Cambria Math" w:eastAsia="Calibri" w:hAnsi="Cambria Math" w:cs="Arial"/>
                            <w:lang w:val="en-US"/>
                          </w:rPr>
                          <m:t>B</m:t>
                        </m:r>
                      </m:e>
                      <m:sub>
                        <m:r>
                          <w:rPr>
                            <w:rFonts w:ascii="Cambria Math" w:eastAsia="Calibri" w:hAnsi="Cambria Math" w:cs="Arial"/>
                            <w:lang w:val="en-US"/>
                          </w:rPr>
                          <m:t>op</m:t>
                        </m:r>
                      </m:sub>
                      <m:sup>
                        <m:r>
                          <w:rPr>
                            <w:rFonts w:ascii="Cambria Math" w:eastAsia="Calibri" w:hAnsi="Cambria Math" w:cs="Arial"/>
                            <w:lang w:val="en-US"/>
                          </w:rPr>
                          <m:t>y</m:t>
                        </m:r>
                      </m:sup>
                    </m:sSubSup>
                  </m:e>
                </m:d>
                <m:r>
                  <w:rPr>
                    <w:rFonts w:ascii="Cambria Math" w:eastAsia="Calibri" w:hAnsi="Cambria Math" w:cs="Arial"/>
                    <w:lang w:val="en-US"/>
                  </w:rPr>
                  <m:t>*</m:t>
                </m:r>
                <m:sSub>
                  <m:sSubPr>
                    <m:ctrlPr>
                      <w:rPr>
                        <w:rFonts w:ascii="Cambria Math" w:eastAsia="Calibri" w:hAnsi="Cambria Math" w:cs="Arial"/>
                        <w:i/>
                        <w:lang w:val="en-US"/>
                      </w:rPr>
                    </m:ctrlPr>
                  </m:sSubPr>
                  <m:e>
                    <m:r>
                      <w:rPr>
                        <w:rFonts w:ascii="Cambria Math" w:eastAsia="Calibri" w:hAnsi="Cambria Math" w:cs="Arial"/>
                        <w:lang w:val="en-US"/>
                      </w:rPr>
                      <m:t>V</m:t>
                    </m:r>
                  </m:e>
                  <m:sub>
                    <m:r>
                      <w:rPr>
                        <w:rFonts w:ascii="Cambria Math" w:eastAsia="Calibri" w:hAnsi="Cambria Math" w:cs="Arial"/>
                        <w:lang w:val="en-US"/>
                      </w:rPr>
                      <m:t>core</m:t>
                    </m:r>
                  </m:sub>
                </m:sSub>
              </m:oMath>
            </m:oMathPara>
          </w:p>
        </w:tc>
      </w:tr>
      <w:tr w:rsidR="00EF3985" w:rsidRPr="009D5CEE" w14:paraId="2AF584A4" w14:textId="77777777" w:rsidTr="00EF3985">
        <w:trPr>
          <w:trHeight w:val="436"/>
        </w:trPr>
        <w:tc>
          <w:tcPr>
            <w:tcW w:w="2087" w:type="dxa"/>
            <w:vAlign w:val="center"/>
          </w:tcPr>
          <w:p w14:paraId="5A4A99FF" w14:textId="77777777" w:rsidR="00EF3985" w:rsidRPr="009D5CEE" w:rsidRDefault="00EF3985" w:rsidP="00EE361D">
            <w:pPr>
              <w:jc w:val="center"/>
              <w:rPr>
                <w:lang w:val="en-US"/>
              </w:rPr>
            </w:pPr>
            <w:r w:rsidRPr="009D5CEE">
              <w:rPr>
                <w:lang w:val="en-US"/>
              </w:rPr>
              <w:t>Conduction</w:t>
            </w:r>
          </w:p>
        </w:tc>
        <w:tc>
          <w:tcPr>
            <w:tcW w:w="1687" w:type="dxa"/>
            <w:vAlign w:val="center"/>
          </w:tcPr>
          <w:p w14:paraId="7B02B283" w14:textId="77777777" w:rsidR="00EF3985" w:rsidRPr="009D5CEE" w:rsidRDefault="00EF3985" w:rsidP="00EE361D">
            <w:pPr>
              <w:jc w:val="center"/>
              <w:rPr>
                <w:lang w:val="en-US"/>
              </w:rPr>
            </w:pPr>
            <w:r w:rsidRPr="009D5CEE">
              <w:rPr>
                <w:lang w:val="en-US"/>
              </w:rPr>
              <w:t>Shunt resistor</w:t>
            </w:r>
          </w:p>
        </w:tc>
        <w:tc>
          <w:tcPr>
            <w:tcW w:w="5338" w:type="dxa"/>
            <w:vAlign w:val="center"/>
          </w:tcPr>
          <w:p w14:paraId="3187347E" w14:textId="77777777" w:rsidR="00EF3985" w:rsidRPr="009D5CEE" w:rsidRDefault="00E878E4" w:rsidP="00EE361D">
            <w:pPr>
              <w:jc w:val="cente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Iin</m:t>
                    </m:r>
                  </m:e>
                  <m:sub>
                    <m:r>
                      <w:rPr>
                        <w:rFonts w:ascii="Cambria Math" w:hAnsi="Cambria Math"/>
                        <w:lang w:val="en-US"/>
                      </w:rPr>
                      <m:t>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shunt</m:t>
                    </m:r>
                  </m:sub>
                </m:sSub>
              </m:oMath>
            </m:oMathPara>
          </w:p>
        </w:tc>
      </w:tr>
      <w:tr w:rsidR="00EF3985" w:rsidRPr="009D5CEE" w14:paraId="2E04EC09" w14:textId="77777777" w:rsidTr="00EF3985">
        <w:trPr>
          <w:trHeight w:val="436"/>
        </w:trPr>
        <w:tc>
          <w:tcPr>
            <w:tcW w:w="2087" w:type="dxa"/>
            <w:vAlign w:val="center"/>
          </w:tcPr>
          <w:p w14:paraId="27EE4A44" w14:textId="77777777" w:rsidR="00EF3985" w:rsidRPr="009D5CEE" w:rsidRDefault="00EF3985" w:rsidP="00EE361D">
            <w:pPr>
              <w:jc w:val="center"/>
              <w:rPr>
                <w:lang w:val="en-US"/>
              </w:rPr>
            </w:pPr>
            <w:r w:rsidRPr="009D5CEE">
              <w:rPr>
                <w:lang w:val="en-US"/>
              </w:rPr>
              <w:t>RCD Snubber</w:t>
            </w:r>
          </w:p>
        </w:tc>
        <w:tc>
          <w:tcPr>
            <w:tcW w:w="1687" w:type="dxa"/>
            <w:vAlign w:val="center"/>
          </w:tcPr>
          <w:p w14:paraId="7BA3DF80" w14:textId="77777777" w:rsidR="00EF3985" w:rsidRPr="009D5CEE" w:rsidRDefault="00EF3985" w:rsidP="00EE361D">
            <w:pPr>
              <w:jc w:val="center"/>
              <w:rPr>
                <w:lang w:val="en-US"/>
              </w:rPr>
            </w:pPr>
            <w:r w:rsidRPr="009D5CEE">
              <w:rPr>
                <w:lang w:val="en-US"/>
              </w:rPr>
              <w:t>Resistor-Diode</w:t>
            </w:r>
          </w:p>
        </w:tc>
        <w:tc>
          <w:tcPr>
            <w:tcW w:w="5338" w:type="dxa"/>
            <w:vAlign w:val="center"/>
          </w:tcPr>
          <w:p w14:paraId="58C238AB" w14:textId="77777777" w:rsidR="00EF3985" w:rsidRPr="009D5CEE" w:rsidRDefault="00E878E4" w:rsidP="00EE361D">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RCD</m:t>
                    </m:r>
                  </m:sub>
                </m:sSub>
                <m:r>
                  <w:rPr>
                    <w:rFonts w:ascii="Cambria Math" w:hAnsi="Cambria Math"/>
                    <w:lang w:val="en-US"/>
                  </w:rPr>
                  <m:t xml:space="preserve"> , </m:t>
                </m:r>
                <m:sSub>
                  <m:sSubPr>
                    <m:ctrlPr>
                      <w:rPr>
                        <w:rFonts w:ascii="Cambria Math" w:eastAsia="Calibri" w:hAnsi="Cambria Math" w:cs="Times New Roman"/>
                        <w:i/>
                        <w:lang w:val="en-US"/>
                      </w:rPr>
                    </m:ctrlPr>
                  </m:sSubPr>
                  <m:e>
                    <m:r>
                      <w:rPr>
                        <w:rFonts w:ascii="Cambria Math" w:eastAsia="Calibri" w:hAnsi="Cambria Math" w:cs="Times New Roman"/>
                        <w:lang w:val="en-US"/>
                      </w:rPr>
                      <m:t>P</m:t>
                    </m:r>
                  </m:e>
                  <m:sub>
                    <m:r>
                      <w:rPr>
                        <w:rFonts w:ascii="Cambria Math" w:eastAsia="Calibri" w:hAnsi="Cambria Math" w:cs="Times New Roman"/>
                        <w:lang w:val="en-US"/>
                      </w:rPr>
                      <m:t>shunt</m:t>
                    </m:r>
                  </m:sub>
                </m:sSub>
                <m:r>
                  <w:rPr>
                    <w:rFonts w:ascii="Cambria Math" w:eastAsia="Calibri" w:hAnsi="Cambria Math" w:cs="Times New Roman"/>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RDC,rms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RCD</m:t>
                    </m:r>
                  </m:sub>
                </m:sSub>
                <m:r>
                  <w:rPr>
                    <w:rFonts w:ascii="Cambria Math" w:hAnsi="Cambria Math"/>
                    <w:lang w:val="en-US"/>
                  </w:rPr>
                  <m:t xml:space="preserve"> </m:t>
                </m:r>
              </m:oMath>
            </m:oMathPara>
          </w:p>
        </w:tc>
      </w:tr>
    </w:tbl>
    <w:p w14:paraId="0DDFEF09" w14:textId="77777777" w:rsidR="00EF3985" w:rsidRPr="009D5CEE" w:rsidRDefault="00EF3985" w:rsidP="00EF3985">
      <w:pPr>
        <w:rPr>
          <w:sz w:val="2"/>
          <w:szCs w:val="2"/>
        </w:rPr>
      </w:pPr>
    </w:p>
    <w:p w14:paraId="62E1F6F9" w14:textId="2AF5DB7F" w:rsidR="00EF3985" w:rsidRPr="009D5CEE" w:rsidRDefault="00B65536" w:rsidP="00EF3985">
      <w:pPr>
        <w:ind w:firstLine="720"/>
        <w:rPr>
          <w:rFonts w:eastAsiaTheme="minorEastAsia"/>
        </w:rPr>
      </w:pPr>
      <w:r>
        <w:t>The m</w:t>
      </w:r>
      <w:r w:rsidR="00EF3985" w:rsidRPr="009D5CEE">
        <w:t>aximum R</w:t>
      </w:r>
      <w:r w:rsidR="00EF3985" w:rsidRPr="009D5CEE">
        <w:rPr>
          <w:vertAlign w:val="subscript"/>
        </w:rPr>
        <w:t xml:space="preserve">DS </w:t>
      </w:r>
      <w:r w:rsidR="00EF3985" w:rsidRPr="009D5CEE">
        <w:t xml:space="preserve">value is 0.5 </w:t>
      </w:r>
      <w:r w:rsidR="00EF3985" w:rsidRPr="009D5CEE">
        <w:rPr>
          <w:rFonts w:cstheme="minorHAnsi"/>
        </w:rPr>
        <w:t>Ω</w:t>
      </w:r>
      <w:r w:rsidR="00EF3985" w:rsidRPr="009D5CEE">
        <w:t xml:space="preserve"> in MOSFET Datasheet, therefore the worst case is calculated in MOSFET conduction loss. </w:t>
      </w:r>
      <m:oMath>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oMath>
      <w:r w:rsidR="00EF3985" w:rsidRPr="009D5CEE">
        <w:rPr>
          <w:rFonts w:eastAsiaTheme="minorEastAsia"/>
        </w:rPr>
        <w:t xml:space="preserve"> time is 19ns in the worst case, therefore </w:t>
      </w:r>
      <w:r w:rsidR="00EF3985" w:rsidRPr="009D5CEE">
        <w:t xml:space="preserve">the worst case is calculated in MOSFET switching losses. Typical </w:t>
      </w:r>
      <m:oMath>
        <m:sSub>
          <m:sSubPr>
            <m:ctrlPr>
              <w:rPr>
                <w:rFonts w:ascii="Cambria Math" w:hAnsi="Cambria Math"/>
                <w:i/>
              </w:rPr>
            </m:ctrlPr>
          </m:sSubPr>
          <m:e>
            <m:r>
              <w:rPr>
                <w:rFonts w:ascii="Cambria Math" w:hAnsi="Cambria Math"/>
              </w:rPr>
              <m:t>E</m:t>
            </m:r>
          </m:e>
          <m:sub>
            <m:r>
              <w:rPr>
                <w:rFonts w:ascii="Cambria Math" w:hAnsi="Cambria Math"/>
              </w:rPr>
              <m:t>coss</m:t>
            </m:r>
          </m:sub>
        </m:sSub>
        <m:r>
          <w:rPr>
            <w:rFonts w:ascii="Cambria Math" w:hAnsi="Cambria Math"/>
          </w:rPr>
          <m:t>=2.2 μJ</m:t>
        </m:r>
      </m:oMath>
      <w:r w:rsidR="00EF3985" w:rsidRPr="009D5CEE">
        <w:rPr>
          <w:rFonts w:eastAsiaTheme="minorEastAsia"/>
        </w:rPr>
        <w:t xml:space="preserve">, it is taken in </w:t>
      </w:r>
      <w:r>
        <w:rPr>
          <w:rFonts w:eastAsiaTheme="minorEastAsia"/>
        </w:rPr>
        <w:t xml:space="preserve">the </w:t>
      </w:r>
      <w:r w:rsidR="00EF3985" w:rsidRPr="009D5CEE">
        <w:rPr>
          <w:rFonts w:eastAsiaTheme="minorEastAsia"/>
        </w:rPr>
        <w:t xml:space="preserve">calculation of output capacitance power loss. </w:t>
      </w:r>
      <w:r>
        <w:rPr>
          <w:rFonts w:eastAsiaTheme="minorEastAsia"/>
        </w:rPr>
        <w:t>The m</w:t>
      </w:r>
      <w:r w:rsidR="00EF3985" w:rsidRPr="009D5CEE">
        <w:rPr>
          <w:rFonts w:eastAsiaTheme="minorEastAsia"/>
        </w:rPr>
        <w:t>aximum Gate threshold voltage of the MOSFET is 3.5V.</w:t>
      </w:r>
      <w:r w:rsidR="00EF3985" w:rsidRPr="009D5CEE">
        <w:t xml:space="preserve">  T</w:t>
      </w:r>
      <w:r>
        <w:t>he t</w:t>
      </w:r>
      <w:r w:rsidR="00EF3985" w:rsidRPr="009D5CEE">
        <w:t xml:space="preserve">otal </w:t>
      </w:r>
      <w:r>
        <w:rPr>
          <w:rFonts w:eastAsiaTheme="minorEastAsia"/>
        </w:rPr>
        <w:t>g</w:t>
      </w:r>
      <w:r w:rsidR="00EF3985" w:rsidRPr="009D5CEE">
        <w:rPr>
          <w:rFonts w:eastAsiaTheme="minorEastAsia"/>
        </w:rPr>
        <w:t>ate charge of the MOS</w:t>
      </w:r>
      <w:r>
        <w:rPr>
          <w:rFonts w:eastAsiaTheme="minorEastAsia"/>
        </w:rPr>
        <w:t>F</w:t>
      </w:r>
      <w:r w:rsidR="00EF3985" w:rsidRPr="009D5CEE">
        <w:rPr>
          <w:rFonts w:eastAsiaTheme="minorEastAsia"/>
        </w:rPr>
        <w:t xml:space="preserve">ET is 18.7nC. Also, </w:t>
      </w:r>
      <w:r>
        <w:rPr>
          <w:rFonts w:eastAsiaTheme="minorEastAsia"/>
        </w:rPr>
        <w:t xml:space="preserve">the </w:t>
      </w:r>
      <w:r w:rsidR="00EF3985" w:rsidRPr="009D5CEE">
        <w:rPr>
          <w:rFonts w:eastAsiaTheme="minorEastAsia"/>
        </w:rPr>
        <w:t>body diode of the MOSFET is taken into consideration while making calculation</w:t>
      </w:r>
      <w:r>
        <w:rPr>
          <w:rFonts w:eastAsiaTheme="minorEastAsia"/>
        </w:rPr>
        <w:t>s</w:t>
      </w:r>
      <w:r w:rsidR="00EF3985" w:rsidRPr="009D5CEE">
        <w:rPr>
          <w:rFonts w:eastAsiaTheme="minorEastAsia"/>
        </w:rPr>
        <w:t xml:space="preserve"> and its related values are taken from </w:t>
      </w:r>
      <w:r>
        <w:rPr>
          <w:rFonts w:eastAsiaTheme="minorEastAsia"/>
        </w:rPr>
        <w:t xml:space="preserve">the </w:t>
      </w:r>
      <w:r w:rsidR="00EF3985" w:rsidRPr="009D5CEE">
        <w:rPr>
          <w:rFonts w:eastAsiaTheme="minorEastAsia"/>
        </w:rPr>
        <w:t>datasheet.</w:t>
      </w:r>
      <w:r w:rsidR="00EF3985" w:rsidRPr="009D5CEE">
        <w:t xml:space="preserve"> </w:t>
      </w:r>
      <w:r w:rsidR="00EF3985" w:rsidRPr="009D5CEE">
        <w:rPr>
          <w:rFonts w:eastAsiaTheme="minorEastAsia"/>
        </w:rPr>
        <w:t xml:space="preserve">In the design, instead of using </w:t>
      </w:r>
      <w:r>
        <w:rPr>
          <w:rFonts w:eastAsiaTheme="minorEastAsia"/>
        </w:rPr>
        <w:t xml:space="preserve">a </w:t>
      </w:r>
      <w:r w:rsidR="00EF3985" w:rsidRPr="009D5CEE">
        <w:rPr>
          <w:rFonts w:eastAsiaTheme="minorEastAsia"/>
        </w:rPr>
        <w:t xml:space="preserve">single diode and collecting all losses in a single diode, 5 diodes are connected in parallel, and it reduces the loss per diode also the use of heat sinks is avoided. Output diode has 0.75 V on voltage while it is conducting 1.66A per diode. Also, </w:t>
      </w:r>
      <w:r>
        <w:rPr>
          <w:rFonts w:eastAsiaTheme="minorEastAsia"/>
        </w:rPr>
        <w:t xml:space="preserve">the </w:t>
      </w:r>
      <w:r w:rsidR="00EF3985" w:rsidRPr="009D5CEE">
        <w:rPr>
          <w:rFonts w:eastAsiaTheme="minorEastAsia"/>
        </w:rPr>
        <w:t>output diode has not</w:t>
      </w:r>
      <w:r>
        <w:rPr>
          <w:rFonts w:eastAsiaTheme="minorEastAsia"/>
        </w:rPr>
        <w:t xml:space="preserve"> to</w:t>
      </w:r>
      <w:r w:rsidR="00EF3985" w:rsidRPr="009D5CEE">
        <w:rPr>
          <w:rFonts w:eastAsiaTheme="minorEastAsia"/>
        </w:rPr>
        <w:t xml:space="preserve"> reverse recovery loss since it a Schottky diode. Magnetic loss parameters are taken from </w:t>
      </w:r>
      <w:r>
        <w:rPr>
          <w:rFonts w:eastAsiaTheme="minorEastAsia"/>
        </w:rPr>
        <w:t xml:space="preserve">the </w:t>
      </w:r>
      <w:r w:rsidR="00EF3985" w:rsidRPr="009D5CEE">
        <w:rPr>
          <w:rFonts w:eastAsiaTheme="minorEastAsia"/>
        </w:rPr>
        <w:t xml:space="preserve">Magnetics website. While calculating copper losses of the transformer, </w:t>
      </w:r>
      <w:r>
        <w:rPr>
          <w:rFonts w:eastAsiaTheme="minorEastAsia"/>
        </w:rPr>
        <w:t xml:space="preserve">the </w:t>
      </w:r>
      <w:r w:rsidR="00EF3985" w:rsidRPr="009D5CEE">
        <w:rPr>
          <w:rFonts w:eastAsiaTheme="minorEastAsia"/>
        </w:rPr>
        <w:t>third winding is also taken into consideration, however, there is very little current on the third winding, therefore it did not affect the losses much. In the wiring design, the expected loss value was 1.5 W when the normal wiring was done first, and the copper loss decreased to 0.1 W thanks to the Litz wire. The worst</w:t>
      </w:r>
      <w:r>
        <w:rPr>
          <w:rFonts w:eastAsiaTheme="minorEastAsia"/>
        </w:rPr>
        <w:t>-</w:t>
      </w:r>
      <w:r w:rsidR="00EF3985" w:rsidRPr="009D5CEE">
        <w:rPr>
          <w:rFonts w:eastAsiaTheme="minorEastAsia"/>
        </w:rPr>
        <w:t>case for the RCD snubber circuit occurs when the input voltage is low, that is, more current is flowing on the primary side, because the leakage inductor will store more energy. In this circuit, the resistor consumes the most power. In the worst case</w:t>
      </w:r>
      <w:r>
        <w:rPr>
          <w:rFonts w:eastAsiaTheme="minorEastAsia"/>
        </w:rPr>
        <w:t>,</w:t>
      </w:r>
      <w:r w:rsidR="00EF3985" w:rsidRPr="009D5CEE">
        <w:rPr>
          <w:rFonts w:eastAsiaTheme="minorEastAsia"/>
        </w:rPr>
        <w:t xml:space="preserve"> the RCD circuit consumes 3 Watts of power, the resistor's characteristics can meet this situation.</w:t>
      </w:r>
    </w:p>
    <w:p w14:paraId="6A4737F1" w14:textId="77777777" w:rsidR="00EF3985" w:rsidRPr="009D5CEE" w:rsidRDefault="00EF3985" w:rsidP="00EF3985">
      <w:pPr>
        <w:keepNext/>
        <w:ind w:firstLine="720"/>
        <w:jc w:val="center"/>
      </w:pPr>
      <w:r w:rsidRPr="009D5CEE">
        <w:rPr>
          <w:noProof/>
        </w:rPr>
        <w:lastRenderedPageBreak/>
        <w:drawing>
          <wp:inline distT="0" distB="0" distL="0" distR="0" wp14:anchorId="3944BD1F" wp14:editId="1B03DDEC">
            <wp:extent cx="4236720" cy="370713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6857" r="7430"/>
                    <a:stretch/>
                  </pic:blipFill>
                  <pic:spPr bwMode="auto">
                    <a:xfrm>
                      <a:off x="0" y="0"/>
                      <a:ext cx="4238836" cy="3708982"/>
                    </a:xfrm>
                    <a:prstGeom prst="rect">
                      <a:avLst/>
                    </a:prstGeom>
                    <a:noFill/>
                    <a:ln>
                      <a:noFill/>
                    </a:ln>
                    <a:extLst>
                      <a:ext uri="{53640926-AAD7-44D8-BBD7-CCE9431645EC}">
                        <a14:shadowObscured xmlns:a14="http://schemas.microsoft.com/office/drawing/2010/main"/>
                      </a:ext>
                    </a:extLst>
                  </pic:spPr>
                </pic:pic>
              </a:graphicData>
            </a:graphic>
          </wp:inline>
        </w:drawing>
      </w:r>
    </w:p>
    <w:p w14:paraId="11CC8BF8" w14:textId="0458F2D6" w:rsidR="00EF3985" w:rsidRPr="009D5CEE" w:rsidRDefault="00EF3985" w:rsidP="00EF3985">
      <w:pPr>
        <w:pStyle w:val="ResimYazs"/>
        <w:jc w:val="center"/>
        <w:rPr>
          <w:rFonts w:eastAsiaTheme="minorEastAsia"/>
        </w:rPr>
      </w:pPr>
      <w:r w:rsidRPr="009D5CEE">
        <w:t xml:space="preserve">Figure </w:t>
      </w:r>
      <w:r w:rsidR="00E878E4">
        <w:fldChar w:fldCharType="begin"/>
      </w:r>
      <w:r w:rsidR="00E878E4">
        <w:instrText xml:space="preserve"> SEQ Figure \* ARABIC </w:instrText>
      </w:r>
      <w:r w:rsidR="00E878E4">
        <w:fldChar w:fldCharType="separate"/>
      </w:r>
      <w:r w:rsidR="00675222">
        <w:rPr>
          <w:noProof/>
        </w:rPr>
        <w:t>32</w:t>
      </w:r>
      <w:r w:rsidR="00E878E4">
        <w:rPr>
          <w:noProof/>
        </w:rPr>
        <w:fldChar w:fldCharType="end"/>
      </w:r>
      <w:r w:rsidRPr="009D5CEE">
        <w:t xml:space="preserve"> Power Loss vs Input Voltage</w:t>
      </w:r>
    </w:p>
    <w:p w14:paraId="1839F131" w14:textId="34F256FA" w:rsidR="00EF3985" w:rsidRPr="009D5CEE" w:rsidRDefault="00EF3985" w:rsidP="00EF3985">
      <w:pPr>
        <w:ind w:firstLine="720"/>
      </w:pPr>
      <w:r w:rsidRPr="009D5CEE">
        <w:t xml:space="preserve">According to the power calculation table, the losses with respect to the input voltage values are shown in Figure 30. Maximum power loss is 9.13 W, thus </w:t>
      </w:r>
      <w:r w:rsidR="00B65536">
        <w:t xml:space="preserve">the </w:t>
      </w:r>
      <w:r w:rsidRPr="009D5CEE">
        <w:t>expected minimum efficiency of the system is %91.6. As the input voltage drops, the input current will increase since the transferred power is constant, so the losses on the primary side will increase. Thus, efficiency increases as the input voltage increases.</w:t>
      </w:r>
    </w:p>
    <w:p w14:paraId="75898510" w14:textId="77777777" w:rsidR="00EF3985" w:rsidRPr="009D5CEE" w:rsidRDefault="00EF3985" w:rsidP="00EF3985">
      <w:pPr>
        <w:keepNext/>
        <w:ind w:firstLine="720"/>
        <w:jc w:val="center"/>
      </w:pPr>
      <w:r w:rsidRPr="009D5CEE">
        <w:rPr>
          <w:noProof/>
        </w:rPr>
        <w:drawing>
          <wp:inline distT="0" distB="0" distL="0" distR="0" wp14:anchorId="40715A04" wp14:editId="630EFECB">
            <wp:extent cx="4015740" cy="3305509"/>
            <wp:effectExtent l="0" t="0" r="381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778" r="7108"/>
                    <a:stretch/>
                  </pic:blipFill>
                  <pic:spPr bwMode="auto">
                    <a:xfrm>
                      <a:off x="0" y="0"/>
                      <a:ext cx="4025093" cy="3313208"/>
                    </a:xfrm>
                    <a:prstGeom prst="rect">
                      <a:avLst/>
                    </a:prstGeom>
                    <a:noFill/>
                    <a:ln>
                      <a:noFill/>
                    </a:ln>
                    <a:extLst>
                      <a:ext uri="{53640926-AAD7-44D8-BBD7-CCE9431645EC}">
                        <a14:shadowObscured xmlns:a14="http://schemas.microsoft.com/office/drawing/2010/main"/>
                      </a:ext>
                    </a:extLst>
                  </pic:spPr>
                </pic:pic>
              </a:graphicData>
            </a:graphic>
          </wp:inline>
        </w:drawing>
      </w:r>
    </w:p>
    <w:p w14:paraId="01E69F2D" w14:textId="1B6FA05C" w:rsidR="00EF3985" w:rsidRPr="009D5CEE" w:rsidRDefault="00EF3985" w:rsidP="00EF3985">
      <w:pPr>
        <w:pStyle w:val="ResimYazs"/>
        <w:jc w:val="center"/>
      </w:pPr>
      <w:r w:rsidRPr="009D5CEE">
        <w:t xml:space="preserve">Figure </w:t>
      </w:r>
      <w:r w:rsidR="00E878E4">
        <w:fldChar w:fldCharType="begin"/>
      </w:r>
      <w:r w:rsidR="00E878E4">
        <w:instrText xml:space="preserve"> SEQ</w:instrText>
      </w:r>
      <w:r w:rsidR="00E878E4">
        <w:instrText xml:space="preserve"> Figure \* ARABIC </w:instrText>
      </w:r>
      <w:r w:rsidR="00E878E4">
        <w:fldChar w:fldCharType="separate"/>
      </w:r>
      <w:r w:rsidR="00675222">
        <w:rPr>
          <w:noProof/>
        </w:rPr>
        <w:t>33</w:t>
      </w:r>
      <w:r w:rsidR="00E878E4">
        <w:rPr>
          <w:noProof/>
        </w:rPr>
        <w:fldChar w:fldCharType="end"/>
      </w:r>
      <w:r w:rsidRPr="009D5CEE">
        <w:t xml:space="preserve"> Efficiency vs Input Voltage</w:t>
      </w:r>
    </w:p>
    <w:p w14:paraId="1A678212" w14:textId="511D98D9" w:rsidR="00EE361D" w:rsidRPr="009D5CEE" w:rsidRDefault="00EE361D" w:rsidP="00EE361D">
      <w:pPr>
        <w:pStyle w:val="Balk1"/>
        <w:numPr>
          <w:ilvl w:val="0"/>
          <w:numId w:val="8"/>
        </w:numPr>
      </w:pPr>
      <w:bookmarkStart w:id="14" w:name="_Toc76123009"/>
      <w:r w:rsidRPr="009D5CEE">
        <w:lastRenderedPageBreak/>
        <w:t>Thermal Calculations</w:t>
      </w:r>
      <w:bookmarkEnd w:id="14"/>
    </w:p>
    <w:p w14:paraId="0FF5AC28" w14:textId="501274C8" w:rsidR="00EE361D" w:rsidRPr="009D5CEE" w:rsidRDefault="007F3F51" w:rsidP="00EE361D">
      <w:pPr>
        <w:ind w:firstLine="408"/>
      </w:pPr>
      <w:r w:rsidRPr="009D5CEE">
        <w:t>The following Figure 3</w:t>
      </w:r>
      <w:r w:rsidR="00913EA2">
        <w:t>4</w:t>
      </w:r>
      <w:r w:rsidR="00EE361D" w:rsidRPr="009D5CEE">
        <w:rPr>
          <w:color w:val="FF0000"/>
        </w:rPr>
        <w:t xml:space="preserve"> </w:t>
      </w:r>
      <w:r w:rsidR="00EE361D" w:rsidRPr="009D5CEE">
        <w:t xml:space="preserve">shows the schematic of junction temperature without </w:t>
      </w:r>
      <w:r w:rsidR="00B65536">
        <w:t xml:space="preserve">a </w:t>
      </w:r>
      <w:r w:rsidR="00EE361D" w:rsidRPr="009D5CEE">
        <w:t>heatsink. Also, junction</w:t>
      </w:r>
      <w:r w:rsidR="00B65536">
        <w:t>–</w:t>
      </w:r>
      <w:r w:rsidR="00EE361D" w:rsidRPr="009D5CEE">
        <w:t>case thermal resistance should be added to the system.</w:t>
      </w:r>
    </w:p>
    <w:p w14:paraId="4B5125FB" w14:textId="77777777" w:rsidR="007F3F51" w:rsidRPr="009D5CEE" w:rsidRDefault="00EE361D" w:rsidP="007F3F51">
      <w:pPr>
        <w:keepNext/>
        <w:jc w:val="center"/>
      </w:pPr>
      <w:r w:rsidRPr="009D5CEE">
        <w:rPr>
          <w:noProof/>
        </w:rPr>
        <w:drawing>
          <wp:inline distT="0" distB="0" distL="0" distR="0" wp14:anchorId="6708F62B" wp14:editId="5DD8CA5A">
            <wp:extent cx="3495675" cy="21050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105025"/>
                    </a:xfrm>
                    <a:prstGeom prst="rect">
                      <a:avLst/>
                    </a:prstGeom>
                    <a:noFill/>
                    <a:ln>
                      <a:noFill/>
                    </a:ln>
                  </pic:spPr>
                </pic:pic>
              </a:graphicData>
            </a:graphic>
          </wp:inline>
        </w:drawing>
      </w:r>
    </w:p>
    <w:p w14:paraId="5EDA362C" w14:textId="08506A54" w:rsidR="00EE361D" w:rsidRPr="009D5CEE" w:rsidRDefault="007F3F51" w:rsidP="007F3F51">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34</w:t>
      </w:r>
      <w:r w:rsidR="00E878E4">
        <w:rPr>
          <w:noProof/>
        </w:rPr>
        <w:fldChar w:fldCharType="end"/>
      </w:r>
      <w:r w:rsidRPr="009D5CEE">
        <w:t xml:space="preserve"> Schematic of Junction Temperature without Heatsink</w:t>
      </w:r>
    </w:p>
    <w:p w14:paraId="1CB81F4C" w14:textId="5FA1F04E" w:rsidR="00EE361D" w:rsidRPr="009D5CEE" w:rsidRDefault="007F3F51" w:rsidP="007F3F51">
      <w:pPr>
        <w:ind w:firstLine="340"/>
      </w:pPr>
      <w:r w:rsidRPr="009D5CEE">
        <w:t xml:space="preserve">The following </w:t>
      </w:r>
      <w:r w:rsidR="00EE361D" w:rsidRPr="009D5CEE">
        <w:t xml:space="preserve">Figure </w:t>
      </w:r>
      <w:r w:rsidRPr="009D5CEE">
        <w:t>3</w:t>
      </w:r>
      <w:r w:rsidR="00913EA2">
        <w:t>5</w:t>
      </w:r>
      <w:r w:rsidR="00EE361D" w:rsidRPr="009D5CEE">
        <w:t xml:space="preserve"> shows the schematic of junction temperature with heatsink.</w:t>
      </w:r>
    </w:p>
    <w:p w14:paraId="531F03CA" w14:textId="77777777" w:rsidR="007F3F51" w:rsidRPr="009D5CEE" w:rsidRDefault="00EE361D" w:rsidP="007F3F51">
      <w:pPr>
        <w:keepNext/>
        <w:jc w:val="center"/>
      </w:pPr>
      <w:r w:rsidRPr="009D5CEE">
        <w:rPr>
          <w:noProof/>
        </w:rPr>
        <w:drawing>
          <wp:inline distT="0" distB="0" distL="0" distR="0" wp14:anchorId="60D7CCC3" wp14:editId="51D74E86">
            <wp:extent cx="5105400" cy="26670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2667000"/>
                    </a:xfrm>
                    <a:prstGeom prst="rect">
                      <a:avLst/>
                    </a:prstGeom>
                    <a:noFill/>
                    <a:ln>
                      <a:noFill/>
                    </a:ln>
                  </pic:spPr>
                </pic:pic>
              </a:graphicData>
            </a:graphic>
          </wp:inline>
        </w:drawing>
      </w:r>
    </w:p>
    <w:p w14:paraId="4BF6E0ED" w14:textId="72D108BD" w:rsidR="00EE361D" w:rsidRPr="009D5CEE" w:rsidRDefault="007F3F51" w:rsidP="007F3F51">
      <w:pPr>
        <w:pStyle w:val="ResimYazs"/>
        <w:jc w:val="center"/>
      </w:pPr>
      <w:r w:rsidRPr="009D5CEE">
        <w:t xml:space="preserve">Figure </w:t>
      </w:r>
      <w:r w:rsidR="00E878E4">
        <w:fldChar w:fldCharType="begin"/>
      </w:r>
      <w:r w:rsidR="00E878E4">
        <w:instrText xml:space="preserve"> SEQ Figure \* ARABIC </w:instrText>
      </w:r>
      <w:r w:rsidR="00E878E4">
        <w:fldChar w:fldCharType="separate"/>
      </w:r>
      <w:r w:rsidR="00675222">
        <w:rPr>
          <w:noProof/>
        </w:rPr>
        <w:t>35</w:t>
      </w:r>
      <w:r w:rsidR="00E878E4">
        <w:rPr>
          <w:noProof/>
        </w:rPr>
        <w:fldChar w:fldCharType="end"/>
      </w:r>
      <w:r w:rsidRPr="009D5CEE">
        <w:t xml:space="preserve"> Schematic of Junction Temperature with Heatsink</w:t>
      </w:r>
    </w:p>
    <w:p w14:paraId="63F84F2C" w14:textId="680CBB23" w:rsidR="00EE361D" w:rsidRPr="009D5CEE" w:rsidRDefault="00EE361D" w:rsidP="007F3F51">
      <w:pPr>
        <w:ind w:firstLine="340"/>
        <w:rPr>
          <w:rFonts w:eastAsiaTheme="minorEastAsia" w:cs="Times New Roman"/>
        </w:rPr>
      </w:pPr>
      <w:r w:rsidRPr="009D5CEE">
        <w:rPr>
          <w:rFonts w:cs="Times New Roman"/>
        </w:rPr>
        <w:t xml:space="preserve">Junction temperature without heatsink can be calculated with </w:t>
      </w:r>
      <w:r w:rsidR="007F3F51" w:rsidRPr="009D5CEE">
        <w:rPr>
          <w:rFonts w:cs="Times New Roman"/>
        </w:rPr>
        <w:t>E</w:t>
      </w:r>
      <w:r w:rsidRPr="009D5CEE">
        <w:rPr>
          <w:rFonts w:cs="Times New Roman"/>
        </w:rPr>
        <w:t>quation</w:t>
      </w:r>
      <w:r w:rsidR="007F3F51" w:rsidRPr="009D5CEE">
        <w:rPr>
          <w:rFonts w:cs="Times New Roman"/>
        </w:rPr>
        <w:t xml:space="preserve"> 49 </w:t>
      </w:r>
      <w:r w:rsidRPr="009D5CEE">
        <w:rPr>
          <w:rFonts w:cs="Times New Roman"/>
        </w:rPr>
        <w:t>and junction temperature with heatsink can be calculated with</w:t>
      </w:r>
      <w:r w:rsidR="007F3F51" w:rsidRPr="009D5CEE">
        <w:rPr>
          <w:rFonts w:cs="Times New Roman"/>
        </w:rPr>
        <w:t xml:space="preserve"> Equation</w:t>
      </w:r>
      <w:r w:rsidRPr="009D5CEE">
        <w:rPr>
          <w:rFonts w:cs="Times New Roman"/>
        </w:rPr>
        <w:t xml:space="preserve"> </w:t>
      </w:r>
      <w:r w:rsidR="007F3F51" w:rsidRPr="009D5CEE">
        <w:rPr>
          <w:rFonts w:cs="Times New Roman"/>
        </w:rPr>
        <w:t>50.</w:t>
      </w:r>
      <w:r w:rsidRPr="009D5CEE">
        <w:rPr>
          <w:rFonts w:cs="Times New Roman"/>
          <w:color w:val="FF0000"/>
        </w:rPr>
        <w:t xml:space="preserve"> </w:t>
      </w:r>
      <w:r w:rsidRPr="009D5CEE">
        <w:rPr>
          <w:rFonts w:cs="Times New Roman"/>
        </w:rPr>
        <w:t xml:space="preserve">Moreover, if </w:t>
      </w:r>
      <w:r w:rsidR="00B65536">
        <w:rPr>
          <w:rFonts w:cs="Times New Roman"/>
        </w:rPr>
        <w:t xml:space="preserve">a </w:t>
      </w:r>
      <w:r w:rsidRPr="009D5CEE">
        <w:rPr>
          <w:rFonts w:cs="Times New Roman"/>
        </w:rPr>
        <w:t xml:space="preserve">lower junction temperature is needed, </w:t>
      </w:r>
      <w:r w:rsidR="00B65536">
        <w:rPr>
          <w:rFonts w:cs="Times New Roman"/>
        </w:rPr>
        <w:t xml:space="preserve">a </w:t>
      </w:r>
      <w:r w:rsidRPr="009D5CEE">
        <w:rPr>
          <w:rFonts w:cs="Times New Roman"/>
        </w:rPr>
        <w:t xml:space="preserve">heatsink can be used. </w:t>
      </w:r>
      <w:r w:rsidRPr="009D5CEE">
        <w:rPr>
          <w:rFonts w:eastAsiaTheme="minorEastAsia" w:cs="Times New Roman"/>
        </w:rPr>
        <w:t xml:space="preserve">Required thermal resistance for </w:t>
      </w:r>
      <w:r w:rsidR="00B65536">
        <w:rPr>
          <w:rFonts w:eastAsiaTheme="minorEastAsia" w:cs="Times New Roman"/>
        </w:rPr>
        <w:t xml:space="preserve">the </w:t>
      </w:r>
      <w:r w:rsidRPr="009D5CEE">
        <w:rPr>
          <w:rFonts w:eastAsiaTheme="minorEastAsia" w:cs="Times New Roman"/>
        </w:rPr>
        <w:t xml:space="preserve">heatsink can be calculated as in </w:t>
      </w:r>
      <w:r w:rsidR="007F3F51" w:rsidRPr="009D5CEE">
        <w:rPr>
          <w:rFonts w:eastAsiaTheme="minorEastAsia" w:cs="Times New Roman"/>
        </w:rPr>
        <w:t>E</w:t>
      </w:r>
      <w:r w:rsidRPr="009D5CEE">
        <w:rPr>
          <w:rFonts w:eastAsiaTheme="minorEastAsia" w:cs="Times New Roman"/>
        </w:rPr>
        <w:t xml:space="preserve">quation </w:t>
      </w:r>
      <w:r w:rsidR="007F3F51" w:rsidRPr="009D5CEE">
        <w:rPr>
          <w:rFonts w:eastAsiaTheme="minorEastAsia" w:cs="Times New Roman"/>
        </w:rPr>
        <w:t>51.</w:t>
      </w:r>
    </w:p>
    <w:p w14:paraId="672B0630" w14:textId="77777777" w:rsidR="007F3F51" w:rsidRPr="009D5CEE" w:rsidRDefault="007F3F51" w:rsidP="007F3F51">
      <w:pPr>
        <w:ind w:firstLine="340"/>
        <w:rPr>
          <w:rFonts w:cs="Times New Roman"/>
          <w:color w:val="FF0000"/>
          <w:sz w:val="10"/>
          <w:szCs w:val="10"/>
        </w:rPr>
      </w:pPr>
    </w:p>
    <w:tbl>
      <w:tblPr>
        <w:tblStyle w:val="TabloKlavuzu"/>
        <w:tblW w:w="0" w:type="auto"/>
        <w:tblLook w:val="04A0" w:firstRow="1" w:lastRow="0" w:firstColumn="1" w:lastColumn="0" w:noHBand="0" w:noVBand="1"/>
      </w:tblPr>
      <w:tblGrid>
        <w:gridCol w:w="8446"/>
        <w:gridCol w:w="616"/>
      </w:tblGrid>
      <w:tr w:rsidR="007F3F51" w:rsidRPr="009D5CEE" w14:paraId="032154CD" w14:textId="77777777" w:rsidTr="007F3F51">
        <w:tc>
          <w:tcPr>
            <w:tcW w:w="9067" w:type="dxa"/>
            <w:vAlign w:val="center"/>
          </w:tcPr>
          <w:p w14:paraId="48022AD1" w14:textId="77777777" w:rsidR="00EE361D" w:rsidRPr="009D5CEE" w:rsidRDefault="00EE361D" w:rsidP="00EE361D">
            <w:pPr>
              <w:jc w:val="center"/>
              <w:rPr>
                <w:rFonts w:cs="Times New Roman"/>
                <w:lang w:val="en-US"/>
              </w:rPr>
            </w:pPr>
            <w:r w:rsidRPr="009D5CEE">
              <w:rPr>
                <w:noProof/>
              </w:rPr>
              <w:drawing>
                <wp:inline distT="0" distB="0" distL="0" distR="0" wp14:anchorId="4BEC43EB" wp14:editId="41F67506">
                  <wp:extent cx="1743075" cy="1905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3075" cy="190500"/>
                          </a:xfrm>
                          <a:prstGeom prst="rect">
                            <a:avLst/>
                          </a:prstGeom>
                          <a:noFill/>
                          <a:ln>
                            <a:noFill/>
                          </a:ln>
                        </pic:spPr>
                      </pic:pic>
                    </a:graphicData>
                  </a:graphic>
                </wp:inline>
              </w:drawing>
            </w:r>
          </w:p>
        </w:tc>
        <w:tc>
          <w:tcPr>
            <w:tcW w:w="329" w:type="dxa"/>
            <w:vAlign w:val="center"/>
          </w:tcPr>
          <w:p w14:paraId="163179FB" w14:textId="39CB61D3" w:rsidR="00EE361D" w:rsidRPr="009D5CEE" w:rsidRDefault="007F3F51" w:rsidP="00EE361D">
            <w:pPr>
              <w:rPr>
                <w:rFonts w:cs="Times New Roman"/>
                <w:lang w:val="en-US"/>
              </w:rPr>
            </w:pPr>
            <w:r w:rsidRPr="009D5CEE">
              <w:rPr>
                <w:rFonts w:cs="Times New Roman"/>
                <w:lang w:val="en-US"/>
              </w:rPr>
              <w:t>(49)</w:t>
            </w:r>
          </w:p>
        </w:tc>
      </w:tr>
      <w:tr w:rsidR="007F3F51" w:rsidRPr="009D5CEE" w14:paraId="54C1FFDD" w14:textId="77777777" w:rsidTr="007F3F51">
        <w:tc>
          <w:tcPr>
            <w:tcW w:w="9067" w:type="dxa"/>
            <w:vAlign w:val="center"/>
          </w:tcPr>
          <w:p w14:paraId="30BEDBF2" w14:textId="77777777" w:rsidR="00EE361D" w:rsidRPr="009D5CEE" w:rsidRDefault="00EE361D" w:rsidP="00EE361D">
            <w:pPr>
              <w:jc w:val="center"/>
              <w:rPr>
                <w:rFonts w:cs="Times New Roman"/>
                <w:lang w:val="en-US"/>
              </w:rPr>
            </w:pPr>
            <w:r w:rsidRPr="009D5CEE">
              <w:rPr>
                <w:noProof/>
              </w:rPr>
              <w:drawing>
                <wp:inline distT="0" distB="0" distL="0" distR="0" wp14:anchorId="26F43B2D" wp14:editId="028EF894">
                  <wp:extent cx="2667000" cy="19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0" cy="190500"/>
                          </a:xfrm>
                          <a:prstGeom prst="rect">
                            <a:avLst/>
                          </a:prstGeom>
                          <a:noFill/>
                          <a:ln>
                            <a:noFill/>
                          </a:ln>
                        </pic:spPr>
                      </pic:pic>
                    </a:graphicData>
                  </a:graphic>
                </wp:inline>
              </w:drawing>
            </w:r>
          </w:p>
        </w:tc>
        <w:tc>
          <w:tcPr>
            <w:tcW w:w="329" w:type="dxa"/>
            <w:vAlign w:val="center"/>
          </w:tcPr>
          <w:p w14:paraId="2508917C" w14:textId="30F303AA" w:rsidR="00EE361D" w:rsidRPr="009D5CEE" w:rsidRDefault="007F3F51" w:rsidP="00EE361D">
            <w:pPr>
              <w:rPr>
                <w:rFonts w:cs="Times New Roman"/>
                <w:lang w:val="en-US"/>
              </w:rPr>
            </w:pPr>
            <w:r w:rsidRPr="009D5CEE">
              <w:rPr>
                <w:rFonts w:cs="Times New Roman"/>
                <w:lang w:val="en-US"/>
              </w:rPr>
              <w:t>(50)</w:t>
            </w:r>
          </w:p>
        </w:tc>
      </w:tr>
      <w:tr w:rsidR="007F3F51" w:rsidRPr="009D5CEE" w14:paraId="725CF332" w14:textId="77777777" w:rsidTr="007F3F51">
        <w:tc>
          <w:tcPr>
            <w:tcW w:w="9067" w:type="dxa"/>
            <w:vAlign w:val="center"/>
          </w:tcPr>
          <w:p w14:paraId="31819581" w14:textId="77777777" w:rsidR="00EE361D" w:rsidRPr="009D5CEE" w:rsidRDefault="00EE361D" w:rsidP="00EE361D">
            <w:pPr>
              <w:jc w:val="center"/>
              <w:rPr>
                <w:noProof/>
                <w:lang w:val="en-US"/>
              </w:rPr>
            </w:pPr>
            <w:r w:rsidRPr="009D5CEE">
              <w:rPr>
                <w:noProof/>
              </w:rPr>
              <w:drawing>
                <wp:inline distT="0" distB="0" distL="0" distR="0" wp14:anchorId="41E30754" wp14:editId="3D9CF8E3">
                  <wp:extent cx="2143125" cy="3333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333375"/>
                          </a:xfrm>
                          <a:prstGeom prst="rect">
                            <a:avLst/>
                          </a:prstGeom>
                          <a:noFill/>
                          <a:ln>
                            <a:noFill/>
                          </a:ln>
                        </pic:spPr>
                      </pic:pic>
                    </a:graphicData>
                  </a:graphic>
                </wp:inline>
              </w:drawing>
            </w:r>
          </w:p>
        </w:tc>
        <w:tc>
          <w:tcPr>
            <w:tcW w:w="329" w:type="dxa"/>
            <w:vAlign w:val="center"/>
          </w:tcPr>
          <w:p w14:paraId="535155FF" w14:textId="1807024A" w:rsidR="00EE361D" w:rsidRPr="009D5CEE" w:rsidRDefault="007F3F51" w:rsidP="00EE361D">
            <w:pPr>
              <w:rPr>
                <w:rFonts w:cs="Times New Roman"/>
                <w:lang w:val="en-US"/>
              </w:rPr>
            </w:pPr>
            <w:r w:rsidRPr="009D5CEE">
              <w:rPr>
                <w:rFonts w:cs="Times New Roman"/>
                <w:lang w:val="en-US"/>
              </w:rPr>
              <w:t>(51)</w:t>
            </w:r>
          </w:p>
        </w:tc>
      </w:tr>
    </w:tbl>
    <w:p w14:paraId="72EAC404" w14:textId="77777777" w:rsidR="00EE361D" w:rsidRPr="009D5CEE" w:rsidRDefault="00EE361D" w:rsidP="00EE361D">
      <w:pPr>
        <w:rPr>
          <w:rFonts w:cs="Times New Roman"/>
        </w:rPr>
      </w:pPr>
    </w:p>
    <w:p w14:paraId="336EBB39" w14:textId="084A9DF7" w:rsidR="00EE361D" w:rsidRPr="009D5CEE" w:rsidRDefault="00EE361D" w:rsidP="007F3F51">
      <w:pPr>
        <w:pStyle w:val="Balk2"/>
        <w:numPr>
          <w:ilvl w:val="1"/>
          <w:numId w:val="8"/>
        </w:numPr>
      </w:pPr>
      <w:bookmarkStart w:id="15" w:name="_Toc76123010"/>
      <w:r w:rsidRPr="009D5CEE">
        <w:lastRenderedPageBreak/>
        <w:t>MOSFET</w:t>
      </w:r>
      <w:bookmarkEnd w:id="15"/>
    </w:p>
    <w:p w14:paraId="3A115798" w14:textId="4B741378" w:rsidR="00EE361D" w:rsidRPr="009D5CEE" w:rsidRDefault="00EE361D" w:rsidP="007F3F51">
      <w:pPr>
        <w:ind w:firstLine="340"/>
      </w:pPr>
      <w:r w:rsidRPr="009D5CEE">
        <w:t xml:space="preserve">Ambient temperature is assumed as </w:t>
      </w:r>
      <w:r w:rsidRPr="009D5CEE">
        <w:rPr>
          <w:rFonts w:cs="Times New Roman"/>
        </w:rPr>
        <w:t xml:space="preserve">25°C and junction temperature is calculated as follows. When </w:t>
      </w:r>
      <w:r w:rsidRPr="009D5CEE">
        <w:rPr>
          <w:b/>
          <w:bCs/>
        </w:rPr>
        <w:t>R</w:t>
      </w:r>
      <w:r w:rsidRPr="009D5CEE">
        <w:rPr>
          <w:b/>
          <w:bCs/>
          <w:vertAlign w:val="subscript"/>
        </w:rPr>
        <w:t xml:space="preserve">DS </w:t>
      </w:r>
      <w:r w:rsidRPr="009D5CEE">
        <w:t>is</w:t>
      </w:r>
      <w:r w:rsidRPr="009D5CEE">
        <w:rPr>
          <w:b/>
          <w:bCs/>
          <w:vertAlign w:val="subscript"/>
        </w:rPr>
        <w:t xml:space="preserve"> </w:t>
      </w:r>
      <w:r w:rsidRPr="009D5CEE">
        <w:t>0.50</w:t>
      </w:r>
      <w:r w:rsidRPr="009D5CEE">
        <w:rPr>
          <w:rFonts w:cstheme="minorHAnsi"/>
        </w:rPr>
        <w:t xml:space="preserve">Ω, </w:t>
      </w:r>
      <w:r w:rsidR="00B65536">
        <w:rPr>
          <w:rFonts w:cstheme="minorHAnsi"/>
        </w:rPr>
        <w:t xml:space="preserve">the </w:t>
      </w:r>
      <w:r w:rsidRPr="009D5CEE">
        <w:rPr>
          <w:rFonts w:cstheme="minorHAnsi"/>
        </w:rPr>
        <w:t>calculated maximum power loss is 0.54 W.</w:t>
      </w:r>
    </w:p>
    <w:tbl>
      <w:tblPr>
        <w:tblStyle w:val="TabloKlavuzu"/>
        <w:tblW w:w="9275" w:type="dxa"/>
        <w:tblLook w:val="04A0" w:firstRow="1" w:lastRow="0" w:firstColumn="1" w:lastColumn="0" w:noHBand="0" w:noVBand="1"/>
      </w:tblPr>
      <w:tblGrid>
        <w:gridCol w:w="2318"/>
        <w:gridCol w:w="2318"/>
        <w:gridCol w:w="2319"/>
        <w:gridCol w:w="2320"/>
      </w:tblGrid>
      <w:tr w:rsidR="00EE361D" w:rsidRPr="009D5CEE" w14:paraId="0C6BD7E5" w14:textId="77777777" w:rsidTr="007F3F51">
        <w:trPr>
          <w:trHeight w:val="224"/>
        </w:trPr>
        <w:tc>
          <w:tcPr>
            <w:tcW w:w="9275" w:type="dxa"/>
            <w:gridSpan w:val="4"/>
            <w:tcBorders>
              <w:top w:val="single" w:sz="4" w:space="0" w:color="auto"/>
              <w:left w:val="single" w:sz="4" w:space="0" w:color="auto"/>
              <w:bottom w:val="single" w:sz="4" w:space="0" w:color="auto"/>
              <w:right w:val="single" w:sz="4" w:space="0" w:color="auto"/>
            </w:tcBorders>
            <w:hideMark/>
          </w:tcPr>
          <w:p w14:paraId="465A2C8C" w14:textId="77777777" w:rsidR="00EE361D" w:rsidRPr="009D5CEE" w:rsidRDefault="00EE361D" w:rsidP="00EE361D">
            <w:pPr>
              <w:jc w:val="center"/>
              <w:rPr>
                <w:lang w:val="en-US"/>
              </w:rPr>
            </w:pPr>
            <w:r w:rsidRPr="009D5CEE">
              <w:rPr>
                <w:lang w:val="en-US"/>
              </w:rPr>
              <w:t>R</w:t>
            </w:r>
            <w:r w:rsidRPr="009D5CEE">
              <w:rPr>
                <w:vertAlign w:val="subscript"/>
                <w:lang w:val="en-US"/>
              </w:rPr>
              <w:t>thJA,TYP</w:t>
            </w:r>
            <w:r w:rsidRPr="009D5CEE">
              <w:rPr>
                <w:lang w:val="en-US"/>
              </w:rPr>
              <w:t xml:space="preserve"> - R</w:t>
            </w:r>
            <w:r w:rsidRPr="009D5CEE">
              <w:rPr>
                <w:vertAlign w:val="subscript"/>
                <w:lang w:val="en-US"/>
              </w:rPr>
              <w:t>thJA,MAX</w:t>
            </w:r>
            <w:r w:rsidRPr="009D5CEE">
              <w:rPr>
                <w:lang w:val="en-US"/>
              </w:rPr>
              <w:t>: 35°C/W - 62°C/W</w:t>
            </w:r>
          </w:p>
        </w:tc>
      </w:tr>
      <w:tr w:rsidR="00EE361D" w:rsidRPr="009D5CEE" w14:paraId="7D72B5CF" w14:textId="77777777" w:rsidTr="007F3F51">
        <w:trPr>
          <w:trHeight w:val="436"/>
        </w:trPr>
        <w:tc>
          <w:tcPr>
            <w:tcW w:w="2318" w:type="dxa"/>
            <w:tcBorders>
              <w:top w:val="single" w:sz="4" w:space="0" w:color="auto"/>
              <w:left w:val="single" w:sz="4" w:space="0" w:color="auto"/>
              <w:bottom w:val="single" w:sz="4" w:space="0" w:color="auto"/>
              <w:right w:val="single" w:sz="4" w:space="0" w:color="auto"/>
            </w:tcBorders>
            <w:hideMark/>
          </w:tcPr>
          <w:p w14:paraId="20462849" w14:textId="77777777" w:rsidR="00EE361D" w:rsidRPr="009D5CEE" w:rsidRDefault="00EE361D" w:rsidP="00EE361D">
            <w:pPr>
              <w:rPr>
                <w:b/>
                <w:bCs/>
                <w:lang w:val="en-US"/>
              </w:rPr>
            </w:pPr>
            <w:r w:rsidRPr="009D5CEE">
              <w:rPr>
                <w:b/>
                <w:bCs/>
                <w:lang w:val="en-US"/>
              </w:rPr>
              <w:t>R</w:t>
            </w:r>
            <w:r w:rsidRPr="009D5CEE">
              <w:rPr>
                <w:b/>
                <w:bCs/>
                <w:vertAlign w:val="subscript"/>
                <w:lang w:val="en-US"/>
              </w:rPr>
              <w:t>DS</w:t>
            </w:r>
          </w:p>
        </w:tc>
        <w:tc>
          <w:tcPr>
            <w:tcW w:w="2318" w:type="dxa"/>
            <w:tcBorders>
              <w:top w:val="single" w:sz="4" w:space="0" w:color="auto"/>
              <w:left w:val="single" w:sz="4" w:space="0" w:color="auto"/>
              <w:bottom w:val="single" w:sz="4" w:space="0" w:color="auto"/>
              <w:right w:val="single" w:sz="4" w:space="0" w:color="auto"/>
            </w:tcBorders>
            <w:hideMark/>
          </w:tcPr>
          <w:p w14:paraId="3E8445EC" w14:textId="77777777" w:rsidR="00EE361D" w:rsidRPr="009D5CEE" w:rsidRDefault="00EE361D" w:rsidP="00EE361D">
            <w:pPr>
              <w:rPr>
                <w:b/>
                <w:bCs/>
                <w:lang w:val="en-US"/>
              </w:rPr>
            </w:pPr>
            <w:r w:rsidRPr="009D5CEE">
              <w:rPr>
                <w:b/>
                <w:bCs/>
                <w:lang w:val="en-US"/>
              </w:rPr>
              <w:t>Assumed T</w:t>
            </w:r>
            <w:r w:rsidRPr="009D5CEE">
              <w:rPr>
                <w:b/>
                <w:bCs/>
                <w:vertAlign w:val="subscript"/>
                <w:lang w:val="en-US"/>
              </w:rPr>
              <w:t>J</w:t>
            </w:r>
            <w:r w:rsidRPr="009D5CEE">
              <w:rPr>
                <w:b/>
                <w:bCs/>
                <w:lang w:val="en-US"/>
              </w:rPr>
              <w:t xml:space="preserve"> </w:t>
            </w:r>
          </w:p>
        </w:tc>
        <w:tc>
          <w:tcPr>
            <w:tcW w:w="2319" w:type="dxa"/>
            <w:tcBorders>
              <w:top w:val="single" w:sz="4" w:space="0" w:color="auto"/>
              <w:left w:val="single" w:sz="4" w:space="0" w:color="auto"/>
              <w:bottom w:val="single" w:sz="4" w:space="0" w:color="auto"/>
              <w:right w:val="single" w:sz="4" w:space="0" w:color="auto"/>
            </w:tcBorders>
            <w:hideMark/>
          </w:tcPr>
          <w:p w14:paraId="737B3A8F" w14:textId="77777777" w:rsidR="00EE361D" w:rsidRPr="009D5CEE" w:rsidRDefault="00EE361D" w:rsidP="00EE361D">
            <w:pPr>
              <w:rPr>
                <w:b/>
                <w:bCs/>
                <w:lang w:val="en-US"/>
              </w:rPr>
            </w:pPr>
            <w:r w:rsidRPr="009D5CEE">
              <w:rPr>
                <w:b/>
                <w:bCs/>
                <w:lang w:val="en-US"/>
              </w:rPr>
              <w:t>Max. Power Loss</w:t>
            </w:r>
          </w:p>
        </w:tc>
        <w:tc>
          <w:tcPr>
            <w:tcW w:w="2319" w:type="dxa"/>
            <w:tcBorders>
              <w:top w:val="single" w:sz="4" w:space="0" w:color="auto"/>
              <w:left w:val="single" w:sz="4" w:space="0" w:color="auto"/>
              <w:bottom w:val="single" w:sz="4" w:space="0" w:color="auto"/>
              <w:right w:val="single" w:sz="4" w:space="0" w:color="auto"/>
            </w:tcBorders>
            <w:hideMark/>
          </w:tcPr>
          <w:p w14:paraId="59827942" w14:textId="77777777" w:rsidR="00EE361D" w:rsidRPr="009D5CEE" w:rsidRDefault="00EE361D" w:rsidP="00EE361D">
            <w:pPr>
              <w:rPr>
                <w:b/>
                <w:bCs/>
                <w:lang w:val="en-US"/>
              </w:rPr>
            </w:pPr>
            <w:r w:rsidRPr="009D5CEE">
              <w:rPr>
                <w:b/>
                <w:bCs/>
                <w:lang w:val="en-US"/>
              </w:rPr>
              <w:t>Calculated max T</w:t>
            </w:r>
            <w:r w:rsidRPr="009D5CEE">
              <w:rPr>
                <w:b/>
                <w:bCs/>
                <w:vertAlign w:val="subscript"/>
                <w:lang w:val="en-US"/>
              </w:rPr>
              <w:t>J</w:t>
            </w:r>
          </w:p>
        </w:tc>
      </w:tr>
      <w:tr w:rsidR="00EE361D" w:rsidRPr="009D5CEE" w14:paraId="2D7E1128"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34B5C86D" w14:textId="77777777" w:rsidR="00EE361D" w:rsidRPr="009D5CEE" w:rsidRDefault="00EE361D" w:rsidP="00EE361D">
            <w:pPr>
              <w:rPr>
                <w:lang w:val="en-US"/>
              </w:rPr>
            </w:pPr>
            <w:r w:rsidRPr="009D5CEE">
              <w:rPr>
                <w:lang w:val="en-US"/>
              </w:rPr>
              <w:t>0.50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CD6CBC0" w14:textId="77777777" w:rsidR="00EE361D" w:rsidRPr="009D5CEE" w:rsidRDefault="00EE361D" w:rsidP="00EE361D">
            <w:pPr>
              <w:rPr>
                <w:lang w:val="en-US"/>
              </w:rPr>
            </w:pPr>
            <w:r w:rsidRPr="009D5CEE">
              <w:rPr>
                <w:lang w:val="en-US"/>
              </w:rPr>
              <w:t xml:space="preserve">25°C </w:t>
            </w:r>
          </w:p>
        </w:tc>
        <w:tc>
          <w:tcPr>
            <w:tcW w:w="2319" w:type="dxa"/>
            <w:tcBorders>
              <w:top w:val="single" w:sz="4" w:space="0" w:color="auto"/>
              <w:left w:val="single" w:sz="4" w:space="0" w:color="auto"/>
              <w:bottom w:val="single" w:sz="4" w:space="0" w:color="auto"/>
              <w:right w:val="single" w:sz="4" w:space="0" w:color="auto"/>
            </w:tcBorders>
            <w:hideMark/>
          </w:tcPr>
          <w:p w14:paraId="17534989" w14:textId="77777777" w:rsidR="00EE361D" w:rsidRPr="009D5CEE" w:rsidRDefault="00EE361D" w:rsidP="00EE361D">
            <w:pPr>
              <w:rPr>
                <w:lang w:val="en-US"/>
              </w:rPr>
            </w:pPr>
            <w:r w:rsidRPr="009D5CEE">
              <w:rPr>
                <w:lang w:val="en-US"/>
              </w:rPr>
              <w:t>0.54 W</w:t>
            </w:r>
          </w:p>
        </w:tc>
        <w:tc>
          <w:tcPr>
            <w:tcW w:w="2319" w:type="dxa"/>
            <w:tcBorders>
              <w:top w:val="single" w:sz="4" w:space="0" w:color="auto"/>
              <w:left w:val="single" w:sz="4" w:space="0" w:color="auto"/>
              <w:bottom w:val="single" w:sz="4" w:space="0" w:color="auto"/>
              <w:right w:val="single" w:sz="4" w:space="0" w:color="auto"/>
            </w:tcBorders>
            <w:hideMark/>
          </w:tcPr>
          <w:p w14:paraId="7138DCDD" w14:textId="77777777" w:rsidR="00EE361D" w:rsidRPr="009D5CEE" w:rsidRDefault="00EE361D" w:rsidP="00EE361D">
            <w:pPr>
              <w:rPr>
                <w:lang w:val="en-US"/>
              </w:rPr>
            </w:pPr>
            <w:r w:rsidRPr="009D5CEE">
              <w:rPr>
                <w:lang w:val="en-US"/>
              </w:rPr>
              <w:t>58°C</w:t>
            </w:r>
          </w:p>
        </w:tc>
      </w:tr>
      <w:tr w:rsidR="00EE361D" w:rsidRPr="009D5CEE" w14:paraId="1442B96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8650392" w14:textId="77777777" w:rsidR="00EE361D" w:rsidRPr="009D5CEE" w:rsidRDefault="00EE361D" w:rsidP="00EE361D">
            <w:pPr>
              <w:rPr>
                <w:lang w:val="en-US"/>
              </w:rPr>
            </w:pPr>
            <w:r w:rsidRPr="009D5CEE">
              <w:rPr>
                <w:lang w:val="en-US"/>
              </w:rPr>
              <w:t>0.60</w:t>
            </w:r>
            <w:r w:rsidRPr="009D5CEE">
              <w:rPr>
                <w:rFonts w:cstheme="minorHAnsi"/>
                <w:lang w:val="en-US"/>
              </w:rPr>
              <w:t>Ω</w:t>
            </w:r>
          </w:p>
        </w:tc>
        <w:tc>
          <w:tcPr>
            <w:tcW w:w="2318" w:type="dxa"/>
            <w:tcBorders>
              <w:top w:val="single" w:sz="4" w:space="0" w:color="auto"/>
              <w:left w:val="single" w:sz="4" w:space="0" w:color="auto"/>
              <w:bottom w:val="single" w:sz="4" w:space="0" w:color="auto"/>
              <w:right w:val="single" w:sz="4" w:space="0" w:color="auto"/>
            </w:tcBorders>
            <w:hideMark/>
          </w:tcPr>
          <w:p w14:paraId="3646E24A" w14:textId="77777777" w:rsidR="00EE361D" w:rsidRPr="009D5CEE" w:rsidRDefault="00EE361D" w:rsidP="00EE361D">
            <w:pPr>
              <w:rPr>
                <w:lang w:val="en-US"/>
              </w:rPr>
            </w:pPr>
            <w:r w:rsidRPr="009D5CEE">
              <w:rPr>
                <w:lang w:val="en-US"/>
              </w:rPr>
              <w:t xml:space="preserve">58°C </w:t>
            </w:r>
          </w:p>
        </w:tc>
        <w:tc>
          <w:tcPr>
            <w:tcW w:w="2319" w:type="dxa"/>
            <w:tcBorders>
              <w:top w:val="single" w:sz="4" w:space="0" w:color="auto"/>
              <w:left w:val="single" w:sz="4" w:space="0" w:color="auto"/>
              <w:bottom w:val="single" w:sz="4" w:space="0" w:color="auto"/>
              <w:right w:val="single" w:sz="4" w:space="0" w:color="auto"/>
            </w:tcBorders>
            <w:hideMark/>
          </w:tcPr>
          <w:p w14:paraId="5863FA16" w14:textId="77777777" w:rsidR="00EE361D" w:rsidRPr="009D5CEE" w:rsidRDefault="00EE361D" w:rsidP="00EE361D">
            <w:pPr>
              <w:rPr>
                <w:lang w:val="en-US"/>
              </w:rPr>
            </w:pPr>
            <w:r w:rsidRPr="009D5CEE">
              <w:rPr>
                <w:lang w:val="en-US"/>
              </w:rPr>
              <w:t>0.57 W</w:t>
            </w:r>
          </w:p>
        </w:tc>
        <w:tc>
          <w:tcPr>
            <w:tcW w:w="2319" w:type="dxa"/>
            <w:tcBorders>
              <w:top w:val="single" w:sz="4" w:space="0" w:color="auto"/>
              <w:left w:val="single" w:sz="4" w:space="0" w:color="auto"/>
              <w:bottom w:val="single" w:sz="4" w:space="0" w:color="auto"/>
              <w:right w:val="single" w:sz="4" w:space="0" w:color="auto"/>
            </w:tcBorders>
            <w:hideMark/>
          </w:tcPr>
          <w:p w14:paraId="0E7E0998" w14:textId="77777777" w:rsidR="00EE361D" w:rsidRPr="009D5CEE" w:rsidRDefault="00EE361D" w:rsidP="00EE361D">
            <w:pPr>
              <w:rPr>
                <w:lang w:val="en-US"/>
              </w:rPr>
            </w:pPr>
            <w:r w:rsidRPr="009D5CEE">
              <w:rPr>
                <w:lang w:val="en-US"/>
              </w:rPr>
              <w:t>60.3°C</w:t>
            </w:r>
          </w:p>
        </w:tc>
      </w:tr>
      <w:tr w:rsidR="00EE361D" w:rsidRPr="009D5CEE" w14:paraId="5F5C30A7" w14:textId="77777777" w:rsidTr="007F3F51">
        <w:trPr>
          <w:trHeight w:val="224"/>
        </w:trPr>
        <w:tc>
          <w:tcPr>
            <w:tcW w:w="2318" w:type="dxa"/>
            <w:tcBorders>
              <w:top w:val="single" w:sz="4" w:space="0" w:color="auto"/>
              <w:left w:val="single" w:sz="4" w:space="0" w:color="auto"/>
              <w:bottom w:val="single" w:sz="4" w:space="0" w:color="auto"/>
              <w:right w:val="single" w:sz="4" w:space="0" w:color="auto"/>
            </w:tcBorders>
            <w:hideMark/>
          </w:tcPr>
          <w:p w14:paraId="5ECF6C33"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76BAD1" w14:textId="77777777" w:rsidR="00EE361D" w:rsidRPr="009D5CEE" w:rsidRDefault="00EE361D" w:rsidP="00EE361D">
            <w:pPr>
              <w:rPr>
                <w:lang w:val="en-US"/>
              </w:rPr>
            </w:pPr>
            <w:r w:rsidRPr="009D5CEE">
              <w:rPr>
                <w:lang w:val="en-US"/>
              </w:rPr>
              <w:t>60.3°C</w:t>
            </w:r>
          </w:p>
        </w:tc>
        <w:tc>
          <w:tcPr>
            <w:tcW w:w="2319" w:type="dxa"/>
            <w:tcBorders>
              <w:top w:val="single" w:sz="4" w:space="0" w:color="auto"/>
              <w:left w:val="single" w:sz="4" w:space="0" w:color="auto"/>
              <w:bottom w:val="single" w:sz="4" w:space="0" w:color="auto"/>
              <w:right w:val="single" w:sz="4" w:space="0" w:color="auto"/>
            </w:tcBorders>
            <w:hideMark/>
          </w:tcPr>
          <w:p w14:paraId="23E9B90C"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586CC205" w14:textId="77777777" w:rsidR="00EE361D" w:rsidRPr="009D5CEE" w:rsidRDefault="00EE361D" w:rsidP="00EE361D">
            <w:pPr>
              <w:rPr>
                <w:lang w:val="en-US"/>
              </w:rPr>
            </w:pPr>
            <w:r w:rsidRPr="009D5CEE">
              <w:rPr>
                <w:lang w:val="en-US"/>
              </w:rPr>
              <w:t>61°C</w:t>
            </w:r>
          </w:p>
        </w:tc>
      </w:tr>
      <w:tr w:rsidR="00EE361D" w:rsidRPr="009D5CEE" w14:paraId="3AD0AC54" w14:textId="77777777" w:rsidTr="007F3F51">
        <w:trPr>
          <w:trHeight w:val="211"/>
        </w:trPr>
        <w:tc>
          <w:tcPr>
            <w:tcW w:w="2318" w:type="dxa"/>
            <w:tcBorders>
              <w:top w:val="single" w:sz="4" w:space="0" w:color="auto"/>
              <w:left w:val="single" w:sz="4" w:space="0" w:color="auto"/>
              <w:bottom w:val="single" w:sz="4" w:space="0" w:color="auto"/>
              <w:right w:val="single" w:sz="4" w:space="0" w:color="auto"/>
            </w:tcBorders>
            <w:hideMark/>
          </w:tcPr>
          <w:p w14:paraId="6EC353A7" w14:textId="77777777" w:rsidR="00EE361D" w:rsidRPr="009D5CEE" w:rsidRDefault="00EE361D" w:rsidP="00EE361D">
            <w:pPr>
              <w:rPr>
                <w:lang w:val="en-US"/>
              </w:rPr>
            </w:pPr>
            <w:r w:rsidRPr="009D5CEE">
              <w:rPr>
                <w:rFonts w:cstheme="minorHAnsi"/>
                <w:lang w:val="en-US"/>
              </w:rPr>
              <w:t>0.61Ω</w:t>
            </w:r>
          </w:p>
        </w:tc>
        <w:tc>
          <w:tcPr>
            <w:tcW w:w="2318" w:type="dxa"/>
            <w:tcBorders>
              <w:top w:val="single" w:sz="4" w:space="0" w:color="auto"/>
              <w:left w:val="single" w:sz="4" w:space="0" w:color="auto"/>
              <w:bottom w:val="single" w:sz="4" w:space="0" w:color="auto"/>
              <w:right w:val="single" w:sz="4" w:space="0" w:color="auto"/>
            </w:tcBorders>
            <w:hideMark/>
          </w:tcPr>
          <w:p w14:paraId="566D1777" w14:textId="77777777" w:rsidR="00EE361D" w:rsidRPr="009D5CEE" w:rsidRDefault="00EE361D" w:rsidP="00EE361D">
            <w:pPr>
              <w:rPr>
                <w:lang w:val="en-US"/>
              </w:rPr>
            </w:pPr>
            <w:r w:rsidRPr="009D5CEE">
              <w:rPr>
                <w:lang w:val="en-US"/>
              </w:rPr>
              <w:t>61°C</w:t>
            </w:r>
          </w:p>
        </w:tc>
        <w:tc>
          <w:tcPr>
            <w:tcW w:w="2319" w:type="dxa"/>
            <w:tcBorders>
              <w:top w:val="single" w:sz="4" w:space="0" w:color="auto"/>
              <w:left w:val="single" w:sz="4" w:space="0" w:color="auto"/>
              <w:bottom w:val="single" w:sz="4" w:space="0" w:color="auto"/>
              <w:right w:val="single" w:sz="4" w:space="0" w:color="auto"/>
            </w:tcBorders>
            <w:hideMark/>
          </w:tcPr>
          <w:p w14:paraId="322A1C5A" w14:textId="77777777" w:rsidR="00EE361D" w:rsidRPr="009D5CEE" w:rsidRDefault="00EE361D" w:rsidP="00EE361D">
            <w:pPr>
              <w:rPr>
                <w:lang w:val="en-US"/>
              </w:rPr>
            </w:pPr>
            <w:r w:rsidRPr="009D5CEE">
              <w:rPr>
                <w:lang w:val="en-US"/>
              </w:rPr>
              <w:t>0.58W</w:t>
            </w:r>
          </w:p>
        </w:tc>
        <w:tc>
          <w:tcPr>
            <w:tcW w:w="2319" w:type="dxa"/>
            <w:tcBorders>
              <w:top w:val="single" w:sz="4" w:space="0" w:color="auto"/>
              <w:left w:val="single" w:sz="4" w:space="0" w:color="auto"/>
              <w:bottom w:val="single" w:sz="4" w:space="0" w:color="auto"/>
              <w:right w:val="single" w:sz="4" w:space="0" w:color="auto"/>
            </w:tcBorders>
            <w:hideMark/>
          </w:tcPr>
          <w:p w14:paraId="148E86A9" w14:textId="77777777" w:rsidR="00EE361D" w:rsidRPr="009D5CEE" w:rsidRDefault="00EE361D" w:rsidP="00EE361D">
            <w:pPr>
              <w:rPr>
                <w:lang w:val="en-US"/>
              </w:rPr>
            </w:pPr>
            <w:r w:rsidRPr="009D5CEE">
              <w:rPr>
                <w:lang w:val="en-US"/>
              </w:rPr>
              <w:t>61°C</w:t>
            </w:r>
          </w:p>
        </w:tc>
      </w:tr>
    </w:tbl>
    <w:p w14:paraId="726FEF6D" w14:textId="77777777" w:rsidR="00EE361D" w:rsidRPr="009D5CEE" w:rsidRDefault="00EE361D" w:rsidP="00EE361D">
      <w:pPr>
        <w:rPr>
          <w:rFonts w:asciiTheme="minorHAnsi" w:hAnsiTheme="minorHAnsi"/>
          <w:sz w:val="2"/>
          <w:szCs w:val="2"/>
        </w:rPr>
      </w:pPr>
    </w:p>
    <w:p w14:paraId="4B410B6D" w14:textId="77777777" w:rsidR="00EE361D" w:rsidRPr="009D5CEE" w:rsidRDefault="00EE361D" w:rsidP="007F3F51">
      <w:pPr>
        <w:ind w:firstLine="340"/>
      </w:pPr>
      <w:r w:rsidRPr="009D5CEE">
        <w:t>The most important feature of the MOSFET we use is that it causes low losses. Rds value is both very low and its value does not change much with increasing temperature, also low losses have been obtained due to low current values in the primary side. Thanks to all this, no heatsink is required for the MOSFET since MOSFET can operate up to 150°C.</w:t>
      </w:r>
    </w:p>
    <w:p w14:paraId="196044EB" w14:textId="2965DDB3" w:rsidR="00EE361D" w:rsidRPr="009D5CEE" w:rsidRDefault="00EE361D" w:rsidP="007F3F51">
      <w:pPr>
        <w:pStyle w:val="Balk2"/>
        <w:numPr>
          <w:ilvl w:val="1"/>
          <w:numId w:val="8"/>
        </w:numPr>
      </w:pPr>
      <w:bookmarkStart w:id="16" w:name="_Toc76123011"/>
      <w:r w:rsidRPr="009D5CEE">
        <w:t>Diode</w:t>
      </w:r>
      <w:bookmarkEnd w:id="16"/>
    </w:p>
    <w:p w14:paraId="1D40A990" w14:textId="63C8219D" w:rsidR="00EE361D" w:rsidRPr="009D5CEE" w:rsidRDefault="00EE361D" w:rsidP="007F3F51">
      <w:pPr>
        <w:ind w:firstLine="340"/>
      </w:pPr>
      <w:r w:rsidRPr="009D5CEE">
        <w:t xml:space="preserve">Instead of using a single diode for the output diode, 5 diodes are connected in parallel. Also, since </w:t>
      </w:r>
      <w:r w:rsidR="00B65536">
        <w:t xml:space="preserve">the </w:t>
      </w:r>
      <w:r w:rsidRPr="009D5CEE">
        <w:t xml:space="preserve">Schottky diode is connected, there is no switching loss. The maximum loss on the diodes is 1.64 W per diode. </w:t>
      </w:r>
      <w:r w:rsidR="00B65536">
        <w:t>The j</w:t>
      </w:r>
      <w:r w:rsidRPr="009D5CEE">
        <w:t>unction to ambient resistance of the diode used is 55 °C/W.</w:t>
      </w:r>
    </w:p>
    <w:tbl>
      <w:tblPr>
        <w:tblStyle w:val="TabloKlavuzu"/>
        <w:tblpPr w:leftFromText="180" w:rightFromText="180" w:vertAnchor="text" w:horzAnchor="margin" w:tblpY="101"/>
        <w:tblW w:w="9151" w:type="dxa"/>
        <w:tblLook w:val="04A0" w:firstRow="1" w:lastRow="0" w:firstColumn="1" w:lastColumn="0" w:noHBand="0" w:noVBand="1"/>
      </w:tblPr>
      <w:tblGrid>
        <w:gridCol w:w="8535"/>
        <w:gridCol w:w="616"/>
      </w:tblGrid>
      <w:tr w:rsidR="00EE361D" w:rsidRPr="009D5CEE" w14:paraId="5505AAD5" w14:textId="77777777" w:rsidTr="007F3F51">
        <w:trPr>
          <w:trHeight w:val="259"/>
        </w:trPr>
        <w:tc>
          <w:tcPr>
            <w:tcW w:w="8567" w:type="dxa"/>
          </w:tcPr>
          <w:p w14:paraId="54B5CA02" w14:textId="77777777" w:rsidR="00EE361D" w:rsidRPr="009D5CEE" w:rsidRDefault="00E878E4" w:rsidP="00EE361D">
            <w:pPr>
              <w:jc w:val="center"/>
              <w:rPr>
                <w:rFonts w:ascii="Calibri Light" w:eastAsia="Times New Roman" w:hAnsi="Calibri Light"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xml:space="preserve">= </m:t>
                </m:r>
                <m:r>
                  <m:rPr>
                    <m:sty m:val="p"/>
                  </m:rPr>
                  <w:rPr>
                    <w:rFonts w:ascii="Cambria Math" w:hAnsi="Cambria Math" w:cs="Times New Roman"/>
                    <w:lang w:val="en-US"/>
                  </w:rPr>
                  <m:t xml:space="preserve">25°C + 1.64*55 = 115.2°C,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m:t>
                </m:r>
                <m:r>
                  <m:rPr>
                    <m:sty m:val="p"/>
                  </m:rPr>
                  <w:rPr>
                    <w:rFonts w:ascii="Cambria Math" w:hAnsi="Cambria Math" w:cs="Times New Roman"/>
                    <w:lang w:val="en-US"/>
                  </w:rPr>
                  <m:t>25°C</m:t>
                </m:r>
              </m:oMath>
            </m:oMathPara>
          </w:p>
        </w:tc>
        <w:tc>
          <w:tcPr>
            <w:tcW w:w="584" w:type="dxa"/>
          </w:tcPr>
          <w:p w14:paraId="5D13A09E" w14:textId="67EC87F4" w:rsidR="00EE361D" w:rsidRPr="009D5CEE" w:rsidRDefault="007F3F51" w:rsidP="00EE361D">
            <w:pPr>
              <w:rPr>
                <w:rFonts w:cs="Times New Roman"/>
                <w:lang w:val="en-US"/>
              </w:rPr>
            </w:pPr>
            <w:r w:rsidRPr="009D5CEE">
              <w:rPr>
                <w:rFonts w:cs="Times New Roman"/>
                <w:lang w:val="en-US"/>
              </w:rPr>
              <w:t>(52)</w:t>
            </w:r>
          </w:p>
        </w:tc>
      </w:tr>
      <w:tr w:rsidR="00EE361D" w:rsidRPr="009D5CEE" w14:paraId="3B873186" w14:textId="77777777" w:rsidTr="007F3F51">
        <w:trPr>
          <w:trHeight w:val="259"/>
        </w:trPr>
        <w:tc>
          <w:tcPr>
            <w:tcW w:w="8567" w:type="dxa"/>
          </w:tcPr>
          <w:p w14:paraId="55779AA0" w14:textId="77777777" w:rsidR="00EE361D" w:rsidRPr="009D5CEE" w:rsidRDefault="00E878E4" w:rsidP="00EE361D">
            <w:pPr>
              <w:jc w:val="center"/>
              <w:rPr>
                <w:rFonts w:ascii="Calibri" w:eastAsia="Calibri" w:hAnsi="Calibri" w:cs="Calibri"/>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junc</m:t>
                    </m:r>
                  </m:sub>
                </m:sSub>
                <m:r>
                  <w:rPr>
                    <w:rFonts w:ascii="Cambria Math" w:hAnsi="Cambria Math" w:cs="Times New Roman"/>
                    <w:lang w:val="en-US"/>
                  </w:rPr>
                  <m:t>= 40</m:t>
                </m:r>
                <m:r>
                  <m:rPr>
                    <m:sty m:val="p"/>
                  </m:rPr>
                  <w:rPr>
                    <w:rFonts w:ascii="Cambria Math" w:hAnsi="Cambria Math" w:cs="Times New Roman"/>
                    <w:lang w:val="en-US"/>
                  </w:rPr>
                  <m:t xml:space="preserve">°C + 1.64*55 = 130.2°C,  </m:t>
                </m:r>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ambient</m:t>
                    </m:r>
                  </m:sub>
                </m:sSub>
                <m:r>
                  <w:rPr>
                    <w:rFonts w:ascii="Cambria Math" w:hAnsi="Cambria Math" w:cs="Times New Roman"/>
                    <w:lang w:val="en-US"/>
                  </w:rPr>
                  <m:t>=40</m:t>
                </m:r>
                <m:r>
                  <m:rPr>
                    <m:sty m:val="p"/>
                  </m:rPr>
                  <w:rPr>
                    <w:rFonts w:ascii="Cambria Math" w:hAnsi="Cambria Math" w:cs="Times New Roman"/>
                    <w:lang w:val="en-US"/>
                  </w:rPr>
                  <m:t>°C</m:t>
                </m:r>
              </m:oMath>
            </m:oMathPara>
          </w:p>
        </w:tc>
        <w:tc>
          <w:tcPr>
            <w:tcW w:w="584" w:type="dxa"/>
          </w:tcPr>
          <w:p w14:paraId="6873BF85" w14:textId="78DBF71A" w:rsidR="00EE361D" w:rsidRPr="009D5CEE" w:rsidRDefault="007F3F51" w:rsidP="00EE361D">
            <w:pPr>
              <w:rPr>
                <w:rFonts w:cs="Times New Roman"/>
                <w:lang w:val="en-US"/>
              </w:rPr>
            </w:pPr>
            <w:r w:rsidRPr="009D5CEE">
              <w:rPr>
                <w:rFonts w:cs="Times New Roman"/>
                <w:lang w:val="en-US"/>
              </w:rPr>
              <w:t>(53)</w:t>
            </w:r>
          </w:p>
        </w:tc>
      </w:tr>
    </w:tbl>
    <w:p w14:paraId="4C83C436" w14:textId="77777777" w:rsidR="00EE361D" w:rsidRPr="009D5CEE" w:rsidRDefault="00EE361D" w:rsidP="00EE361D">
      <w:pPr>
        <w:rPr>
          <w:rFonts w:asciiTheme="minorHAnsi" w:hAnsiTheme="minorHAnsi" w:cstheme="minorHAnsi"/>
          <w:sz w:val="2"/>
          <w:szCs w:val="2"/>
        </w:rPr>
      </w:pPr>
    </w:p>
    <w:p w14:paraId="2D68E436" w14:textId="77777777" w:rsidR="007F3F51" w:rsidRPr="009D5CEE" w:rsidRDefault="00EE361D" w:rsidP="007F3F51">
      <w:pPr>
        <w:keepNext/>
        <w:jc w:val="center"/>
      </w:pPr>
      <w:r w:rsidRPr="009D5CEE">
        <w:rPr>
          <w:noProof/>
        </w:rPr>
        <w:drawing>
          <wp:inline distT="0" distB="0" distL="0" distR="0" wp14:anchorId="4A04DF00" wp14:editId="42918F1A">
            <wp:extent cx="3962400" cy="3149772"/>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113" cy="3160673"/>
                    </a:xfrm>
                    <a:prstGeom prst="rect">
                      <a:avLst/>
                    </a:prstGeom>
                    <a:noFill/>
                    <a:ln>
                      <a:noFill/>
                    </a:ln>
                  </pic:spPr>
                </pic:pic>
              </a:graphicData>
            </a:graphic>
          </wp:inline>
        </w:drawing>
      </w:r>
    </w:p>
    <w:p w14:paraId="760B1FFC" w14:textId="58D308D2" w:rsidR="00EE361D" w:rsidRPr="009D5CEE" w:rsidRDefault="007F3F51" w:rsidP="007F3F51">
      <w:pPr>
        <w:pStyle w:val="ResimYazs"/>
        <w:jc w:val="center"/>
        <w:rPr>
          <w:rFonts w:cs="Times New Roman"/>
        </w:rPr>
      </w:pPr>
      <w:r w:rsidRPr="009D5CEE">
        <w:t xml:space="preserve">Figure </w:t>
      </w:r>
      <w:r w:rsidR="00E878E4">
        <w:fldChar w:fldCharType="begin"/>
      </w:r>
      <w:r w:rsidR="00E878E4">
        <w:instrText xml:space="preserve"> SEQ Figure \* ARABIC </w:instrText>
      </w:r>
      <w:r w:rsidR="00E878E4">
        <w:fldChar w:fldCharType="separate"/>
      </w:r>
      <w:r w:rsidR="00675222">
        <w:rPr>
          <w:noProof/>
        </w:rPr>
        <w:t>36</w:t>
      </w:r>
      <w:r w:rsidR="00E878E4">
        <w:rPr>
          <w:noProof/>
        </w:rPr>
        <w:fldChar w:fldCharType="end"/>
      </w:r>
      <w:r w:rsidRPr="009D5CEE">
        <w:t xml:space="preserve"> Typical Forward Current Derating Curve</w:t>
      </w:r>
    </w:p>
    <w:p w14:paraId="087324CC" w14:textId="77777777" w:rsidR="00EE361D" w:rsidRPr="009D5CEE" w:rsidRDefault="00EE361D" w:rsidP="007F3F51">
      <w:pPr>
        <w:ind w:firstLine="340"/>
      </w:pPr>
      <w:r w:rsidRPr="009D5CEE">
        <w:t>The current value per diode is 1.66A and as can be seen in figure X, the diode can provide sufficient current at the calculated junction temperature values.</w:t>
      </w:r>
    </w:p>
    <w:p w14:paraId="44575FF4" w14:textId="0FBE5F4D" w:rsidR="00EE361D" w:rsidRPr="009D5CEE" w:rsidRDefault="00EE361D" w:rsidP="007F3F51">
      <w:pPr>
        <w:ind w:firstLine="340"/>
      </w:pPr>
      <w:r w:rsidRPr="009D5CEE">
        <w:t xml:space="preserve">Moreover, there is no need to calculate </w:t>
      </w:r>
      <w:r w:rsidR="00B65536">
        <w:t xml:space="preserve">the </w:t>
      </w:r>
      <w:r w:rsidRPr="009D5CEE">
        <w:t>thermal behavior of the snubber diode since snubber diodes just consume 15mW.</w:t>
      </w:r>
    </w:p>
    <w:p w14:paraId="5099C92C" w14:textId="76C0A7F6" w:rsidR="00182582" w:rsidRPr="009D5CEE" w:rsidRDefault="00182582" w:rsidP="00182582">
      <w:pPr>
        <w:pStyle w:val="Balk1"/>
        <w:numPr>
          <w:ilvl w:val="0"/>
          <w:numId w:val="8"/>
        </w:numPr>
      </w:pPr>
      <w:bookmarkStart w:id="17" w:name="_Toc76123012"/>
      <w:r w:rsidRPr="009D5CEE">
        <w:lastRenderedPageBreak/>
        <w:t>Hardware Design</w:t>
      </w:r>
      <w:bookmarkEnd w:id="17"/>
    </w:p>
    <w:p w14:paraId="3EF00FE3" w14:textId="5CED1E14" w:rsidR="00182582" w:rsidRPr="00E023DA" w:rsidRDefault="00182582" w:rsidP="00E023DA">
      <w:pPr>
        <w:pStyle w:val="Balk2"/>
        <w:numPr>
          <w:ilvl w:val="1"/>
          <w:numId w:val="8"/>
        </w:numPr>
      </w:pPr>
      <w:bookmarkStart w:id="18" w:name="_Toc76123013"/>
      <w:r w:rsidRPr="00E023DA">
        <w:t>Schematic Design</w:t>
      </w:r>
      <w:bookmarkEnd w:id="18"/>
    </w:p>
    <w:p w14:paraId="1A9E5FC5" w14:textId="56F47DAC" w:rsidR="00182582" w:rsidRPr="009D5CEE" w:rsidRDefault="00182582" w:rsidP="00182582">
      <w:pPr>
        <w:ind w:firstLine="360"/>
        <w:rPr>
          <w:szCs w:val="24"/>
        </w:rPr>
      </w:pPr>
      <w:r w:rsidRPr="009D5CEE">
        <w:rPr>
          <w:szCs w:val="24"/>
        </w:rPr>
        <w:t xml:space="preserve">In this project, we have designed a schematic for the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the controller, transformer, connectors, and some discrete components (discussed in the component selection part) such as resistors, capacitors, diodes. We have not needed any extra ICs. Compared with </w:t>
      </w:r>
      <w:r w:rsidR="00B65536">
        <w:rPr>
          <w:szCs w:val="24"/>
        </w:rPr>
        <w:t xml:space="preserve">the </w:t>
      </w:r>
      <w:r w:rsidRPr="009D5CEE">
        <w:rPr>
          <w:szCs w:val="24"/>
        </w:rPr>
        <w:t xml:space="preserve">Simulation Report, some of the components have changed in schematic design and they are discussed in </w:t>
      </w:r>
      <w:r w:rsidR="00B65536">
        <w:rPr>
          <w:szCs w:val="24"/>
        </w:rPr>
        <w:t xml:space="preserve">the </w:t>
      </w:r>
      <w:r w:rsidRPr="009D5CEE">
        <w:rPr>
          <w:szCs w:val="24"/>
        </w:rPr>
        <w:t>Component Selection and Controller Part.</w:t>
      </w:r>
    </w:p>
    <w:p w14:paraId="48CCB60C" w14:textId="77777777" w:rsidR="00182582" w:rsidRPr="009D5CEE" w:rsidRDefault="00182582" w:rsidP="00182582">
      <w:pPr>
        <w:ind w:firstLine="360"/>
        <w:rPr>
          <w:szCs w:val="24"/>
        </w:rPr>
      </w:pPr>
      <w:r w:rsidRPr="009D5CEE">
        <w:rPr>
          <w:szCs w:val="24"/>
        </w:rPr>
        <w:t>In the component selection part, we have discussed feedback resistors, UVLO resistors, and sense resistors for the controller.  There are some additional recommended components, that we placed in our schematic design. We can have a short discussion about these components:</w:t>
      </w:r>
    </w:p>
    <w:p w14:paraId="7070CE03" w14:textId="3C740E96" w:rsidR="00182582" w:rsidRPr="009D5CEE" w:rsidRDefault="00182582" w:rsidP="00182582">
      <w:pPr>
        <w:ind w:firstLine="360"/>
        <w:rPr>
          <w:szCs w:val="24"/>
        </w:rPr>
      </w:pPr>
      <w:r w:rsidRPr="009D5CEE">
        <w:rPr>
          <w:b/>
          <w:bCs/>
          <w:szCs w:val="24"/>
        </w:rPr>
        <w:t xml:space="preserve">IntVcc Pin: </w:t>
      </w:r>
      <w:r w:rsidRPr="009D5CEE">
        <w:rPr>
          <w:szCs w:val="24"/>
        </w:rPr>
        <w:t xml:space="preserve">This pin is to maintain the internal supply voltage that is taken from the Bias pin. </w:t>
      </w:r>
      <w:r w:rsidR="00B65536">
        <w:rPr>
          <w:szCs w:val="24"/>
        </w:rPr>
        <w:t>T</w:t>
      </w:r>
      <w:r w:rsidRPr="009D5CEE">
        <w:rPr>
          <w:szCs w:val="24"/>
        </w:rPr>
        <w:t>o do that, the datasheet recommends a minimum 2.2uF capacitor, in the schematic we have placed a 4.7uF capacitor.</w:t>
      </w:r>
    </w:p>
    <w:p w14:paraId="329C3942" w14:textId="77777777" w:rsidR="00182582" w:rsidRPr="009D5CEE" w:rsidRDefault="00182582" w:rsidP="00182582">
      <w:pPr>
        <w:ind w:firstLine="360"/>
        <w:rPr>
          <w:szCs w:val="24"/>
        </w:rPr>
      </w:pPr>
      <w:r w:rsidRPr="009D5CEE">
        <w:rPr>
          <w:b/>
          <w:bCs/>
          <w:szCs w:val="24"/>
        </w:rPr>
        <w:t xml:space="preserve">Bias Pin: </w:t>
      </w:r>
      <w:r w:rsidRPr="009D5CEE">
        <w:rPr>
          <w:szCs w:val="24"/>
        </w:rPr>
        <w:t>This pin takes the internal supply voltage from tertiary windings, so the datasheet recommends a bypass capacitor to the ground. We have placed a 4.7uF ceramic capacitor, again.</w:t>
      </w:r>
    </w:p>
    <w:p w14:paraId="2E4D6FAC" w14:textId="0C567CDE" w:rsidR="00182582" w:rsidRPr="009D5CEE" w:rsidRDefault="00182582" w:rsidP="00182582">
      <w:pPr>
        <w:ind w:firstLine="360"/>
        <w:rPr>
          <w:szCs w:val="24"/>
        </w:rPr>
      </w:pPr>
      <w:r w:rsidRPr="009D5CEE">
        <w:rPr>
          <w:b/>
          <w:bCs/>
          <w:szCs w:val="24"/>
        </w:rPr>
        <w:t>Smo</w:t>
      </w:r>
      <w:r w:rsidR="00B65536">
        <w:rPr>
          <w:b/>
          <w:bCs/>
          <w:szCs w:val="24"/>
        </w:rPr>
        <w:t>k</w:t>
      </w:r>
      <w:r w:rsidRPr="009D5CEE">
        <w:rPr>
          <w:b/>
          <w:bCs/>
          <w:szCs w:val="24"/>
        </w:rPr>
        <w:t xml:space="preserve">e Pin: </w:t>
      </w:r>
      <w:r w:rsidRPr="009D5CEE">
        <w:rPr>
          <w:szCs w:val="24"/>
        </w:rPr>
        <w:t xml:space="preserve">This pin is used for stand-by operation. </w:t>
      </w:r>
      <w:r w:rsidR="00B65536">
        <w:rPr>
          <w:szCs w:val="24"/>
        </w:rPr>
        <w:t>T</w:t>
      </w:r>
      <w:r w:rsidRPr="009D5CEE">
        <w:rPr>
          <w:szCs w:val="24"/>
        </w:rPr>
        <w:t>o avoid that we have connected it to the ground.</w:t>
      </w:r>
    </w:p>
    <w:p w14:paraId="6BC1D307" w14:textId="6D0106D2" w:rsidR="00182582" w:rsidRPr="009D5CEE" w:rsidRDefault="00182582" w:rsidP="00182582">
      <w:pPr>
        <w:ind w:firstLine="360"/>
        <w:rPr>
          <w:szCs w:val="24"/>
        </w:rPr>
      </w:pPr>
      <w:r w:rsidRPr="009D5CEE">
        <w:rPr>
          <w:b/>
          <w:bCs/>
          <w:szCs w:val="24"/>
        </w:rPr>
        <w:t xml:space="preserve">Vc Pin: </w:t>
      </w:r>
      <w:r w:rsidRPr="009D5CEE">
        <w:rPr>
          <w:szCs w:val="24"/>
        </w:rPr>
        <w:t xml:space="preserve">This pin is the Loop Compensation pin, which determines the switching frequency from the feedback voltage. The datasheet recommends an R-C network to stabilize the regulation generally with a 20kohm resistor and 220nF capacitor. Normally decreasing R-value and increasing C value causes transient problems and increasing R-value and decreasing C value causes high-frequency problems. However, when we examine the demo board discussed above, the R-C network is constructed with a 15kohm resistor and 100nF capacitor. When comparing these values with the datasheet recommendation, we see that the demo board application gives better transient values, so </w:t>
      </w:r>
      <w:r w:rsidR="00B65536">
        <w:rPr>
          <w:szCs w:val="24"/>
        </w:rPr>
        <w:t xml:space="preserve">a </w:t>
      </w:r>
      <w:r w:rsidRPr="009D5CEE">
        <w:rPr>
          <w:szCs w:val="24"/>
        </w:rPr>
        <w:t>15kohm resistor and 100nF capacitor have been used in the hardware design.</w:t>
      </w:r>
    </w:p>
    <w:p w14:paraId="05C9A091" w14:textId="77777777" w:rsidR="00182582" w:rsidRPr="009D5CEE" w:rsidRDefault="00182582" w:rsidP="00182582">
      <w:pPr>
        <w:ind w:firstLine="360"/>
        <w:rPr>
          <w:szCs w:val="24"/>
        </w:rPr>
      </w:pPr>
      <w:r w:rsidRPr="009D5CEE">
        <w:rPr>
          <w:b/>
          <w:bCs/>
          <w:szCs w:val="24"/>
        </w:rPr>
        <w:t xml:space="preserve">IREG/SS Pin: </w:t>
      </w:r>
      <w:r w:rsidRPr="009D5CEE">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321993E" w14:textId="77777777" w:rsidR="00182582" w:rsidRPr="009D5CEE" w:rsidRDefault="00182582" w:rsidP="00182582">
      <w:pPr>
        <w:ind w:firstLine="360"/>
        <w:rPr>
          <w:szCs w:val="24"/>
        </w:rPr>
      </w:pPr>
      <w:r w:rsidRPr="009D5CEE">
        <w:rPr>
          <w:b/>
          <w:bCs/>
          <w:szCs w:val="24"/>
        </w:rPr>
        <w:t xml:space="preserve">TC Pin: </w:t>
      </w:r>
      <w:r w:rsidRPr="009D5CEE">
        <w:rPr>
          <w:szCs w:val="24"/>
        </w:rPr>
        <w:t xml:space="preserve">This pin is used for Temperature Compensation, and from this pin to the feedback pin, a temperature compensation resistor is connected. Normally, there is a temperature coefficient that is found experimentally from the output diode voltage and temperature change, then the required resistance of this pin is calculated from this coefficient. However, in this </w:t>
      </w:r>
      <w:r w:rsidRPr="009D5CEE">
        <w:rPr>
          <w:szCs w:val="24"/>
        </w:rPr>
        <w:lastRenderedPageBreak/>
        <w:t>project we are not able to implement that test, so we will use the demo board’s TC resistor which is 121kohm.</w:t>
      </w:r>
    </w:p>
    <w:p w14:paraId="5B00ACB3" w14:textId="5B6F8CA4" w:rsidR="00182582" w:rsidRPr="009D5CEE" w:rsidRDefault="00182582" w:rsidP="00182582">
      <w:pPr>
        <w:ind w:firstLine="360"/>
        <w:rPr>
          <w:szCs w:val="24"/>
        </w:rPr>
      </w:pPr>
      <w:r w:rsidRPr="009D5CEE">
        <w:rPr>
          <w:szCs w:val="24"/>
        </w:rPr>
        <w:t xml:space="preserve">In addition to these recommended components by the datasheet, we have used some additional components, which are input ceramic capacitors to compensate high-frequency problems from input, and we have used a MOSFET gate resistor to limit the dI/dT ratio of gate current, and lastly, we have used a gate pull-down resistor to prevent any failure which may occur from the controller. Moreover, we have added a TVS diode to prevent overvoltage cases, discussed in </w:t>
      </w:r>
      <w:r w:rsidR="00B65536">
        <w:rPr>
          <w:szCs w:val="24"/>
        </w:rPr>
        <w:t xml:space="preserve">the </w:t>
      </w:r>
      <w:r w:rsidRPr="009D5CEE">
        <w:rPr>
          <w:szCs w:val="24"/>
        </w:rPr>
        <w:t>component selection part.</w:t>
      </w:r>
    </w:p>
    <w:p w14:paraId="43EE2C50" w14:textId="6C316C42" w:rsidR="00182582" w:rsidRPr="009D5CEE" w:rsidRDefault="00182582" w:rsidP="00182582">
      <w:pPr>
        <w:ind w:firstLine="360"/>
        <w:rPr>
          <w:szCs w:val="24"/>
        </w:rPr>
      </w:pPr>
      <w:r w:rsidRPr="00E023DA">
        <w:rPr>
          <w:szCs w:val="24"/>
        </w:rPr>
        <w:t xml:space="preserve">In Figure </w:t>
      </w:r>
      <w:r w:rsidR="00E023DA" w:rsidRPr="00E023DA">
        <w:rPr>
          <w:szCs w:val="24"/>
        </w:rPr>
        <w:t>3</w:t>
      </w:r>
      <w:r w:rsidR="00913EA2">
        <w:rPr>
          <w:szCs w:val="24"/>
        </w:rPr>
        <w:t>7</w:t>
      </w:r>
      <w:r w:rsidRPr="00E023DA">
        <w:rPr>
          <w:szCs w:val="24"/>
        </w:rPr>
        <w:t xml:space="preserve">, we can see the input connector and the input bypass capacitors, in Figure </w:t>
      </w:r>
      <w:r w:rsidR="00E023DA" w:rsidRPr="00E023DA">
        <w:rPr>
          <w:szCs w:val="24"/>
        </w:rPr>
        <w:t>3</w:t>
      </w:r>
      <w:r w:rsidR="00913EA2">
        <w:rPr>
          <w:szCs w:val="24"/>
        </w:rPr>
        <w:t>8</w:t>
      </w:r>
      <w:r w:rsidRPr="00E023DA">
        <w:rPr>
          <w:szCs w:val="24"/>
        </w:rPr>
        <w:t xml:space="preserve">, we can see the output connector, and finally, in Figure </w:t>
      </w:r>
      <w:r w:rsidR="00E023DA" w:rsidRPr="00E023DA">
        <w:rPr>
          <w:szCs w:val="24"/>
        </w:rPr>
        <w:t>3</w:t>
      </w:r>
      <w:r w:rsidR="00913EA2">
        <w:rPr>
          <w:szCs w:val="24"/>
        </w:rPr>
        <w:t>9</w:t>
      </w:r>
      <w:r w:rsidRPr="00E023DA">
        <w:rPr>
          <w:szCs w:val="24"/>
        </w:rPr>
        <w:t>, we can see the schematic design of our Flyback Converter and controller.</w:t>
      </w:r>
    </w:p>
    <w:p w14:paraId="2326D860" w14:textId="77777777" w:rsidR="00182582" w:rsidRPr="009D5CEE" w:rsidRDefault="00182582" w:rsidP="00182582">
      <w:pPr>
        <w:keepNext/>
        <w:ind w:firstLine="360"/>
        <w:jc w:val="center"/>
      </w:pPr>
      <w:r w:rsidRPr="009D5CEE">
        <w:rPr>
          <w:noProof/>
        </w:rPr>
        <w:drawing>
          <wp:inline distT="0" distB="0" distL="0" distR="0" wp14:anchorId="3EAD3DA0" wp14:editId="47CE4A51">
            <wp:extent cx="3425052" cy="2049780"/>
            <wp:effectExtent l="0" t="0" r="4445"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7"/>
                    <a:srcRect l="3959" t="10502" r="5516" b="6757"/>
                    <a:stretch>
                      <a:fillRect/>
                    </a:stretch>
                  </pic:blipFill>
                  <pic:spPr bwMode="auto">
                    <a:xfrm>
                      <a:off x="0" y="0"/>
                      <a:ext cx="3487288" cy="2087026"/>
                    </a:xfrm>
                    <a:prstGeom prst="rect">
                      <a:avLst/>
                    </a:prstGeom>
                    <a:ln>
                      <a:noFill/>
                    </a:ln>
                    <a:extLst>
                      <a:ext uri="{53640926-AAD7-44D8-BBD7-CCE9431645EC}">
                        <a14:shadowObscured xmlns:a14="http://schemas.microsoft.com/office/drawing/2010/main"/>
                      </a:ext>
                    </a:extLst>
                  </pic:spPr>
                </pic:pic>
              </a:graphicData>
            </a:graphic>
          </wp:inline>
        </w:drawing>
      </w:r>
    </w:p>
    <w:p w14:paraId="24479027" w14:textId="56B5C0FD" w:rsidR="00182582" w:rsidRPr="009D5CEE" w:rsidRDefault="00182582" w:rsidP="00182582">
      <w:pPr>
        <w:pStyle w:val="ResimYazs"/>
        <w:jc w:val="center"/>
        <w:rPr>
          <w:sz w:val="24"/>
          <w:szCs w:val="24"/>
        </w:rPr>
      </w:pPr>
      <w:r w:rsidRPr="00E023DA">
        <w:t xml:space="preserve">Figure </w:t>
      </w:r>
      <w:r w:rsidR="00E878E4">
        <w:fldChar w:fldCharType="begin"/>
      </w:r>
      <w:r w:rsidR="00E878E4">
        <w:instrText xml:space="preserve"> SEQ Figure \* ARABIC </w:instrText>
      </w:r>
      <w:r w:rsidR="00E878E4">
        <w:fldChar w:fldCharType="separate"/>
      </w:r>
      <w:r w:rsidR="00675222">
        <w:rPr>
          <w:noProof/>
        </w:rPr>
        <w:t>37</w:t>
      </w:r>
      <w:r w:rsidR="00E878E4">
        <w:rPr>
          <w:noProof/>
        </w:rPr>
        <w:fldChar w:fldCharType="end"/>
      </w:r>
      <w:r w:rsidRPr="00E023DA">
        <w:t xml:space="preserve"> Input Connector and Input Bypass Capacitors</w:t>
      </w:r>
    </w:p>
    <w:p w14:paraId="6871E143" w14:textId="77777777" w:rsidR="00182582" w:rsidRPr="009D5CEE" w:rsidRDefault="00182582" w:rsidP="00182582">
      <w:pPr>
        <w:keepNext/>
        <w:ind w:firstLine="360"/>
        <w:jc w:val="center"/>
      </w:pPr>
      <w:r w:rsidRPr="009D5CEE">
        <w:rPr>
          <w:noProof/>
        </w:rPr>
        <w:drawing>
          <wp:inline distT="0" distB="0" distL="0" distR="0" wp14:anchorId="0E03A0A1" wp14:editId="5A9BE5CE">
            <wp:extent cx="3400697" cy="2011680"/>
            <wp:effectExtent l="0" t="0" r="9525" b="762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8"/>
                    <a:srcRect l="2433" t="5767" r="3389" b="3380"/>
                    <a:stretch>
                      <a:fillRect/>
                    </a:stretch>
                  </pic:blipFill>
                  <pic:spPr bwMode="auto">
                    <a:xfrm>
                      <a:off x="0" y="0"/>
                      <a:ext cx="3460993" cy="2047348"/>
                    </a:xfrm>
                    <a:prstGeom prst="rect">
                      <a:avLst/>
                    </a:prstGeom>
                    <a:ln>
                      <a:noFill/>
                    </a:ln>
                    <a:extLst>
                      <a:ext uri="{53640926-AAD7-44D8-BBD7-CCE9431645EC}">
                        <a14:shadowObscured xmlns:a14="http://schemas.microsoft.com/office/drawing/2010/main"/>
                      </a:ext>
                    </a:extLst>
                  </pic:spPr>
                </pic:pic>
              </a:graphicData>
            </a:graphic>
          </wp:inline>
        </w:drawing>
      </w:r>
    </w:p>
    <w:p w14:paraId="73DBB0E9" w14:textId="5921EE09" w:rsidR="00182582" w:rsidRPr="009D5CEE" w:rsidRDefault="00182582" w:rsidP="00182582">
      <w:pPr>
        <w:pStyle w:val="ResimYazs"/>
        <w:jc w:val="center"/>
      </w:pPr>
      <w:r w:rsidRPr="00E023DA">
        <w:t xml:space="preserve">Figure </w:t>
      </w:r>
      <w:r w:rsidR="00E878E4">
        <w:fldChar w:fldCharType="begin"/>
      </w:r>
      <w:r w:rsidR="00E878E4">
        <w:instrText xml:space="preserve"> SEQ Figure \* ARABIC </w:instrText>
      </w:r>
      <w:r w:rsidR="00E878E4">
        <w:fldChar w:fldCharType="separate"/>
      </w:r>
      <w:r w:rsidR="00675222">
        <w:rPr>
          <w:noProof/>
        </w:rPr>
        <w:t>38</w:t>
      </w:r>
      <w:r w:rsidR="00E878E4">
        <w:rPr>
          <w:noProof/>
        </w:rPr>
        <w:fldChar w:fldCharType="end"/>
      </w:r>
      <w:r w:rsidRPr="00E023DA">
        <w:t xml:space="preserve"> Output Connector</w:t>
      </w:r>
    </w:p>
    <w:p w14:paraId="4E1ED839" w14:textId="77777777" w:rsidR="00182582" w:rsidRPr="009D5CEE" w:rsidRDefault="00182582" w:rsidP="00182582">
      <w:pPr>
        <w:rPr>
          <w:i/>
          <w:iCs/>
          <w:color w:val="44546A" w:themeColor="text2"/>
          <w:sz w:val="18"/>
          <w:szCs w:val="18"/>
        </w:rPr>
      </w:pPr>
      <w:r w:rsidRPr="009D5CEE">
        <w:br w:type="page"/>
      </w:r>
    </w:p>
    <w:p w14:paraId="1059ED09" w14:textId="77777777" w:rsidR="00182582" w:rsidRPr="009D5CEE" w:rsidRDefault="00182582" w:rsidP="00182582">
      <w:pPr>
        <w:pStyle w:val="ResimYazs"/>
        <w:jc w:val="center"/>
      </w:pPr>
    </w:p>
    <w:p w14:paraId="64E71C14" w14:textId="77777777" w:rsidR="00182582" w:rsidRPr="009D5CEE" w:rsidRDefault="00182582" w:rsidP="00182582">
      <w:pPr>
        <w:jc w:val="center"/>
        <w:rPr>
          <w:b/>
          <w:bCs/>
          <w:sz w:val="26"/>
          <w:szCs w:val="26"/>
        </w:rPr>
      </w:pPr>
      <w:r w:rsidRPr="009D5CEE">
        <w:rPr>
          <w:noProof/>
        </w:rPr>
        <w:drawing>
          <wp:inline distT="0" distB="0" distL="0" distR="0" wp14:anchorId="7ED705A3" wp14:editId="1A004191">
            <wp:extent cx="7916604" cy="3556887"/>
            <wp:effectExtent l="8255"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5400000">
                      <a:off x="0" y="0"/>
                      <a:ext cx="7926427" cy="3561300"/>
                    </a:xfrm>
                    <a:prstGeom prst="rect">
                      <a:avLst/>
                    </a:prstGeom>
                  </pic:spPr>
                </pic:pic>
              </a:graphicData>
            </a:graphic>
          </wp:inline>
        </w:drawing>
      </w:r>
    </w:p>
    <w:p w14:paraId="112D12BF" w14:textId="3CE0B2F0" w:rsidR="00182582" w:rsidRPr="009D5CEE" w:rsidRDefault="00182582" w:rsidP="00182582">
      <w:pPr>
        <w:pStyle w:val="ResimYazs"/>
        <w:jc w:val="center"/>
      </w:pPr>
      <w:r w:rsidRPr="00E023DA">
        <w:t xml:space="preserve">Figure </w:t>
      </w:r>
      <w:r w:rsidR="00E878E4">
        <w:fldChar w:fldCharType="begin"/>
      </w:r>
      <w:r w:rsidR="00E878E4">
        <w:instrText xml:space="preserve"> SEQ Figure \* ARABIC </w:instrText>
      </w:r>
      <w:r w:rsidR="00E878E4">
        <w:fldChar w:fldCharType="separate"/>
      </w:r>
      <w:r w:rsidR="00675222">
        <w:rPr>
          <w:noProof/>
        </w:rPr>
        <w:t>39</w:t>
      </w:r>
      <w:r w:rsidR="00E878E4">
        <w:rPr>
          <w:noProof/>
        </w:rPr>
        <w:fldChar w:fldCharType="end"/>
      </w:r>
      <w:r w:rsidRPr="00E023DA">
        <w:t xml:space="preserve"> Flyback Converter and Controller</w:t>
      </w:r>
    </w:p>
    <w:p w14:paraId="0934D6F2" w14:textId="77777777" w:rsidR="00182582" w:rsidRPr="009D5CEE" w:rsidRDefault="00182582" w:rsidP="00182582">
      <w:pPr>
        <w:rPr>
          <w:b/>
          <w:bCs/>
          <w:sz w:val="26"/>
          <w:szCs w:val="26"/>
        </w:rPr>
      </w:pPr>
      <w:r w:rsidRPr="009D5CEE">
        <w:rPr>
          <w:b/>
          <w:bCs/>
          <w:sz w:val="26"/>
          <w:szCs w:val="26"/>
        </w:rPr>
        <w:br w:type="page"/>
      </w:r>
    </w:p>
    <w:p w14:paraId="3FF7D997" w14:textId="20C5BADD" w:rsidR="00182582" w:rsidRPr="009D5CEE" w:rsidRDefault="00182582" w:rsidP="00485496">
      <w:pPr>
        <w:pStyle w:val="Balk2"/>
        <w:numPr>
          <w:ilvl w:val="1"/>
          <w:numId w:val="8"/>
        </w:numPr>
      </w:pPr>
      <w:bookmarkStart w:id="19" w:name="_Toc76123014"/>
      <w:r w:rsidRPr="009D5CEE">
        <w:lastRenderedPageBreak/>
        <w:t>PCB Design</w:t>
      </w:r>
      <w:bookmarkEnd w:id="19"/>
    </w:p>
    <w:p w14:paraId="22634E20"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Rules and Validations</w:t>
      </w:r>
    </w:p>
    <w:p w14:paraId="56B8D40D" w14:textId="6A4C3B13" w:rsidR="00182582" w:rsidRPr="009D5CEE" w:rsidRDefault="00182582" w:rsidP="009D5CEE">
      <w:pPr>
        <w:ind w:firstLine="340"/>
      </w:pPr>
      <w:r w:rsidRPr="009D5CEE">
        <w:t>After concluding our Simulation Report and feedback session, we have made some changes on components, performed power</w:t>
      </w:r>
      <w:r w:rsidR="00B65536">
        <w:t>,</w:t>
      </w:r>
      <w:r w:rsidRPr="009D5CEE">
        <w:t xml:space="preserve"> and thermal analysis</w:t>
      </w:r>
      <w:r w:rsidR="00B65536">
        <w:t>,</w:t>
      </w:r>
      <w:r w:rsidRPr="009D5CEE">
        <w:t xml:space="preserve"> and started to design our PCB. While designing our PCB, our main idea was to have </w:t>
      </w:r>
      <w:r w:rsidR="00B65536">
        <w:t xml:space="preserve">a </w:t>
      </w:r>
      <w:r w:rsidRPr="009D5CEE">
        <w:t>compact, reliable</w:t>
      </w:r>
      <w:r w:rsidR="00B65536">
        <w:t>,</w:t>
      </w:r>
      <w:r w:rsidRPr="009D5CEE">
        <w:t xml:space="preserve"> and cheap product. Among all these properties, safety was the leading property.</w:t>
      </w:r>
    </w:p>
    <w:p w14:paraId="0BABD9EE" w14:textId="0FE85D6E" w:rsidR="00182582" w:rsidRPr="009D5CEE" w:rsidRDefault="00182582" w:rsidP="009D5CEE">
      <w:pPr>
        <w:ind w:firstLine="340"/>
      </w:pPr>
      <w:r w:rsidRPr="009D5CEE">
        <w:t>While designing this project, we have used Altium Designer 20, and our design is two</w:t>
      </w:r>
      <w:r w:rsidR="00B65536">
        <w:t>-</w:t>
      </w:r>
      <w:r w:rsidRPr="009D5CEE">
        <w:t xml:space="preserve">layered and both layers include components. Before starting to </w:t>
      </w:r>
      <w:r w:rsidR="00E023DA" w:rsidRPr="009D5CEE">
        <w:t>draw</w:t>
      </w:r>
      <w:r w:rsidRPr="009D5CEE">
        <w:t>, we have determined to design rules which can be seen in Figure</w:t>
      </w:r>
      <w:r w:rsidR="009D5CEE">
        <w:t xml:space="preserve"> </w:t>
      </w:r>
      <w:r w:rsidR="00913EA2">
        <w:t>40</w:t>
      </w:r>
      <w:r w:rsidR="009D5CEE">
        <w:t>.</w:t>
      </w:r>
      <w:r w:rsidRPr="009D5CEE">
        <w:t xml:space="preserve"> Moreover, according to IPC2221A between 300V-500V</w:t>
      </w:r>
      <w:r w:rsidR="00B65536">
        <w:t>,</w:t>
      </w:r>
      <w:r w:rsidRPr="009D5CEE">
        <w:t xml:space="preserve"> the clearance between two points should be 2.5mm for safe design. However, if the PCB has conformal coating this clearance can be decreased down to 0.8mm, so we have designed our PCB in this manner. This 0.8mm clearance is validated from Saturn PCB Toolkit and can be seen in Figure</w:t>
      </w:r>
      <w:r w:rsidR="009D5CEE">
        <w:t xml:space="preserve"> </w:t>
      </w:r>
      <w:r w:rsidR="00913EA2">
        <w:t>41</w:t>
      </w:r>
      <w:r w:rsidR="009D5CEE">
        <w:t>.</w:t>
      </w:r>
    </w:p>
    <w:p w14:paraId="29FC4CBA" w14:textId="77777777" w:rsidR="009D5CEE" w:rsidRDefault="00182582" w:rsidP="009D5CEE">
      <w:pPr>
        <w:keepNext/>
        <w:jc w:val="center"/>
      </w:pPr>
      <w:r w:rsidRPr="009D5CEE">
        <w:rPr>
          <w:noProof/>
        </w:rPr>
        <w:drawing>
          <wp:inline distT="0" distB="0" distL="0" distR="0" wp14:anchorId="16E01B30" wp14:editId="2E7FCD2A">
            <wp:extent cx="4960189" cy="2172816"/>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8530" cy="2176470"/>
                    </a:xfrm>
                    <a:prstGeom prst="rect">
                      <a:avLst/>
                    </a:prstGeom>
                  </pic:spPr>
                </pic:pic>
              </a:graphicData>
            </a:graphic>
          </wp:inline>
        </w:drawing>
      </w:r>
    </w:p>
    <w:p w14:paraId="5AD445D1" w14:textId="7EC683FD"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40</w:t>
      </w:r>
      <w:r w:rsidR="00E878E4">
        <w:rPr>
          <w:noProof/>
        </w:rPr>
        <w:fldChar w:fldCharType="end"/>
      </w:r>
      <w:r>
        <w:t xml:space="preserve"> </w:t>
      </w:r>
      <w:r w:rsidRPr="00270FFE">
        <w:t>Design Rules from AD20</w:t>
      </w:r>
    </w:p>
    <w:p w14:paraId="3D78F871" w14:textId="77777777" w:rsidR="009D5CEE" w:rsidRDefault="00182582" w:rsidP="009D5CEE">
      <w:pPr>
        <w:keepNext/>
        <w:jc w:val="center"/>
      </w:pPr>
      <w:r w:rsidRPr="009D5CEE">
        <w:rPr>
          <w:noProof/>
        </w:rPr>
        <w:drawing>
          <wp:inline distT="0" distB="0" distL="0" distR="0" wp14:anchorId="77EE9E18" wp14:editId="67B5FC96">
            <wp:extent cx="2400300" cy="297901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4052" cy="2996077"/>
                    </a:xfrm>
                    <a:prstGeom prst="rect">
                      <a:avLst/>
                    </a:prstGeom>
                    <a:noFill/>
                    <a:ln>
                      <a:noFill/>
                    </a:ln>
                  </pic:spPr>
                </pic:pic>
              </a:graphicData>
            </a:graphic>
          </wp:inline>
        </w:drawing>
      </w:r>
    </w:p>
    <w:p w14:paraId="0E6BF7C3" w14:textId="53C9170A"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41</w:t>
      </w:r>
      <w:r w:rsidR="00E878E4">
        <w:rPr>
          <w:noProof/>
        </w:rPr>
        <w:fldChar w:fldCharType="end"/>
      </w:r>
      <w:r>
        <w:t xml:space="preserve"> </w:t>
      </w:r>
      <w:r w:rsidRPr="007E252C">
        <w:t>Conformal Coating Clearance Validation</w:t>
      </w:r>
    </w:p>
    <w:p w14:paraId="5F0CAD62" w14:textId="7E003F08" w:rsidR="00182582" w:rsidRPr="009D5CEE" w:rsidRDefault="00182582" w:rsidP="00182582">
      <w:pPr>
        <w:jc w:val="center"/>
      </w:pPr>
      <w:r w:rsidRPr="009D5CEE">
        <w:rPr>
          <w:b/>
          <w:bCs/>
        </w:rPr>
        <w:lastRenderedPageBreak/>
        <w:t xml:space="preserve"> </w:t>
      </w:r>
    </w:p>
    <w:p w14:paraId="046475A0" w14:textId="36CBB25C" w:rsidR="00182582" w:rsidRPr="009D5CEE" w:rsidRDefault="00182582" w:rsidP="009D5CEE">
      <w:pPr>
        <w:ind w:firstLine="340"/>
      </w:pPr>
      <w:r w:rsidRPr="009D5CEE">
        <w:t xml:space="preserve">From Detailed Simulations, we know that the input current goes up to 5A. In this manner, we need to validate the line width and via properties for </w:t>
      </w:r>
      <w:r w:rsidR="00B65536">
        <w:t xml:space="preserve">the </w:t>
      </w:r>
      <w:r w:rsidRPr="009D5CEE">
        <w:t xml:space="preserve">worst case, which is 5A. </w:t>
      </w:r>
      <w:r w:rsidR="00B65536">
        <w:t>O</w:t>
      </w:r>
      <w:r w:rsidRPr="009D5CEE">
        <w:t xml:space="preserve">n </w:t>
      </w:r>
      <w:r w:rsidR="00B65536">
        <w:t xml:space="preserve">the </w:t>
      </w:r>
      <w:r w:rsidRPr="009D5CEE">
        <w:t xml:space="preserve">input side, the minimum width for </w:t>
      </w:r>
      <w:r w:rsidR="00B65536">
        <w:t xml:space="preserve">the </w:t>
      </w:r>
      <w:r w:rsidRPr="009D5CEE">
        <w:t>current</w:t>
      </w:r>
      <w:r w:rsidR="00B65536">
        <w:t>-</w:t>
      </w:r>
      <w:r w:rsidRPr="009D5CEE">
        <w:t>carrying path is 1.3mm, and from Figure</w:t>
      </w:r>
      <w:r w:rsidR="009D5CEE">
        <w:t xml:space="preserve"> 4</w:t>
      </w:r>
      <w:r w:rsidR="00913EA2">
        <w:t>2</w:t>
      </w:r>
      <w:r w:rsidRPr="009D5CEE">
        <w:t xml:space="preserve"> we can see that this line accepts up to 6.5A current. </w:t>
      </w:r>
      <w:r w:rsidR="00B65536">
        <w:t>This</w:t>
      </w:r>
      <w:r w:rsidRPr="009D5CEE">
        <w:t xml:space="preserve"> means that we are </w:t>
      </w:r>
      <w:r w:rsidR="00B65536">
        <w:t>i</w:t>
      </w:r>
      <w:r w:rsidRPr="009D5CEE">
        <w:t xml:space="preserve">n </w:t>
      </w:r>
      <w:r w:rsidR="00B65536">
        <w:t xml:space="preserve">a </w:t>
      </w:r>
      <w:r w:rsidRPr="009D5CEE">
        <w:t>safe zone for line width.</w:t>
      </w:r>
    </w:p>
    <w:p w14:paraId="16647A1F" w14:textId="77777777" w:rsidR="009D5CEE" w:rsidRDefault="00182582" w:rsidP="009D5CEE">
      <w:pPr>
        <w:keepNext/>
        <w:jc w:val="center"/>
      </w:pPr>
      <w:r w:rsidRPr="009D5CEE">
        <w:rPr>
          <w:noProof/>
        </w:rPr>
        <w:drawing>
          <wp:inline distT="0" distB="0" distL="0" distR="0" wp14:anchorId="1C8E23A8" wp14:editId="1F8ECD82">
            <wp:extent cx="3771898" cy="2834640"/>
            <wp:effectExtent l="0" t="0" r="635" b="381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97714" cy="2854041"/>
                    </a:xfrm>
                    <a:prstGeom prst="rect">
                      <a:avLst/>
                    </a:prstGeom>
                    <a:noFill/>
                    <a:ln>
                      <a:noFill/>
                    </a:ln>
                  </pic:spPr>
                </pic:pic>
              </a:graphicData>
            </a:graphic>
          </wp:inline>
        </w:drawing>
      </w:r>
    </w:p>
    <w:p w14:paraId="1D01399E" w14:textId="743186D9"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42</w:t>
      </w:r>
      <w:r w:rsidR="00E878E4">
        <w:rPr>
          <w:noProof/>
        </w:rPr>
        <w:fldChar w:fldCharType="end"/>
      </w:r>
      <w:r>
        <w:t xml:space="preserve"> </w:t>
      </w:r>
      <w:r w:rsidRPr="00861EF3">
        <w:t>Line Width Validation</w:t>
      </w:r>
    </w:p>
    <w:p w14:paraId="1B572C36" w14:textId="77777777" w:rsidR="009D5CEE" w:rsidRDefault="00182582" w:rsidP="009D5CEE">
      <w:pPr>
        <w:keepNext/>
        <w:jc w:val="center"/>
      </w:pPr>
      <w:r w:rsidRPr="009D5CEE">
        <w:rPr>
          <w:noProof/>
        </w:rPr>
        <w:drawing>
          <wp:inline distT="0" distB="0" distL="0" distR="0" wp14:anchorId="0FEC43E4" wp14:editId="398F6162">
            <wp:extent cx="3796762" cy="28803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9559" cy="2897654"/>
                    </a:xfrm>
                    <a:prstGeom prst="rect">
                      <a:avLst/>
                    </a:prstGeom>
                    <a:noFill/>
                    <a:ln>
                      <a:noFill/>
                    </a:ln>
                  </pic:spPr>
                </pic:pic>
              </a:graphicData>
            </a:graphic>
          </wp:inline>
        </w:drawing>
      </w:r>
    </w:p>
    <w:p w14:paraId="147EA3B8" w14:textId="0816A94F"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43</w:t>
      </w:r>
      <w:r w:rsidR="00E878E4">
        <w:rPr>
          <w:noProof/>
        </w:rPr>
        <w:fldChar w:fldCharType="end"/>
      </w:r>
      <w:r>
        <w:t xml:space="preserve"> </w:t>
      </w:r>
      <w:r w:rsidRPr="001427B9">
        <w:t>Via Validation</w:t>
      </w:r>
    </w:p>
    <w:p w14:paraId="26A6FBAB" w14:textId="1E3D95CA" w:rsidR="00182582" w:rsidRPr="009D5CEE" w:rsidRDefault="00182582" w:rsidP="009D5CEE">
      <w:pPr>
        <w:ind w:firstLine="340"/>
      </w:pPr>
      <w:r w:rsidRPr="009D5CEE">
        <w:t xml:space="preserve">Lastly, when we look </w:t>
      </w:r>
      <w:r w:rsidR="00B65536">
        <w:t xml:space="preserve">at </w:t>
      </w:r>
      <w:r w:rsidRPr="009D5CEE">
        <w:t>design rule validation of our design, which can be seen in Figure</w:t>
      </w:r>
      <w:r w:rsidR="009D5CEE" w:rsidRPr="009D5CEE">
        <w:t xml:space="preserve"> 4</w:t>
      </w:r>
      <w:r w:rsidR="00913EA2">
        <w:t>4</w:t>
      </w:r>
      <w:r w:rsidRPr="009D5CEE">
        <w:t>, we do not see any errors, which means all of the components, lines</w:t>
      </w:r>
      <w:r w:rsidR="00B65536">
        <w:t>,</w:t>
      </w:r>
      <w:r w:rsidRPr="009D5CEE">
        <w:t xml:space="preserve"> and vias are placed with respect to rules, and we have a safe design.</w:t>
      </w:r>
    </w:p>
    <w:p w14:paraId="407D86E2" w14:textId="77777777" w:rsidR="009D5CEE" w:rsidRDefault="00182582" w:rsidP="009D5CEE">
      <w:pPr>
        <w:keepNext/>
        <w:jc w:val="center"/>
      </w:pPr>
      <w:r w:rsidRPr="009D5CEE">
        <w:rPr>
          <w:noProof/>
        </w:rPr>
        <w:lastRenderedPageBreak/>
        <w:drawing>
          <wp:inline distT="0" distB="0" distL="0" distR="0" wp14:anchorId="5ED3776C" wp14:editId="5DCA70A5">
            <wp:extent cx="4617720" cy="1193115"/>
            <wp:effectExtent l="0" t="0" r="0"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171" cy="1213385"/>
                    </a:xfrm>
                    <a:prstGeom prst="rect">
                      <a:avLst/>
                    </a:prstGeom>
                  </pic:spPr>
                </pic:pic>
              </a:graphicData>
            </a:graphic>
          </wp:inline>
        </w:drawing>
      </w:r>
    </w:p>
    <w:p w14:paraId="6F119CD2" w14:textId="07F96158"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44</w:t>
      </w:r>
      <w:r w:rsidR="00E878E4">
        <w:rPr>
          <w:noProof/>
        </w:rPr>
        <w:fldChar w:fldCharType="end"/>
      </w:r>
      <w:r>
        <w:t xml:space="preserve"> </w:t>
      </w:r>
      <w:r w:rsidRPr="008028B1">
        <w:t>Design Rule Check</w:t>
      </w:r>
    </w:p>
    <w:p w14:paraId="296AD1BD"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t>2D Design</w:t>
      </w:r>
    </w:p>
    <w:p w14:paraId="01FCF790" w14:textId="702A4B2E" w:rsidR="00182582" w:rsidRPr="009D5CEE" w:rsidRDefault="00B65536" w:rsidP="00182582">
      <w:pPr>
        <w:ind w:firstLine="708"/>
      </w:pPr>
      <w:r>
        <w:t>T</w:t>
      </w:r>
      <w:r w:rsidR="00182582" w:rsidRPr="009D5CEE">
        <w:t xml:space="preserve">o have a </w:t>
      </w:r>
      <w:r w:rsidR="009D5CEE" w:rsidRPr="009D5CEE">
        <w:t>high-power</w:t>
      </w:r>
      <w:r w:rsidR="00182582" w:rsidRPr="009D5CEE">
        <w:t xml:space="preserve"> density design, we have placed the components into both layers. When we look from </w:t>
      </w:r>
      <w:r>
        <w:t xml:space="preserve">the </w:t>
      </w:r>
      <w:r w:rsidR="00182582" w:rsidRPr="009D5CEE">
        <w:t xml:space="preserve">top view, the </w:t>
      </w:r>
      <w:r w:rsidR="009D5CEE" w:rsidRPr="009D5CEE">
        <w:t>left-hand</w:t>
      </w:r>
      <w:r w:rsidR="00182582" w:rsidRPr="009D5CEE">
        <w:t xml:space="preserve"> side is </w:t>
      </w:r>
      <w:r>
        <w:t xml:space="preserve">the </w:t>
      </w:r>
      <w:r w:rsidR="00182582" w:rsidRPr="009D5CEE">
        <w:t xml:space="preserve">high voltage side and the </w:t>
      </w:r>
      <w:r w:rsidR="009D5CEE" w:rsidRPr="009D5CEE">
        <w:t>right-hand</w:t>
      </w:r>
      <w:r w:rsidR="00182582" w:rsidRPr="009D5CEE">
        <w:t xml:space="preserve"> side is the isolated (low voltage) side. The overall view of the PCB design can be seen in Figure</w:t>
      </w:r>
      <w:r w:rsidR="009D5CEE">
        <w:t xml:space="preserve"> 4</w:t>
      </w:r>
      <w:r w:rsidR="00913EA2">
        <w:t>5.</w:t>
      </w:r>
    </w:p>
    <w:p w14:paraId="5FB365C9" w14:textId="77777777" w:rsidR="009D5CEE" w:rsidRDefault="00182582" w:rsidP="009D5CEE">
      <w:pPr>
        <w:keepNext/>
        <w:jc w:val="center"/>
      </w:pPr>
      <w:r w:rsidRPr="009D5CEE">
        <w:rPr>
          <w:noProof/>
        </w:rPr>
        <w:drawing>
          <wp:inline distT="0" distB="0" distL="0" distR="0" wp14:anchorId="245EAA54" wp14:editId="5EB922C5">
            <wp:extent cx="5760720" cy="3592195"/>
            <wp:effectExtent l="0" t="0" r="0" b="825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592195"/>
                    </a:xfrm>
                    <a:prstGeom prst="rect">
                      <a:avLst/>
                    </a:prstGeom>
                  </pic:spPr>
                </pic:pic>
              </a:graphicData>
            </a:graphic>
          </wp:inline>
        </w:drawing>
      </w:r>
    </w:p>
    <w:p w14:paraId="60B1EFC1" w14:textId="5E297D41"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45</w:t>
      </w:r>
      <w:r w:rsidR="00E878E4">
        <w:rPr>
          <w:noProof/>
        </w:rPr>
        <w:fldChar w:fldCharType="end"/>
      </w:r>
      <w:r>
        <w:t xml:space="preserve"> </w:t>
      </w:r>
      <w:r w:rsidRPr="0001395B">
        <w:t>Overall View of PCB</w:t>
      </w:r>
    </w:p>
    <w:p w14:paraId="4A80E640" w14:textId="12E4F80E" w:rsidR="00182582" w:rsidRPr="009D5CEE" w:rsidRDefault="00182582" w:rsidP="009D5CEE">
      <w:pPr>
        <w:ind w:firstLine="340"/>
      </w:pPr>
      <w:r w:rsidRPr="009D5CEE">
        <w:t xml:space="preserve">To understand our design, we need to </w:t>
      </w:r>
      <w:r w:rsidR="009D5CEE" w:rsidRPr="009D5CEE">
        <w:t>investigate</w:t>
      </w:r>
      <w:r w:rsidRPr="009D5CEE">
        <w:t xml:space="preserve"> component placements and plane placements. Firstly, we will investigate the isolation side, and we will refer high voltage side as </w:t>
      </w:r>
      <w:r w:rsidR="00B65536">
        <w:t xml:space="preserve">the </w:t>
      </w:r>
      <w:r w:rsidRPr="009D5CEE">
        <w:rPr>
          <w:b/>
          <w:bCs/>
        </w:rPr>
        <w:t>input side</w:t>
      </w:r>
      <w:r w:rsidRPr="009D5CEE">
        <w:t xml:space="preserve">, and the low voltage output side as </w:t>
      </w:r>
      <w:r w:rsidR="00B65536">
        <w:t xml:space="preserve">the </w:t>
      </w:r>
      <w:r w:rsidRPr="009D5CEE">
        <w:rPr>
          <w:b/>
          <w:bCs/>
        </w:rPr>
        <w:t>isolated side</w:t>
      </w:r>
      <w:r w:rsidRPr="009D5CEE">
        <w:t>, which can be seen in Figure</w:t>
      </w:r>
      <w:r w:rsidR="009D5CEE" w:rsidRPr="009D5CEE">
        <w:t xml:space="preserve"> 4</w:t>
      </w:r>
      <w:r w:rsidR="00913EA2">
        <w:t>6</w:t>
      </w:r>
      <w:r w:rsidRPr="009D5CEE">
        <w:t xml:space="preserve">, and then we </w:t>
      </w:r>
      <w:r w:rsidR="009D5CEE" w:rsidRPr="009D5CEE">
        <w:t>will investigate</w:t>
      </w:r>
      <w:r w:rsidRPr="009D5CEE">
        <w:t xml:space="preserve"> component placements. In Figure</w:t>
      </w:r>
      <w:r w:rsidR="00913EA2">
        <w:t xml:space="preserve"> </w:t>
      </w:r>
      <w:r w:rsidR="009D5CEE" w:rsidRPr="009D5CEE">
        <w:t>4</w:t>
      </w:r>
      <w:r w:rsidR="00913EA2">
        <w:t>7</w:t>
      </w:r>
      <w:r w:rsidRPr="009D5CEE">
        <w:t xml:space="preserve"> we can see the top layer and in Figure</w:t>
      </w:r>
      <w:r w:rsidR="00913EA2">
        <w:t xml:space="preserve"> </w:t>
      </w:r>
      <w:r w:rsidR="009D5CEE" w:rsidRPr="009D5CEE">
        <w:t>4</w:t>
      </w:r>
      <w:r w:rsidR="00913EA2">
        <w:t>8</w:t>
      </w:r>
      <w:r w:rsidRPr="009D5CEE">
        <w:t xml:space="preserve"> we can see bottom layer component placements.</w:t>
      </w:r>
    </w:p>
    <w:p w14:paraId="1A9EFC9F" w14:textId="77777777" w:rsidR="009D5CEE" w:rsidRDefault="00182582" w:rsidP="009D5CEE">
      <w:pPr>
        <w:keepNext/>
        <w:jc w:val="center"/>
      </w:pPr>
      <w:r w:rsidRPr="009D5CEE">
        <w:rPr>
          <w:noProof/>
        </w:rPr>
        <w:lastRenderedPageBreak/>
        <w:drawing>
          <wp:inline distT="0" distB="0" distL="0" distR="0" wp14:anchorId="7F77B9A0" wp14:editId="2F193C11">
            <wp:extent cx="5760720" cy="3407410"/>
            <wp:effectExtent l="0" t="0" r="0" b="254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407410"/>
                    </a:xfrm>
                    <a:prstGeom prst="rect">
                      <a:avLst/>
                    </a:prstGeom>
                  </pic:spPr>
                </pic:pic>
              </a:graphicData>
            </a:graphic>
          </wp:inline>
        </w:drawing>
      </w:r>
    </w:p>
    <w:p w14:paraId="4E0DFE57" w14:textId="246E97B6"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46</w:t>
      </w:r>
      <w:r w:rsidR="00E878E4">
        <w:rPr>
          <w:noProof/>
        </w:rPr>
        <w:fldChar w:fldCharType="end"/>
      </w:r>
      <w:r>
        <w:t xml:space="preserve"> </w:t>
      </w:r>
      <w:r w:rsidRPr="00306C55">
        <w:t>Top Layer Component Placement</w:t>
      </w:r>
    </w:p>
    <w:p w14:paraId="7EB70D05" w14:textId="09B7C4DA" w:rsidR="00182582" w:rsidRPr="009D5CEE" w:rsidRDefault="00182582" w:rsidP="009D5CEE">
      <w:pPr>
        <w:ind w:firstLine="340"/>
      </w:pPr>
      <w:r w:rsidRPr="009D5CEE">
        <w:t>As seen in Figure</w:t>
      </w:r>
      <w:r w:rsidR="009D5CEE" w:rsidRPr="009D5CEE">
        <w:t xml:space="preserve"> 4</w:t>
      </w:r>
      <w:r w:rsidR="00913EA2">
        <w:t>6</w:t>
      </w:r>
      <w:r w:rsidR="009D5CEE">
        <w:t>,</w:t>
      </w:r>
      <w:r w:rsidRPr="009D5CEE">
        <w:t xml:space="preserve"> between two isolated planes we have nearly 4.7mm. According to IPC-2221B, this spacing is suitable for 940V reference difference for uncoated PCBs and 1750V reference difference for coated PCBs, we have designed our board with conformal coating, so which means our design is safe. As seen above, we have no connections between </w:t>
      </w:r>
      <w:r w:rsidR="00B65536">
        <w:t xml:space="preserve">the </w:t>
      </w:r>
      <w:r w:rsidRPr="009D5CEE">
        <w:t>two sides, so no interactions between two isolated planes.</w:t>
      </w:r>
    </w:p>
    <w:p w14:paraId="119AC956" w14:textId="77777777" w:rsidR="009D5CEE" w:rsidRDefault="00182582" w:rsidP="009D5CEE">
      <w:pPr>
        <w:keepNext/>
        <w:jc w:val="center"/>
      </w:pPr>
      <w:r w:rsidRPr="009D5CEE">
        <w:rPr>
          <w:noProof/>
        </w:rPr>
        <w:drawing>
          <wp:inline distT="0" distB="0" distL="0" distR="0" wp14:anchorId="76222546" wp14:editId="16FCEB1D">
            <wp:extent cx="5760720" cy="3469640"/>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469640"/>
                    </a:xfrm>
                    <a:prstGeom prst="rect">
                      <a:avLst/>
                    </a:prstGeom>
                  </pic:spPr>
                </pic:pic>
              </a:graphicData>
            </a:graphic>
          </wp:inline>
        </w:drawing>
      </w:r>
    </w:p>
    <w:p w14:paraId="4F7B67C9" w14:textId="022A18EA"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47</w:t>
      </w:r>
      <w:r w:rsidR="00E878E4">
        <w:rPr>
          <w:noProof/>
        </w:rPr>
        <w:fldChar w:fldCharType="end"/>
      </w:r>
      <w:r>
        <w:t xml:space="preserve"> </w:t>
      </w:r>
      <w:r w:rsidRPr="002D0AB9">
        <w:t>Top Layer Component Placement</w:t>
      </w:r>
    </w:p>
    <w:p w14:paraId="754CA865" w14:textId="77777777" w:rsidR="009D5CEE" w:rsidRDefault="00182582" w:rsidP="009D5CEE">
      <w:pPr>
        <w:keepNext/>
        <w:jc w:val="center"/>
      </w:pPr>
      <w:r w:rsidRPr="009D5CEE">
        <w:rPr>
          <w:noProof/>
        </w:rPr>
        <w:lastRenderedPageBreak/>
        <w:drawing>
          <wp:inline distT="0" distB="0" distL="0" distR="0" wp14:anchorId="7FD47499" wp14:editId="148A1336">
            <wp:extent cx="5734050" cy="3733800"/>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733800"/>
                    </a:xfrm>
                    <a:prstGeom prst="rect">
                      <a:avLst/>
                    </a:prstGeom>
                  </pic:spPr>
                </pic:pic>
              </a:graphicData>
            </a:graphic>
          </wp:inline>
        </w:drawing>
      </w:r>
    </w:p>
    <w:p w14:paraId="3699FFD2" w14:textId="5E0E0590"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48</w:t>
      </w:r>
      <w:r w:rsidR="00E878E4">
        <w:rPr>
          <w:noProof/>
        </w:rPr>
        <w:fldChar w:fldCharType="end"/>
      </w:r>
      <w:r>
        <w:t xml:space="preserve"> </w:t>
      </w:r>
      <w:r w:rsidRPr="00CB5A27">
        <w:t>Bottom Layer Component Placement</w:t>
      </w:r>
    </w:p>
    <w:p w14:paraId="5BBDF01D" w14:textId="362F257E" w:rsidR="00182582" w:rsidRPr="009D5CEE" w:rsidRDefault="00182582" w:rsidP="009D5CEE">
      <w:pPr>
        <w:ind w:firstLine="340"/>
      </w:pPr>
      <w:r w:rsidRPr="009D5CEE">
        <w:t xml:space="preserve">After investigating critical component placements, we need to look </w:t>
      </w:r>
      <w:r w:rsidR="00B65536">
        <w:t xml:space="preserve">at </w:t>
      </w:r>
      <w:r w:rsidRPr="009D5CEE">
        <w:t>plane placements for top and bottom layers to understand the whole PCB. In Figure</w:t>
      </w:r>
      <w:r w:rsidR="009D5CEE" w:rsidRPr="009D5CEE">
        <w:t xml:space="preserve"> 4</w:t>
      </w:r>
      <w:r w:rsidR="00913EA2">
        <w:t>9</w:t>
      </w:r>
      <w:r w:rsidRPr="009D5CEE">
        <w:t xml:space="preserve"> and Figure</w:t>
      </w:r>
      <w:r w:rsidR="009D5CEE">
        <w:t xml:space="preserve"> </w:t>
      </w:r>
      <w:r w:rsidR="00913EA2">
        <w:t>50,</w:t>
      </w:r>
      <w:r w:rsidRPr="009D5CEE">
        <w:t xml:space="preserve"> we can investigate plane placements for top and bottom layers, respectively.</w:t>
      </w:r>
    </w:p>
    <w:p w14:paraId="66E75056" w14:textId="77777777" w:rsidR="009D5CEE" w:rsidRDefault="00182582" w:rsidP="009D5CEE">
      <w:pPr>
        <w:keepNext/>
        <w:jc w:val="center"/>
      </w:pPr>
      <w:r w:rsidRPr="009D5CEE">
        <w:rPr>
          <w:noProof/>
        </w:rPr>
        <w:drawing>
          <wp:inline distT="0" distB="0" distL="0" distR="0" wp14:anchorId="100FBB63" wp14:editId="4694845B">
            <wp:extent cx="5743575" cy="3419475"/>
            <wp:effectExtent l="0" t="0" r="9525" b="952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3575" cy="3419475"/>
                    </a:xfrm>
                    <a:prstGeom prst="rect">
                      <a:avLst/>
                    </a:prstGeom>
                  </pic:spPr>
                </pic:pic>
              </a:graphicData>
            </a:graphic>
          </wp:inline>
        </w:drawing>
      </w:r>
    </w:p>
    <w:p w14:paraId="20B16586" w14:textId="28D3B2A1"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49</w:t>
      </w:r>
      <w:r w:rsidR="00E878E4">
        <w:rPr>
          <w:noProof/>
        </w:rPr>
        <w:fldChar w:fldCharType="end"/>
      </w:r>
      <w:r>
        <w:t xml:space="preserve"> </w:t>
      </w:r>
      <w:r w:rsidRPr="004700F6">
        <w:t>Top Layer Plane Placement</w:t>
      </w:r>
    </w:p>
    <w:p w14:paraId="1A69052B" w14:textId="77777777" w:rsidR="009D5CEE" w:rsidRDefault="00182582" w:rsidP="009D5CEE">
      <w:pPr>
        <w:keepNext/>
        <w:jc w:val="center"/>
      </w:pPr>
      <w:r w:rsidRPr="009D5CEE">
        <w:rPr>
          <w:noProof/>
        </w:rPr>
        <w:lastRenderedPageBreak/>
        <w:drawing>
          <wp:inline distT="0" distB="0" distL="0" distR="0" wp14:anchorId="4AA66429" wp14:editId="5146FCBC">
            <wp:extent cx="5660909" cy="3406140"/>
            <wp:effectExtent l="0" t="0" r="0" b="381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2577" cy="3407144"/>
                    </a:xfrm>
                    <a:prstGeom prst="rect">
                      <a:avLst/>
                    </a:prstGeom>
                  </pic:spPr>
                </pic:pic>
              </a:graphicData>
            </a:graphic>
          </wp:inline>
        </w:drawing>
      </w:r>
    </w:p>
    <w:p w14:paraId="53E909A8" w14:textId="0D9FBE8D"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50</w:t>
      </w:r>
      <w:r w:rsidR="00E878E4">
        <w:rPr>
          <w:noProof/>
        </w:rPr>
        <w:fldChar w:fldCharType="end"/>
      </w:r>
      <w:r>
        <w:t xml:space="preserve"> </w:t>
      </w:r>
      <w:r w:rsidRPr="00C5353F">
        <w:t>Bottom Layer Plane Placement</w:t>
      </w:r>
    </w:p>
    <w:p w14:paraId="421D9492" w14:textId="2C297677" w:rsidR="00182582" w:rsidRPr="009D5CEE" w:rsidRDefault="00182582" w:rsidP="009D5CEE">
      <w:pPr>
        <w:ind w:firstLine="340"/>
      </w:pPr>
      <w:r w:rsidRPr="009D5CEE">
        <w:t xml:space="preserve">Lastly, when we look </w:t>
      </w:r>
      <w:r w:rsidR="00B65536">
        <w:t xml:space="preserve">at </w:t>
      </w:r>
      <w:r w:rsidRPr="009D5CEE">
        <w:t xml:space="preserve">the mechanical properties of the board, it has dimensions of </w:t>
      </w:r>
      <w:r w:rsidRPr="009D5CEE">
        <w:rPr>
          <w:b/>
          <w:bCs/>
        </w:rPr>
        <w:t>54.6mm x 33mm</w:t>
      </w:r>
      <w:r w:rsidRPr="009D5CEE">
        <w:t>, which is a quite small board compared with its properties. The board dimensions can be seen in Figure</w:t>
      </w:r>
      <w:r w:rsidR="009D5CEE">
        <w:t xml:space="preserve"> </w:t>
      </w:r>
      <w:r w:rsidR="00913EA2">
        <w:t>51</w:t>
      </w:r>
      <w:r w:rsidRPr="009D5CEE">
        <w:t xml:space="preserve">. Moreover, when we look </w:t>
      </w:r>
      <w:r w:rsidR="00B65536">
        <w:t xml:space="preserve">at </w:t>
      </w:r>
      <w:r w:rsidRPr="009D5CEE">
        <w:t xml:space="preserve">this figure, we will see the </w:t>
      </w:r>
      <w:r w:rsidRPr="009D5CEE">
        <w:rPr>
          <w:b/>
          <w:bCs/>
        </w:rPr>
        <w:t>fiducials</w:t>
      </w:r>
      <w:r w:rsidRPr="009D5CEE">
        <w:t xml:space="preserve"> that are placed </w:t>
      </w:r>
      <w:r w:rsidR="00B65536">
        <w:t>on</w:t>
      </w:r>
      <w:r w:rsidRPr="009D5CEE">
        <w:t xml:space="preserve"> board to ease manufacturing and </w:t>
      </w:r>
      <w:r w:rsidRPr="009D5CEE">
        <w:rPr>
          <w:b/>
          <w:bCs/>
        </w:rPr>
        <w:t>positive/negative terminal indicators</w:t>
      </w:r>
      <w:r w:rsidRPr="009D5CEE">
        <w:t xml:space="preserve"> of connectors for safety.</w:t>
      </w:r>
    </w:p>
    <w:p w14:paraId="0F20355B" w14:textId="77777777" w:rsidR="009D5CEE" w:rsidRDefault="00182582" w:rsidP="009D5CEE">
      <w:pPr>
        <w:keepNext/>
        <w:jc w:val="center"/>
      </w:pPr>
      <w:r w:rsidRPr="009D5CEE">
        <w:rPr>
          <w:noProof/>
        </w:rPr>
        <w:drawing>
          <wp:inline distT="0" distB="0" distL="0" distR="0" wp14:anchorId="52B4AE0C" wp14:editId="47D33725">
            <wp:extent cx="4883968" cy="3078480"/>
            <wp:effectExtent l="0" t="0" r="0" b="762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4215" cy="3091242"/>
                    </a:xfrm>
                    <a:prstGeom prst="rect">
                      <a:avLst/>
                    </a:prstGeom>
                  </pic:spPr>
                </pic:pic>
              </a:graphicData>
            </a:graphic>
          </wp:inline>
        </w:drawing>
      </w:r>
    </w:p>
    <w:p w14:paraId="03D981F4" w14:textId="7B3CB584" w:rsidR="00182582" w:rsidRPr="009D5CEE" w:rsidRDefault="009D5CEE" w:rsidP="009D5CEE">
      <w:pPr>
        <w:pStyle w:val="ResimYazs"/>
        <w:jc w:val="center"/>
      </w:pPr>
      <w:r>
        <w:t xml:space="preserve">Figure </w:t>
      </w:r>
      <w:r w:rsidR="00E878E4">
        <w:fldChar w:fldCharType="begin"/>
      </w:r>
      <w:r w:rsidR="00E878E4">
        <w:instrText xml:space="preserve"> SEQ Figure \* ARABIC </w:instrText>
      </w:r>
      <w:r w:rsidR="00E878E4">
        <w:fldChar w:fldCharType="separate"/>
      </w:r>
      <w:r w:rsidR="00675222">
        <w:rPr>
          <w:noProof/>
        </w:rPr>
        <w:t>51</w:t>
      </w:r>
      <w:r w:rsidR="00E878E4">
        <w:rPr>
          <w:noProof/>
        </w:rPr>
        <w:fldChar w:fldCharType="end"/>
      </w:r>
      <w:r>
        <w:t xml:space="preserve"> </w:t>
      </w:r>
      <w:r w:rsidRPr="00A06E51">
        <w:t>Board Dimensions and Mechanical Properties</w:t>
      </w:r>
    </w:p>
    <w:p w14:paraId="2F93B61C" w14:textId="77777777" w:rsidR="009D5CEE" w:rsidRDefault="009D5CEE" w:rsidP="00182582">
      <w:pPr>
        <w:jc w:val="center"/>
        <w:rPr>
          <w:b/>
          <w:bCs/>
        </w:rPr>
      </w:pPr>
    </w:p>
    <w:p w14:paraId="4A5B2A1C" w14:textId="50BE2657" w:rsidR="00182582" w:rsidRPr="009D5CEE" w:rsidRDefault="00182582" w:rsidP="00182582">
      <w:pPr>
        <w:jc w:val="center"/>
      </w:pPr>
      <w:r w:rsidRPr="009D5CEE">
        <w:rPr>
          <w:b/>
          <w:bCs/>
        </w:rPr>
        <w:t xml:space="preserve"> </w:t>
      </w:r>
    </w:p>
    <w:p w14:paraId="266B3E0E" w14:textId="77777777" w:rsidR="00182582" w:rsidRPr="009D5CEE" w:rsidRDefault="00182582" w:rsidP="00182582">
      <w:pPr>
        <w:pStyle w:val="ListeParagraf"/>
        <w:numPr>
          <w:ilvl w:val="0"/>
          <w:numId w:val="10"/>
        </w:numPr>
        <w:rPr>
          <w:b/>
          <w:bCs/>
          <w:sz w:val="24"/>
          <w:szCs w:val="24"/>
          <w:lang w:val="en-US"/>
        </w:rPr>
      </w:pPr>
      <w:r w:rsidRPr="009D5CEE">
        <w:rPr>
          <w:b/>
          <w:bCs/>
          <w:sz w:val="24"/>
          <w:szCs w:val="24"/>
          <w:lang w:val="en-US"/>
        </w:rPr>
        <w:lastRenderedPageBreak/>
        <w:t>3D Design</w:t>
      </w:r>
    </w:p>
    <w:p w14:paraId="7B38564E" w14:textId="66CA35B2" w:rsidR="00182582" w:rsidRPr="009D5CEE" w:rsidRDefault="00182582" w:rsidP="00182582">
      <w:pPr>
        <w:ind w:firstLine="708"/>
      </w:pPr>
      <w:r w:rsidRPr="009D5CEE">
        <w:t>In our design, we have placed all of the 3D bodies of components to have a realistic and reliable design. As we mentioned before, to have a compact design we placed the components on both top and bottom layers. The 3D design can be seen in Figure</w:t>
      </w:r>
      <w:r w:rsidR="009D5CEE" w:rsidRPr="009D5CEE">
        <w:t>s 5</w:t>
      </w:r>
      <w:r w:rsidR="00913EA2">
        <w:t>2</w:t>
      </w:r>
      <w:r w:rsidRPr="009D5CEE">
        <w:t xml:space="preserve">, </w:t>
      </w:r>
      <w:r w:rsidR="009D5CEE" w:rsidRPr="009D5CEE">
        <w:t>5</w:t>
      </w:r>
      <w:r w:rsidR="00913EA2">
        <w:t>3</w:t>
      </w:r>
      <w:r w:rsidR="00B65536">
        <w:t>,</w:t>
      </w:r>
      <w:r w:rsidRPr="009D5CEE">
        <w:t xml:space="preserve"> and 5</w:t>
      </w:r>
      <w:r w:rsidR="00913EA2">
        <w:t>4</w:t>
      </w:r>
      <w:r w:rsidRPr="009D5CEE">
        <w:t>.</w:t>
      </w:r>
    </w:p>
    <w:p w14:paraId="7C60C9C1" w14:textId="77777777" w:rsidR="009D5CEE" w:rsidRDefault="00182582" w:rsidP="009D5CEE">
      <w:pPr>
        <w:keepNext/>
        <w:jc w:val="center"/>
      </w:pPr>
      <w:r w:rsidRPr="009D5CEE">
        <w:rPr>
          <w:noProof/>
        </w:rPr>
        <w:drawing>
          <wp:inline distT="0" distB="0" distL="0" distR="0" wp14:anchorId="4296DF9D" wp14:editId="0322DDD6">
            <wp:extent cx="5059680" cy="3293365"/>
            <wp:effectExtent l="0" t="0" r="7620" b="254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2645" cy="3301804"/>
                    </a:xfrm>
                    <a:prstGeom prst="rect">
                      <a:avLst/>
                    </a:prstGeom>
                  </pic:spPr>
                </pic:pic>
              </a:graphicData>
            </a:graphic>
          </wp:inline>
        </w:drawing>
      </w:r>
    </w:p>
    <w:p w14:paraId="3B53E985" w14:textId="3F261011"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52</w:t>
      </w:r>
      <w:r w:rsidR="00E878E4">
        <w:rPr>
          <w:noProof/>
        </w:rPr>
        <w:fldChar w:fldCharType="end"/>
      </w:r>
      <w:r>
        <w:t xml:space="preserve"> </w:t>
      </w:r>
      <w:r w:rsidRPr="00443EE4">
        <w:t>Top View of 3D PCB Design</w:t>
      </w:r>
    </w:p>
    <w:p w14:paraId="31412A94" w14:textId="77777777" w:rsidR="009D5CEE" w:rsidRDefault="00182582" w:rsidP="009D5CEE">
      <w:pPr>
        <w:keepNext/>
        <w:jc w:val="center"/>
      </w:pPr>
      <w:r w:rsidRPr="009D5CEE">
        <w:rPr>
          <w:noProof/>
        </w:rPr>
        <w:drawing>
          <wp:inline distT="0" distB="0" distL="0" distR="0" wp14:anchorId="68D76464" wp14:editId="14E41CEA">
            <wp:extent cx="5173980" cy="3420233"/>
            <wp:effectExtent l="0" t="0" r="7620" b="889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80924" cy="3424823"/>
                    </a:xfrm>
                    <a:prstGeom prst="rect">
                      <a:avLst/>
                    </a:prstGeom>
                  </pic:spPr>
                </pic:pic>
              </a:graphicData>
            </a:graphic>
          </wp:inline>
        </w:drawing>
      </w:r>
    </w:p>
    <w:p w14:paraId="305F028D" w14:textId="721170EB"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53</w:t>
      </w:r>
      <w:r w:rsidR="00E878E4">
        <w:rPr>
          <w:noProof/>
        </w:rPr>
        <w:fldChar w:fldCharType="end"/>
      </w:r>
      <w:r>
        <w:t xml:space="preserve"> </w:t>
      </w:r>
      <w:r w:rsidRPr="003869B2">
        <w:t>Bottom View of 3D PCB Design</w:t>
      </w:r>
    </w:p>
    <w:p w14:paraId="17046E07" w14:textId="77777777" w:rsidR="009D5CEE" w:rsidRDefault="00182582" w:rsidP="009D5CEE">
      <w:pPr>
        <w:keepNext/>
        <w:jc w:val="center"/>
      </w:pPr>
      <w:r w:rsidRPr="009D5CEE">
        <w:rPr>
          <w:noProof/>
        </w:rPr>
        <w:lastRenderedPageBreak/>
        <w:drawing>
          <wp:inline distT="0" distB="0" distL="0" distR="0" wp14:anchorId="0B3E1EC2" wp14:editId="29574404">
            <wp:extent cx="4779243" cy="2895600"/>
            <wp:effectExtent l="0" t="0" r="254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7505" t="9281" r="3002" b="4191"/>
                    <a:stretch/>
                  </pic:blipFill>
                  <pic:spPr bwMode="auto">
                    <a:xfrm>
                      <a:off x="0" y="0"/>
                      <a:ext cx="4781326" cy="2896862"/>
                    </a:xfrm>
                    <a:prstGeom prst="rect">
                      <a:avLst/>
                    </a:prstGeom>
                    <a:ln>
                      <a:noFill/>
                    </a:ln>
                    <a:extLst>
                      <a:ext uri="{53640926-AAD7-44D8-BBD7-CCE9431645EC}">
                        <a14:shadowObscured xmlns:a14="http://schemas.microsoft.com/office/drawing/2010/main"/>
                      </a:ext>
                    </a:extLst>
                  </pic:spPr>
                </pic:pic>
              </a:graphicData>
            </a:graphic>
          </wp:inline>
        </w:drawing>
      </w:r>
    </w:p>
    <w:p w14:paraId="1EFB35A4" w14:textId="4A5CE5F9"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54</w:t>
      </w:r>
      <w:r w:rsidR="00E878E4">
        <w:rPr>
          <w:noProof/>
        </w:rPr>
        <w:fldChar w:fldCharType="end"/>
      </w:r>
      <w:r>
        <w:t xml:space="preserve"> </w:t>
      </w:r>
      <w:r w:rsidRPr="000B38B2">
        <w:t>Side View of 3D PCB Design</w:t>
      </w:r>
    </w:p>
    <w:p w14:paraId="5819295F" w14:textId="031847B0" w:rsidR="00182582" w:rsidRPr="009D5CEE" w:rsidRDefault="00182582" w:rsidP="009D5CEE">
      <w:pPr>
        <w:ind w:firstLine="340"/>
      </w:pPr>
      <w:r w:rsidRPr="009D5CEE">
        <w:t xml:space="preserve">In </w:t>
      </w:r>
      <w:r w:rsidR="00B65536">
        <w:t xml:space="preserve">the </w:t>
      </w:r>
      <w:r w:rsidRPr="009D5CEE">
        <w:t>2D Design part, we have shown the component placement. However, to realize the PCB design better, component placements in 3D design can be seen in Figure</w:t>
      </w:r>
      <w:r w:rsidR="009D5CEE" w:rsidRPr="009D5CEE">
        <w:t>s 5</w:t>
      </w:r>
      <w:r w:rsidR="00913EA2">
        <w:t>5</w:t>
      </w:r>
      <w:r w:rsidRPr="009D5CEE">
        <w:t xml:space="preserve"> and </w:t>
      </w:r>
      <w:r w:rsidR="009D5CEE" w:rsidRPr="009D5CEE">
        <w:t>5</w:t>
      </w:r>
      <w:r w:rsidR="00913EA2">
        <w:t>6</w:t>
      </w:r>
      <w:r w:rsidRPr="009D5CEE">
        <w:t xml:space="preserve"> for top view and bottom view, respectively.</w:t>
      </w:r>
    </w:p>
    <w:p w14:paraId="37236C03" w14:textId="77777777" w:rsidR="009D5CEE" w:rsidRDefault="00182582" w:rsidP="009D5CEE">
      <w:pPr>
        <w:keepNext/>
        <w:jc w:val="center"/>
      </w:pPr>
      <w:r w:rsidRPr="009D5CEE">
        <w:rPr>
          <w:noProof/>
        </w:rPr>
        <w:drawing>
          <wp:inline distT="0" distB="0" distL="0" distR="0" wp14:anchorId="3E6502DD" wp14:editId="442BBCC4">
            <wp:extent cx="5760720" cy="3910330"/>
            <wp:effectExtent l="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10330"/>
                    </a:xfrm>
                    <a:prstGeom prst="rect">
                      <a:avLst/>
                    </a:prstGeom>
                  </pic:spPr>
                </pic:pic>
              </a:graphicData>
            </a:graphic>
          </wp:inline>
        </w:drawing>
      </w:r>
    </w:p>
    <w:p w14:paraId="585512E1" w14:textId="3FCE1578"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55</w:t>
      </w:r>
      <w:r w:rsidR="00E878E4">
        <w:rPr>
          <w:noProof/>
        </w:rPr>
        <w:fldChar w:fldCharType="end"/>
      </w:r>
      <w:r>
        <w:t xml:space="preserve"> </w:t>
      </w:r>
      <w:r w:rsidRPr="006D107B">
        <w:t>3D Design Top Layer Component Placement</w:t>
      </w:r>
    </w:p>
    <w:p w14:paraId="7AA33A34" w14:textId="77777777" w:rsidR="00182582" w:rsidRPr="009D5CEE" w:rsidRDefault="00182582" w:rsidP="00182582">
      <w:pPr>
        <w:rPr>
          <w:szCs w:val="24"/>
        </w:rPr>
      </w:pPr>
    </w:p>
    <w:p w14:paraId="39E3A6AE" w14:textId="77777777" w:rsidR="009D5CEE" w:rsidRDefault="00182582" w:rsidP="009D5CEE">
      <w:pPr>
        <w:keepNext/>
        <w:jc w:val="center"/>
      </w:pPr>
      <w:r w:rsidRPr="009D5CEE">
        <w:rPr>
          <w:noProof/>
        </w:rPr>
        <w:lastRenderedPageBreak/>
        <w:drawing>
          <wp:inline distT="0" distB="0" distL="0" distR="0" wp14:anchorId="5CF574EE" wp14:editId="519D0C3C">
            <wp:extent cx="5730703" cy="3665220"/>
            <wp:effectExtent l="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8932" cy="3670483"/>
                    </a:xfrm>
                    <a:prstGeom prst="rect">
                      <a:avLst/>
                    </a:prstGeom>
                  </pic:spPr>
                </pic:pic>
              </a:graphicData>
            </a:graphic>
          </wp:inline>
        </w:drawing>
      </w:r>
    </w:p>
    <w:p w14:paraId="62FCD406" w14:textId="61CC6F87"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56</w:t>
      </w:r>
      <w:r w:rsidR="00E878E4">
        <w:rPr>
          <w:noProof/>
        </w:rPr>
        <w:fldChar w:fldCharType="end"/>
      </w:r>
      <w:r>
        <w:t xml:space="preserve"> </w:t>
      </w:r>
      <w:r w:rsidRPr="0019316E">
        <w:t>3D Design Bottom Layer Component Placement</w:t>
      </w:r>
    </w:p>
    <w:p w14:paraId="0B3E8FB1" w14:textId="51A26A1E" w:rsidR="00182582" w:rsidRPr="009D5CEE" w:rsidRDefault="00182582" w:rsidP="009D5CEE">
      <w:pPr>
        <w:ind w:firstLine="340"/>
      </w:pPr>
      <w:r w:rsidRPr="009D5CEE">
        <w:t>In this project, we have designed the board for 18um base copper and 18um plating thickness, and we have made all of the clearance</w:t>
      </w:r>
      <w:r w:rsidR="00B65536">
        <w:t xml:space="preserve"> </w:t>
      </w:r>
      <w:r w:rsidRPr="009D5CEE">
        <w:t>validation calculations in this manner. The total board thickness is 1.6mm and the used material is FR-4 because FR-4 material is commonly used</w:t>
      </w:r>
      <w:r w:rsidR="00B65536">
        <w:t>. After all,</w:t>
      </w:r>
      <w:r w:rsidRPr="009D5CEE">
        <w:t xml:space="preserve"> it is more efficien</w:t>
      </w:r>
      <w:r w:rsidR="00B65536">
        <w:t>t</w:t>
      </w:r>
      <w:r w:rsidRPr="009D5CEE">
        <w:t xml:space="preserve"> compared with Aluminum and more resist</w:t>
      </w:r>
      <w:r w:rsidR="00B65536">
        <w:t>ant</w:t>
      </w:r>
      <w:r w:rsidRPr="009D5CEE">
        <w:t xml:space="preserve"> to water exposure. The transition temperature (Tg) is selected as 130-140 to have a low price.</w:t>
      </w:r>
    </w:p>
    <w:p w14:paraId="7A1B3850" w14:textId="3A3AF4C7" w:rsidR="00182582" w:rsidRPr="009D5CEE" w:rsidRDefault="00182582" w:rsidP="00913EA2">
      <w:pPr>
        <w:ind w:firstLine="340"/>
        <w:rPr>
          <w:rFonts w:eastAsiaTheme="minorEastAsia"/>
        </w:rPr>
      </w:pPr>
      <w:r w:rsidRPr="009D5CEE">
        <w:t xml:space="preserve">When we look </w:t>
      </w:r>
      <w:r w:rsidR="00B65536">
        <w:t xml:space="preserve">at </w:t>
      </w:r>
      <w:r w:rsidRPr="009D5CEE">
        <w:t>the dimensions of the board, the height of the transformer is 18.25mm and its stand to mount it into PCB has a thickness of 2mm, where the highest compo</w:t>
      </w:r>
      <w:r w:rsidR="00B65536">
        <w:t>n</w:t>
      </w:r>
      <w:r w:rsidRPr="009D5CEE">
        <w:t xml:space="preserve">ent on </w:t>
      </w:r>
      <w:r w:rsidR="00B65536">
        <w:t xml:space="preserve">the </w:t>
      </w:r>
      <w:r w:rsidRPr="009D5CEE">
        <w:t xml:space="preserve">top layer becomes 20.25mm. In </w:t>
      </w:r>
      <w:r w:rsidR="00B65536">
        <w:t xml:space="preserve">the </w:t>
      </w:r>
      <w:r w:rsidRPr="009D5CEE">
        <w:t xml:space="preserve">bottom layer, the highest material is </w:t>
      </w:r>
      <w:r w:rsidR="00B65536">
        <w:t xml:space="preserve">the </w:t>
      </w:r>
      <w:r w:rsidRPr="009D5CEE">
        <w:t xml:space="preserve">output diode, whose thickness is 3.2mm, and the board itself is 1.6mm, which means the total z-axis length of the board becomes 23.05mm. In 2D design, the x-axis and y-axis dimensions are stated, overall the board has dimensions of </w:t>
      </w:r>
      <w:r w:rsidRPr="009D5CEE">
        <w:rPr>
          <w:b/>
          <w:bCs/>
        </w:rPr>
        <w:t>54.6mm x 33mm x 23.05mm</w:t>
      </w:r>
      <w:r w:rsidRPr="009D5CEE">
        <w:t xml:space="preserve">. The volume of the design becomes </w:t>
      </w:r>
      <w:r w:rsidRPr="009D5CEE">
        <w:rPr>
          <w:b/>
          <w:bCs/>
        </w:rPr>
        <w:t xml:space="preserve">41531.49 </w:t>
      </w:r>
      <m:oMath>
        <m:r>
          <m:rPr>
            <m:sty m:val="bi"/>
          </m:rPr>
          <w:rPr>
            <w:rFonts w:ascii="Cambria Math" w:hAnsi="Cambria Math"/>
          </w:rPr>
          <m:t>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oMath>
      <w:r w:rsidRPr="009D5CEE">
        <w:rPr>
          <w:rFonts w:eastAsiaTheme="minorEastAsia"/>
        </w:rPr>
        <w:t>. To have a safe, reliable</w:t>
      </w:r>
      <w:r w:rsidR="00B65536">
        <w:rPr>
          <w:rFonts w:eastAsiaTheme="minorEastAsia"/>
        </w:rPr>
        <w:t>,</w:t>
      </w:r>
      <w:r w:rsidRPr="009D5CEE">
        <w:rPr>
          <w:rFonts w:eastAsiaTheme="minorEastAsia"/>
        </w:rPr>
        <w:t xml:space="preserve"> and industrial design, we have designed a box </w:t>
      </w:r>
      <w:r w:rsidR="00B65536">
        <w:rPr>
          <w:rFonts w:eastAsiaTheme="minorEastAsia"/>
        </w:rPr>
        <w:t>for</w:t>
      </w:r>
      <w:r w:rsidRPr="009D5CEE">
        <w:rPr>
          <w:rFonts w:eastAsiaTheme="minorEastAsia"/>
        </w:rPr>
        <w:t xml:space="preserve"> our board in KeyCreator. While designing the box, we have added some margins to fit the board easily into </w:t>
      </w:r>
      <w:r w:rsidR="00B65536">
        <w:rPr>
          <w:rFonts w:eastAsiaTheme="minorEastAsia"/>
        </w:rPr>
        <w:t xml:space="preserve">the </w:t>
      </w:r>
      <w:r w:rsidRPr="009D5CEE">
        <w:rPr>
          <w:rFonts w:eastAsiaTheme="minorEastAsia"/>
        </w:rPr>
        <w:t xml:space="preserve">box, </w:t>
      </w:r>
      <w:r w:rsidRPr="009D5CEE">
        <w:rPr>
          <w:rFonts w:eastAsiaTheme="minorEastAsia"/>
          <w:b/>
          <w:bCs/>
        </w:rPr>
        <w:t xml:space="preserve">where the box dimensions are 64mm x 40mm x 30mm and the box volume is 76800 </w:t>
      </w:r>
      <m:oMath>
        <m:r>
          <m:rPr>
            <m:sty m:val="bi"/>
          </m:rPr>
          <w:rPr>
            <w:rFonts w:ascii="Cambria Math" w:eastAsiaTheme="minorEastAsia" w:hAnsi="Cambria Math"/>
          </w:rPr>
          <m:t>m</m:t>
        </m:r>
        <m:sSup>
          <m:sSupPr>
            <m:ctrlPr>
              <w:rPr>
                <w:rFonts w:ascii="Cambria Math" w:eastAsiaTheme="minorEastAsia" w:hAnsi="Cambria Math"/>
                <w:b/>
                <w:bCs/>
                <w:i/>
              </w:rPr>
            </m:ctrlPr>
          </m:sSupPr>
          <m:e>
            <m:r>
              <m:rPr>
                <m:sty m:val="bi"/>
              </m:rPr>
              <w:rPr>
                <w:rFonts w:ascii="Cambria Math" w:eastAsiaTheme="minorEastAsia" w:hAnsi="Cambria Math"/>
              </w:rPr>
              <m:t>m</m:t>
            </m:r>
          </m:e>
          <m:sup>
            <m:r>
              <m:rPr>
                <m:sty m:val="bi"/>
              </m:rPr>
              <w:rPr>
                <w:rFonts w:ascii="Cambria Math" w:eastAsiaTheme="minorEastAsia" w:hAnsi="Cambria Math"/>
              </w:rPr>
              <m:t>3</m:t>
            </m:r>
          </m:sup>
        </m:sSup>
      </m:oMath>
      <w:r w:rsidRPr="009D5CEE">
        <w:rPr>
          <w:rFonts w:eastAsiaTheme="minorEastAsia"/>
        </w:rPr>
        <w:t xml:space="preserve">. The box has screw holes for fiducial connections, and in output diodes projection, there are 6 openings </w:t>
      </w:r>
      <w:r w:rsidR="00B65536">
        <w:rPr>
          <w:rFonts w:eastAsiaTheme="minorEastAsia"/>
        </w:rPr>
        <w:t xml:space="preserve">that </w:t>
      </w:r>
      <w:r w:rsidRPr="009D5CEE">
        <w:rPr>
          <w:rFonts w:eastAsiaTheme="minorEastAsia"/>
        </w:rPr>
        <w:t>ha</w:t>
      </w:r>
      <w:r w:rsidR="00B65536">
        <w:rPr>
          <w:rFonts w:eastAsiaTheme="minorEastAsia"/>
        </w:rPr>
        <w:t>ve</w:t>
      </w:r>
      <w:r w:rsidRPr="009D5CEE">
        <w:rPr>
          <w:rFonts w:eastAsiaTheme="minorEastAsia"/>
        </w:rPr>
        <w:t xml:space="preserve"> been left, to have airflow into </w:t>
      </w:r>
      <w:r w:rsidR="00B65536">
        <w:rPr>
          <w:rFonts w:eastAsiaTheme="minorEastAsia"/>
        </w:rPr>
        <w:t xml:space="preserve">the </w:t>
      </w:r>
      <w:r w:rsidRPr="009D5CEE">
        <w:rPr>
          <w:rFonts w:eastAsiaTheme="minorEastAsia"/>
        </w:rPr>
        <w:t>box to decrease ambient temperature. The box has a cover with Metric-1.5 screw holes. The designed box and descriptions can be seen in Figure</w:t>
      </w:r>
      <w:r w:rsidR="009D5CEE" w:rsidRPr="009D5CEE">
        <w:rPr>
          <w:rFonts w:eastAsiaTheme="minorEastAsia"/>
        </w:rPr>
        <w:t>s 5</w:t>
      </w:r>
      <w:r w:rsidR="00913EA2">
        <w:rPr>
          <w:rFonts w:eastAsiaTheme="minorEastAsia"/>
        </w:rPr>
        <w:t>7</w:t>
      </w:r>
      <w:r w:rsidRPr="009D5CEE">
        <w:rPr>
          <w:rFonts w:eastAsiaTheme="minorEastAsia"/>
        </w:rPr>
        <w:t xml:space="preserve">, </w:t>
      </w:r>
      <w:r w:rsidR="009D5CEE" w:rsidRPr="009D5CEE">
        <w:rPr>
          <w:rFonts w:eastAsiaTheme="minorEastAsia"/>
        </w:rPr>
        <w:t>5</w:t>
      </w:r>
      <w:r w:rsidR="00913EA2">
        <w:rPr>
          <w:rFonts w:eastAsiaTheme="minorEastAsia"/>
        </w:rPr>
        <w:t>8</w:t>
      </w:r>
      <w:r w:rsidRPr="009D5CEE">
        <w:rPr>
          <w:rFonts w:eastAsiaTheme="minorEastAsia"/>
        </w:rPr>
        <w:t xml:space="preserve">, </w:t>
      </w:r>
      <w:r w:rsidR="009D5CEE" w:rsidRPr="009D5CEE">
        <w:rPr>
          <w:rFonts w:eastAsiaTheme="minorEastAsia"/>
        </w:rPr>
        <w:t>5</w:t>
      </w:r>
      <w:r w:rsidR="00913EA2">
        <w:rPr>
          <w:rFonts w:eastAsiaTheme="minorEastAsia"/>
        </w:rPr>
        <w:t>9</w:t>
      </w:r>
      <w:r w:rsidRPr="009D5CEE">
        <w:rPr>
          <w:rFonts w:eastAsiaTheme="minorEastAsia"/>
        </w:rPr>
        <w:t xml:space="preserve">, </w:t>
      </w:r>
      <w:r w:rsidR="00913EA2">
        <w:rPr>
          <w:rFonts w:eastAsiaTheme="minorEastAsia"/>
        </w:rPr>
        <w:t>60</w:t>
      </w:r>
      <w:r w:rsidR="00B65536">
        <w:rPr>
          <w:rFonts w:eastAsiaTheme="minorEastAsia"/>
        </w:rPr>
        <w:t>,</w:t>
      </w:r>
      <w:r w:rsidRPr="009D5CEE">
        <w:rPr>
          <w:rFonts w:eastAsiaTheme="minorEastAsia"/>
        </w:rPr>
        <w:t xml:space="preserve"> and </w:t>
      </w:r>
      <w:r w:rsidR="00913EA2">
        <w:rPr>
          <w:rFonts w:eastAsiaTheme="minorEastAsia"/>
        </w:rPr>
        <w:t>61</w:t>
      </w:r>
      <w:r w:rsidRPr="009D5CEE">
        <w:rPr>
          <w:rFonts w:eastAsiaTheme="minorEastAsia"/>
        </w:rPr>
        <w:t>.</w:t>
      </w:r>
    </w:p>
    <w:p w14:paraId="622AB92E" w14:textId="77777777" w:rsidR="009D5CEE" w:rsidRDefault="00182582" w:rsidP="009D5CEE">
      <w:pPr>
        <w:keepNext/>
        <w:jc w:val="center"/>
      </w:pPr>
      <w:r w:rsidRPr="009D5CEE">
        <w:rPr>
          <w:noProof/>
        </w:rPr>
        <w:lastRenderedPageBreak/>
        <w:drawing>
          <wp:inline distT="0" distB="0" distL="0" distR="0" wp14:anchorId="72E53304" wp14:editId="63AC450F">
            <wp:extent cx="3154680" cy="2660606"/>
            <wp:effectExtent l="0" t="0" r="7620" b="698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237"/>
                    <a:stretch/>
                  </pic:blipFill>
                  <pic:spPr bwMode="auto">
                    <a:xfrm>
                      <a:off x="0" y="0"/>
                      <a:ext cx="3175788" cy="2678408"/>
                    </a:xfrm>
                    <a:prstGeom prst="rect">
                      <a:avLst/>
                    </a:prstGeom>
                    <a:ln>
                      <a:noFill/>
                    </a:ln>
                    <a:extLst>
                      <a:ext uri="{53640926-AAD7-44D8-BBD7-CCE9431645EC}">
                        <a14:shadowObscured xmlns:a14="http://schemas.microsoft.com/office/drawing/2010/main"/>
                      </a:ext>
                    </a:extLst>
                  </pic:spPr>
                </pic:pic>
              </a:graphicData>
            </a:graphic>
          </wp:inline>
        </w:drawing>
      </w:r>
    </w:p>
    <w:p w14:paraId="014C4C0E" w14:textId="45FF9697"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57</w:t>
      </w:r>
      <w:r w:rsidR="00E878E4">
        <w:rPr>
          <w:noProof/>
        </w:rPr>
        <w:fldChar w:fldCharType="end"/>
      </w:r>
      <w:r>
        <w:t xml:space="preserve"> </w:t>
      </w:r>
      <w:r w:rsidRPr="00AA7F5A">
        <w:t>Top View of Board Box</w:t>
      </w:r>
    </w:p>
    <w:p w14:paraId="74468F19" w14:textId="77777777" w:rsidR="009D5CEE" w:rsidRDefault="00182582" w:rsidP="009D5CEE">
      <w:pPr>
        <w:keepNext/>
        <w:jc w:val="center"/>
      </w:pPr>
      <w:r w:rsidRPr="009D5CEE">
        <w:rPr>
          <w:noProof/>
          <w:szCs w:val="24"/>
        </w:rPr>
        <w:drawing>
          <wp:inline distT="0" distB="0" distL="0" distR="0" wp14:anchorId="6B18796B" wp14:editId="7DBBCFE4">
            <wp:extent cx="2354580" cy="2726355"/>
            <wp:effectExtent l="0" t="0" r="762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1460" cy="2745900"/>
                    </a:xfrm>
                    <a:prstGeom prst="rect">
                      <a:avLst/>
                    </a:prstGeom>
                    <a:noFill/>
                    <a:ln>
                      <a:noFill/>
                    </a:ln>
                  </pic:spPr>
                </pic:pic>
              </a:graphicData>
            </a:graphic>
          </wp:inline>
        </w:drawing>
      </w:r>
    </w:p>
    <w:p w14:paraId="76CFF8BC" w14:textId="4DC9CF8C" w:rsidR="00182582" w:rsidRPr="009D5CEE" w:rsidRDefault="009D5CEE" w:rsidP="009D5CEE">
      <w:pPr>
        <w:pStyle w:val="ResimYazs"/>
        <w:jc w:val="center"/>
        <w:rPr>
          <w:noProof/>
          <w:szCs w:val="24"/>
        </w:rPr>
      </w:pPr>
      <w:r>
        <w:t xml:space="preserve">Figure </w:t>
      </w:r>
      <w:r w:rsidR="00E878E4">
        <w:fldChar w:fldCharType="begin"/>
      </w:r>
      <w:r w:rsidR="00E878E4">
        <w:instrText xml:space="preserve"> SEQ Figure \* ARABIC </w:instrText>
      </w:r>
      <w:r w:rsidR="00E878E4">
        <w:fldChar w:fldCharType="separate"/>
      </w:r>
      <w:r w:rsidR="00675222">
        <w:rPr>
          <w:noProof/>
        </w:rPr>
        <w:t>58</w:t>
      </w:r>
      <w:r w:rsidR="00E878E4">
        <w:rPr>
          <w:noProof/>
        </w:rPr>
        <w:fldChar w:fldCharType="end"/>
      </w:r>
      <w:r>
        <w:t xml:space="preserve"> </w:t>
      </w:r>
      <w:r w:rsidRPr="00033395">
        <w:t>Bottom View of Board Box</w:t>
      </w:r>
    </w:p>
    <w:p w14:paraId="3EF188B3" w14:textId="77777777" w:rsidR="009D5CEE" w:rsidRDefault="00182582" w:rsidP="009D5CEE">
      <w:pPr>
        <w:keepNext/>
        <w:jc w:val="center"/>
      </w:pPr>
      <w:r w:rsidRPr="009D5CEE">
        <w:rPr>
          <w:noProof/>
          <w:szCs w:val="24"/>
        </w:rPr>
        <w:drawing>
          <wp:inline distT="0" distB="0" distL="0" distR="0" wp14:anchorId="2E75FF01" wp14:editId="2C15A979">
            <wp:extent cx="2696143" cy="2468880"/>
            <wp:effectExtent l="0" t="0" r="9525" b="762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5573" cy="2514144"/>
                    </a:xfrm>
                    <a:prstGeom prst="rect">
                      <a:avLst/>
                    </a:prstGeom>
                    <a:noFill/>
                    <a:ln>
                      <a:noFill/>
                    </a:ln>
                  </pic:spPr>
                </pic:pic>
              </a:graphicData>
            </a:graphic>
          </wp:inline>
        </w:drawing>
      </w:r>
    </w:p>
    <w:p w14:paraId="238637EA" w14:textId="2DF8BBCB"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59</w:t>
      </w:r>
      <w:r w:rsidR="00E878E4">
        <w:rPr>
          <w:noProof/>
        </w:rPr>
        <w:fldChar w:fldCharType="end"/>
      </w:r>
      <w:r>
        <w:t xml:space="preserve"> </w:t>
      </w:r>
      <w:r w:rsidRPr="00301C59">
        <w:t>Input View of Board Box</w:t>
      </w:r>
    </w:p>
    <w:p w14:paraId="5E05D802" w14:textId="77777777" w:rsidR="009D5CEE" w:rsidRDefault="00182582" w:rsidP="009D5CEE">
      <w:pPr>
        <w:keepNext/>
        <w:jc w:val="center"/>
      </w:pPr>
      <w:r w:rsidRPr="009D5CEE">
        <w:rPr>
          <w:noProof/>
          <w:szCs w:val="24"/>
        </w:rPr>
        <w:lastRenderedPageBreak/>
        <w:drawing>
          <wp:inline distT="0" distB="0" distL="0" distR="0" wp14:anchorId="3323912E" wp14:editId="454282A1">
            <wp:extent cx="3464449" cy="2621280"/>
            <wp:effectExtent l="0" t="0" r="3175" b="762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84619" cy="2636541"/>
                    </a:xfrm>
                    <a:prstGeom prst="rect">
                      <a:avLst/>
                    </a:prstGeom>
                    <a:noFill/>
                    <a:ln>
                      <a:noFill/>
                    </a:ln>
                  </pic:spPr>
                </pic:pic>
              </a:graphicData>
            </a:graphic>
          </wp:inline>
        </w:drawing>
      </w:r>
    </w:p>
    <w:p w14:paraId="20467527" w14:textId="118B4AD9" w:rsidR="00182582" w:rsidRPr="009D5CEE" w:rsidRDefault="009D5CEE" w:rsidP="00BE2D3D">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60</w:t>
      </w:r>
      <w:r w:rsidR="00E878E4">
        <w:rPr>
          <w:noProof/>
        </w:rPr>
        <w:fldChar w:fldCharType="end"/>
      </w:r>
      <w:r>
        <w:t xml:space="preserve"> </w:t>
      </w:r>
      <w:r w:rsidRPr="00A94A18">
        <w:t>Output View of Board Box</w:t>
      </w:r>
    </w:p>
    <w:p w14:paraId="2B808B1B" w14:textId="77777777" w:rsidR="009D5CEE" w:rsidRDefault="00182582" w:rsidP="009D5CEE">
      <w:pPr>
        <w:keepNext/>
        <w:jc w:val="center"/>
      </w:pPr>
      <w:r w:rsidRPr="009D5CEE">
        <w:rPr>
          <w:noProof/>
          <w:szCs w:val="24"/>
        </w:rPr>
        <w:drawing>
          <wp:inline distT="0" distB="0" distL="0" distR="0" wp14:anchorId="75202D0D" wp14:editId="7A09FAED">
            <wp:extent cx="3519104" cy="2308860"/>
            <wp:effectExtent l="0" t="0" r="5715"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2615" cy="2324285"/>
                    </a:xfrm>
                    <a:prstGeom prst="rect">
                      <a:avLst/>
                    </a:prstGeom>
                    <a:noFill/>
                    <a:ln>
                      <a:noFill/>
                    </a:ln>
                  </pic:spPr>
                </pic:pic>
              </a:graphicData>
            </a:graphic>
          </wp:inline>
        </w:drawing>
      </w:r>
    </w:p>
    <w:p w14:paraId="4A09225F" w14:textId="12FAC9C4" w:rsidR="00182582" w:rsidRPr="009D5CEE" w:rsidRDefault="009D5CEE" w:rsidP="009D5CEE">
      <w:pPr>
        <w:pStyle w:val="ResimYazs"/>
        <w:jc w:val="center"/>
        <w:rPr>
          <w:szCs w:val="24"/>
        </w:rPr>
      </w:pPr>
      <w:r>
        <w:t xml:space="preserve">Figure </w:t>
      </w:r>
      <w:r w:rsidR="00E878E4">
        <w:fldChar w:fldCharType="begin"/>
      </w:r>
      <w:r w:rsidR="00E878E4">
        <w:instrText xml:space="preserve"> SEQ Figure \* ARABIC </w:instrText>
      </w:r>
      <w:r w:rsidR="00E878E4">
        <w:fldChar w:fldCharType="separate"/>
      </w:r>
      <w:r w:rsidR="00675222">
        <w:rPr>
          <w:noProof/>
        </w:rPr>
        <w:t>61</w:t>
      </w:r>
      <w:r w:rsidR="00E878E4">
        <w:rPr>
          <w:noProof/>
        </w:rPr>
        <w:fldChar w:fldCharType="end"/>
      </w:r>
      <w:r>
        <w:t xml:space="preserve"> </w:t>
      </w:r>
      <w:r w:rsidRPr="0040046B">
        <w:t>Board Box with Cover</w:t>
      </w:r>
    </w:p>
    <w:p w14:paraId="39243FB8" w14:textId="093EAB22" w:rsidR="00182582" w:rsidRDefault="00182582" w:rsidP="009D5CEE">
      <w:pPr>
        <w:ind w:firstLine="340"/>
      </w:pPr>
      <w:r w:rsidRPr="009D5CEE">
        <w:t xml:space="preserve">To sum up, in </w:t>
      </w:r>
      <w:r w:rsidR="00B65536">
        <w:t xml:space="preserve">the </w:t>
      </w:r>
      <w:r w:rsidRPr="009D5CEE">
        <w:t xml:space="preserve">Hardware Design section, we have first mentioned the Schematic Design and Cost Analysis, which were very similar to Simulation Report, except </w:t>
      </w:r>
      <w:r w:rsidR="00B65536">
        <w:t xml:space="preserve">for </w:t>
      </w:r>
      <w:r w:rsidRPr="009D5CEE">
        <w:t>some changed components. Then, we have mentioned PCB Design by explaining rules, validations, 2D Design, 3D Design, selected PCB material</w:t>
      </w:r>
      <w:r w:rsidR="00B65536">
        <w:t>,</w:t>
      </w:r>
      <w:r w:rsidRPr="009D5CEE">
        <w:t xml:space="preserve"> and dimensions in detail. Lastly, we have explained the box that we have designed, which has been designed to have an industrial product. </w:t>
      </w:r>
    </w:p>
    <w:p w14:paraId="13FA88EB" w14:textId="77777777" w:rsidR="00DC1611" w:rsidRPr="009D5CEE" w:rsidRDefault="00DC1611" w:rsidP="00DC1611">
      <w:pPr>
        <w:pStyle w:val="Balk1"/>
        <w:numPr>
          <w:ilvl w:val="0"/>
          <w:numId w:val="8"/>
        </w:numPr>
      </w:pPr>
      <w:bookmarkStart w:id="20" w:name="_Toc76123015"/>
      <w:r w:rsidRPr="009D5CEE">
        <w:t>Cost Analysis</w:t>
      </w:r>
      <w:bookmarkEnd w:id="20"/>
    </w:p>
    <w:p w14:paraId="15A51708" w14:textId="7969F7A2" w:rsidR="00DC1611" w:rsidRDefault="00DC1611" w:rsidP="00DC1611">
      <w:pPr>
        <w:ind w:firstLine="360"/>
      </w:pPr>
      <w:r w:rsidRPr="009D5CEE">
        <w:t>In Simulation Report, the total component cost was nearly $10.78 for one board, and with consumables</w:t>
      </w:r>
      <w:r w:rsidR="00B65536">
        <w:t>,</w:t>
      </w:r>
      <w:r w:rsidRPr="009D5CEE">
        <w:t xml:space="preserve"> we were expecting </w:t>
      </w:r>
      <w:r w:rsidR="00B65536">
        <w:t>a</w:t>
      </w:r>
      <w:r w:rsidRPr="009D5CEE">
        <w:t xml:space="preserve"> total cost </w:t>
      </w:r>
      <w:r w:rsidR="00B65536">
        <w:t>of</w:t>
      </w:r>
      <w:r w:rsidRPr="009D5CEE">
        <w:t xml:space="preserve"> $12. After </w:t>
      </w:r>
      <w:r w:rsidR="00B65536">
        <w:t xml:space="preserve">the </w:t>
      </w:r>
      <w:r w:rsidRPr="009D5CEE">
        <w:t xml:space="preserve">simulation report, by changing some components we have decreased the component cost to $9.78. However, when we make our transformer calculations with Litz wire, and when we added PCB cost, the total cost for one board is nearly $13.88, and which is a quite fair price for that kind of design. Cost details can be seen in </w:t>
      </w:r>
      <w:r w:rsidRPr="00E023DA">
        <w:t>Table</w:t>
      </w:r>
      <w:r>
        <w:t xml:space="preserve"> </w:t>
      </w:r>
      <w:r w:rsidRPr="00E023DA">
        <w:t>5.</w:t>
      </w:r>
    </w:p>
    <w:p w14:paraId="39A43B84" w14:textId="3B095036" w:rsidR="00DC1611" w:rsidRDefault="00DC1611" w:rsidP="00DC1611">
      <w:pPr>
        <w:pStyle w:val="ResimYazs"/>
        <w:keepNext/>
        <w:jc w:val="center"/>
      </w:pPr>
      <w:r>
        <w:lastRenderedPageBreak/>
        <w:t xml:space="preserve">Table </w:t>
      </w:r>
      <w:r w:rsidR="00E878E4">
        <w:fldChar w:fldCharType="begin"/>
      </w:r>
      <w:r w:rsidR="00E878E4">
        <w:instrText xml:space="preserve"> SEQ Table \* ARABIC </w:instrText>
      </w:r>
      <w:r w:rsidR="00E878E4">
        <w:fldChar w:fldCharType="separate"/>
      </w:r>
      <w:r w:rsidR="00675222">
        <w:rPr>
          <w:noProof/>
        </w:rPr>
        <w:t>5</w:t>
      </w:r>
      <w:r w:rsidR="00E878E4">
        <w:rPr>
          <w:noProof/>
        </w:rPr>
        <w:fldChar w:fldCharType="end"/>
      </w:r>
      <w:r>
        <w:t xml:space="preserve"> Cost Analysis</w:t>
      </w:r>
    </w:p>
    <w:tbl>
      <w:tblPr>
        <w:tblW w:w="8882" w:type="dxa"/>
        <w:jc w:val="center"/>
        <w:tblCellMar>
          <w:left w:w="70" w:type="dxa"/>
          <w:right w:w="70" w:type="dxa"/>
        </w:tblCellMar>
        <w:tblLook w:val="04A0" w:firstRow="1" w:lastRow="0" w:firstColumn="1" w:lastColumn="0" w:noHBand="0" w:noVBand="1"/>
      </w:tblPr>
      <w:tblGrid>
        <w:gridCol w:w="2861"/>
        <w:gridCol w:w="3923"/>
        <w:gridCol w:w="973"/>
        <w:gridCol w:w="1125"/>
      </w:tblGrid>
      <w:tr w:rsidR="00DC1611" w:rsidRPr="009D5CEE" w14:paraId="024EEF66" w14:textId="77777777" w:rsidTr="00DC1611">
        <w:trPr>
          <w:trHeight w:val="588"/>
          <w:jc w:val="center"/>
        </w:trPr>
        <w:tc>
          <w:tcPr>
            <w:tcW w:w="286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C1AF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Manufacturer Part Number</w:t>
            </w:r>
          </w:p>
        </w:tc>
        <w:tc>
          <w:tcPr>
            <w:tcW w:w="3923" w:type="dxa"/>
            <w:tcBorders>
              <w:top w:val="single" w:sz="4" w:space="0" w:color="auto"/>
              <w:left w:val="nil"/>
              <w:bottom w:val="single" w:sz="4" w:space="0" w:color="auto"/>
              <w:right w:val="single" w:sz="4" w:space="0" w:color="auto"/>
            </w:tcBorders>
            <w:shd w:val="clear" w:color="auto" w:fill="auto"/>
            <w:noWrap/>
            <w:vAlign w:val="bottom"/>
            <w:hideMark/>
          </w:tcPr>
          <w:p w14:paraId="55F3FBD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Description</w:t>
            </w:r>
          </w:p>
        </w:tc>
        <w:tc>
          <w:tcPr>
            <w:tcW w:w="973" w:type="dxa"/>
            <w:tcBorders>
              <w:top w:val="single" w:sz="4" w:space="0" w:color="auto"/>
              <w:left w:val="nil"/>
              <w:bottom w:val="single" w:sz="4" w:space="0" w:color="auto"/>
              <w:right w:val="single" w:sz="4" w:space="0" w:color="auto"/>
            </w:tcBorders>
            <w:shd w:val="clear" w:color="auto" w:fill="auto"/>
            <w:vAlign w:val="bottom"/>
            <w:hideMark/>
          </w:tcPr>
          <w:p w14:paraId="0C10DC8B"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Unit Price ($)</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14:paraId="7DE982E1"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Extended Price ($)</w:t>
            </w:r>
          </w:p>
        </w:tc>
      </w:tr>
      <w:tr w:rsidR="00DC1611" w:rsidRPr="009D5CEE" w14:paraId="4469E99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942C0B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CL31B475KOHNNNE</w:t>
            </w:r>
          </w:p>
        </w:tc>
        <w:tc>
          <w:tcPr>
            <w:tcW w:w="3923" w:type="dxa"/>
            <w:tcBorders>
              <w:top w:val="nil"/>
              <w:left w:val="nil"/>
              <w:bottom w:val="single" w:sz="4" w:space="0" w:color="auto"/>
              <w:right w:val="single" w:sz="4" w:space="0" w:color="auto"/>
            </w:tcBorders>
            <w:shd w:val="clear" w:color="auto" w:fill="auto"/>
            <w:noWrap/>
            <w:vAlign w:val="bottom"/>
            <w:hideMark/>
          </w:tcPr>
          <w:p w14:paraId="00E73FB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4.7UF 16V X7R 1206</w:t>
            </w:r>
          </w:p>
        </w:tc>
        <w:tc>
          <w:tcPr>
            <w:tcW w:w="973" w:type="dxa"/>
            <w:tcBorders>
              <w:top w:val="nil"/>
              <w:left w:val="nil"/>
              <w:bottom w:val="single" w:sz="4" w:space="0" w:color="auto"/>
              <w:right w:val="single" w:sz="4" w:space="0" w:color="auto"/>
            </w:tcBorders>
            <w:shd w:val="clear" w:color="auto" w:fill="auto"/>
            <w:noWrap/>
            <w:vAlign w:val="bottom"/>
            <w:hideMark/>
          </w:tcPr>
          <w:p w14:paraId="428317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0.05220</w:t>
            </w:r>
          </w:p>
        </w:tc>
        <w:tc>
          <w:tcPr>
            <w:tcW w:w="1125" w:type="dxa"/>
            <w:tcBorders>
              <w:top w:val="nil"/>
              <w:left w:val="nil"/>
              <w:bottom w:val="single" w:sz="4" w:space="0" w:color="auto"/>
              <w:right w:val="single" w:sz="4" w:space="0" w:color="auto"/>
            </w:tcBorders>
            <w:shd w:val="clear" w:color="auto" w:fill="auto"/>
            <w:noWrap/>
            <w:vAlign w:val="bottom"/>
            <w:hideMark/>
          </w:tcPr>
          <w:p w14:paraId="3A21F96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104,39</w:t>
            </w:r>
          </w:p>
        </w:tc>
      </w:tr>
      <w:tr w:rsidR="00DC1611" w:rsidRPr="009D5CEE" w14:paraId="64B8A007"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E3230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0603N470J101CT</w:t>
            </w:r>
          </w:p>
        </w:tc>
        <w:tc>
          <w:tcPr>
            <w:tcW w:w="3923" w:type="dxa"/>
            <w:tcBorders>
              <w:top w:val="nil"/>
              <w:left w:val="nil"/>
              <w:bottom w:val="single" w:sz="4" w:space="0" w:color="auto"/>
              <w:right w:val="single" w:sz="4" w:space="0" w:color="auto"/>
            </w:tcBorders>
            <w:shd w:val="clear" w:color="auto" w:fill="auto"/>
            <w:noWrap/>
            <w:vAlign w:val="bottom"/>
            <w:hideMark/>
          </w:tcPr>
          <w:p w14:paraId="568ABD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47PF 100V C0G/NP0 0603</w:t>
            </w:r>
          </w:p>
        </w:tc>
        <w:tc>
          <w:tcPr>
            <w:tcW w:w="973" w:type="dxa"/>
            <w:tcBorders>
              <w:top w:val="nil"/>
              <w:left w:val="nil"/>
              <w:bottom w:val="single" w:sz="4" w:space="0" w:color="auto"/>
              <w:right w:val="single" w:sz="4" w:space="0" w:color="auto"/>
            </w:tcBorders>
            <w:shd w:val="clear" w:color="auto" w:fill="auto"/>
            <w:noWrap/>
            <w:vAlign w:val="bottom"/>
            <w:hideMark/>
          </w:tcPr>
          <w:p w14:paraId="239498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0.01281</w:t>
            </w:r>
          </w:p>
        </w:tc>
        <w:tc>
          <w:tcPr>
            <w:tcW w:w="1125" w:type="dxa"/>
            <w:tcBorders>
              <w:top w:val="nil"/>
              <w:left w:val="nil"/>
              <w:bottom w:val="single" w:sz="4" w:space="0" w:color="auto"/>
              <w:right w:val="single" w:sz="4" w:space="0" w:color="auto"/>
            </w:tcBorders>
            <w:shd w:val="clear" w:color="auto" w:fill="auto"/>
            <w:noWrap/>
            <w:vAlign w:val="bottom"/>
            <w:hideMark/>
          </w:tcPr>
          <w:p w14:paraId="169B73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25,62</w:t>
            </w:r>
          </w:p>
        </w:tc>
      </w:tr>
      <w:tr w:rsidR="00DC1611" w:rsidRPr="009D5CEE" w14:paraId="72B9EF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9E015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A750KK337M1CAAE014</w:t>
            </w:r>
          </w:p>
        </w:tc>
        <w:tc>
          <w:tcPr>
            <w:tcW w:w="3923" w:type="dxa"/>
            <w:tcBorders>
              <w:top w:val="nil"/>
              <w:left w:val="nil"/>
              <w:bottom w:val="single" w:sz="4" w:space="0" w:color="auto"/>
              <w:right w:val="single" w:sz="4" w:space="0" w:color="auto"/>
            </w:tcBorders>
            <w:shd w:val="clear" w:color="auto" w:fill="auto"/>
            <w:noWrap/>
            <w:vAlign w:val="bottom"/>
            <w:hideMark/>
          </w:tcPr>
          <w:p w14:paraId="44B794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ALUM POLY 330UF 20% 16V T/H</w:t>
            </w:r>
          </w:p>
        </w:tc>
        <w:tc>
          <w:tcPr>
            <w:tcW w:w="973" w:type="dxa"/>
            <w:tcBorders>
              <w:top w:val="nil"/>
              <w:left w:val="nil"/>
              <w:bottom w:val="single" w:sz="4" w:space="0" w:color="auto"/>
              <w:right w:val="single" w:sz="4" w:space="0" w:color="auto"/>
            </w:tcBorders>
            <w:shd w:val="clear" w:color="auto" w:fill="auto"/>
            <w:noWrap/>
            <w:vAlign w:val="bottom"/>
            <w:hideMark/>
          </w:tcPr>
          <w:p w14:paraId="51C3F31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0.18676</w:t>
            </w:r>
          </w:p>
        </w:tc>
        <w:tc>
          <w:tcPr>
            <w:tcW w:w="1125" w:type="dxa"/>
            <w:tcBorders>
              <w:top w:val="nil"/>
              <w:left w:val="nil"/>
              <w:bottom w:val="single" w:sz="4" w:space="0" w:color="auto"/>
              <w:right w:val="single" w:sz="4" w:space="0" w:color="auto"/>
            </w:tcBorders>
            <w:shd w:val="clear" w:color="auto" w:fill="auto"/>
            <w:noWrap/>
            <w:vAlign w:val="bottom"/>
            <w:hideMark/>
          </w:tcPr>
          <w:p w14:paraId="655115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747,04</w:t>
            </w:r>
          </w:p>
        </w:tc>
      </w:tr>
      <w:tr w:rsidR="00DC1611" w:rsidRPr="009D5CEE" w14:paraId="5F3065E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24324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885012206046</w:t>
            </w:r>
          </w:p>
        </w:tc>
        <w:tc>
          <w:tcPr>
            <w:tcW w:w="3923" w:type="dxa"/>
            <w:tcBorders>
              <w:top w:val="nil"/>
              <w:left w:val="nil"/>
              <w:bottom w:val="single" w:sz="4" w:space="0" w:color="auto"/>
              <w:right w:val="single" w:sz="4" w:space="0" w:color="auto"/>
            </w:tcBorders>
            <w:shd w:val="clear" w:color="auto" w:fill="auto"/>
            <w:noWrap/>
            <w:vAlign w:val="bottom"/>
            <w:hideMark/>
          </w:tcPr>
          <w:p w14:paraId="21A968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16V X7R 0603</w:t>
            </w:r>
          </w:p>
        </w:tc>
        <w:tc>
          <w:tcPr>
            <w:tcW w:w="973" w:type="dxa"/>
            <w:tcBorders>
              <w:top w:val="nil"/>
              <w:left w:val="nil"/>
              <w:bottom w:val="single" w:sz="4" w:space="0" w:color="auto"/>
              <w:right w:val="single" w:sz="4" w:space="0" w:color="auto"/>
            </w:tcBorders>
            <w:shd w:val="clear" w:color="auto" w:fill="auto"/>
            <w:noWrap/>
            <w:vAlign w:val="bottom"/>
            <w:hideMark/>
          </w:tcPr>
          <w:p w14:paraId="7B0B313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0.02400</w:t>
            </w:r>
          </w:p>
        </w:tc>
        <w:tc>
          <w:tcPr>
            <w:tcW w:w="1125" w:type="dxa"/>
            <w:tcBorders>
              <w:top w:val="nil"/>
              <w:left w:val="nil"/>
              <w:bottom w:val="single" w:sz="4" w:space="0" w:color="auto"/>
              <w:right w:val="single" w:sz="4" w:space="0" w:color="auto"/>
            </w:tcBorders>
            <w:shd w:val="clear" w:color="auto" w:fill="auto"/>
            <w:noWrap/>
            <w:vAlign w:val="bottom"/>
            <w:hideMark/>
          </w:tcPr>
          <w:p w14:paraId="776B01C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24</w:t>
            </w:r>
          </w:p>
        </w:tc>
      </w:tr>
      <w:tr w:rsidR="00DC1611" w:rsidRPr="009D5CEE" w14:paraId="3FCDC70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EC1CEF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C1210C104KCRACTU</w:t>
            </w:r>
          </w:p>
        </w:tc>
        <w:tc>
          <w:tcPr>
            <w:tcW w:w="3923" w:type="dxa"/>
            <w:tcBorders>
              <w:top w:val="nil"/>
              <w:left w:val="nil"/>
              <w:bottom w:val="single" w:sz="4" w:space="0" w:color="auto"/>
              <w:right w:val="single" w:sz="4" w:space="0" w:color="auto"/>
            </w:tcBorders>
            <w:shd w:val="clear" w:color="auto" w:fill="auto"/>
            <w:noWrap/>
            <w:vAlign w:val="bottom"/>
            <w:hideMark/>
          </w:tcPr>
          <w:p w14:paraId="4C2EC7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0.1UF 500V X7R 1210</w:t>
            </w:r>
          </w:p>
        </w:tc>
        <w:tc>
          <w:tcPr>
            <w:tcW w:w="973" w:type="dxa"/>
            <w:tcBorders>
              <w:top w:val="nil"/>
              <w:left w:val="nil"/>
              <w:bottom w:val="single" w:sz="4" w:space="0" w:color="auto"/>
              <w:right w:val="single" w:sz="4" w:space="0" w:color="auto"/>
            </w:tcBorders>
            <w:shd w:val="clear" w:color="auto" w:fill="auto"/>
            <w:noWrap/>
            <w:vAlign w:val="bottom"/>
            <w:hideMark/>
          </w:tcPr>
          <w:p w14:paraId="39983E2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0.12644</w:t>
            </w:r>
          </w:p>
        </w:tc>
        <w:tc>
          <w:tcPr>
            <w:tcW w:w="1125" w:type="dxa"/>
            <w:tcBorders>
              <w:top w:val="nil"/>
              <w:left w:val="nil"/>
              <w:bottom w:val="single" w:sz="4" w:space="0" w:color="auto"/>
              <w:right w:val="single" w:sz="4" w:space="0" w:color="auto"/>
            </w:tcBorders>
            <w:shd w:val="clear" w:color="auto" w:fill="auto"/>
            <w:noWrap/>
            <w:vAlign w:val="bottom"/>
            <w:hideMark/>
          </w:tcPr>
          <w:p w14:paraId="2096447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126,44</w:t>
            </w:r>
          </w:p>
        </w:tc>
      </w:tr>
      <w:tr w:rsidR="00DC1611" w:rsidRPr="009D5CEE" w14:paraId="7064499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4590EB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CGA9P4X7T2W105K250KA</w:t>
            </w:r>
          </w:p>
        </w:tc>
        <w:tc>
          <w:tcPr>
            <w:tcW w:w="3923" w:type="dxa"/>
            <w:tcBorders>
              <w:top w:val="nil"/>
              <w:left w:val="nil"/>
              <w:bottom w:val="single" w:sz="4" w:space="0" w:color="auto"/>
              <w:right w:val="single" w:sz="4" w:space="0" w:color="auto"/>
            </w:tcBorders>
            <w:shd w:val="clear" w:color="auto" w:fill="auto"/>
            <w:noWrap/>
            <w:vAlign w:val="bottom"/>
            <w:hideMark/>
          </w:tcPr>
          <w:p w14:paraId="77956A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1UF 450V X7T 2220</w:t>
            </w:r>
          </w:p>
        </w:tc>
        <w:tc>
          <w:tcPr>
            <w:tcW w:w="973" w:type="dxa"/>
            <w:tcBorders>
              <w:top w:val="nil"/>
              <w:left w:val="nil"/>
              <w:bottom w:val="single" w:sz="4" w:space="0" w:color="auto"/>
              <w:right w:val="single" w:sz="4" w:space="0" w:color="auto"/>
            </w:tcBorders>
            <w:shd w:val="clear" w:color="auto" w:fill="auto"/>
            <w:noWrap/>
            <w:vAlign w:val="bottom"/>
            <w:hideMark/>
          </w:tcPr>
          <w:p w14:paraId="3A1629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1.39040</w:t>
            </w:r>
          </w:p>
        </w:tc>
        <w:tc>
          <w:tcPr>
            <w:tcW w:w="1125" w:type="dxa"/>
            <w:tcBorders>
              <w:top w:val="nil"/>
              <w:left w:val="nil"/>
              <w:bottom w:val="single" w:sz="4" w:space="0" w:color="auto"/>
              <w:right w:val="single" w:sz="4" w:space="0" w:color="auto"/>
            </w:tcBorders>
            <w:shd w:val="clear" w:color="auto" w:fill="auto"/>
            <w:noWrap/>
            <w:vAlign w:val="bottom"/>
            <w:hideMark/>
          </w:tcPr>
          <w:p w14:paraId="7F40B4C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1390,4</w:t>
            </w:r>
          </w:p>
        </w:tc>
      </w:tr>
      <w:tr w:rsidR="00DC1611" w:rsidRPr="009D5CEE" w14:paraId="79E450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26876F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C1206C104K2REC7800</w:t>
            </w:r>
          </w:p>
        </w:tc>
        <w:tc>
          <w:tcPr>
            <w:tcW w:w="3923" w:type="dxa"/>
            <w:tcBorders>
              <w:top w:val="nil"/>
              <w:left w:val="nil"/>
              <w:bottom w:val="single" w:sz="4" w:space="0" w:color="auto"/>
              <w:right w:val="single" w:sz="4" w:space="0" w:color="auto"/>
            </w:tcBorders>
            <w:shd w:val="clear" w:color="auto" w:fill="auto"/>
            <w:noWrap/>
            <w:vAlign w:val="bottom"/>
            <w:hideMark/>
          </w:tcPr>
          <w:p w14:paraId="0CA9538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CAP CER 1206 0.1UF 200V X7R</w:t>
            </w:r>
          </w:p>
        </w:tc>
        <w:tc>
          <w:tcPr>
            <w:tcW w:w="973" w:type="dxa"/>
            <w:tcBorders>
              <w:top w:val="nil"/>
              <w:left w:val="nil"/>
              <w:bottom w:val="single" w:sz="4" w:space="0" w:color="auto"/>
              <w:right w:val="single" w:sz="4" w:space="0" w:color="auto"/>
            </w:tcBorders>
            <w:shd w:val="clear" w:color="auto" w:fill="auto"/>
            <w:noWrap/>
            <w:vAlign w:val="bottom"/>
            <w:hideMark/>
          </w:tcPr>
          <w:p w14:paraId="56F61B7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0.06401</w:t>
            </w:r>
          </w:p>
        </w:tc>
        <w:tc>
          <w:tcPr>
            <w:tcW w:w="1125" w:type="dxa"/>
            <w:tcBorders>
              <w:top w:val="nil"/>
              <w:left w:val="nil"/>
              <w:bottom w:val="single" w:sz="4" w:space="0" w:color="auto"/>
              <w:right w:val="single" w:sz="4" w:space="0" w:color="auto"/>
            </w:tcBorders>
            <w:shd w:val="clear" w:color="auto" w:fill="auto"/>
            <w:noWrap/>
            <w:vAlign w:val="bottom"/>
            <w:hideMark/>
          </w:tcPr>
          <w:p w14:paraId="3A8776C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64,01</w:t>
            </w:r>
          </w:p>
        </w:tc>
      </w:tr>
      <w:tr w:rsidR="00DC1611" w:rsidRPr="009D5CEE" w14:paraId="2966A972"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6F74F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282858-2</w:t>
            </w:r>
          </w:p>
        </w:tc>
        <w:tc>
          <w:tcPr>
            <w:tcW w:w="3923" w:type="dxa"/>
            <w:tcBorders>
              <w:top w:val="nil"/>
              <w:left w:val="nil"/>
              <w:bottom w:val="single" w:sz="4" w:space="0" w:color="auto"/>
              <w:right w:val="single" w:sz="4" w:space="0" w:color="auto"/>
            </w:tcBorders>
            <w:shd w:val="clear" w:color="auto" w:fill="auto"/>
            <w:noWrap/>
            <w:vAlign w:val="bottom"/>
            <w:hideMark/>
          </w:tcPr>
          <w:p w14:paraId="18A6D98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 SIDE ENTRY 10MM PCB</w:t>
            </w:r>
          </w:p>
        </w:tc>
        <w:tc>
          <w:tcPr>
            <w:tcW w:w="973" w:type="dxa"/>
            <w:tcBorders>
              <w:top w:val="nil"/>
              <w:left w:val="nil"/>
              <w:bottom w:val="single" w:sz="4" w:space="0" w:color="auto"/>
              <w:right w:val="single" w:sz="4" w:space="0" w:color="auto"/>
            </w:tcBorders>
            <w:shd w:val="clear" w:color="auto" w:fill="auto"/>
            <w:noWrap/>
            <w:vAlign w:val="bottom"/>
            <w:hideMark/>
          </w:tcPr>
          <w:p w14:paraId="53F3129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0.62589</w:t>
            </w:r>
          </w:p>
        </w:tc>
        <w:tc>
          <w:tcPr>
            <w:tcW w:w="1125" w:type="dxa"/>
            <w:tcBorders>
              <w:top w:val="nil"/>
              <w:left w:val="nil"/>
              <w:bottom w:val="single" w:sz="4" w:space="0" w:color="auto"/>
              <w:right w:val="single" w:sz="4" w:space="0" w:color="auto"/>
            </w:tcBorders>
            <w:shd w:val="clear" w:color="auto" w:fill="auto"/>
            <w:noWrap/>
            <w:vAlign w:val="bottom"/>
            <w:hideMark/>
          </w:tcPr>
          <w:p w14:paraId="2F1DE85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625,89</w:t>
            </w:r>
          </w:p>
        </w:tc>
      </w:tr>
      <w:tr w:rsidR="00DC1611" w:rsidRPr="009D5CEE" w14:paraId="423372D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27F467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691103110002</w:t>
            </w:r>
          </w:p>
        </w:tc>
        <w:tc>
          <w:tcPr>
            <w:tcW w:w="3923" w:type="dxa"/>
            <w:tcBorders>
              <w:top w:val="nil"/>
              <w:left w:val="nil"/>
              <w:bottom w:val="single" w:sz="4" w:space="0" w:color="auto"/>
              <w:right w:val="single" w:sz="4" w:space="0" w:color="auto"/>
            </w:tcBorders>
            <w:shd w:val="clear" w:color="auto" w:fill="auto"/>
            <w:noWrap/>
            <w:vAlign w:val="bottom"/>
            <w:hideMark/>
          </w:tcPr>
          <w:p w14:paraId="47BF2B1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TERM BLK 2POS SIDE ENT 3.5MM PCB</w:t>
            </w:r>
          </w:p>
        </w:tc>
        <w:tc>
          <w:tcPr>
            <w:tcW w:w="973" w:type="dxa"/>
            <w:tcBorders>
              <w:top w:val="nil"/>
              <w:left w:val="nil"/>
              <w:bottom w:val="single" w:sz="4" w:space="0" w:color="auto"/>
              <w:right w:val="single" w:sz="4" w:space="0" w:color="auto"/>
            </w:tcBorders>
            <w:shd w:val="clear" w:color="auto" w:fill="auto"/>
            <w:noWrap/>
            <w:vAlign w:val="bottom"/>
            <w:hideMark/>
          </w:tcPr>
          <w:p w14:paraId="0BE495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0.53800</w:t>
            </w:r>
          </w:p>
        </w:tc>
        <w:tc>
          <w:tcPr>
            <w:tcW w:w="1125" w:type="dxa"/>
            <w:tcBorders>
              <w:top w:val="nil"/>
              <w:left w:val="nil"/>
              <w:bottom w:val="single" w:sz="4" w:space="0" w:color="auto"/>
              <w:right w:val="single" w:sz="4" w:space="0" w:color="auto"/>
            </w:tcBorders>
            <w:shd w:val="clear" w:color="auto" w:fill="auto"/>
            <w:noWrap/>
            <w:vAlign w:val="bottom"/>
            <w:hideMark/>
          </w:tcPr>
          <w:p w14:paraId="5B36038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538</w:t>
            </w:r>
          </w:p>
        </w:tc>
      </w:tr>
      <w:tr w:rsidR="00DC1611" w:rsidRPr="009D5CEE" w14:paraId="62E118F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ACA9A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ES1CHE3_A/H</w:t>
            </w:r>
          </w:p>
        </w:tc>
        <w:tc>
          <w:tcPr>
            <w:tcW w:w="3923" w:type="dxa"/>
            <w:tcBorders>
              <w:top w:val="nil"/>
              <w:left w:val="nil"/>
              <w:bottom w:val="single" w:sz="4" w:space="0" w:color="auto"/>
              <w:right w:val="single" w:sz="4" w:space="0" w:color="auto"/>
            </w:tcBorders>
            <w:shd w:val="clear" w:color="auto" w:fill="auto"/>
            <w:noWrap/>
            <w:vAlign w:val="bottom"/>
            <w:hideMark/>
          </w:tcPr>
          <w:p w14:paraId="5991F62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150V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4F9DDBE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0.17160</w:t>
            </w:r>
          </w:p>
        </w:tc>
        <w:tc>
          <w:tcPr>
            <w:tcW w:w="1125" w:type="dxa"/>
            <w:tcBorders>
              <w:top w:val="nil"/>
              <w:left w:val="nil"/>
              <w:bottom w:val="single" w:sz="4" w:space="0" w:color="auto"/>
              <w:right w:val="single" w:sz="4" w:space="0" w:color="auto"/>
            </w:tcBorders>
            <w:shd w:val="clear" w:color="auto" w:fill="auto"/>
            <w:noWrap/>
            <w:vAlign w:val="bottom"/>
            <w:hideMark/>
          </w:tcPr>
          <w:p w14:paraId="76096E8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171,6</w:t>
            </w:r>
          </w:p>
        </w:tc>
      </w:tr>
      <w:tr w:rsidR="00DC1611" w:rsidRPr="009D5CEE" w14:paraId="683179B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086938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S1J-E3/61T</w:t>
            </w:r>
          </w:p>
        </w:tc>
        <w:tc>
          <w:tcPr>
            <w:tcW w:w="3923" w:type="dxa"/>
            <w:tcBorders>
              <w:top w:val="nil"/>
              <w:left w:val="nil"/>
              <w:bottom w:val="single" w:sz="4" w:space="0" w:color="auto"/>
              <w:right w:val="single" w:sz="4" w:space="0" w:color="auto"/>
            </w:tcBorders>
            <w:shd w:val="clear" w:color="auto" w:fill="auto"/>
            <w:noWrap/>
            <w:vAlign w:val="bottom"/>
            <w:hideMark/>
          </w:tcPr>
          <w:p w14:paraId="75D611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GEN PURP 600V 1A DO214AC</w:t>
            </w:r>
          </w:p>
        </w:tc>
        <w:tc>
          <w:tcPr>
            <w:tcW w:w="973" w:type="dxa"/>
            <w:tcBorders>
              <w:top w:val="nil"/>
              <w:left w:val="nil"/>
              <w:bottom w:val="single" w:sz="4" w:space="0" w:color="auto"/>
              <w:right w:val="single" w:sz="4" w:space="0" w:color="auto"/>
            </w:tcBorders>
            <w:shd w:val="clear" w:color="auto" w:fill="auto"/>
            <w:noWrap/>
            <w:vAlign w:val="bottom"/>
            <w:hideMark/>
          </w:tcPr>
          <w:p w14:paraId="305B37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0.09694</w:t>
            </w:r>
          </w:p>
        </w:tc>
        <w:tc>
          <w:tcPr>
            <w:tcW w:w="1125" w:type="dxa"/>
            <w:tcBorders>
              <w:top w:val="nil"/>
              <w:left w:val="nil"/>
              <w:bottom w:val="single" w:sz="4" w:space="0" w:color="auto"/>
              <w:right w:val="single" w:sz="4" w:space="0" w:color="auto"/>
            </w:tcBorders>
            <w:shd w:val="clear" w:color="auto" w:fill="auto"/>
            <w:noWrap/>
            <w:vAlign w:val="bottom"/>
            <w:hideMark/>
          </w:tcPr>
          <w:p w14:paraId="3661FCF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96,94</w:t>
            </w:r>
          </w:p>
        </w:tc>
      </w:tr>
      <w:tr w:rsidR="00DC1611" w:rsidRPr="009D5CEE" w14:paraId="662051A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D1795A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CD62E7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5FC2826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0.16470</w:t>
            </w:r>
          </w:p>
        </w:tc>
        <w:tc>
          <w:tcPr>
            <w:tcW w:w="1125" w:type="dxa"/>
            <w:tcBorders>
              <w:top w:val="nil"/>
              <w:left w:val="nil"/>
              <w:bottom w:val="single" w:sz="4" w:space="0" w:color="auto"/>
              <w:right w:val="single" w:sz="4" w:space="0" w:color="auto"/>
            </w:tcBorders>
            <w:shd w:val="clear" w:color="auto" w:fill="auto"/>
            <w:noWrap/>
            <w:vAlign w:val="bottom"/>
            <w:hideMark/>
          </w:tcPr>
          <w:p w14:paraId="441148B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494,11</w:t>
            </w:r>
          </w:p>
        </w:tc>
      </w:tr>
      <w:tr w:rsidR="00DC1611" w:rsidRPr="009D5CEE" w14:paraId="58E37D3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0E949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CDBB3150-HF</w:t>
            </w:r>
          </w:p>
        </w:tc>
        <w:tc>
          <w:tcPr>
            <w:tcW w:w="3923" w:type="dxa"/>
            <w:tcBorders>
              <w:top w:val="nil"/>
              <w:left w:val="nil"/>
              <w:bottom w:val="single" w:sz="4" w:space="0" w:color="auto"/>
              <w:right w:val="single" w:sz="4" w:space="0" w:color="auto"/>
            </w:tcBorders>
            <w:shd w:val="clear" w:color="auto" w:fill="auto"/>
            <w:noWrap/>
            <w:vAlign w:val="bottom"/>
            <w:hideMark/>
          </w:tcPr>
          <w:p w14:paraId="10A5AD8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DIODE SCHOTTKY 150V 3A DO214AA</w:t>
            </w:r>
          </w:p>
        </w:tc>
        <w:tc>
          <w:tcPr>
            <w:tcW w:w="973" w:type="dxa"/>
            <w:tcBorders>
              <w:top w:val="nil"/>
              <w:left w:val="nil"/>
              <w:bottom w:val="single" w:sz="4" w:space="0" w:color="auto"/>
              <w:right w:val="single" w:sz="4" w:space="0" w:color="auto"/>
            </w:tcBorders>
            <w:shd w:val="clear" w:color="auto" w:fill="auto"/>
            <w:noWrap/>
            <w:vAlign w:val="bottom"/>
            <w:hideMark/>
          </w:tcPr>
          <w:p w14:paraId="3EFEFA6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0.18064</w:t>
            </w:r>
          </w:p>
        </w:tc>
        <w:tc>
          <w:tcPr>
            <w:tcW w:w="1125" w:type="dxa"/>
            <w:tcBorders>
              <w:top w:val="nil"/>
              <w:left w:val="nil"/>
              <w:bottom w:val="single" w:sz="4" w:space="0" w:color="auto"/>
              <w:right w:val="single" w:sz="4" w:space="0" w:color="auto"/>
            </w:tcBorders>
            <w:shd w:val="clear" w:color="auto" w:fill="auto"/>
            <w:noWrap/>
            <w:vAlign w:val="bottom"/>
            <w:hideMark/>
          </w:tcPr>
          <w:p w14:paraId="56D8DE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361,28</w:t>
            </w:r>
          </w:p>
        </w:tc>
      </w:tr>
      <w:tr w:rsidR="00DC1611" w:rsidRPr="009D5CEE" w14:paraId="3BA0964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A48B10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LT8316EFE#PBF</w:t>
            </w:r>
          </w:p>
        </w:tc>
        <w:tc>
          <w:tcPr>
            <w:tcW w:w="3923" w:type="dxa"/>
            <w:tcBorders>
              <w:top w:val="nil"/>
              <w:left w:val="nil"/>
              <w:bottom w:val="single" w:sz="4" w:space="0" w:color="auto"/>
              <w:right w:val="single" w:sz="4" w:space="0" w:color="auto"/>
            </w:tcBorders>
            <w:shd w:val="clear" w:color="auto" w:fill="auto"/>
            <w:noWrap/>
            <w:vAlign w:val="bottom"/>
            <w:hideMark/>
          </w:tcPr>
          <w:p w14:paraId="41BC3CE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600VIN MICROPOWER, ISOLATED NO-O</w:t>
            </w:r>
          </w:p>
        </w:tc>
        <w:tc>
          <w:tcPr>
            <w:tcW w:w="973" w:type="dxa"/>
            <w:tcBorders>
              <w:top w:val="nil"/>
              <w:left w:val="nil"/>
              <w:bottom w:val="single" w:sz="4" w:space="0" w:color="auto"/>
              <w:right w:val="single" w:sz="4" w:space="0" w:color="auto"/>
            </w:tcBorders>
            <w:shd w:val="clear" w:color="auto" w:fill="auto"/>
            <w:noWrap/>
            <w:vAlign w:val="bottom"/>
            <w:hideMark/>
          </w:tcPr>
          <w:p w14:paraId="6D7917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3.10500</w:t>
            </w:r>
          </w:p>
        </w:tc>
        <w:tc>
          <w:tcPr>
            <w:tcW w:w="1125" w:type="dxa"/>
            <w:tcBorders>
              <w:top w:val="nil"/>
              <w:left w:val="nil"/>
              <w:bottom w:val="single" w:sz="4" w:space="0" w:color="auto"/>
              <w:right w:val="single" w:sz="4" w:space="0" w:color="auto"/>
            </w:tcBorders>
            <w:shd w:val="clear" w:color="auto" w:fill="auto"/>
            <w:noWrap/>
            <w:vAlign w:val="bottom"/>
            <w:hideMark/>
          </w:tcPr>
          <w:p w14:paraId="5994C6E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3105</w:t>
            </w:r>
          </w:p>
        </w:tc>
      </w:tr>
      <w:tr w:rsidR="00DC1611" w:rsidRPr="009D5CEE" w14:paraId="61E9C561"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1AB1879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IPD50R500CEAUMA1</w:t>
            </w:r>
          </w:p>
        </w:tc>
        <w:tc>
          <w:tcPr>
            <w:tcW w:w="3923" w:type="dxa"/>
            <w:tcBorders>
              <w:top w:val="nil"/>
              <w:left w:val="nil"/>
              <w:bottom w:val="single" w:sz="4" w:space="0" w:color="auto"/>
              <w:right w:val="single" w:sz="4" w:space="0" w:color="auto"/>
            </w:tcBorders>
            <w:shd w:val="clear" w:color="auto" w:fill="auto"/>
            <w:noWrap/>
            <w:vAlign w:val="bottom"/>
            <w:hideMark/>
          </w:tcPr>
          <w:p w14:paraId="27AAAFD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MOSFET N-CH 550V 7.6A TO252</w:t>
            </w:r>
          </w:p>
        </w:tc>
        <w:tc>
          <w:tcPr>
            <w:tcW w:w="973" w:type="dxa"/>
            <w:tcBorders>
              <w:top w:val="nil"/>
              <w:left w:val="nil"/>
              <w:bottom w:val="single" w:sz="4" w:space="0" w:color="auto"/>
              <w:right w:val="single" w:sz="4" w:space="0" w:color="auto"/>
            </w:tcBorders>
            <w:shd w:val="clear" w:color="auto" w:fill="auto"/>
            <w:noWrap/>
            <w:vAlign w:val="bottom"/>
            <w:hideMark/>
          </w:tcPr>
          <w:p w14:paraId="5A29006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0.40554</w:t>
            </w:r>
          </w:p>
        </w:tc>
        <w:tc>
          <w:tcPr>
            <w:tcW w:w="1125" w:type="dxa"/>
            <w:tcBorders>
              <w:top w:val="nil"/>
              <w:left w:val="nil"/>
              <w:bottom w:val="single" w:sz="4" w:space="0" w:color="auto"/>
              <w:right w:val="single" w:sz="4" w:space="0" w:color="auto"/>
            </w:tcBorders>
            <w:shd w:val="clear" w:color="auto" w:fill="auto"/>
            <w:noWrap/>
            <w:vAlign w:val="bottom"/>
            <w:hideMark/>
          </w:tcPr>
          <w:p w14:paraId="72026BA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405,54</w:t>
            </w:r>
          </w:p>
        </w:tc>
      </w:tr>
      <w:tr w:rsidR="00DC1611" w:rsidRPr="009D5CEE" w14:paraId="1434B4FA"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0460C0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RT1206BRD0750KL</w:t>
            </w:r>
          </w:p>
        </w:tc>
        <w:tc>
          <w:tcPr>
            <w:tcW w:w="3923" w:type="dxa"/>
            <w:tcBorders>
              <w:top w:val="nil"/>
              <w:left w:val="nil"/>
              <w:bottom w:val="single" w:sz="4" w:space="0" w:color="auto"/>
              <w:right w:val="single" w:sz="4" w:space="0" w:color="auto"/>
            </w:tcBorders>
            <w:shd w:val="clear" w:color="auto" w:fill="auto"/>
            <w:noWrap/>
            <w:vAlign w:val="bottom"/>
            <w:hideMark/>
          </w:tcPr>
          <w:p w14:paraId="7A494B8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50K OHM 0.1% 1/4W 1206</w:t>
            </w:r>
          </w:p>
        </w:tc>
        <w:tc>
          <w:tcPr>
            <w:tcW w:w="973" w:type="dxa"/>
            <w:tcBorders>
              <w:top w:val="nil"/>
              <w:left w:val="nil"/>
              <w:bottom w:val="single" w:sz="4" w:space="0" w:color="auto"/>
              <w:right w:val="single" w:sz="4" w:space="0" w:color="auto"/>
            </w:tcBorders>
            <w:shd w:val="clear" w:color="auto" w:fill="auto"/>
            <w:noWrap/>
            <w:vAlign w:val="bottom"/>
            <w:hideMark/>
          </w:tcPr>
          <w:p w14:paraId="68E451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0.11034</w:t>
            </w:r>
          </w:p>
        </w:tc>
        <w:tc>
          <w:tcPr>
            <w:tcW w:w="1125" w:type="dxa"/>
            <w:tcBorders>
              <w:top w:val="nil"/>
              <w:left w:val="nil"/>
              <w:bottom w:val="single" w:sz="4" w:space="0" w:color="auto"/>
              <w:right w:val="single" w:sz="4" w:space="0" w:color="auto"/>
            </w:tcBorders>
            <w:shd w:val="clear" w:color="auto" w:fill="auto"/>
            <w:noWrap/>
            <w:vAlign w:val="bottom"/>
            <w:hideMark/>
          </w:tcPr>
          <w:p w14:paraId="1A1AE0F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110,34</w:t>
            </w:r>
          </w:p>
        </w:tc>
      </w:tr>
      <w:tr w:rsidR="00DC1611" w:rsidRPr="009D5CEE" w14:paraId="06E2BABB"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50FA77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RC1206FR-07499KL</w:t>
            </w:r>
          </w:p>
        </w:tc>
        <w:tc>
          <w:tcPr>
            <w:tcW w:w="3923" w:type="dxa"/>
            <w:tcBorders>
              <w:top w:val="nil"/>
              <w:left w:val="nil"/>
              <w:bottom w:val="single" w:sz="4" w:space="0" w:color="auto"/>
              <w:right w:val="single" w:sz="4" w:space="0" w:color="auto"/>
            </w:tcBorders>
            <w:shd w:val="clear" w:color="auto" w:fill="auto"/>
            <w:noWrap/>
            <w:vAlign w:val="bottom"/>
            <w:hideMark/>
          </w:tcPr>
          <w:p w14:paraId="04989FD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499K OHM 1% 1/4W 1206</w:t>
            </w:r>
          </w:p>
        </w:tc>
        <w:tc>
          <w:tcPr>
            <w:tcW w:w="973" w:type="dxa"/>
            <w:tcBorders>
              <w:top w:val="nil"/>
              <w:left w:val="nil"/>
              <w:bottom w:val="single" w:sz="4" w:space="0" w:color="auto"/>
              <w:right w:val="single" w:sz="4" w:space="0" w:color="auto"/>
            </w:tcBorders>
            <w:shd w:val="clear" w:color="auto" w:fill="auto"/>
            <w:noWrap/>
            <w:vAlign w:val="bottom"/>
            <w:hideMark/>
          </w:tcPr>
          <w:p w14:paraId="6E385D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0.01174</w:t>
            </w:r>
          </w:p>
        </w:tc>
        <w:tc>
          <w:tcPr>
            <w:tcW w:w="1125" w:type="dxa"/>
            <w:tcBorders>
              <w:top w:val="nil"/>
              <w:left w:val="nil"/>
              <w:bottom w:val="single" w:sz="4" w:space="0" w:color="auto"/>
              <w:right w:val="single" w:sz="4" w:space="0" w:color="auto"/>
            </w:tcBorders>
            <w:shd w:val="clear" w:color="auto" w:fill="auto"/>
            <w:noWrap/>
            <w:vAlign w:val="bottom"/>
            <w:hideMark/>
          </w:tcPr>
          <w:p w14:paraId="0373A73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35,23</w:t>
            </w:r>
          </w:p>
        </w:tc>
      </w:tr>
      <w:tr w:rsidR="00DC1611" w:rsidRPr="009D5CEE" w14:paraId="75F44F8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32251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ESR03EZPJ912</w:t>
            </w:r>
          </w:p>
        </w:tc>
        <w:tc>
          <w:tcPr>
            <w:tcW w:w="3923" w:type="dxa"/>
            <w:tcBorders>
              <w:top w:val="nil"/>
              <w:left w:val="nil"/>
              <w:bottom w:val="single" w:sz="4" w:space="0" w:color="auto"/>
              <w:right w:val="single" w:sz="4" w:space="0" w:color="auto"/>
            </w:tcBorders>
            <w:shd w:val="clear" w:color="auto" w:fill="auto"/>
            <w:noWrap/>
            <w:vAlign w:val="bottom"/>
            <w:hideMark/>
          </w:tcPr>
          <w:p w14:paraId="16ADE19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9.1K OHM 5% 1/4W 0603</w:t>
            </w:r>
          </w:p>
        </w:tc>
        <w:tc>
          <w:tcPr>
            <w:tcW w:w="973" w:type="dxa"/>
            <w:tcBorders>
              <w:top w:val="nil"/>
              <w:left w:val="nil"/>
              <w:bottom w:val="single" w:sz="4" w:space="0" w:color="auto"/>
              <w:right w:val="single" w:sz="4" w:space="0" w:color="auto"/>
            </w:tcBorders>
            <w:shd w:val="clear" w:color="auto" w:fill="auto"/>
            <w:noWrap/>
            <w:vAlign w:val="bottom"/>
            <w:hideMark/>
          </w:tcPr>
          <w:p w14:paraId="27B343C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0.01392</w:t>
            </w:r>
          </w:p>
        </w:tc>
        <w:tc>
          <w:tcPr>
            <w:tcW w:w="1125" w:type="dxa"/>
            <w:tcBorders>
              <w:top w:val="nil"/>
              <w:left w:val="nil"/>
              <w:bottom w:val="single" w:sz="4" w:space="0" w:color="auto"/>
              <w:right w:val="single" w:sz="4" w:space="0" w:color="auto"/>
            </w:tcBorders>
            <w:shd w:val="clear" w:color="auto" w:fill="auto"/>
            <w:noWrap/>
            <w:vAlign w:val="bottom"/>
            <w:hideMark/>
          </w:tcPr>
          <w:p w14:paraId="233CFE4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13,92</w:t>
            </w:r>
          </w:p>
        </w:tc>
      </w:tr>
      <w:tr w:rsidR="00DC1611" w:rsidRPr="009D5CEE" w14:paraId="32E54C96"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89B9E1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SFR03EZPJ103</w:t>
            </w:r>
          </w:p>
        </w:tc>
        <w:tc>
          <w:tcPr>
            <w:tcW w:w="3923" w:type="dxa"/>
            <w:tcBorders>
              <w:top w:val="nil"/>
              <w:left w:val="nil"/>
              <w:bottom w:val="single" w:sz="4" w:space="0" w:color="auto"/>
              <w:right w:val="single" w:sz="4" w:space="0" w:color="auto"/>
            </w:tcBorders>
            <w:shd w:val="clear" w:color="auto" w:fill="auto"/>
            <w:noWrap/>
            <w:vAlign w:val="bottom"/>
            <w:hideMark/>
          </w:tcPr>
          <w:p w14:paraId="450C030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10 KOHM 5% 1/10W 0603</w:t>
            </w:r>
          </w:p>
        </w:tc>
        <w:tc>
          <w:tcPr>
            <w:tcW w:w="973" w:type="dxa"/>
            <w:tcBorders>
              <w:top w:val="nil"/>
              <w:left w:val="nil"/>
              <w:bottom w:val="single" w:sz="4" w:space="0" w:color="auto"/>
              <w:right w:val="single" w:sz="4" w:space="0" w:color="auto"/>
            </w:tcBorders>
            <w:shd w:val="clear" w:color="auto" w:fill="auto"/>
            <w:noWrap/>
            <w:vAlign w:val="bottom"/>
            <w:hideMark/>
          </w:tcPr>
          <w:p w14:paraId="78DC683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0.01493</w:t>
            </w:r>
          </w:p>
        </w:tc>
        <w:tc>
          <w:tcPr>
            <w:tcW w:w="1125" w:type="dxa"/>
            <w:tcBorders>
              <w:top w:val="nil"/>
              <w:left w:val="nil"/>
              <w:bottom w:val="single" w:sz="4" w:space="0" w:color="auto"/>
              <w:right w:val="single" w:sz="4" w:space="0" w:color="auto"/>
            </w:tcBorders>
            <w:shd w:val="clear" w:color="auto" w:fill="auto"/>
            <w:noWrap/>
            <w:vAlign w:val="bottom"/>
            <w:hideMark/>
          </w:tcPr>
          <w:p w14:paraId="3A964BC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29,86</w:t>
            </w:r>
          </w:p>
        </w:tc>
      </w:tr>
      <w:tr w:rsidR="00DC1611" w:rsidRPr="009D5CEE" w14:paraId="5ABE9574"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1B7DAA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CRCW0603121KFKEAC</w:t>
            </w:r>
          </w:p>
        </w:tc>
        <w:tc>
          <w:tcPr>
            <w:tcW w:w="3923" w:type="dxa"/>
            <w:tcBorders>
              <w:top w:val="nil"/>
              <w:left w:val="nil"/>
              <w:bottom w:val="single" w:sz="4" w:space="0" w:color="auto"/>
              <w:right w:val="single" w:sz="4" w:space="0" w:color="auto"/>
            </w:tcBorders>
            <w:shd w:val="clear" w:color="auto" w:fill="auto"/>
            <w:noWrap/>
            <w:vAlign w:val="bottom"/>
            <w:hideMark/>
          </w:tcPr>
          <w:p w14:paraId="254D03EE"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121K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69C763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0B6FCA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60E650E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C7857B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CRCW060347K0FKEAC</w:t>
            </w:r>
          </w:p>
        </w:tc>
        <w:tc>
          <w:tcPr>
            <w:tcW w:w="3923" w:type="dxa"/>
            <w:tcBorders>
              <w:top w:val="nil"/>
              <w:left w:val="nil"/>
              <w:bottom w:val="single" w:sz="4" w:space="0" w:color="auto"/>
              <w:right w:val="single" w:sz="4" w:space="0" w:color="auto"/>
            </w:tcBorders>
            <w:shd w:val="clear" w:color="auto" w:fill="auto"/>
            <w:noWrap/>
            <w:vAlign w:val="bottom"/>
            <w:hideMark/>
          </w:tcPr>
          <w:p w14:paraId="0FCAA3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47K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6BFEE89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0.00652</w:t>
            </w:r>
          </w:p>
        </w:tc>
        <w:tc>
          <w:tcPr>
            <w:tcW w:w="1125" w:type="dxa"/>
            <w:tcBorders>
              <w:top w:val="nil"/>
              <w:left w:val="nil"/>
              <w:bottom w:val="single" w:sz="4" w:space="0" w:color="auto"/>
              <w:right w:val="single" w:sz="4" w:space="0" w:color="auto"/>
            </w:tcBorders>
            <w:shd w:val="clear" w:color="auto" w:fill="auto"/>
            <w:noWrap/>
            <w:vAlign w:val="bottom"/>
            <w:hideMark/>
          </w:tcPr>
          <w:p w14:paraId="2D2E364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6,52</w:t>
            </w:r>
          </w:p>
        </w:tc>
      </w:tr>
      <w:tr w:rsidR="00DC1611" w:rsidRPr="009D5CEE" w14:paraId="1B1AC9A9"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7EBBD1A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CRCW08055K00JNTA</w:t>
            </w:r>
          </w:p>
        </w:tc>
        <w:tc>
          <w:tcPr>
            <w:tcW w:w="3923" w:type="dxa"/>
            <w:tcBorders>
              <w:top w:val="nil"/>
              <w:left w:val="nil"/>
              <w:bottom w:val="single" w:sz="4" w:space="0" w:color="auto"/>
              <w:right w:val="single" w:sz="4" w:space="0" w:color="auto"/>
            </w:tcBorders>
            <w:shd w:val="clear" w:color="auto" w:fill="auto"/>
            <w:noWrap/>
            <w:vAlign w:val="bottom"/>
            <w:hideMark/>
          </w:tcPr>
          <w:p w14:paraId="06675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5K OHM 5% 1/8W 0805</w:t>
            </w:r>
          </w:p>
        </w:tc>
        <w:tc>
          <w:tcPr>
            <w:tcW w:w="973" w:type="dxa"/>
            <w:tcBorders>
              <w:top w:val="nil"/>
              <w:left w:val="nil"/>
              <w:bottom w:val="single" w:sz="4" w:space="0" w:color="auto"/>
              <w:right w:val="single" w:sz="4" w:space="0" w:color="auto"/>
            </w:tcBorders>
            <w:shd w:val="clear" w:color="auto" w:fill="auto"/>
            <w:noWrap/>
            <w:vAlign w:val="bottom"/>
            <w:hideMark/>
          </w:tcPr>
          <w:p w14:paraId="45509AD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0.02049</w:t>
            </w:r>
          </w:p>
        </w:tc>
        <w:tc>
          <w:tcPr>
            <w:tcW w:w="1125" w:type="dxa"/>
            <w:tcBorders>
              <w:top w:val="nil"/>
              <w:left w:val="nil"/>
              <w:bottom w:val="single" w:sz="4" w:space="0" w:color="auto"/>
              <w:right w:val="single" w:sz="4" w:space="0" w:color="auto"/>
            </w:tcBorders>
            <w:shd w:val="clear" w:color="auto" w:fill="auto"/>
            <w:noWrap/>
            <w:vAlign w:val="bottom"/>
            <w:hideMark/>
          </w:tcPr>
          <w:p w14:paraId="4051BF0A"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20,49</w:t>
            </w:r>
          </w:p>
        </w:tc>
      </w:tr>
      <w:tr w:rsidR="00DC1611" w:rsidRPr="009D5CEE" w14:paraId="1F57B673"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DB728D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ERJ-3EKF1502V</w:t>
            </w:r>
          </w:p>
        </w:tc>
        <w:tc>
          <w:tcPr>
            <w:tcW w:w="3923" w:type="dxa"/>
            <w:tcBorders>
              <w:top w:val="nil"/>
              <w:left w:val="nil"/>
              <w:bottom w:val="single" w:sz="4" w:space="0" w:color="auto"/>
              <w:right w:val="single" w:sz="4" w:space="0" w:color="auto"/>
            </w:tcBorders>
            <w:shd w:val="clear" w:color="auto" w:fill="auto"/>
            <w:noWrap/>
            <w:vAlign w:val="bottom"/>
            <w:hideMark/>
          </w:tcPr>
          <w:p w14:paraId="26A7A9A3"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SMD 15K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092395B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0.00677</w:t>
            </w:r>
          </w:p>
        </w:tc>
        <w:tc>
          <w:tcPr>
            <w:tcW w:w="1125" w:type="dxa"/>
            <w:tcBorders>
              <w:top w:val="nil"/>
              <w:left w:val="nil"/>
              <w:bottom w:val="single" w:sz="4" w:space="0" w:color="auto"/>
              <w:right w:val="single" w:sz="4" w:space="0" w:color="auto"/>
            </w:tcBorders>
            <w:shd w:val="clear" w:color="auto" w:fill="auto"/>
            <w:noWrap/>
            <w:vAlign w:val="bottom"/>
            <w:hideMark/>
          </w:tcPr>
          <w:p w14:paraId="3533CD4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6,77</w:t>
            </w:r>
          </w:p>
        </w:tc>
      </w:tr>
      <w:tr w:rsidR="00DC1611" w:rsidRPr="009D5CEE" w14:paraId="0428C9C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02FF2B7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CFG0612-FX-R010ELF</w:t>
            </w:r>
          </w:p>
        </w:tc>
        <w:tc>
          <w:tcPr>
            <w:tcW w:w="3923" w:type="dxa"/>
            <w:tcBorders>
              <w:top w:val="nil"/>
              <w:left w:val="nil"/>
              <w:bottom w:val="single" w:sz="4" w:space="0" w:color="auto"/>
              <w:right w:val="single" w:sz="4" w:space="0" w:color="auto"/>
            </w:tcBorders>
            <w:shd w:val="clear" w:color="auto" w:fill="auto"/>
            <w:noWrap/>
            <w:vAlign w:val="bottom"/>
            <w:hideMark/>
          </w:tcPr>
          <w:p w14:paraId="1232B42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0.01 OHM 1% 1W 1206</w:t>
            </w:r>
          </w:p>
        </w:tc>
        <w:tc>
          <w:tcPr>
            <w:tcW w:w="973" w:type="dxa"/>
            <w:tcBorders>
              <w:top w:val="nil"/>
              <w:left w:val="nil"/>
              <w:bottom w:val="single" w:sz="4" w:space="0" w:color="auto"/>
              <w:right w:val="single" w:sz="4" w:space="0" w:color="auto"/>
            </w:tcBorders>
            <w:shd w:val="clear" w:color="auto" w:fill="auto"/>
            <w:noWrap/>
            <w:vAlign w:val="bottom"/>
            <w:hideMark/>
          </w:tcPr>
          <w:p w14:paraId="3E36A3D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0.06400</w:t>
            </w:r>
          </w:p>
        </w:tc>
        <w:tc>
          <w:tcPr>
            <w:tcW w:w="1125" w:type="dxa"/>
            <w:tcBorders>
              <w:top w:val="nil"/>
              <w:left w:val="nil"/>
              <w:bottom w:val="single" w:sz="4" w:space="0" w:color="auto"/>
              <w:right w:val="single" w:sz="4" w:space="0" w:color="auto"/>
            </w:tcBorders>
            <w:shd w:val="clear" w:color="auto" w:fill="auto"/>
            <w:noWrap/>
            <w:vAlign w:val="bottom"/>
            <w:hideMark/>
          </w:tcPr>
          <w:p w14:paraId="51389E9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64</w:t>
            </w:r>
          </w:p>
        </w:tc>
      </w:tr>
      <w:tr w:rsidR="00DC1611" w:rsidRPr="009D5CEE" w14:paraId="1CF6B880"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2BD145E9"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RNCP0603FTD20R0</w:t>
            </w:r>
          </w:p>
        </w:tc>
        <w:tc>
          <w:tcPr>
            <w:tcW w:w="3923" w:type="dxa"/>
            <w:tcBorders>
              <w:top w:val="nil"/>
              <w:left w:val="nil"/>
              <w:bottom w:val="single" w:sz="4" w:space="0" w:color="auto"/>
              <w:right w:val="single" w:sz="4" w:space="0" w:color="auto"/>
            </w:tcBorders>
            <w:shd w:val="clear" w:color="auto" w:fill="auto"/>
            <w:noWrap/>
            <w:vAlign w:val="bottom"/>
            <w:hideMark/>
          </w:tcPr>
          <w:p w14:paraId="1673D01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20 OHM 1% 1/8W 0603</w:t>
            </w:r>
          </w:p>
        </w:tc>
        <w:tc>
          <w:tcPr>
            <w:tcW w:w="973" w:type="dxa"/>
            <w:tcBorders>
              <w:top w:val="nil"/>
              <w:left w:val="nil"/>
              <w:bottom w:val="single" w:sz="4" w:space="0" w:color="auto"/>
              <w:right w:val="single" w:sz="4" w:space="0" w:color="auto"/>
            </w:tcBorders>
            <w:shd w:val="clear" w:color="auto" w:fill="auto"/>
            <w:noWrap/>
            <w:vAlign w:val="bottom"/>
            <w:hideMark/>
          </w:tcPr>
          <w:p w14:paraId="7402D107"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0.01060</w:t>
            </w:r>
          </w:p>
        </w:tc>
        <w:tc>
          <w:tcPr>
            <w:tcW w:w="1125" w:type="dxa"/>
            <w:tcBorders>
              <w:top w:val="nil"/>
              <w:left w:val="nil"/>
              <w:bottom w:val="single" w:sz="4" w:space="0" w:color="auto"/>
              <w:right w:val="single" w:sz="4" w:space="0" w:color="auto"/>
            </w:tcBorders>
            <w:shd w:val="clear" w:color="auto" w:fill="auto"/>
            <w:noWrap/>
            <w:vAlign w:val="bottom"/>
            <w:hideMark/>
          </w:tcPr>
          <w:p w14:paraId="2B19EF1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10,6</w:t>
            </w:r>
          </w:p>
        </w:tc>
      </w:tr>
      <w:tr w:rsidR="00DC1611" w:rsidRPr="009D5CEE" w14:paraId="736648DE"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4010CA3C"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RMCF0603FT5K60</w:t>
            </w:r>
          </w:p>
        </w:tc>
        <w:tc>
          <w:tcPr>
            <w:tcW w:w="3923" w:type="dxa"/>
            <w:tcBorders>
              <w:top w:val="nil"/>
              <w:left w:val="nil"/>
              <w:bottom w:val="single" w:sz="4" w:space="0" w:color="auto"/>
              <w:right w:val="single" w:sz="4" w:space="0" w:color="auto"/>
            </w:tcBorders>
            <w:shd w:val="clear" w:color="auto" w:fill="auto"/>
            <w:noWrap/>
            <w:vAlign w:val="bottom"/>
            <w:hideMark/>
          </w:tcPr>
          <w:p w14:paraId="5F2B416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RES 5.6K OHM 1% 1/10W 0603</w:t>
            </w:r>
          </w:p>
        </w:tc>
        <w:tc>
          <w:tcPr>
            <w:tcW w:w="973" w:type="dxa"/>
            <w:tcBorders>
              <w:top w:val="nil"/>
              <w:left w:val="nil"/>
              <w:bottom w:val="single" w:sz="4" w:space="0" w:color="auto"/>
              <w:right w:val="single" w:sz="4" w:space="0" w:color="auto"/>
            </w:tcBorders>
            <w:shd w:val="clear" w:color="auto" w:fill="auto"/>
            <w:noWrap/>
            <w:vAlign w:val="bottom"/>
            <w:hideMark/>
          </w:tcPr>
          <w:p w14:paraId="1979E67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0.00305</w:t>
            </w:r>
          </w:p>
        </w:tc>
        <w:tc>
          <w:tcPr>
            <w:tcW w:w="1125" w:type="dxa"/>
            <w:tcBorders>
              <w:top w:val="nil"/>
              <w:left w:val="nil"/>
              <w:bottom w:val="single" w:sz="4" w:space="0" w:color="auto"/>
              <w:right w:val="single" w:sz="4" w:space="0" w:color="auto"/>
            </w:tcBorders>
            <w:shd w:val="clear" w:color="auto" w:fill="auto"/>
            <w:noWrap/>
            <w:vAlign w:val="bottom"/>
            <w:hideMark/>
          </w:tcPr>
          <w:p w14:paraId="748A297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3,05</w:t>
            </w:r>
          </w:p>
        </w:tc>
      </w:tr>
      <w:tr w:rsidR="00DC1611" w:rsidRPr="009D5CEE" w14:paraId="7090372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3606702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PC47EI25-Z</w:t>
            </w:r>
          </w:p>
        </w:tc>
        <w:tc>
          <w:tcPr>
            <w:tcW w:w="3923" w:type="dxa"/>
            <w:tcBorders>
              <w:top w:val="nil"/>
              <w:left w:val="nil"/>
              <w:bottom w:val="single" w:sz="4" w:space="0" w:color="auto"/>
              <w:right w:val="single" w:sz="4" w:space="0" w:color="auto"/>
            </w:tcBorders>
            <w:shd w:val="clear" w:color="auto" w:fill="auto"/>
            <w:noWrap/>
            <w:vAlign w:val="bottom"/>
            <w:hideMark/>
          </w:tcPr>
          <w:p w14:paraId="3009334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EI CORE SMPS TRANSFORMER 1 SET</w:t>
            </w:r>
          </w:p>
        </w:tc>
        <w:tc>
          <w:tcPr>
            <w:tcW w:w="973" w:type="dxa"/>
            <w:tcBorders>
              <w:top w:val="nil"/>
              <w:left w:val="nil"/>
              <w:bottom w:val="single" w:sz="4" w:space="0" w:color="auto"/>
              <w:right w:val="single" w:sz="4" w:space="0" w:color="auto"/>
            </w:tcBorders>
            <w:shd w:val="clear" w:color="auto" w:fill="auto"/>
            <w:noWrap/>
            <w:vAlign w:val="bottom"/>
            <w:hideMark/>
          </w:tcPr>
          <w:p w14:paraId="6C00091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c>
          <w:tcPr>
            <w:tcW w:w="1125" w:type="dxa"/>
            <w:tcBorders>
              <w:top w:val="nil"/>
              <w:left w:val="nil"/>
              <w:bottom w:val="single" w:sz="4" w:space="0" w:color="auto"/>
              <w:right w:val="single" w:sz="4" w:space="0" w:color="auto"/>
            </w:tcBorders>
            <w:shd w:val="clear" w:color="auto" w:fill="auto"/>
            <w:noWrap/>
            <w:vAlign w:val="bottom"/>
            <w:hideMark/>
          </w:tcPr>
          <w:p w14:paraId="5869DEAB"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1022,13</w:t>
            </w:r>
          </w:p>
        </w:tc>
      </w:tr>
      <w:tr w:rsidR="00DC1611" w:rsidRPr="009D5CEE" w14:paraId="454B38BF"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67A209F2"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SMBJE400CA</w:t>
            </w:r>
          </w:p>
        </w:tc>
        <w:tc>
          <w:tcPr>
            <w:tcW w:w="3923" w:type="dxa"/>
            <w:tcBorders>
              <w:top w:val="nil"/>
              <w:left w:val="nil"/>
              <w:bottom w:val="single" w:sz="4" w:space="0" w:color="auto"/>
              <w:right w:val="single" w:sz="4" w:space="0" w:color="auto"/>
            </w:tcBorders>
            <w:shd w:val="clear" w:color="auto" w:fill="auto"/>
            <w:noWrap/>
            <w:vAlign w:val="bottom"/>
            <w:hideMark/>
          </w:tcPr>
          <w:p w14:paraId="4E647D2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TVS DIODE 400VWM 648VC SMB</w:t>
            </w:r>
          </w:p>
        </w:tc>
        <w:tc>
          <w:tcPr>
            <w:tcW w:w="973" w:type="dxa"/>
            <w:tcBorders>
              <w:top w:val="nil"/>
              <w:left w:val="nil"/>
              <w:bottom w:val="single" w:sz="4" w:space="0" w:color="auto"/>
              <w:right w:val="single" w:sz="4" w:space="0" w:color="auto"/>
            </w:tcBorders>
            <w:shd w:val="clear" w:color="auto" w:fill="auto"/>
            <w:noWrap/>
            <w:vAlign w:val="bottom"/>
            <w:hideMark/>
          </w:tcPr>
          <w:p w14:paraId="00212A44"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0.17017</w:t>
            </w:r>
          </w:p>
        </w:tc>
        <w:tc>
          <w:tcPr>
            <w:tcW w:w="1125" w:type="dxa"/>
            <w:tcBorders>
              <w:top w:val="nil"/>
              <w:left w:val="nil"/>
              <w:bottom w:val="single" w:sz="4" w:space="0" w:color="auto"/>
              <w:right w:val="single" w:sz="4" w:space="0" w:color="auto"/>
            </w:tcBorders>
            <w:shd w:val="clear" w:color="auto" w:fill="auto"/>
            <w:noWrap/>
            <w:vAlign w:val="bottom"/>
            <w:hideMark/>
          </w:tcPr>
          <w:p w14:paraId="135F2CED"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170,17</w:t>
            </w:r>
          </w:p>
        </w:tc>
      </w:tr>
      <w:tr w:rsidR="00DC1611" w:rsidRPr="009D5CEE" w14:paraId="53E93C0A"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CC584"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Component Cost</w:t>
            </w:r>
          </w:p>
        </w:tc>
        <w:tc>
          <w:tcPr>
            <w:tcW w:w="1125" w:type="dxa"/>
            <w:tcBorders>
              <w:top w:val="nil"/>
              <w:left w:val="nil"/>
              <w:bottom w:val="single" w:sz="4" w:space="0" w:color="auto"/>
              <w:right w:val="single" w:sz="4" w:space="0" w:color="auto"/>
            </w:tcBorders>
            <w:shd w:val="clear" w:color="auto" w:fill="auto"/>
            <w:noWrap/>
            <w:vAlign w:val="bottom"/>
            <w:hideMark/>
          </w:tcPr>
          <w:p w14:paraId="57C24BF8"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9779,86</w:t>
            </w:r>
          </w:p>
        </w:tc>
      </w:tr>
      <w:tr w:rsidR="00DC1611" w:rsidRPr="009D5CEE" w14:paraId="65966F9D" w14:textId="77777777" w:rsidTr="00DC1611">
        <w:trPr>
          <w:trHeight w:val="267"/>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12865"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PCB Price</w:t>
            </w:r>
          </w:p>
        </w:tc>
        <w:tc>
          <w:tcPr>
            <w:tcW w:w="1125" w:type="dxa"/>
            <w:tcBorders>
              <w:top w:val="nil"/>
              <w:left w:val="nil"/>
              <w:bottom w:val="single" w:sz="4" w:space="0" w:color="auto"/>
              <w:right w:val="single" w:sz="4" w:space="0" w:color="auto"/>
            </w:tcBorders>
            <w:shd w:val="clear" w:color="auto" w:fill="auto"/>
            <w:noWrap/>
            <w:vAlign w:val="bottom"/>
            <w:hideMark/>
          </w:tcPr>
          <w:p w14:paraId="68677F95"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197</w:t>
            </w:r>
          </w:p>
        </w:tc>
      </w:tr>
      <w:tr w:rsidR="00DC1611" w:rsidRPr="009D5CEE" w14:paraId="78EC0655" w14:textId="77777777" w:rsidTr="00DC1611">
        <w:trPr>
          <w:trHeight w:val="267"/>
          <w:jc w:val="center"/>
        </w:trPr>
        <w:tc>
          <w:tcPr>
            <w:tcW w:w="2861" w:type="dxa"/>
            <w:tcBorders>
              <w:top w:val="nil"/>
              <w:left w:val="single" w:sz="4" w:space="0" w:color="auto"/>
              <w:bottom w:val="single" w:sz="4" w:space="0" w:color="auto"/>
              <w:right w:val="single" w:sz="4" w:space="0" w:color="auto"/>
            </w:tcBorders>
            <w:shd w:val="clear" w:color="auto" w:fill="auto"/>
            <w:noWrap/>
            <w:vAlign w:val="bottom"/>
            <w:hideMark/>
          </w:tcPr>
          <w:p w14:paraId="5744B6DF"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Litz Wire</w:t>
            </w:r>
          </w:p>
        </w:tc>
        <w:tc>
          <w:tcPr>
            <w:tcW w:w="3923" w:type="dxa"/>
            <w:tcBorders>
              <w:top w:val="nil"/>
              <w:left w:val="nil"/>
              <w:bottom w:val="single" w:sz="4" w:space="0" w:color="auto"/>
              <w:right w:val="single" w:sz="4" w:space="0" w:color="auto"/>
            </w:tcBorders>
            <w:shd w:val="clear" w:color="auto" w:fill="auto"/>
            <w:noWrap/>
            <w:vAlign w:val="bottom"/>
            <w:hideMark/>
          </w:tcPr>
          <w:p w14:paraId="022864E1"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1500 Strands-AWG38 (733000 needed)</w:t>
            </w:r>
          </w:p>
        </w:tc>
        <w:tc>
          <w:tcPr>
            <w:tcW w:w="973" w:type="dxa"/>
            <w:tcBorders>
              <w:top w:val="nil"/>
              <w:left w:val="nil"/>
              <w:bottom w:val="single" w:sz="4" w:space="0" w:color="auto"/>
              <w:right w:val="single" w:sz="4" w:space="0" w:color="auto"/>
            </w:tcBorders>
            <w:shd w:val="clear" w:color="auto" w:fill="auto"/>
            <w:noWrap/>
            <w:vAlign w:val="bottom"/>
            <w:hideMark/>
          </w:tcPr>
          <w:p w14:paraId="62B2B360"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7.99</w:t>
            </w:r>
          </w:p>
        </w:tc>
        <w:tc>
          <w:tcPr>
            <w:tcW w:w="1125" w:type="dxa"/>
            <w:tcBorders>
              <w:top w:val="nil"/>
              <w:left w:val="nil"/>
              <w:bottom w:val="single" w:sz="4" w:space="0" w:color="auto"/>
              <w:right w:val="single" w:sz="4" w:space="0" w:color="auto"/>
            </w:tcBorders>
            <w:shd w:val="clear" w:color="auto" w:fill="auto"/>
            <w:noWrap/>
            <w:vAlign w:val="bottom"/>
            <w:hideMark/>
          </w:tcPr>
          <w:p w14:paraId="7C984716" w14:textId="77777777" w:rsidR="00DC1611" w:rsidRPr="009D5CEE" w:rsidRDefault="00DC1611" w:rsidP="00DC1611">
            <w:pPr>
              <w:spacing w:after="0" w:line="240" w:lineRule="auto"/>
              <w:jc w:val="center"/>
              <w:rPr>
                <w:rFonts w:ascii="Calibri" w:eastAsia="Times New Roman" w:hAnsi="Calibri" w:cs="Calibri"/>
                <w:lang w:eastAsia="tr-TR"/>
              </w:rPr>
            </w:pPr>
            <w:r w:rsidRPr="009D5CEE">
              <w:rPr>
                <w:rFonts w:ascii="Calibri" w:eastAsia="Times New Roman" w:hAnsi="Calibri" w:cs="Calibri"/>
                <w:lang w:eastAsia="tr-TR"/>
              </w:rPr>
              <w:t>3907,11</w:t>
            </w:r>
          </w:p>
        </w:tc>
      </w:tr>
      <w:tr w:rsidR="00DC1611" w:rsidRPr="009D5CEE" w14:paraId="119BF59C" w14:textId="77777777" w:rsidTr="00DC1611">
        <w:trPr>
          <w:trHeight w:val="51"/>
          <w:jc w:val="center"/>
        </w:trPr>
        <w:tc>
          <w:tcPr>
            <w:tcW w:w="775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BE816"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Total Price</w:t>
            </w:r>
          </w:p>
        </w:tc>
        <w:tc>
          <w:tcPr>
            <w:tcW w:w="1125" w:type="dxa"/>
            <w:tcBorders>
              <w:top w:val="nil"/>
              <w:left w:val="nil"/>
              <w:bottom w:val="single" w:sz="4" w:space="0" w:color="auto"/>
              <w:right w:val="single" w:sz="4" w:space="0" w:color="auto"/>
            </w:tcBorders>
            <w:shd w:val="clear" w:color="auto" w:fill="auto"/>
            <w:noWrap/>
            <w:vAlign w:val="bottom"/>
            <w:hideMark/>
          </w:tcPr>
          <w:p w14:paraId="70C35B8C" w14:textId="77777777" w:rsidR="00DC1611" w:rsidRPr="009D5CEE" w:rsidRDefault="00DC1611" w:rsidP="00DC1611">
            <w:pPr>
              <w:spacing w:after="0" w:line="240" w:lineRule="auto"/>
              <w:jc w:val="center"/>
              <w:rPr>
                <w:rFonts w:ascii="Calibri" w:eastAsia="Times New Roman" w:hAnsi="Calibri" w:cs="Calibri"/>
                <w:b/>
                <w:bCs/>
                <w:lang w:eastAsia="tr-TR"/>
              </w:rPr>
            </w:pPr>
            <w:r w:rsidRPr="009D5CEE">
              <w:rPr>
                <w:rFonts w:ascii="Calibri" w:eastAsia="Times New Roman" w:hAnsi="Calibri" w:cs="Calibri"/>
                <w:b/>
                <w:bCs/>
                <w:lang w:eastAsia="tr-TR"/>
              </w:rPr>
              <w:t>13883,97</w:t>
            </w:r>
          </w:p>
        </w:tc>
      </w:tr>
    </w:tbl>
    <w:p w14:paraId="3605B4EC" w14:textId="664A079D" w:rsidR="00DC1611" w:rsidRDefault="00DC1611" w:rsidP="009D5CEE">
      <w:pPr>
        <w:ind w:firstLine="340"/>
      </w:pPr>
    </w:p>
    <w:p w14:paraId="4112F0F8" w14:textId="0EB33942" w:rsidR="00DC1611" w:rsidRDefault="00DC1611" w:rsidP="009D5CEE">
      <w:pPr>
        <w:ind w:firstLine="340"/>
      </w:pPr>
    </w:p>
    <w:p w14:paraId="0CA84051" w14:textId="6E829904" w:rsidR="00DC1611" w:rsidRDefault="00DC1611" w:rsidP="009D5CEE">
      <w:pPr>
        <w:ind w:firstLine="340"/>
      </w:pPr>
    </w:p>
    <w:p w14:paraId="23351BA0" w14:textId="77777777" w:rsidR="00DC1611" w:rsidRDefault="00DC1611" w:rsidP="009D5CEE">
      <w:pPr>
        <w:ind w:firstLine="340"/>
      </w:pPr>
    </w:p>
    <w:p w14:paraId="2F5EBA5C" w14:textId="74B2F3A2" w:rsidR="00BE2D3D" w:rsidRPr="008E7D09" w:rsidRDefault="00BE2D3D" w:rsidP="00BE2D3D">
      <w:pPr>
        <w:pStyle w:val="Balk1"/>
        <w:numPr>
          <w:ilvl w:val="0"/>
          <w:numId w:val="8"/>
        </w:numPr>
      </w:pPr>
      <w:bookmarkStart w:id="21" w:name="_Toc70788572"/>
      <w:bookmarkStart w:id="22" w:name="_Toc76123016"/>
      <w:r>
        <w:lastRenderedPageBreak/>
        <w:t>Conclusion</w:t>
      </w:r>
      <w:bookmarkEnd w:id="21"/>
      <w:bookmarkEnd w:id="22"/>
    </w:p>
    <w:p w14:paraId="5CF147DC" w14:textId="18E14187" w:rsidR="00BE2D3D" w:rsidRDefault="00BE2D3D" w:rsidP="00BE2D3D">
      <w:pPr>
        <w:ind w:firstLine="340"/>
      </w:pPr>
      <w:r w:rsidRPr="006F2A36">
        <w:t>In this project, the topology selection is made considering the specs of the project. While analytical calculations and simulations were made as to the first step after topology selection, controllers which has suitable features for the project are investigated. However, there was limited controller choice due to project specs. Since the selected controller operates at variable frequencies, the project design has been made based on controller features. After the iterative transformer design that covers a small volume and meets the needs of the project, LT</w:t>
      </w:r>
      <w:r w:rsidR="00913EA2">
        <w:t>s</w:t>
      </w:r>
      <w:r w:rsidRPr="006F2A36">
        <w:t>pice was used with the controller block in detailed simulations. Due to the controller using variable frequency, simulations were considered together with analytical calculations in both component selection and optimum design stages. It has been observed that the needs of the project have been met in the design stages made.</w:t>
      </w:r>
      <w:r>
        <w:t xml:space="preserve"> Furthermore</w:t>
      </w:r>
      <w:r w:rsidRPr="006F2A36">
        <w:t xml:space="preserve">, power loss calculations and thermal calculations </w:t>
      </w:r>
      <w:r>
        <w:t xml:space="preserve">have </w:t>
      </w:r>
      <w:r w:rsidRPr="006F2A36">
        <w:t>be</w:t>
      </w:r>
      <w:r>
        <w:t>en done</w:t>
      </w:r>
      <w:r w:rsidRPr="006F2A36">
        <w:t xml:space="preserve"> and indirectly the heatsink requirement</w:t>
      </w:r>
      <w:r>
        <w:t xml:space="preserve"> w</w:t>
      </w:r>
      <w:r w:rsidR="00B65536">
        <w:t>as</w:t>
      </w:r>
      <w:r>
        <w:t xml:space="preserve"> shown</w:t>
      </w:r>
      <w:r w:rsidRPr="006F2A36">
        <w:t xml:space="preserve">. Finally, the project </w:t>
      </w:r>
      <w:r>
        <w:t xml:space="preserve">has been </w:t>
      </w:r>
      <w:r w:rsidRPr="006F2A36">
        <w:t>completed with a PCB design</w:t>
      </w:r>
      <w:r>
        <w:t>.</w:t>
      </w:r>
      <w:r w:rsidR="00DC1611">
        <w:t xml:space="preserve"> Moreover, a suitable box to place the designed circuit was also designed.</w:t>
      </w:r>
    </w:p>
    <w:p w14:paraId="1D3B9E69" w14:textId="67865713" w:rsidR="00DC1611" w:rsidRDefault="00DC1611" w:rsidP="00BE2D3D">
      <w:pPr>
        <w:ind w:firstLine="340"/>
      </w:pPr>
    </w:p>
    <w:p w14:paraId="27C75FBA" w14:textId="64F360F9" w:rsidR="00DC1611" w:rsidRDefault="00DC1611" w:rsidP="00BE2D3D">
      <w:pPr>
        <w:ind w:firstLine="340"/>
      </w:pPr>
    </w:p>
    <w:p w14:paraId="67DC215F" w14:textId="49F94D8A" w:rsidR="00DC1611" w:rsidRDefault="00DC1611" w:rsidP="00BE2D3D">
      <w:pPr>
        <w:ind w:firstLine="340"/>
      </w:pPr>
    </w:p>
    <w:p w14:paraId="7C207F65" w14:textId="5B8D9413" w:rsidR="00DC1611" w:rsidRDefault="00DC1611" w:rsidP="00BE2D3D">
      <w:pPr>
        <w:ind w:firstLine="340"/>
      </w:pPr>
    </w:p>
    <w:p w14:paraId="6176881F" w14:textId="0E04AC5B" w:rsidR="00DC1611" w:rsidRDefault="00DC1611" w:rsidP="00BE2D3D">
      <w:pPr>
        <w:ind w:firstLine="340"/>
      </w:pPr>
    </w:p>
    <w:p w14:paraId="6454DF6C" w14:textId="3A814327" w:rsidR="00DC1611" w:rsidRDefault="00DC1611" w:rsidP="00BE2D3D">
      <w:pPr>
        <w:ind w:firstLine="340"/>
      </w:pPr>
    </w:p>
    <w:p w14:paraId="0BFA0304" w14:textId="65E5E86A" w:rsidR="00DC1611" w:rsidRDefault="00DC1611" w:rsidP="00BE2D3D">
      <w:pPr>
        <w:ind w:firstLine="340"/>
      </w:pPr>
    </w:p>
    <w:p w14:paraId="401229D0" w14:textId="5C547EB8" w:rsidR="00DC1611" w:rsidRDefault="00DC1611" w:rsidP="00BE2D3D">
      <w:pPr>
        <w:ind w:firstLine="340"/>
      </w:pPr>
    </w:p>
    <w:p w14:paraId="308E4EDB" w14:textId="32DFBD42" w:rsidR="00DC1611" w:rsidRDefault="00DC1611" w:rsidP="00BE2D3D">
      <w:pPr>
        <w:ind w:firstLine="340"/>
      </w:pPr>
    </w:p>
    <w:p w14:paraId="4C6C6B50" w14:textId="54C451EC" w:rsidR="00DC1611" w:rsidRDefault="00DC1611" w:rsidP="00BE2D3D">
      <w:pPr>
        <w:ind w:firstLine="340"/>
      </w:pPr>
    </w:p>
    <w:p w14:paraId="0A87B058" w14:textId="50CD76BD" w:rsidR="00DC1611" w:rsidRDefault="00DC1611" w:rsidP="00BE2D3D">
      <w:pPr>
        <w:ind w:firstLine="340"/>
      </w:pPr>
    </w:p>
    <w:p w14:paraId="755112E3" w14:textId="09DF468E" w:rsidR="00DC1611" w:rsidRDefault="00DC1611" w:rsidP="00BE2D3D">
      <w:pPr>
        <w:ind w:firstLine="340"/>
      </w:pPr>
    </w:p>
    <w:p w14:paraId="55A26E4E" w14:textId="237BB71C" w:rsidR="00DC1611" w:rsidRDefault="00DC1611" w:rsidP="00BE2D3D">
      <w:pPr>
        <w:ind w:firstLine="340"/>
      </w:pPr>
    </w:p>
    <w:p w14:paraId="5C2C6897" w14:textId="1CF80457" w:rsidR="00DC1611" w:rsidRDefault="00DC1611" w:rsidP="00BE2D3D">
      <w:pPr>
        <w:ind w:firstLine="340"/>
      </w:pPr>
    </w:p>
    <w:p w14:paraId="71CB2D7B" w14:textId="1F834F05" w:rsidR="00DC1611" w:rsidRDefault="00DC1611" w:rsidP="00BE2D3D">
      <w:pPr>
        <w:ind w:firstLine="340"/>
      </w:pPr>
    </w:p>
    <w:p w14:paraId="0B7B45EA" w14:textId="491CC8A2" w:rsidR="00DC1611" w:rsidRDefault="00DC1611" w:rsidP="00BE2D3D">
      <w:pPr>
        <w:ind w:firstLine="340"/>
      </w:pPr>
    </w:p>
    <w:p w14:paraId="7049C4A4" w14:textId="3032841C" w:rsidR="00DC1611" w:rsidRDefault="00DC1611" w:rsidP="00BE2D3D">
      <w:pPr>
        <w:ind w:firstLine="340"/>
      </w:pPr>
    </w:p>
    <w:p w14:paraId="1D02F047" w14:textId="311DC914" w:rsidR="00DC1611" w:rsidRDefault="00DC1611" w:rsidP="00BE2D3D">
      <w:pPr>
        <w:ind w:firstLine="340"/>
      </w:pPr>
    </w:p>
    <w:p w14:paraId="5EB7DACE" w14:textId="77777777" w:rsidR="00DC1611" w:rsidRPr="009D5CEE" w:rsidRDefault="00DC1611" w:rsidP="00BE2D3D">
      <w:pPr>
        <w:ind w:firstLine="340"/>
      </w:pPr>
    </w:p>
    <w:p w14:paraId="4824F18E" w14:textId="77777777" w:rsidR="00BE2D3D" w:rsidRDefault="00BE2D3D" w:rsidP="00BE2D3D">
      <w:pPr>
        <w:pStyle w:val="Balk1"/>
        <w:ind w:firstLine="340"/>
      </w:pPr>
      <w:bookmarkStart w:id="23" w:name="_Toc70788573"/>
      <w:bookmarkStart w:id="24" w:name="_Toc76123017"/>
      <w:r>
        <w:lastRenderedPageBreak/>
        <w:t>References</w:t>
      </w:r>
      <w:bookmarkEnd w:id="23"/>
      <w:bookmarkEnd w:id="24"/>
    </w:p>
    <w:p w14:paraId="4C53B791" w14:textId="77777777" w:rsidR="00BE2D3D" w:rsidRPr="00E13DD0" w:rsidRDefault="00BE2D3D" w:rsidP="00BE2D3D">
      <w:pPr>
        <w:ind w:firstLine="340"/>
        <w:rPr>
          <w:rStyle w:val="Kpr"/>
        </w:rPr>
      </w:pPr>
      <w:r>
        <w:t xml:space="preserve">[1] </w:t>
      </w:r>
      <w:hyperlink r:id="rId72" w:history="1">
        <w:r w:rsidRPr="00E13DD0">
          <w:rPr>
            <w:rStyle w:val="Kpr"/>
            <w:szCs w:val="24"/>
          </w:rPr>
          <w:t>https://www.digikey.com/en/products/detail/bourns-inc/CFG0612-FX-R010ELF/9924211</w:t>
        </w:r>
      </w:hyperlink>
    </w:p>
    <w:p w14:paraId="42B60D7E" w14:textId="77777777" w:rsidR="00BE2D3D" w:rsidRDefault="00BE2D3D" w:rsidP="00BE2D3D">
      <w:pPr>
        <w:ind w:firstLine="340"/>
        <w:rPr>
          <w:szCs w:val="24"/>
        </w:rPr>
      </w:pPr>
      <w:r>
        <w:t xml:space="preserve">[2] </w:t>
      </w:r>
      <w:hyperlink r:id="rId73" w:history="1">
        <w:r w:rsidRPr="002C59BB">
          <w:rPr>
            <w:rStyle w:val="Kpr"/>
            <w:szCs w:val="24"/>
          </w:rPr>
          <w:t>https://www.digikey.com/en/products/detail/infineon-technologies/IPD50R500CEAUMA1/6599409</w:t>
        </w:r>
      </w:hyperlink>
    </w:p>
    <w:p w14:paraId="5D30701E" w14:textId="77777777" w:rsidR="00BE2D3D" w:rsidRDefault="00BE2D3D" w:rsidP="00BE2D3D">
      <w:pPr>
        <w:ind w:firstLine="340"/>
        <w:rPr>
          <w:szCs w:val="24"/>
        </w:rPr>
      </w:pPr>
      <w:r>
        <w:rPr>
          <w:szCs w:val="24"/>
        </w:rPr>
        <w:t xml:space="preserve">[3] </w:t>
      </w:r>
      <w:hyperlink r:id="rId74" w:history="1">
        <w:r w:rsidRPr="002C59BB">
          <w:rPr>
            <w:rStyle w:val="Kpr"/>
            <w:szCs w:val="24"/>
          </w:rPr>
          <w:t>https://www.digikey.com/en/products/detail/stmicroelectronics/STPS30170DJF-TR/2209783</w:t>
        </w:r>
      </w:hyperlink>
    </w:p>
    <w:p w14:paraId="264A0478" w14:textId="77777777" w:rsidR="00BE2D3D" w:rsidRPr="00334F52" w:rsidRDefault="00BE2D3D" w:rsidP="00BE2D3D">
      <w:pPr>
        <w:ind w:firstLine="340"/>
        <w:rPr>
          <w:color w:val="0563C1" w:themeColor="hyperlink"/>
          <w:szCs w:val="24"/>
          <w:u w:val="single"/>
        </w:rPr>
      </w:pPr>
      <w:r w:rsidRPr="00E13DD0">
        <w:rPr>
          <w:szCs w:val="24"/>
        </w:rPr>
        <w:t xml:space="preserve">[4] </w:t>
      </w:r>
      <w:hyperlink r:id="rId75" w:history="1">
        <w:r w:rsidRPr="00E13DD0">
          <w:rPr>
            <w:rStyle w:val="Kpr"/>
            <w:szCs w:val="24"/>
          </w:rPr>
          <w:t>https://www.digikey.com/en/products/detail/stmicroelectronics/STPS1150A/1039597</w:t>
        </w:r>
      </w:hyperlink>
    </w:p>
    <w:p w14:paraId="009A33B5" w14:textId="77777777" w:rsidR="00BE2D3D" w:rsidRPr="00334F52" w:rsidRDefault="00BE2D3D" w:rsidP="00BE2D3D">
      <w:pPr>
        <w:ind w:firstLine="340"/>
        <w:rPr>
          <w:b/>
          <w:bCs/>
          <w:szCs w:val="24"/>
        </w:rPr>
      </w:pPr>
      <w:r w:rsidRPr="00334F52">
        <w:rPr>
          <w:szCs w:val="24"/>
        </w:rPr>
        <w:t xml:space="preserve">[5] </w:t>
      </w:r>
      <w:hyperlink r:id="rId76" w:history="1">
        <w:r w:rsidRPr="00334F52">
          <w:rPr>
            <w:rStyle w:val="Kpr"/>
            <w:szCs w:val="24"/>
          </w:rPr>
          <w:t>https://www.digikey.com/en/products/detail/kemet/A750KK337M1CAAE014/6196330</w:t>
        </w:r>
      </w:hyperlink>
    </w:p>
    <w:p w14:paraId="36BE5E80" w14:textId="77777777" w:rsidR="00BE2D3D" w:rsidRPr="00334F52" w:rsidRDefault="00BE2D3D" w:rsidP="00BE2D3D">
      <w:pPr>
        <w:ind w:firstLine="340"/>
        <w:rPr>
          <w:color w:val="0563C1" w:themeColor="hyperlink"/>
          <w:szCs w:val="24"/>
          <w:u w:val="single"/>
        </w:rPr>
      </w:pPr>
      <w:r>
        <w:rPr>
          <w:szCs w:val="24"/>
        </w:rPr>
        <w:t xml:space="preserve">[6] </w:t>
      </w:r>
      <w:hyperlink r:id="rId77" w:history="1">
        <w:r w:rsidRPr="00266C8B">
          <w:rPr>
            <w:rStyle w:val="Kpr"/>
            <w:szCs w:val="24"/>
          </w:rPr>
          <w:t>https://www.digikey.com/en/products/detail/on-semiconductor/ES1H/1642578</w:t>
        </w:r>
      </w:hyperlink>
    </w:p>
    <w:p w14:paraId="403C33BC" w14:textId="77777777" w:rsidR="00BE2D3D" w:rsidRPr="00334F52" w:rsidRDefault="00BE2D3D" w:rsidP="00BE2D3D">
      <w:pPr>
        <w:ind w:firstLine="340"/>
      </w:pPr>
      <w:r w:rsidRPr="00334F52">
        <w:rPr>
          <w:szCs w:val="24"/>
        </w:rPr>
        <w:t xml:space="preserve">[7] </w:t>
      </w:r>
      <w:hyperlink r:id="rId78" w:history="1">
        <w:r w:rsidRPr="00334F52">
          <w:rPr>
            <w:rStyle w:val="Kpr"/>
            <w:szCs w:val="24"/>
          </w:rPr>
          <w:t>https://www.digikey.com/en/products/detail/vishay-general-semiconductor-diodes-division/SML4764A-E3-61/3104257</w:t>
        </w:r>
      </w:hyperlink>
    </w:p>
    <w:p w14:paraId="6099936E" w14:textId="77777777" w:rsidR="00BE2D3D" w:rsidRPr="00266C8B" w:rsidRDefault="00BE2D3D" w:rsidP="00BE2D3D">
      <w:pPr>
        <w:ind w:firstLine="340"/>
        <w:rPr>
          <w:szCs w:val="24"/>
        </w:rPr>
      </w:pPr>
      <w:r>
        <w:rPr>
          <w:szCs w:val="24"/>
        </w:rPr>
        <w:t xml:space="preserve">[8] </w:t>
      </w:r>
      <w:hyperlink r:id="rId79" w:history="1">
        <w:r w:rsidRPr="00266C8B">
          <w:rPr>
            <w:rStyle w:val="Kpr"/>
            <w:szCs w:val="24"/>
          </w:rPr>
          <w:t>https://www.digikey.com/en/products/detail/phoenix-contact/1714971/260639</w:t>
        </w:r>
      </w:hyperlink>
    </w:p>
    <w:p w14:paraId="33959590" w14:textId="77777777" w:rsidR="00EF3985" w:rsidRPr="009D5CEE" w:rsidRDefault="00EF3985" w:rsidP="00EF3985">
      <w:pPr>
        <w:ind w:firstLine="720"/>
      </w:pPr>
    </w:p>
    <w:p w14:paraId="0C9796A3" w14:textId="77777777" w:rsidR="00EF3985" w:rsidRPr="009D5CEE" w:rsidRDefault="00EF3985" w:rsidP="00EF3985">
      <w:pPr>
        <w:ind w:firstLine="720"/>
      </w:pPr>
    </w:p>
    <w:p w14:paraId="2E7AB3EF" w14:textId="77777777" w:rsidR="00EF3985" w:rsidRPr="009D5CEE" w:rsidRDefault="00EF3985" w:rsidP="00EF3985"/>
    <w:p w14:paraId="0768ABB2" w14:textId="77777777" w:rsidR="00EF3985" w:rsidRPr="009D5CEE" w:rsidRDefault="00EF3985" w:rsidP="00ED0FDE">
      <w:pPr>
        <w:ind w:firstLine="720"/>
      </w:pPr>
    </w:p>
    <w:p w14:paraId="15D7A450" w14:textId="77777777" w:rsidR="00F52FE0" w:rsidRPr="009D5CEE" w:rsidRDefault="00F52FE0"/>
    <w:sectPr w:rsidR="00F52FE0" w:rsidRPr="009D5CEE" w:rsidSect="00E023DA">
      <w:footerReference w:type="default" r:id="rId8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D96C2" w14:textId="77777777" w:rsidR="00E878E4" w:rsidRDefault="00E878E4" w:rsidP="00182582">
      <w:pPr>
        <w:spacing w:after="0" w:line="240" w:lineRule="auto"/>
      </w:pPr>
      <w:r>
        <w:separator/>
      </w:r>
    </w:p>
  </w:endnote>
  <w:endnote w:type="continuationSeparator" w:id="0">
    <w:p w14:paraId="4D4E7537" w14:textId="77777777" w:rsidR="00E878E4" w:rsidRDefault="00E878E4" w:rsidP="0018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779844"/>
      <w:docPartObj>
        <w:docPartGallery w:val="Page Numbers (Bottom of Page)"/>
        <w:docPartUnique/>
      </w:docPartObj>
    </w:sdtPr>
    <w:sdtEndPr/>
    <w:sdtContent>
      <w:p w14:paraId="72C7838D" w14:textId="2B2E28BB" w:rsidR="00DC1611" w:rsidRDefault="00DC1611">
        <w:pPr>
          <w:pStyle w:val="AltBilgi"/>
          <w:jc w:val="right"/>
        </w:pPr>
        <w:r>
          <w:fldChar w:fldCharType="begin"/>
        </w:r>
        <w:r>
          <w:instrText>PAGE   \* MERGEFORMAT</w:instrText>
        </w:r>
        <w:r>
          <w:fldChar w:fldCharType="separate"/>
        </w:r>
        <w:r>
          <w:rPr>
            <w:lang w:val="tr-TR"/>
          </w:rPr>
          <w:t>2</w:t>
        </w:r>
        <w:r>
          <w:fldChar w:fldCharType="end"/>
        </w:r>
      </w:p>
    </w:sdtContent>
  </w:sdt>
  <w:p w14:paraId="64E5D05E" w14:textId="77777777" w:rsidR="00DC1611" w:rsidRDefault="00DC161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08A95" w14:textId="77777777" w:rsidR="00E878E4" w:rsidRDefault="00E878E4" w:rsidP="00182582">
      <w:pPr>
        <w:spacing w:after="0" w:line="240" w:lineRule="auto"/>
      </w:pPr>
      <w:r>
        <w:separator/>
      </w:r>
    </w:p>
  </w:footnote>
  <w:footnote w:type="continuationSeparator" w:id="0">
    <w:p w14:paraId="23707BF5" w14:textId="77777777" w:rsidR="00E878E4" w:rsidRDefault="00E878E4" w:rsidP="0018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11497"/>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2719CF"/>
    <w:multiLevelType w:val="hybridMultilevel"/>
    <w:tmpl w:val="F2928C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16901B6"/>
    <w:multiLevelType w:val="hybridMultilevel"/>
    <w:tmpl w:val="FFD8A006"/>
    <w:lvl w:ilvl="0" w:tplc="379E1D4C">
      <w:start w:val="1"/>
      <w:numFmt w:val="lowerLetter"/>
      <w:lvlText w:val="%1."/>
      <w:lvlJc w:val="left"/>
      <w:pPr>
        <w:ind w:left="360" w:hanging="360"/>
      </w:pPr>
      <w:rPr>
        <w:rFonts w:hint="default"/>
        <w:b/>
        <w:bCs/>
      </w:rPr>
    </w:lvl>
    <w:lvl w:ilvl="1" w:tplc="6F0459DC">
      <w:start w:val="1"/>
      <w:numFmt w:val="lowerLetter"/>
      <w:lvlText w:val="%2."/>
      <w:lvlJc w:val="left"/>
      <w:pPr>
        <w:ind w:left="1080" w:hanging="360"/>
      </w:pPr>
    </w:lvl>
    <w:lvl w:ilvl="2" w:tplc="D54A2626" w:tentative="1">
      <w:start w:val="1"/>
      <w:numFmt w:val="lowerRoman"/>
      <w:lvlText w:val="%3."/>
      <w:lvlJc w:val="right"/>
      <w:pPr>
        <w:ind w:left="1800" w:hanging="180"/>
      </w:pPr>
    </w:lvl>
    <w:lvl w:ilvl="3" w:tplc="D6D07CC4" w:tentative="1">
      <w:start w:val="1"/>
      <w:numFmt w:val="decimal"/>
      <w:lvlText w:val="%4."/>
      <w:lvlJc w:val="left"/>
      <w:pPr>
        <w:ind w:left="2520" w:hanging="360"/>
      </w:pPr>
    </w:lvl>
    <w:lvl w:ilvl="4" w:tplc="D156773E" w:tentative="1">
      <w:start w:val="1"/>
      <w:numFmt w:val="lowerLetter"/>
      <w:lvlText w:val="%5."/>
      <w:lvlJc w:val="left"/>
      <w:pPr>
        <w:ind w:left="3240" w:hanging="360"/>
      </w:pPr>
    </w:lvl>
    <w:lvl w:ilvl="5" w:tplc="142649AE" w:tentative="1">
      <w:start w:val="1"/>
      <w:numFmt w:val="lowerRoman"/>
      <w:lvlText w:val="%6."/>
      <w:lvlJc w:val="right"/>
      <w:pPr>
        <w:ind w:left="3960" w:hanging="180"/>
      </w:pPr>
    </w:lvl>
    <w:lvl w:ilvl="6" w:tplc="16700440" w:tentative="1">
      <w:start w:val="1"/>
      <w:numFmt w:val="decimal"/>
      <w:lvlText w:val="%7."/>
      <w:lvlJc w:val="left"/>
      <w:pPr>
        <w:ind w:left="4680" w:hanging="360"/>
      </w:pPr>
    </w:lvl>
    <w:lvl w:ilvl="7" w:tplc="45AAFF66" w:tentative="1">
      <w:start w:val="1"/>
      <w:numFmt w:val="lowerLetter"/>
      <w:lvlText w:val="%8."/>
      <w:lvlJc w:val="left"/>
      <w:pPr>
        <w:ind w:left="5400" w:hanging="360"/>
      </w:pPr>
    </w:lvl>
    <w:lvl w:ilvl="8" w:tplc="7EB6ADDA" w:tentative="1">
      <w:start w:val="1"/>
      <w:numFmt w:val="lowerRoman"/>
      <w:lvlText w:val="%9."/>
      <w:lvlJc w:val="right"/>
      <w:pPr>
        <w:ind w:left="6120" w:hanging="180"/>
      </w:pPr>
    </w:lvl>
  </w:abstractNum>
  <w:abstractNum w:abstractNumId="3" w15:restartNumberingAfterBreak="0">
    <w:nsid w:val="302C34E2"/>
    <w:multiLevelType w:val="hybridMultilevel"/>
    <w:tmpl w:val="E0E448FC"/>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371B4960"/>
    <w:multiLevelType w:val="multilevel"/>
    <w:tmpl w:val="4E98A47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BD14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704631"/>
    <w:multiLevelType w:val="hybridMultilevel"/>
    <w:tmpl w:val="D960E1A6"/>
    <w:lvl w:ilvl="0" w:tplc="10283606">
      <w:start w:val="1"/>
      <w:numFmt w:val="decimal"/>
      <w:lvlText w:val="%1."/>
      <w:lvlJc w:val="left"/>
      <w:pPr>
        <w:ind w:left="720" w:hanging="360"/>
      </w:pPr>
      <w:rPr>
        <w:rFonts w:hint="default"/>
      </w:rPr>
    </w:lvl>
    <w:lvl w:ilvl="1" w:tplc="FFB0C3D2">
      <w:start w:val="1"/>
      <w:numFmt w:val="lowerLetter"/>
      <w:lvlText w:val="%2."/>
      <w:lvlJc w:val="left"/>
      <w:pPr>
        <w:ind w:left="1440" w:hanging="360"/>
      </w:pPr>
    </w:lvl>
    <w:lvl w:ilvl="2" w:tplc="C864629A" w:tentative="1">
      <w:start w:val="1"/>
      <w:numFmt w:val="lowerRoman"/>
      <w:lvlText w:val="%3."/>
      <w:lvlJc w:val="right"/>
      <w:pPr>
        <w:ind w:left="2160" w:hanging="180"/>
      </w:pPr>
    </w:lvl>
    <w:lvl w:ilvl="3" w:tplc="3D52EC7C" w:tentative="1">
      <w:start w:val="1"/>
      <w:numFmt w:val="decimal"/>
      <w:lvlText w:val="%4."/>
      <w:lvlJc w:val="left"/>
      <w:pPr>
        <w:ind w:left="2880" w:hanging="360"/>
      </w:pPr>
    </w:lvl>
    <w:lvl w:ilvl="4" w:tplc="0540CB94" w:tentative="1">
      <w:start w:val="1"/>
      <w:numFmt w:val="lowerLetter"/>
      <w:lvlText w:val="%5."/>
      <w:lvlJc w:val="left"/>
      <w:pPr>
        <w:ind w:left="3600" w:hanging="360"/>
      </w:pPr>
    </w:lvl>
    <w:lvl w:ilvl="5" w:tplc="9A2E513C" w:tentative="1">
      <w:start w:val="1"/>
      <w:numFmt w:val="lowerRoman"/>
      <w:lvlText w:val="%6."/>
      <w:lvlJc w:val="right"/>
      <w:pPr>
        <w:ind w:left="4320" w:hanging="180"/>
      </w:pPr>
    </w:lvl>
    <w:lvl w:ilvl="6" w:tplc="F8323FE0" w:tentative="1">
      <w:start w:val="1"/>
      <w:numFmt w:val="decimal"/>
      <w:lvlText w:val="%7."/>
      <w:lvlJc w:val="left"/>
      <w:pPr>
        <w:ind w:left="5040" w:hanging="360"/>
      </w:pPr>
    </w:lvl>
    <w:lvl w:ilvl="7" w:tplc="F6746950" w:tentative="1">
      <w:start w:val="1"/>
      <w:numFmt w:val="lowerLetter"/>
      <w:lvlText w:val="%8."/>
      <w:lvlJc w:val="left"/>
      <w:pPr>
        <w:ind w:left="5760" w:hanging="360"/>
      </w:pPr>
    </w:lvl>
    <w:lvl w:ilvl="8" w:tplc="8F6216F0" w:tentative="1">
      <w:start w:val="1"/>
      <w:numFmt w:val="lowerRoman"/>
      <w:lvlText w:val="%9."/>
      <w:lvlJc w:val="right"/>
      <w:pPr>
        <w:ind w:left="6480" w:hanging="180"/>
      </w:pPr>
    </w:lvl>
  </w:abstractNum>
  <w:abstractNum w:abstractNumId="7" w15:restartNumberingAfterBreak="0">
    <w:nsid w:val="4E247D9A"/>
    <w:multiLevelType w:val="hybridMultilevel"/>
    <w:tmpl w:val="B3FE8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8B222F"/>
    <w:multiLevelType w:val="hybridMultilevel"/>
    <w:tmpl w:val="886296D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2"/>
  </w:num>
  <w:num w:numId="5">
    <w:abstractNumId w:val="5"/>
  </w:num>
  <w:num w:numId="6">
    <w:abstractNumId w:val="0"/>
  </w:num>
  <w:num w:numId="7">
    <w:abstractNumId w:val="7"/>
  </w:num>
  <w:num w:numId="8">
    <w:abstractNumId w:val="4"/>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zNDM2tjQ2MLawMDFR0lEKTi0uzszPAykwqgUAAxcWmywAAAA="/>
  </w:docVars>
  <w:rsids>
    <w:rsidRoot w:val="00C755A1"/>
    <w:rsid w:val="001232CE"/>
    <w:rsid w:val="00180835"/>
    <w:rsid w:val="00182582"/>
    <w:rsid w:val="00184C08"/>
    <w:rsid w:val="001D3754"/>
    <w:rsid w:val="001F7787"/>
    <w:rsid w:val="00485496"/>
    <w:rsid w:val="00675222"/>
    <w:rsid w:val="006C42D8"/>
    <w:rsid w:val="007E243A"/>
    <w:rsid w:val="007F3F51"/>
    <w:rsid w:val="00806C2B"/>
    <w:rsid w:val="008F5AD8"/>
    <w:rsid w:val="00913EA2"/>
    <w:rsid w:val="009766F7"/>
    <w:rsid w:val="009D5CEE"/>
    <w:rsid w:val="00B65536"/>
    <w:rsid w:val="00BE2D3D"/>
    <w:rsid w:val="00C755A1"/>
    <w:rsid w:val="00DC1611"/>
    <w:rsid w:val="00E023DA"/>
    <w:rsid w:val="00E86DFD"/>
    <w:rsid w:val="00E878E4"/>
    <w:rsid w:val="00ED0FDE"/>
    <w:rsid w:val="00EE361D"/>
    <w:rsid w:val="00EF3985"/>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49AAC"/>
  <w15:chartTrackingRefBased/>
  <w15:docId w15:val="{1C50B563-FD03-4DB3-A5EA-62993B54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FDE"/>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1F7787"/>
    <w:pPr>
      <w:keepNext/>
      <w:keepLines/>
      <w:spacing w:before="40" w:after="0"/>
      <w:outlineLvl w:val="2"/>
    </w:pPr>
    <w:rPr>
      <w:rFonts w:eastAsiaTheme="majorEastAsia" w:cstheme="majorBidi"/>
      <w:b/>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character" w:customStyle="1" w:styleId="Balk3Char">
    <w:name w:val="Başlık 3 Char"/>
    <w:basedOn w:val="VarsaylanParagrafYazTipi"/>
    <w:link w:val="Balk3"/>
    <w:uiPriority w:val="9"/>
    <w:rsid w:val="001F7787"/>
    <w:rPr>
      <w:rFonts w:ascii="Times New Roman" w:eastAsiaTheme="majorEastAsia" w:hAnsi="Times New Roman" w:cstheme="majorBidi"/>
      <w:b/>
      <w:sz w:val="24"/>
      <w:szCs w:val="24"/>
    </w:rPr>
  </w:style>
  <w:style w:type="table" w:styleId="TabloKlavuzu">
    <w:name w:val="Table Grid"/>
    <w:basedOn w:val="NormalTablo"/>
    <w:uiPriority w:val="39"/>
    <w:rsid w:val="00ED0FD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D0FDE"/>
    <w:pPr>
      <w:spacing w:after="0" w:line="240" w:lineRule="auto"/>
    </w:pPr>
    <w:rPr>
      <w:lang w:val="en-GB"/>
    </w:rPr>
  </w:style>
  <w:style w:type="paragraph" w:styleId="ResimYazs">
    <w:name w:val="caption"/>
    <w:basedOn w:val="Normal"/>
    <w:next w:val="Normal"/>
    <w:uiPriority w:val="35"/>
    <w:unhideWhenUsed/>
    <w:qFormat/>
    <w:rsid w:val="00ED0FDE"/>
    <w:pPr>
      <w:spacing w:after="200" w:line="240" w:lineRule="auto"/>
    </w:pPr>
    <w:rPr>
      <w:i/>
      <w:iCs/>
      <w:color w:val="44546A" w:themeColor="text2"/>
      <w:sz w:val="18"/>
      <w:szCs w:val="18"/>
    </w:rPr>
  </w:style>
  <w:style w:type="character" w:customStyle="1" w:styleId="AralkYokChar">
    <w:name w:val="Aralık Yok Char"/>
    <w:basedOn w:val="VarsaylanParagrafYazTipi"/>
    <w:link w:val="AralkYok"/>
    <w:uiPriority w:val="1"/>
    <w:rsid w:val="00ED0FDE"/>
    <w:rPr>
      <w:lang w:val="en-GB"/>
    </w:rPr>
  </w:style>
  <w:style w:type="paragraph" w:styleId="ListeParagraf">
    <w:name w:val="List Paragraph"/>
    <w:basedOn w:val="Normal"/>
    <w:uiPriority w:val="34"/>
    <w:qFormat/>
    <w:rsid w:val="00EF3985"/>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EF3985"/>
    <w:rPr>
      <w:color w:val="0563C1" w:themeColor="hyperlink"/>
      <w:u w:val="single"/>
    </w:rPr>
  </w:style>
  <w:style w:type="paragraph" w:styleId="stBilgi">
    <w:name w:val="header"/>
    <w:basedOn w:val="Normal"/>
    <w:link w:val="stBilgiChar"/>
    <w:uiPriority w:val="99"/>
    <w:unhideWhenUsed/>
    <w:rsid w:val="0018258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182582"/>
    <w:rPr>
      <w:rFonts w:ascii="Times New Roman" w:hAnsi="Times New Roman"/>
      <w:sz w:val="24"/>
    </w:rPr>
  </w:style>
  <w:style w:type="paragraph" w:styleId="AltBilgi">
    <w:name w:val="footer"/>
    <w:basedOn w:val="Normal"/>
    <w:link w:val="AltBilgiChar"/>
    <w:uiPriority w:val="99"/>
    <w:unhideWhenUsed/>
    <w:rsid w:val="0018258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182582"/>
    <w:rPr>
      <w:rFonts w:ascii="Times New Roman" w:hAnsi="Times New Roman"/>
      <w:sz w:val="24"/>
    </w:rPr>
  </w:style>
  <w:style w:type="paragraph" w:styleId="TBal">
    <w:name w:val="TOC Heading"/>
    <w:basedOn w:val="Balk1"/>
    <w:next w:val="Normal"/>
    <w:uiPriority w:val="39"/>
    <w:unhideWhenUsed/>
    <w:qFormat/>
    <w:rsid w:val="00182582"/>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182582"/>
    <w:pPr>
      <w:spacing w:after="100"/>
    </w:pPr>
  </w:style>
  <w:style w:type="paragraph" w:styleId="T2">
    <w:name w:val="toc 2"/>
    <w:basedOn w:val="Normal"/>
    <w:next w:val="Normal"/>
    <w:autoRedefine/>
    <w:uiPriority w:val="39"/>
    <w:unhideWhenUsed/>
    <w:rsid w:val="00182582"/>
    <w:pPr>
      <w:spacing w:after="100"/>
      <w:ind w:left="240"/>
    </w:pPr>
  </w:style>
  <w:style w:type="paragraph" w:styleId="NormalWeb">
    <w:name w:val="Normal (Web)"/>
    <w:basedOn w:val="Normal"/>
    <w:uiPriority w:val="99"/>
    <w:unhideWhenUsed/>
    <w:rsid w:val="00E023DA"/>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6" Type="http://schemas.openxmlformats.org/officeDocument/2006/relationships/hyperlink" Target="https://www.digikey.com/en/products/detail/kemet/A750KK337M1CAAE014/6196330" TargetMode="External"/><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www.digikey.com/en/products/detail/stmicroelectronics/STPS30170DJF-TR/2209783" TargetMode="External"/><Relationship Id="rId79"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digikey.com/en/products/detail/infineon-technologies/IPD50R500CEAUMA1/6599409" TargetMode="External"/><Relationship Id="rId78" Type="http://schemas.openxmlformats.org/officeDocument/2006/relationships/hyperlink" Target="https://www.digikey.com/en/products/detail/vishay-general-semiconductor-diodes-division/SML4764A-E3-61/3104257"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hyperlink" Target="https://www.digikey.com/en/products/detail/on-semiconductor/ES1H/1642578" TargetMode="Externa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hyperlink" Target="https://www.digikey.com/en/products/detail/bourns-inc/CFG0612-FX-R010ELF/9924211"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hyperlink" Target="https://www.digikey.com/en/products/detail/stmicroelectronics/STPS1150A/103959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45</Pages>
  <Words>9214</Words>
  <Characters>52523</Characters>
  <Application>Microsoft Office Word</Application>
  <DocSecurity>0</DocSecurity>
  <Lines>437</Lines>
  <Paragraphs>123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13</cp:revision>
  <cp:lastPrinted>2021-07-02T09:56:00Z</cp:lastPrinted>
  <dcterms:created xsi:type="dcterms:W3CDTF">2021-07-01T12:32:00Z</dcterms:created>
  <dcterms:modified xsi:type="dcterms:W3CDTF">2021-07-02T09:56:00Z</dcterms:modified>
</cp:coreProperties>
</file>