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AD4D3" w14:textId="527A660F" w:rsidR="00C46E0D" w:rsidRDefault="00922CE8">
      <w:pPr>
        <w:rPr>
          <w:b/>
          <w:bCs/>
          <w:sz w:val="28"/>
          <w:szCs w:val="28"/>
        </w:rPr>
      </w:pPr>
      <w:r>
        <w:rPr>
          <w:b/>
          <w:bCs/>
          <w:sz w:val="28"/>
          <w:szCs w:val="28"/>
        </w:rPr>
        <w:t>Hardware Design</w:t>
      </w:r>
    </w:p>
    <w:p w14:paraId="7816F79B" w14:textId="4FA31B6C" w:rsidR="00922CE8" w:rsidRPr="00922CE8" w:rsidRDefault="00922CE8" w:rsidP="00922CE8">
      <w:pPr>
        <w:pStyle w:val="ListParagraph"/>
        <w:numPr>
          <w:ilvl w:val="0"/>
          <w:numId w:val="2"/>
        </w:numPr>
        <w:rPr>
          <w:b/>
          <w:bCs/>
          <w:sz w:val="26"/>
          <w:szCs w:val="26"/>
        </w:rPr>
      </w:pPr>
      <w:r>
        <w:rPr>
          <w:b/>
          <w:bCs/>
          <w:sz w:val="26"/>
          <w:szCs w:val="26"/>
        </w:rPr>
        <w:t>Schematic Design</w:t>
      </w:r>
    </w:p>
    <w:p w14:paraId="1BFC506A" w14:textId="2EFEC656" w:rsidR="00922CE8" w:rsidRDefault="00922CE8" w:rsidP="00922CE8">
      <w:pPr>
        <w:ind w:firstLine="360"/>
        <w:jc w:val="both"/>
        <w:rPr>
          <w:szCs w:val="24"/>
        </w:rPr>
      </w:pPr>
      <w:r>
        <w:rPr>
          <w:szCs w:val="24"/>
        </w:rPr>
        <w:t>In this project, we have designed a schematic for the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the controller, transformer, connectors, and some discrete components (discussed in the component selection part) such as resistors, capacitors, diodes. We have not needed any extra ICs.</w:t>
      </w:r>
      <w:r>
        <w:rPr>
          <w:szCs w:val="24"/>
        </w:rPr>
        <w:t xml:space="preserve"> </w:t>
      </w:r>
      <w:r>
        <w:rPr>
          <w:szCs w:val="24"/>
        </w:rPr>
        <w:t>Compared with Simulation Report, some of the components have changed in schematic design and they are discussed in Component Selection and Controller Part.</w:t>
      </w:r>
    </w:p>
    <w:p w14:paraId="39A5B5F2" w14:textId="4DCD09E6" w:rsidR="00922CE8" w:rsidRDefault="00922CE8" w:rsidP="00922CE8">
      <w:pPr>
        <w:ind w:firstLine="360"/>
        <w:jc w:val="both"/>
        <w:rPr>
          <w:szCs w:val="24"/>
        </w:rPr>
      </w:pPr>
      <w:r>
        <w:rPr>
          <w:szCs w:val="24"/>
        </w:rPr>
        <w:t xml:space="preserve">In the component selection part, we have discussed feedback resistors, UVLO resistors, and sense resistors for the controller. </w:t>
      </w:r>
      <w:r>
        <w:rPr>
          <w:szCs w:val="24"/>
        </w:rPr>
        <w:t xml:space="preserve"> T</w:t>
      </w:r>
      <w:r>
        <w:rPr>
          <w:szCs w:val="24"/>
        </w:rPr>
        <w:t>here are some additional recommended components, that we placed in our schematic design. We can have a short discussion about these components:</w:t>
      </w:r>
    </w:p>
    <w:p w14:paraId="2541CAAD" w14:textId="77777777" w:rsidR="00922CE8" w:rsidRDefault="00922CE8" w:rsidP="00922CE8">
      <w:pPr>
        <w:ind w:firstLine="360"/>
        <w:jc w:val="both"/>
        <w:rPr>
          <w:szCs w:val="24"/>
        </w:rPr>
      </w:pPr>
      <w:r>
        <w:rPr>
          <w:b/>
          <w:bCs/>
          <w:szCs w:val="24"/>
        </w:rPr>
        <w:t xml:space="preserve">IntVcc Pin: </w:t>
      </w:r>
      <w:r>
        <w:rPr>
          <w:szCs w:val="24"/>
        </w:rPr>
        <w:t>This pin is to maintain the internal supply voltage that is taken from the Bias pin. In order to do that, the datasheet recommends a minimum 2.2uF capacitor, in the schematic we have placed a 4.7uF capacitor.</w:t>
      </w:r>
    </w:p>
    <w:p w14:paraId="68090671" w14:textId="77777777" w:rsidR="00922CE8" w:rsidRDefault="00922CE8" w:rsidP="00922CE8">
      <w:pPr>
        <w:ind w:firstLine="360"/>
        <w:jc w:val="both"/>
        <w:rPr>
          <w:szCs w:val="24"/>
        </w:rPr>
      </w:pPr>
      <w:r>
        <w:rPr>
          <w:b/>
          <w:bCs/>
          <w:szCs w:val="24"/>
        </w:rPr>
        <w:t xml:space="preserve">Bias Pin: </w:t>
      </w:r>
      <w:r>
        <w:rPr>
          <w:szCs w:val="24"/>
        </w:rPr>
        <w:t>This pin takes the internal supply voltage from tertiary windings, so the datasheet recommends a bypass capacitor to the ground. We have placed a 4.7uF ceramic capacitor, again.</w:t>
      </w:r>
    </w:p>
    <w:p w14:paraId="3D4914B6" w14:textId="77777777" w:rsidR="00922CE8" w:rsidRDefault="00922CE8" w:rsidP="00922CE8">
      <w:pPr>
        <w:ind w:firstLine="360"/>
        <w:jc w:val="both"/>
        <w:rPr>
          <w:szCs w:val="24"/>
        </w:rPr>
      </w:pPr>
      <w:r>
        <w:rPr>
          <w:b/>
          <w:bCs/>
          <w:szCs w:val="24"/>
        </w:rPr>
        <w:t xml:space="preserve">Smode Pin: </w:t>
      </w:r>
      <w:r>
        <w:rPr>
          <w:szCs w:val="24"/>
        </w:rPr>
        <w:t>This pin is used for stand-by operation. In order to avoid that we have connected it to the ground.</w:t>
      </w:r>
    </w:p>
    <w:p w14:paraId="37AC6707" w14:textId="300E2043" w:rsidR="00922CE8" w:rsidRDefault="00922CE8" w:rsidP="00922CE8">
      <w:pPr>
        <w:ind w:firstLine="360"/>
        <w:jc w:val="both"/>
        <w:rPr>
          <w:szCs w:val="24"/>
        </w:rPr>
      </w:pPr>
      <w:r>
        <w:rPr>
          <w:b/>
          <w:bCs/>
          <w:szCs w:val="24"/>
        </w:rPr>
        <w:t xml:space="preserve">Vc Pin: </w:t>
      </w:r>
      <w:r>
        <w:rPr>
          <w:szCs w:val="24"/>
        </w:rPr>
        <w:t>This pin is the Loop Compensation pin, which determines the switching frequency from the feedback voltage. The datasheet recommends an R-C network to stabilize the regulation generally with a 20kohm resistor and 220nF capacitor. Normally decreasing R-value and increasing C value causes transient problems and increasing R-value and decreasing C value causes high-frequency problems. However, when we examine the demo board discussed above, the R-C network is constructed with a 1</w:t>
      </w:r>
      <w:r>
        <w:rPr>
          <w:szCs w:val="24"/>
        </w:rPr>
        <w:t>5</w:t>
      </w:r>
      <w:r>
        <w:rPr>
          <w:szCs w:val="24"/>
        </w:rPr>
        <w:t>kohm resistor and 100nF capacitor. When comparing these values with the datasheet recommendation, we see that the demo board application gives better transient values, so 1</w:t>
      </w:r>
      <w:r>
        <w:rPr>
          <w:szCs w:val="24"/>
        </w:rPr>
        <w:t>5</w:t>
      </w:r>
      <w:r>
        <w:rPr>
          <w:szCs w:val="24"/>
        </w:rPr>
        <w:t>kohm resistor and 100nF capacitor have been used in the hardware design.</w:t>
      </w:r>
    </w:p>
    <w:p w14:paraId="6BF95A5F" w14:textId="77777777" w:rsidR="00922CE8" w:rsidRDefault="00922CE8" w:rsidP="00922CE8">
      <w:pPr>
        <w:ind w:firstLine="360"/>
        <w:jc w:val="both"/>
        <w:rPr>
          <w:szCs w:val="24"/>
        </w:rPr>
      </w:pPr>
      <w:r>
        <w:rPr>
          <w:b/>
          <w:bCs/>
          <w:szCs w:val="24"/>
        </w:rPr>
        <w:t xml:space="preserve">IREG/SS Pin: </w:t>
      </w:r>
      <w:r>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580CDEC1" w14:textId="77777777" w:rsidR="00922CE8" w:rsidRDefault="00922CE8" w:rsidP="00922CE8">
      <w:pPr>
        <w:ind w:firstLine="360"/>
        <w:jc w:val="both"/>
        <w:rPr>
          <w:szCs w:val="24"/>
        </w:rPr>
      </w:pPr>
      <w:r>
        <w:rPr>
          <w:b/>
          <w:bCs/>
          <w:szCs w:val="24"/>
        </w:rPr>
        <w:t xml:space="preserve">TC Pin: </w:t>
      </w:r>
      <w:r>
        <w:rPr>
          <w:szCs w:val="24"/>
        </w:rPr>
        <w:t>This pin is used for Temperature Compensation, and from this pin to the feedback pin, a temperature compensation resistor is connected. Normally, there is a temperature coefficient that is found experimentally from the output diode voltage and temperature change, then the required resistance of this pin is calculated from this coefficient. However, in this project we are not able to implement that test, so we will use the demo board’s TC resistor which is 121kohm.</w:t>
      </w:r>
    </w:p>
    <w:p w14:paraId="00CA6FDA" w14:textId="0DBD5BB1" w:rsidR="00922CE8" w:rsidRDefault="00922CE8" w:rsidP="00922CE8">
      <w:pPr>
        <w:ind w:firstLine="360"/>
        <w:jc w:val="both"/>
        <w:rPr>
          <w:szCs w:val="24"/>
        </w:rPr>
      </w:pPr>
      <w:r>
        <w:rPr>
          <w:szCs w:val="24"/>
        </w:rPr>
        <w:t xml:space="preserve">In addition to these recommended components by the datasheet, we have used some additional components, which are input ceramic capacitors to compensate high-frequency problems from input, and we have used a MOSFET gate resistor to limit the dI/dT ratio of gate current, and lastly, we have </w:t>
      </w:r>
      <w:r>
        <w:rPr>
          <w:szCs w:val="24"/>
        </w:rPr>
        <w:lastRenderedPageBreak/>
        <w:t>used a gate pull-down resistor to prevent any failure which may occur from the controller.</w:t>
      </w:r>
      <w:r>
        <w:rPr>
          <w:szCs w:val="24"/>
        </w:rPr>
        <w:t xml:space="preserve"> Moreover, we have added a TVS diode to prevent overvoltage cases, discussed in component selection part.</w:t>
      </w:r>
    </w:p>
    <w:p w14:paraId="7131BA96" w14:textId="77777777" w:rsidR="00922CE8" w:rsidRDefault="00922CE8" w:rsidP="00922CE8">
      <w:pPr>
        <w:ind w:firstLine="360"/>
        <w:jc w:val="both"/>
        <w:rPr>
          <w:szCs w:val="24"/>
        </w:rPr>
      </w:pPr>
      <w:r w:rsidRPr="00922CE8">
        <w:rPr>
          <w:szCs w:val="24"/>
          <w:highlight w:val="yellow"/>
        </w:rPr>
        <w:t>In Figure 23</w:t>
      </w:r>
      <w:r>
        <w:rPr>
          <w:szCs w:val="24"/>
        </w:rPr>
        <w:t xml:space="preserve">, we can see the input connector and the input bypass capacitors, in </w:t>
      </w:r>
      <w:r w:rsidRPr="00922CE8">
        <w:rPr>
          <w:szCs w:val="24"/>
          <w:highlight w:val="yellow"/>
        </w:rPr>
        <w:t>Figure 24</w:t>
      </w:r>
      <w:r>
        <w:rPr>
          <w:szCs w:val="24"/>
        </w:rPr>
        <w:t xml:space="preserve">, we can see the output connector, and finally, in </w:t>
      </w:r>
      <w:r w:rsidRPr="00922CE8">
        <w:rPr>
          <w:szCs w:val="24"/>
          <w:highlight w:val="yellow"/>
        </w:rPr>
        <w:t>Figure 25,</w:t>
      </w:r>
      <w:r>
        <w:rPr>
          <w:szCs w:val="24"/>
        </w:rPr>
        <w:t xml:space="preserve"> we can see the schematic design of our Flyback Converter and controller.</w:t>
      </w:r>
    </w:p>
    <w:p w14:paraId="1BCFF5C5" w14:textId="77777777" w:rsidR="00922CE8" w:rsidRDefault="00922CE8" w:rsidP="00922CE8">
      <w:pPr>
        <w:keepNext/>
        <w:ind w:firstLine="360"/>
        <w:jc w:val="center"/>
      </w:pPr>
      <w:r>
        <w:rPr>
          <w:noProof/>
        </w:rPr>
        <w:drawing>
          <wp:inline distT="0" distB="0" distL="0" distR="0" wp14:anchorId="3C7D6A89" wp14:editId="326CDA9E">
            <wp:extent cx="2621280" cy="1568749"/>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
                    <a:srcRect l="3959" t="10502" r="5516" b="6757"/>
                    <a:stretch>
                      <a:fillRect/>
                    </a:stretch>
                  </pic:blipFill>
                  <pic:spPr bwMode="auto">
                    <a:xfrm>
                      <a:off x="0" y="0"/>
                      <a:ext cx="2662640" cy="1593502"/>
                    </a:xfrm>
                    <a:prstGeom prst="rect">
                      <a:avLst/>
                    </a:prstGeom>
                    <a:ln>
                      <a:noFill/>
                    </a:ln>
                    <a:extLst>
                      <a:ext uri="{53640926-AAD7-44D8-BBD7-CCE9431645EC}">
                        <a14:shadowObscured xmlns:a14="http://schemas.microsoft.com/office/drawing/2010/main"/>
                      </a:ext>
                    </a:extLst>
                  </pic:spPr>
                </pic:pic>
              </a:graphicData>
            </a:graphic>
          </wp:inline>
        </w:drawing>
      </w:r>
    </w:p>
    <w:p w14:paraId="14144D87" w14:textId="77777777" w:rsidR="00922CE8" w:rsidRDefault="00922CE8" w:rsidP="00922CE8">
      <w:pPr>
        <w:pStyle w:val="Caption"/>
        <w:jc w:val="center"/>
        <w:rPr>
          <w:sz w:val="24"/>
          <w:szCs w:val="24"/>
        </w:rPr>
      </w:pPr>
      <w:r w:rsidRPr="00922CE8">
        <w:rPr>
          <w:highlight w:val="yellow"/>
        </w:rPr>
        <w:t xml:space="preserve">Figure </w:t>
      </w:r>
      <w:r w:rsidRPr="00922CE8">
        <w:rPr>
          <w:highlight w:val="yellow"/>
        </w:rPr>
        <w:fldChar w:fldCharType="begin"/>
      </w:r>
      <w:r w:rsidRPr="00922CE8">
        <w:rPr>
          <w:highlight w:val="yellow"/>
        </w:rPr>
        <w:instrText xml:space="preserve"> SEQ Figure \* ARABIC </w:instrText>
      </w:r>
      <w:r w:rsidRPr="00922CE8">
        <w:rPr>
          <w:highlight w:val="yellow"/>
        </w:rPr>
        <w:fldChar w:fldCharType="separate"/>
      </w:r>
      <w:r w:rsidRPr="00922CE8">
        <w:rPr>
          <w:noProof/>
          <w:highlight w:val="yellow"/>
        </w:rPr>
        <w:t>23</w:t>
      </w:r>
      <w:r w:rsidRPr="00922CE8">
        <w:rPr>
          <w:noProof/>
          <w:highlight w:val="yellow"/>
        </w:rPr>
        <w:fldChar w:fldCharType="end"/>
      </w:r>
      <w:r>
        <w:t xml:space="preserve"> </w:t>
      </w:r>
      <w:r w:rsidRPr="00DD4301">
        <w:t>Input Connector and Input Bypass Capacitors</w:t>
      </w:r>
    </w:p>
    <w:p w14:paraId="69EEE80A" w14:textId="77777777" w:rsidR="00922CE8" w:rsidRDefault="00922CE8" w:rsidP="00922CE8">
      <w:pPr>
        <w:keepNext/>
        <w:ind w:firstLine="360"/>
        <w:jc w:val="center"/>
      </w:pPr>
      <w:r>
        <w:rPr>
          <w:noProof/>
        </w:rPr>
        <w:drawing>
          <wp:inline distT="0" distB="0" distL="0" distR="0" wp14:anchorId="150BB8DE" wp14:editId="7DBFCB7A">
            <wp:extent cx="2682240" cy="1586677"/>
            <wp:effectExtent l="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6"/>
                    <a:srcRect l="2433" t="5767" r="3389" b="3380"/>
                    <a:stretch>
                      <a:fillRect/>
                    </a:stretch>
                  </pic:blipFill>
                  <pic:spPr bwMode="auto">
                    <a:xfrm>
                      <a:off x="0" y="0"/>
                      <a:ext cx="2722282" cy="1610364"/>
                    </a:xfrm>
                    <a:prstGeom prst="rect">
                      <a:avLst/>
                    </a:prstGeom>
                    <a:ln>
                      <a:noFill/>
                    </a:ln>
                    <a:extLst>
                      <a:ext uri="{53640926-AAD7-44D8-BBD7-CCE9431645EC}">
                        <a14:shadowObscured xmlns:a14="http://schemas.microsoft.com/office/drawing/2010/main"/>
                      </a:ext>
                    </a:extLst>
                  </pic:spPr>
                </pic:pic>
              </a:graphicData>
            </a:graphic>
          </wp:inline>
        </w:drawing>
      </w:r>
    </w:p>
    <w:p w14:paraId="0D48CA16" w14:textId="5359112B" w:rsidR="00922CE8" w:rsidRDefault="00922CE8" w:rsidP="00922CE8">
      <w:pPr>
        <w:pStyle w:val="Caption"/>
        <w:jc w:val="center"/>
      </w:pPr>
      <w:r w:rsidRPr="00922CE8">
        <w:rPr>
          <w:highlight w:val="yellow"/>
        </w:rPr>
        <w:t xml:space="preserve">Figure </w:t>
      </w:r>
      <w:r w:rsidRPr="00922CE8">
        <w:rPr>
          <w:highlight w:val="yellow"/>
        </w:rPr>
        <w:fldChar w:fldCharType="begin"/>
      </w:r>
      <w:r w:rsidRPr="00922CE8">
        <w:rPr>
          <w:highlight w:val="yellow"/>
        </w:rPr>
        <w:instrText xml:space="preserve"> SEQ Figure \* ARABIC </w:instrText>
      </w:r>
      <w:r w:rsidRPr="00922CE8">
        <w:rPr>
          <w:highlight w:val="yellow"/>
        </w:rPr>
        <w:fldChar w:fldCharType="separate"/>
      </w:r>
      <w:r w:rsidRPr="00922CE8">
        <w:rPr>
          <w:noProof/>
          <w:highlight w:val="yellow"/>
        </w:rPr>
        <w:t>24</w:t>
      </w:r>
      <w:r w:rsidRPr="00922CE8">
        <w:rPr>
          <w:noProof/>
          <w:highlight w:val="yellow"/>
        </w:rPr>
        <w:fldChar w:fldCharType="end"/>
      </w:r>
      <w:r>
        <w:t xml:space="preserve"> </w:t>
      </w:r>
      <w:r w:rsidRPr="000975B3">
        <w:t>Output Connector</w:t>
      </w:r>
    </w:p>
    <w:p w14:paraId="1AF477CA" w14:textId="77777777" w:rsidR="00922CE8" w:rsidRDefault="00922CE8">
      <w:pPr>
        <w:rPr>
          <w:rFonts w:ascii="Times New Roman" w:hAnsi="Times New Roman"/>
          <w:i/>
          <w:iCs/>
          <w:color w:val="44546A" w:themeColor="text2"/>
          <w:sz w:val="18"/>
          <w:szCs w:val="18"/>
          <w:lang w:val="en-US"/>
        </w:rPr>
      </w:pPr>
      <w:r>
        <w:br w:type="page"/>
      </w:r>
    </w:p>
    <w:p w14:paraId="45EA94BE" w14:textId="77777777" w:rsidR="00922CE8" w:rsidRDefault="00922CE8" w:rsidP="00922CE8">
      <w:pPr>
        <w:pStyle w:val="Caption"/>
        <w:jc w:val="center"/>
      </w:pPr>
    </w:p>
    <w:p w14:paraId="6152A865" w14:textId="3BB934B7" w:rsidR="00922CE8" w:rsidRDefault="00922CE8" w:rsidP="00922CE8">
      <w:pPr>
        <w:jc w:val="center"/>
        <w:rPr>
          <w:b/>
          <w:bCs/>
          <w:sz w:val="26"/>
          <w:szCs w:val="26"/>
        </w:rPr>
      </w:pPr>
      <w:r>
        <w:rPr>
          <w:noProof/>
        </w:rPr>
        <w:drawing>
          <wp:inline distT="0" distB="0" distL="0" distR="0" wp14:anchorId="005DDEA3" wp14:editId="1F7CC4D9">
            <wp:extent cx="7916604" cy="3556887"/>
            <wp:effectExtent l="825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7926427" cy="3561300"/>
                    </a:xfrm>
                    <a:prstGeom prst="rect">
                      <a:avLst/>
                    </a:prstGeom>
                  </pic:spPr>
                </pic:pic>
              </a:graphicData>
            </a:graphic>
          </wp:inline>
        </w:drawing>
      </w:r>
    </w:p>
    <w:p w14:paraId="5D2631E5" w14:textId="77777777" w:rsidR="00B06A14" w:rsidRDefault="00B06A14" w:rsidP="00B06A14">
      <w:pPr>
        <w:pStyle w:val="Caption"/>
        <w:jc w:val="center"/>
      </w:pPr>
      <w:r w:rsidRPr="00B06A14">
        <w:rPr>
          <w:highlight w:val="yellow"/>
        </w:rPr>
        <w:t xml:space="preserve">Figure </w:t>
      </w:r>
      <w:r w:rsidRPr="00B06A14">
        <w:rPr>
          <w:highlight w:val="yellow"/>
        </w:rPr>
        <w:fldChar w:fldCharType="begin"/>
      </w:r>
      <w:r w:rsidRPr="00B06A14">
        <w:rPr>
          <w:highlight w:val="yellow"/>
        </w:rPr>
        <w:instrText xml:space="preserve"> SEQ Figure \* ARABIC </w:instrText>
      </w:r>
      <w:r w:rsidRPr="00B06A14">
        <w:rPr>
          <w:highlight w:val="yellow"/>
        </w:rPr>
        <w:fldChar w:fldCharType="separate"/>
      </w:r>
      <w:r w:rsidRPr="00B06A14">
        <w:rPr>
          <w:noProof/>
          <w:highlight w:val="yellow"/>
        </w:rPr>
        <w:t>25</w:t>
      </w:r>
      <w:r w:rsidRPr="00B06A14">
        <w:rPr>
          <w:noProof/>
          <w:highlight w:val="yellow"/>
        </w:rPr>
        <w:fldChar w:fldCharType="end"/>
      </w:r>
      <w:r>
        <w:t xml:space="preserve"> </w:t>
      </w:r>
      <w:r w:rsidRPr="00C8248D">
        <w:t>Flyback Converter and Controller</w:t>
      </w:r>
    </w:p>
    <w:p w14:paraId="4B281E7B" w14:textId="752B51CC" w:rsidR="00F551D1" w:rsidRDefault="00F551D1">
      <w:pPr>
        <w:rPr>
          <w:b/>
          <w:bCs/>
          <w:sz w:val="26"/>
          <w:szCs w:val="26"/>
        </w:rPr>
      </w:pPr>
      <w:r>
        <w:rPr>
          <w:b/>
          <w:bCs/>
          <w:sz w:val="26"/>
          <w:szCs w:val="26"/>
        </w:rPr>
        <w:br w:type="page"/>
      </w:r>
    </w:p>
    <w:p w14:paraId="19EDE876" w14:textId="7FE3FF68" w:rsidR="00B06A14" w:rsidRDefault="00F551D1" w:rsidP="00F551D1">
      <w:pPr>
        <w:pStyle w:val="ListParagraph"/>
        <w:numPr>
          <w:ilvl w:val="0"/>
          <w:numId w:val="2"/>
        </w:numPr>
        <w:rPr>
          <w:b/>
          <w:bCs/>
          <w:sz w:val="26"/>
          <w:szCs w:val="26"/>
        </w:rPr>
      </w:pPr>
      <w:r>
        <w:rPr>
          <w:b/>
          <w:bCs/>
          <w:sz w:val="26"/>
          <w:szCs w:val="26"/>
        </w:rPr>
        <w:lastRenderedPageBreak/>
        <w:t>Cost Analysis</w:t>
      </w:r>
    </w:p>
    <w:p w14:paraId="68CA2EA4" w14:textId="0B2057F4" w:rsidR="00F551D1" w:rsidRPr="00F551D1" w:rsidRDefault="00F551D1" w:rsidP="00F551D1">
      <w:pPr>
        <w:ind w:firstLine="360"/>
        <w:jc w:val="both"/>
      </w:pPr>
      <w:r>
        <w:t>In Simulation Report, the total component cost was nearly $10.78 for one board, and with consumables we were expecting the total cost as $12. After simulation report, by changing some components we have decreased the component cost into $9.78. However, when we make our transformer calculations with Litz wire, and when we added PCB cost, the total cost for one board is nearly $13.88, and which is a quite fair price for that kind of design.</w:t>
      </w:r>
      <w:r w:rsidR="001839D2">
        <w:t xml:space="preserve"> Cost details can be seen in </w:t>
      </w:r>
      <w:r w:rsidR="001839D2" w:rsidRPr="001839D2">
        <w:rPr>
          <w:highlight w:val="yellow"/>
        </w:rPr>
        <w:t>Table-1.</w:t>
      </w:r>
    </w:p>
    <w:tbl>
      <w:tblPr>
        <w:tblW w:w="8100" w:type="dxa"/>
        <w:jc w:val="center"/>
        <w:tblCellMar>
          <w:left w:w="70" w:type="dxa"/>
          <w:right w:w="70" w:type="dxa"/>
        </w:tblCellMar>
        <w:tblLook w:val="04A0" w:firstRow="1" w:lastRow="0" w:firstColumn="1" w:lastColumn="0" w:noHBand="0" w:noVBand="1"/>
      </w:tblPr>
      <w:tblGrid>
        <w:gridCol w:w="2526"/>
        <w:gridCol w:w="3760"/>
        <w:gridCol w:w="916"/>
        <w:gridCol w:w="1008"/>
      </w:tblGrid>
      <w:tr w:rsidR="00F551D1" w:rsidRPr="00F551D1" w14:paraId="0821A398" w14:textId="77777777" w:rsidTr="00F551D1">
        <w:trPr>
          <w:trHeight w:val="660"/>
          <w:jc w:val="center"/>
        </w:trPr>
        <w:tc>
          <w:tcPr>
            <w:tcW w:w="241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D0ED70"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Manufacturer Part Number</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14:paraId="5431DDB1"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Description</w:t>
            </w:r>
          </w:p>
        </w:tc>
        <w:tc>
          <w:tcPr>
            <w:tcW w:w="916" w:type="dxa"/>
            <w:tcBorders>
              <w:top w:val="single" w:sz="4" w:space="0" w:color="auto"/>
              <w:left w:val="nil"/>
              <w:bottom w:val="single" w:sz="4" w:space="0" w:color="auto"/>
              <w:right w:val="single" w:sz="4" w:space="0" w:color="auto"/>
            </w:tcBorders>
            <w:shd w:val="clear" w:color="auto" w:fill="auto"/>
            <w:vAlign w:val="bottom"/>
            <w:hideMark/>
          </w:tcPr>
          <w:p w14:paraId="1812C0D2"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Unit Price ($)</w:t>
            </w:r>
          </w:p>
        </w:tc>
        <w:tc>
          <w:tcPr>
            <w:tcW w:w="1008" w:type="dxa"/>
            <w:tcBorders>
              <w:top w:val="single" w:sz="4" w:space="0" w:color="auto"/>
              <w:left w:val="nil"/>
              <w:bottom w:val="single" w:sz="4" w:space="0" w:color="auto"/>
              <w:right w:val="single" w:sz="4" w:space="0" w:color="auto"/>
            </w:tcBorders>
            <w:shd w:val="clear" w:color="auto" w:fill="auto"/>
            <w:vAlign w:val="bottom"/>
            <w:hideMark/>
          </w:tcPr>
          <w:p w14:paraId="227BF2E3"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Extended Price ($)</w:t>
            </w:r>
          </w:p>
        </w:tc>
      </w:tr>
      <w:tr w:rsidR="00F551D1" w:rsidRPr="00F551D1" w14:paraId="13039D10"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0D8DA96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CL31B475KOHNNNE</w:t>
            </w:r>
          </w:p>
        </w:tc>
        <w:tc>
          <w:tcPr>
            <w:tcW w:w="3760" w:type="dxa"/>
            <w:tcBorders>
              <w:top w:val="nil"/>
              <w:left w:val="nil"/>
              <w:bottom w:val="single" w:sz="4" w:space="0" w:color="auto"/>
              <w:right w:val="single" w:sz="4" w:space="0" w:color="auto"/>
            </w:tcBorders>
            <w:shd w:val="clear" w:color="auto" w:fill="auto"/>
            <w:noWrap/>
            <w:vAlign w:val="bottom"/>
            <w:hideMark/>
          </w:tcPr>
          <w:p w14:paraId="0EA7B9B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4.7UF 16V X7R 1206</w:t>
            </w:r>
          </w:p>
        </w:tc>
        <w:tc>
          <w:tcPr>
            <w:tcW w:w="916" w:type="dxa"/>
            <w:tcBorders>
              <w:top w:val="nil"/>
              <w:left w:val="nil"/>
              <w:bottom w:val="single" w:sz="4" w:space="0" w:color="auto"/>
              <w:right w:val="single" w:sz="4" w:space="0" w:color="auto"/>
            </w:tcBorders>
            <w:shd w:val="clear" w:color="auto" w:fill="auto"/>
            <w:noWrap/>
            <w:vAlign w:val="bottom"/>
            <w:hideMark/>
          </w:tcPr>
          <w:p w14:paraId="538B91C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0.05220</w:t>
            </w:r>
          </w:p>
        </w:tc>
        <w:tc>
          <w:tcPr>
            <w:tcW w:w="1008" w:type="dxa"/>
            <w:tcBorders>
              <w:top w:val="nil"/>
              <w:left w:val="nil"/>
              <w:bottom w:val="single" w:sz="4" w:space="0" w:color="auto"/>
              <w:right w:val="single" w:sz="4" w:space="0" w:color="auto"/>
            </w:tcBorders>
            <w:shd w:val="clear" w:color="auto" w:fill="auto"/>
            <w:noWrap/>
            <w:vAlign w:val="bottom"/>
            <w:hideMark/>
          </w:tcPr>
          <w:p w14:paraId="2C63FD9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104,39</w:t>
            </w:r>
          </w:p>
        </w:tc>
      </w:tr>
      <w:tr w:rsidR="00F551D1" w:rsidRPr="00F551D1" w14:paraId="6BA81FD1"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0CAD2C2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0603N470J101CT</w:t>
            </w:r>
          </w:p>
        </w:tc>
        <w:tc>
          <w:tcPr>
            <w:tcW w:w="3760" w:type="dxa"/>
            <w:tcBorders>
              <w:top w:val="nil"/>
              <w:left w:val="nil"/>
              <w:bottom w:val="single" w:sz="4" w:space="0" w:color="auto"/>
              <w:right w:val="single" w:sz="4" w:space="0" w:color="auto"/>
            </w:tcBorders>
            <w:shd w:val="clear" w:color="auto" w:fill="auto"/>
            <w:noWrap/>
            <w:vAlign w:val="bottom"/>
            <w:hideMark/>
          </w:tcPr>
          <w:p w14:paraId="6A84B17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47PF 100V C0G/NP0 0603</w:t>
            </w:r>
          </w:p>
        </w:tc>
        <w:tc>
          <w:tcPr>
            <w:tcW w:w="916" w:type="dxa"/>
            <w:tcBorders>
              <w:top w:val="nil"/>
              <w:left w:val="nil"/>
              <w:bottom w:val="single" w:sz="4" w:space="0" w:color="auto"/>
              <w:right w:val="single" w:sz="4" w:space="0" w:color="auto"/>
            </w:tcBorders>
            <w:shd w:val="clear" w:color="auto" w:fill="auto"/>
            <w:noWrap/>
            <w:vAlign w:val="bottom"/>
            <w:hideMark/>
          </w:tcPr>
          <w:p w14:paraId="7F99B48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0.01281</w:t>
            </w:r>
          </w:p>
        </w:tc>
        <w:tc>
          <w:tcPr>
            <w:tcW w:w="1008" w:type="dxa"/>
            <w:tcBorders>
              <w:top w:val="nil"/>
              <w:left w:val="nil"/>
              <w:bottom w:val="single" w:sz="4" w:space="0" w:color="auto"/>
              <w:right w:val="single" w:sz="4" w:space="0" w:color="auto"/>
            </w:tcBorders>
            <w:shd w:val="clear" w:color="auto" w:fill="auto"/>
            <w:noWrap/>
            <w:vAlign w:val="bottom"/>
            <w:hideMark/>
          </w:tcPr>
          <w:p w14:paraId="46B011C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25,62</w:t>
            </w:r>
          </w:p>
        </w:tc>
      </w:tr>
      <w:tr w:rsidR="00F551D1" w:rsidRPr="00F551D1" w14:paraId="59A011F8"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2BD98B2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A750KK337M1CAAE014</w:t>
            </w:r>
          </w:p>
        </w:tc>
        <w:tc>
          <w:tcPr>
            <w:tcW w:w="3760" w:type="dxa"/>
            <w:tcBorders>
              <w:top w:val="nil"/>
              <w:left w:val="nil"/>
              <w:bottom w:val="single" w:sz="4" w:space="0" w:color="auto"/>
              <w:right w:val="single" w:sz="4" w:space="0" w:color="auto"/>
            </w:tcBorders>
            <w:shd w:val="clear" w:color="auto" w:fill="auto"/>
            <w:noWrap/>
            <w:vAlign w:val="bottom"/>
            <w:hideMark/>
          </w:tcPr>
          <w:p w14:paraId="53BC960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ALUM POLY 330UF 20% 16V T/H</w:t>
            </w:r>
          </w:p>
        </w:tc>
        <w:tc>
          <w:tcPr>
            <w:tcW w:w="916" w:type="dxa"/>
            <w:tcBorders>
              <w:top w:val="nil"/>
              <w:left w:val="nil"/>
              <w:bottom w:val="single" w:sz="4" w:space="0" w:color="auto"/>
              <w:right w:val="single" w:sz="4" w:space="0" w:color="auto"/>
            </w:tcBorders>
            <w:shd w:val="clear" w:color="auto" w:fill="auto"/>
            <w:noWrap/>
            <w:vAlign w:val="bottom"/>
            <w:hideMark/>
          </w:tcPr>
          <w:p w14:paraId="04D3BD1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0.18676</w:t>
            </w:r>
          </w:p>
        </w:tc>
        <w:tc>
          <w:tcPr>
            <w:tcW w:w="1008" w:type="dxa"/>
            <w:tcBorders>
              <w:top w:val="nil"/>
              <w:left w:val="nil"/>
              <w:bottom w:val="single" w:sz="4" w:space="0" w:color="auto"/>
              <w:right w:val="single" w:sz="4" w:space="0" w:color="auto"/>
            </w:tcBorders>
            <w:shd w:val="clear" w:color="auto" w:fill="auto"/>
            <w:noWrap/>
            <w:vAlign w:val="bottom"/>
            <w:hideMark/>
          </w:tcPr>
          <w:p w14:paraId="4A09160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747,04</w:t>
            </w:r>
          </w:p>
        </w:tc>
      </w:tr>
      <w:tr w:rsidR="00F551D1" w:rsidRPr="00F551D1" w14:paraId="4E2821F0"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CDE2CB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885012206046</w:t>
            </w:r>
          </w:p>
        </w:tc>
        <w:tc>
          <w:tcPr>
            <w:tcW w:w="3760" w:type="dxa"/>
            <w:tcBorders>
              <w:top w:val="nil"/>
              <w:left w:val="nil"/>
              <w:bottom w:val="single" w:sz="4" w:space="0" w:color="auto"/>
              <w:right w:val="single" w:sz="4" w:space="0" w:color="auto"/>
            </w:tcBorders>
            <w:shd w:val="clear" w:color="auto" w:fill="auto"/>
            <w:noWrap/>
            <w:vAlign w:val="bottom"/>
            <w:hideMark/>
          </w:tcPr>
          <w:p w14:paraId="226719B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0.1UF 16V X7R 0603</w:t>
            </w:r>
          </w:p>
        </w:tc>
        <w:tc>
          <w:tcPr>
            <w:tcW w:w="916" w:type="dxa"/>
            <w:tcBorders>
              <w:top w:val="nil"/>
              <w:left w:val="nil"/>
              <w:bottom w:val="single" w:sz="4" w:space="0" w:color="auto"/>
              <w:right w:val="single" w:sz="4" w:space="0" w:color="auto"/>
            </w:tcBorders>
            <w:shd w:val="clear" w:color="auto" w:fill="auto"/>
            <w:noWrap/>
            <w:vAlign w:val="bottom"/>
            <w:hideMark/>
          </w:tcPr>
          <w:p w14:paraId="685341C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0.02400</w:t>
            </w:r>
          </w:p>
        </w:tc>
        <w:tc>
          <w:tcPr>
            <w:tcW w:w="1008" w:type="dxa"/>
            <w:tcBorders>
              <w:top w:val="nil"/>
              <w:left w:val="nil"/>
              <w:bottom w:val="single" w:sz="4" w:space="0" w:color="auto"/>
              <w:right w:val="single" w:sz="4" w:space="0" w:color="auto"/>
            </w:tcBorders>
            <w:shd w:val="clear" w:color="auto" w:fill="auto"/>
            <w:noWrap/>
            <w:vAlign w:val="bottom"/>
            <w:hideMark/>
          </w:tcPr>
          <w:p w14:paraId="5D101CA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24</w:t>
            </w:r>
          </w:p>
        </w:tc>
      </w:tr>
      <w:tr w:rsidR="00F551D1" w:rsidRPr="00F551D1" w14:paraId="74802A7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4AAC3E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C1210C104KCRACTU</w:t>
            </w:r>
          </w:p>
        </w:tc>
        <w:tc>
          <w:tcPr>
            <w:tcW w:w="3760" w:type="dxa"/>
            <w:tcBorders>
              <w:top w:val="nil"/>
              <w:left w:val="nil"/>
              <w:bottom w:val="single" w:sz="4" w:space="0" w:color="auto"/>
              <w:right w:val="single" w:sz="4" w:space="0" w:color="auto"/>
            </w:tcBorders>
            <w:shd w:val="clear" w:color="auto" w:fill="auto"/>
            <w:noWrap/>
            <w:vAlign w:val="bottom"/>
            <w:hideMark/>
          </w:tcPr>
          <w:p w14:paraId="562AA5A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0.1UF 500V X7R 1210</w:t>
            </w:r>
          </w:p>
        </w:tc>
        <w:tc>
          <w:tcPr>
            <w:tcW w:w="916" w:type="dxa"/>
            <w:tcBorders>
              <w:top w:val="nil"/>
              <w:left w:val="nil"/>
              <w:bottom w:val="single" w:sz="4" w:space="0" w:color="auto"/>
              <w:right w:val="single" w:sz="4" w:space="0" w:color="auto"/>
            </w:tcBorders>
            <w:shd w:val="clear" w:color="auto" w:fill="auto"/>
            <w:noWrap/>
            <w:vAlign w:val="bottom"/>
            <w:hideMark/>
          </w:tcPr>
          <w:p w14:paraId="3D22A43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0.12644</w:t>
            </w:r>
          </w:p>
        </w:tc>
        <w:tc>
          <w:tcPr>
            <w:tcW w:w="1008" w:type="dxa"/>
            <w:tcBorders>
              <w:top w:val="nil"/>
              <w:left w:val="nil"/>
              <w:bottom w:val="single" w:sz="4" w:space="0" w:color="auto"/>
              <w:right w:val="single" w:sz="4" w:space="0" w:color="auto"/>
            </w:tcBorders>
            <w:shd w:val="clear" w:color="auto" w:fill="auto"/>
            <w:noWrap/>
            <w:vAlign w:val="bottom"/>
            <w:hideMark/>
          </w:tcPr>
          <w:p w14:paraId="75024E3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126,44</w:t>
            </w:r>
          </w:p>
        </w:tc>
      </w:tr>
      <w:tr w:rsidR="00F551D1" w:rsidRPr="00F551D1" w14:paraId="58C0804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3EADD6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CGA9P4X7T2W105K250KA</w:t>
            </w:r>
          </w:p>
        </w:tc>
        <w:tc>
          <w:tcPr>
            <w:tcW w:w="3760" w:type="dxa"/>
            <w:tcBorders>
              <w:top w:val="nil"/>
              <w:left w:val="nil"/>
              <w:bottom w:val="single" w:sz="4" w:space="0" w:color="auto"/>
              <w:right w:val="single" w:sz="4" w:space="0" w:color="auto"/>
            </w:tcBorders>
            <w:shd w:val="clear" w:color="auto" w:fill="auto"/>
            <w:noWrap/>
            <w:vAlign w:val="bottom"/>
            <w:hideMark/>
          </w:tcPr>
          <w:p w14:paraId="143C396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1UF 450V X7T 2220</w:t>
            </w:r>
          </w:p>
        </w:tc>
        <w:tc>
          <w:tcPr>
            <w:tcW w:w="916" w:type="dxa"/>
            <w:tcBorders>
              <w:top w:val="nil"/>
              <w:left w:val="nil"/>
              <w:bottom w:val="single" w:sz="4" w:space="0" w:color="auto"/>
              <w:right w:val="single" w:sz="4" w:space="0" w:color="auto"/>
            </w:tcBorders>
            <w:shd w:val="clear" w:color="auto" w:fill="auto"/>
            <w:noWrap/>
            <w:vAlign w:val="bottom"/>
            <w:hideMark/>
          </w:tcPr>
          <w:p w14:paraId="6572991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1.39040</w:t>
            </w:r>
          </w:p>
        </w:tc>
        <w:tc>
          <w:tcPr>
            <w:tcW w:w="1008" w:type="dxa"/>
            <w:tcBorders>
              <w:top w:val="nil"/>
              <w:left w:val="nil"/>
              <w:bottom w:val="single" w:sz="4" w:space="0" w:color="auto"/>
              <w:right w:val="single" w:sz="4" w:space="0" w:color="auto"/>
            </w:tcBorders>
            <w:shd w:val="clear" w:color="auto" w:fill="auto"/>
            <w:noWrap/>
            <w:vAlign w:val="bottom"/>
            <w:hideMark/>
          </w:tcPr>
          <w:p w14:paraId="78686A3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1390,4</w:t>
            </w:r>
          </w:p>
        </w:tc>
      </w:tr>
      <w:tr w:rsidR="00F551D1" w:rsidRPr="00F551D1" w14:paraId="6A592BEE"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C06D13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C1206C104K2REC7800</w:t>
            </w:r>
          </w:p>
        </w:tc>
        <w:tc>
          <w:tcPr>
            <w:tcW w:w="3760" w:type="dxa"/>
            <w:tcBorders>
              <w:top w:val="nil"/>
              <w:left w:val="nil"/>
              <w:bottom w:val="single" w:sz="4" w:space="0" w:color="auto"/>
              <w:right w:val="single" w:sz="4" w:space="0" w:color="auto"/>
            </w:tcBorders>
            <w:shd w:val="clear" w:color="auto" w:fill="auto"/>
            <w:noWrap/>
            <w:vAlign w:val="bottom"/>
            <w:hideMark/>
          </w:tcPr>
          <w:p w14:paraId="5C95944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1206 0.1UF 200V X7R</w:t>
            </w:r>
          </w:p>
        </w:tc>
        <w:tc>
          <w:tcPr>
            <w:tcW w:w="916" w:type="dxa"/>
            <w:tcBorders>
              <w:top w:val="nil"/>
              <w:left w:val="nil"/>
              <w:bottom w:val="single" w:sz="4" w:space="0" w:color="auto"/>
              <w:right w:val="single" w:sz="4" w:space="0" w:color="auto"/>
            </w:tcBorders>
            <w:shd w:val="clear" w:color="auto" w:fill="auto"/>
            <w:noWrap/>
            <w:vAlign w:val="bottom"/>
            <w:hideMark/>
          </w:tcPr>
          <w:p w14:paraId="7167667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0.06401</w:t>
            </w:r>
          </w:p>
        </w:tc>
        <w:tc>
          <w:tcPr>
            <w:tcW w:w="1008" w:type="dxa"/>
            <w:tcBorders>
              <w:top w:val="nil"/>
              <w:left w:val="nil"/>
              <w:bottom w:val="single" w:sz="4" w:space="0" w:color="auto"/>
              <w:right w:val="single" w:sz="4" w:space="0" w:color="auto"/>
            </w:tcBorders>
            <w:shd w:val="clear" w:color="auto" w:fill="auto"/>
            <w:noWrap/>
            <w:vAlign w:val="bottom"/>
            <w:hideMark/>
          </w:tcPr>
          <w:p w14:paraId="26D23C1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64,01</w:t>
            </w:r>
          </w:p>
        </w:tc>
      </w:tr>
      <w:tr w:rsidR="00F551D1" w:rsidRPr="00F551D1" w14:paraId="52F344E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9F72BE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282858-2</w:t>
            </w:r>
          </w:p>
        </w:tc>
        <w:tc>
          <w:tcPr>
            <w:tcW w:w="3760" w:type="dxa"/>
            <w:tcBorders>
              <w:top w:val="nil"/>
              <w:left w:val="nil"/>
              <w:bottom w:val="single" w:sz="4" w:space="0" w:color="auto"/>
              <w:right w:val="single" w:sz="4" w:space="0" w:color="auto"/>
            </w:tcBorders>
            <w:shd w:val="clear" w:color="auto" w:fill="auto"/>
            <w:noWrap/>
            <w:vAlign w:val="bottom"/>
            <w:hideMark/>
          </w:tcPr>
          <w:p w14:paraId="1A5CA3C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TERM BLK 2P SIDE ENTRY 10MM PCB</w:t>
            </w:r>
          </w:p>
        </w:tc>
        <w:tc>
          <w:tcPr>
            <w:tcW w:w="916" w:type="dxa"/>
            <w:tcBorders>
              <w:top w:val="nil"/>
              <w:left w:val="nil"/>
              <w:bottom w:val="single" w:sz="4" w:space="0" w:color="auto"/>
              <w:right w:val="single" w:sz="4" w:space="0" w:color="auto"/>
            </w:tcBorders>
            <w:shd w:val="clear" w:color="auto" w:fill="auto"/>
            <w:noWrap/>
            <w:vAlign w:val="bottom"/>
            <w:hideMark/>
          </w:tcPr>
          <w:p w14:paraId="6F03AED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0.62589</w:t>
            </w:r>
          </w:p>
        </w:tc>
        <w:tc>
          <w:tcPr>
            <w:tcW w:w="1008" w:type="dxa"/>
            <w:tcBorders>
              <w:top w:val="nil"/>
              <w:left w:val="nil"/>
              <w:bottom w:val="single" w:sz="4" w:space="0" w:color="auto"/>
              <w:right w:val="single" w:sz="4" w:space="0" w:color="auto"/>
            </w:tcBorders>
            <w:shd w:val="clear" w:color="auto" w:fill="auto"/>
            <w:noWrap/>
            <w:vAlign w:val="bottom"/>
            <w:hideMark/>
          </w:tcPr>
          <w:p w14:paraId="7B56FB4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625,89</w:t>
            </w:r>
          </w:p>
        </w:tc>
      </w:tr>
      <w:tr w:rsidR="00F551D1" w:rsidRPr="00F551D1" w14:paraId="093CA83E"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9A68DC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691103110002</w:t>
            </w:r>
          </w:p>
        </w:tc>
        <w:tc>
          <w:tcPr>
            <w:tcW w:w="3760" w:type="dxa"/>
            <w:tcBorders>
              <w:top w:val="nil"/>
              <w:left w:val="nil"/>
              <w:bottom w:val="single" w:sz="4" w:space="0" w:color="auto"/>
              <w:right w:val="single" w:sz="4" w:space="0" w:color="auto"/>
            </w:tcBorders>
            <w:shd w:val="clear" w:color="auto" w:fill="auto"/>
            <w:noWrap/>
            <w:vAlign w:val="bottom"/>
            <w:hideMark/>
          </w:tcPr>
          <w:p w14:paraId="659B13C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TERM BLK 2POS SIDE ENT 3.5MM PCB</w:t>
            </w:r>
          </w:p>
        </w:tc>
        <w:tc>
          <w:tcPr>
            <w:tcW w:w="916" w:type="dxa"/>
            <w:tcBorders>
              <w:top w:val="nil"/>
              <w:left w:val="nil"/>
              <w:bottom w:val="single" w:sz="4" w:space="0" w:color="auto"/>
              <w:right w:val="single" w:sz="4" w:space="0" w:color="auto"/>
            </w:tcBorders>
            <w:shd w:val="clear" w:color="auto" w:fill="auto"/>
            <w:noWrap/>
            <w:vAlign w:val="bottom"/>
            <w:hideMark/>
          </w:tcPr>
          <w:p w14:paraId="095230A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0.53800</w:t>
            </w:r>
          </w:p>
        </w:tc>
        <w:tc>
          <w:tcPr>
            <w:tcW w:w="1008" w:type="dxa"/>
            <w:tcBorders>
              <w:top w:val="nil"/>
              <w:left w:val="nil"/>
              <w:bottom w:val="single" w:sz="4" w:space="0" w:color="auto"/>
              <w:right w:val="single" w:sz="4" w:space="0" w:color="auto"/>
            </w:tcBorders>
            <w:shd w:val="clear" w:color="auto" w:fill="auto"/>
            <w:noWrap/>
            <w:vAlign w:val="bottom"/>
            <w:hideMark/>
          </w:tcPr>
          <w:p w14:paraId="31223AF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538</w:t>
            </w:r>
          </w:p>
        </w:tc>
      </w:tr>
      <w:tr w:rsidR="00F551D1" w:rsidRPr="00F551D1" w14:paraId="43EE9221"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70F00D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ES1CHE3_A/H</w:t>
            </w:r>
          </w:p>
        </w:tc>
        <w:tc>
          <w:tcPr>
            <w:tcW w:w="3760" w:type="dxa"/>
            <w:tcBorders>
              <w:top w:val="nil"/>
              <w:left w:val="nil"/>
              <w:bottom w:val="single" w:sz="4" w:space="0" w:color="auto"/>
              <w:right w:val="single" w:sz="4" w:space="0" w:color="auto"/>
            </w:tcBorders>
            <w:shd w:val="clear" w:color="auto" w:fill="auto"/>
            <w:noWrap/>
            <w:vAlign w:val="bottom"/>
            <w:hideMark/>
          </w:tcPr>
          <w:p w14:paraId="159FA89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GEN PURP 150V 1A DO214AC</w:t>
            </w:r>
          </w:p>
        </w:tc>
        <w:tc>
          <w:tcPr>
            <w:tcW w:w="916" w:type="dxa"/>
            <w:tcBorders>
              <w:top w:val="nil"/>
              <w:left w:val="nil"/>
              <w:bottom w:val="single" w:sz="4" w:space="0" w:color="auto"/>
              <w:right w:val="single" w:sz="4" w:space="0" w:color="auto"/>
            </w:tcBorders>
            <w:shd w:val="clear" w:color="auto" w:fill="auto"/>
            <w:noWrap/>
            <w:vAlign w:val="bottom"/>
            <w:hideMark/>
          </w:tcPr>
          <w:p w14:paraId="2913B87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0.17160</w:t>
            </w:r>
          </w:p>
        </w:tc>
        <w:tc>
          <w:tcPr>
            <w:tcW w:w="1008" w:type="dxa"/>
            <w:tcBorders>
              <w:top w:val="nil"/>
              <w:left w:val="nil"/>
              <w:bottom w:val="single" w:sz="4" w:space="0" w:color="auto"/>
              <w:right w:val="single" w:sz="4" w:space="0" w:color="auto"/>
            </w:tcBorders>
            <w:shd w:val="clear" w:color="auto" w:fill="auto"/>
            <w:noWrap/>
            <w:vAlign w:val="bottom"/>
            <w:hideMark/>
          </w:tcPr>
          <w:p w14:paraId="74999B7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171,6</w:t>
            </w:r>
          </w:p>
        </w:tc>
      </w:tr>
      <w:tr w:rsidR="00F551D1" w:rsidRPr="00F551D1" w14:paraId="25798A0A"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268CAB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S1J-E3/61T</w:t>
            </w:r>
          </w:p>
        </w:tc>
        <w:tc>
          <w:tcPr>
            <w:tcW w:w="3760" w:type="dxa"/>
            <w:tcBorders>
              <w:top w:val="nil"/>
              <w:left w:val="nil"/>
              <w:bottom w:val="single" w:sz="4" w:space="0" w:color="auto"/>
              <w:right w:val="single" w:sz="4" w:space="0" w:color="auto"/>
            </w:tcBorders>
            <w:shd w:val="clear" w:color="auto" w:fill="auto"/>
            <w:noWrap/>
            <w:vAlign w:val="bottom"/>
            <w:hideMark/>
          </w:tcPr>
          <w:p w14:paraId="79368AD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GEN PURP 600V 1A DO214AC</w:t>
            </w:r>
          </w:p>
        </w:tc>
        <w:tc>
          <w:tcPr>
            <w:tcW w:w="916" w:type="dxa"/>
            <w:tcBorders>
              <w:top w:val="nil"/>
              <w:left w:val="nil"/>
              <w:bottom w:val="single" w:sz="4" w:space="0" w:color="auto"/>
              <w:right w:val="single" w:sz="4" w:space="0" w:color="auto"/>
            </w:tcBorders>
            <w:shd w:val="clear" w:color="auto" w:fill="auto"/>
            <w:noWrap/>
            <w:vAlign w:val="bottom"/>
            <w:hideMark/>
          </w:tcPr>
          <w:p w14:paraId="3C78BC8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0.09694</w:t>
            </w:r>
          </w:p>
        </w:tc>
        <w:tc>
          <w:tcPr>
            <w:tcW w:w="1008" w:type="dxa"/>
            <w:tcBorders>
              <w:top w:val="nil"/>
              <w:left w:val="nil"/>
              <w:bottom w:val="single" w:sz="4" w:space="0" w:color="auto"/>
              <w:right w:val="single" w:sz="4" w:space="0" w:color="auto"/>
            </w:tcBorders>
            <w:shd w:val="clear" w:color="auto" w:fill="auto"/>
            <w:noWrap/>
            <w:vAlign w:val="bottom"/>
            <w:hideMark/>
          </w:tcPr>
          <w:p w14:paraId="7EE4AAC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96,94</w:t>
            </w:r>
          </w:p>
        </w:tc>
      </w:tr>
      <w:tr w:rsidR="00F551D1" w:rsidRPr="00F551D1" w14:paraId="0D6326FD"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42B1560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CDBB3150-HF</w:t>
            </w:r>
          </w:p>
        </w:tc>
        <w:tc>
          <w:tcPr>
            <w:tcW w:w="3760" w:type="dxa"/>
            <w:tcBorders>
              <w:top w:val="nil"/>
              <w:left w:val="nil"/>
              <w:bottom w:val="single" w:sz="4" w:space="0" w:color="auto"/>
              <w:right w:val="single" w:sz="4" w:space="0" w:color="auto"/>
            </w:tcBorders>
            <w:shd w:val="clear" w:color="auto" w:fill="auto"/>
            <w:noWrap/>
            <w:vAlign w:val="bottom"/>
            <w:hideMark/>
          </w:tcPr>
          <w:p w14:paraId="283D634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SCHOTTKY 150V 3A DO214AA</w:t>
            </w:r>
          </w:p>
        </w:tc>
        <w:tc>
          <w:tcPr>
            <w:tcW w:w="916" w:type="dxa"/>
            <w:tcBorders>
              <w:top w:val="nil"/>
              <w:left w:val="nil"/>
              <w:bottom w:val="single" w:sz="4" w:space="0" w:color="auto"/>
              <w:right w:val="single" w:sz="4" w:space="0" w:color="auto"/>
            </w:tcBorders>
            <w:shd w:val="clear" w:color="auto" w:fill="auto"/>
            <w:noWrap/>
            <w:vAlign w:val="bottom"/>
            <w:hideMark/>
          </w:tcPr>
          <w:p w14:paraId="5617028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0.16470</w:t>
            </w:r>
          </w:p>
        </w:tc>
        <w:tc>
          <w:tcPr>
            <w:tcW w:w="1008" w:type="dxa"/>
            <w:tcBorders>
              <w:top w:val="nil"/>
              <w:left w:val="nil"/>
              <w:bottom w:val="single" w:sz="4" w:space="0" w:color="auto"/>
              <w:right w:val="single" w:sz="4" w:space="0" w:color="auto"/>
            </w:tcBorders>
            <w:shd w:val="clear" w:color="auto" w:fill="auto"/>
            <w:noWrap/>
            <w:vAlign w:val="bottom"/>
            <w:hideMark/>
          </w:tcPr>
          <w:p w14:paraId="4BC9879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494,11</w:t>
            </w:r>
          </w:p>
        </w:tc>
      </w:tr>
      <w:tr w:rsidR="00F551D1" w:rsidRPr="00F551D1" w14:paraId="70BF190D"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2FDB72C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CDBB3150-HF</w:t>
            </w:r>
          </w:p>
        </w:tc>
        <w:tc>
          <w:tcPr>
            <w:tcW w:w="3760" w:type="dxa"/>
            <w:tcBorders>
              <w:top w:val="nil"/>
              <w:left w:val="nil"/>
              <w:bottom w:val="single" w:sz="4" w:space="0" w:color="auto"/>
              <w:right w:val="single" w:sz="4" w:space="0" w:color="auto"/>
            </w:tcBorders>
            <w:shd w:val="clear" w:color="auto" w:fill="auto"/>
            <w:noWrap/>
            <w:vAlign w:val="bottom"/>
            <w:hideMark/>
          </w:tcPr>
          <w:p w14:paraId="10D019D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SCHOTTKY 150V 3A DO214AA</w:t>
            </w:r>
          </w:p>
        </w:tc>
        <w:tc>
          <w:tcPr>
            <w:tcW w:w="916" w:type="dxa"/>
            <w:tcBorders>
              <w:top w:val="nil"/>
              <w:left w:val="nil"/>
              <w:bottom w:val="single" w:sz="4" w:space="0" w:color="auto"/>
              <w:right w:val="single" w:sz="4" w:space="0" w:color="auto"/>
            </w:tcBorders>
            <w:shd w:val="clear" w:color="auto" w:fill="auto"/>
            <w:noWrap/>
            <w:vAlign w:val="bottom"/>
            <w:hideMark/>
          </w:tcPr>
          <w:p w14:paraId="1A7BE7C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0.18064</w:t>
            </w:r>
          </w:p>
        </w:tc>
        <w:tc>
          <w:tcPr>
            <w:tcW w:w="1008" w:type="dxa"/>
            <w:tcBorders>
              <w:top w:val="nil"/>
              <w:left w:val="nil"/>
              <w:bottom w:val="single" w:sz="4" w:space="0" w:color="auto"/>
              <w:right w:val="single" w:sz="4" w:space="0" w:color="auto"/>
            </w:tcBorders>
            <w:shd w:val="clear" w:color="auto" w:fill="auto"/>
            <w:noWrap/>
            <w:vAlign w:val="bottom"/>
            <w:hideMark/>
          </w:tcPr>
          <w:p w14:paraId="1E77B09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361,28</w:t>
            </w:r>
          </w:p>
        </w:tc>
      </w:tr>
      <w:tr w:rsidR="00F551D1" w:rsidRPr="00F551D1" w14:paraId="5618592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E30F36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LT8316EFE#PBF</w:t>
            </w:r>
          </w:p>
        </w:tc>
        <w:tc>
          <w:tcPr>
            <w:tcW w:w="3760" w:type="dxa"/>
            <w:tcBorders>
              <w:top w:val="nil"/>
              <w:left w:val="nil"/>
              <w:bottom w:val="single" w:sz="4" w:space="0" w:color="auto"/>
              <w:right w:val="single" w:sz="4" w:space="0" w:color="auto"/>
            </w:tcBorders>
            <w:shd w:val="clear" w:color="auto" w:fill="auto"/>
            <w:noWrap/>
            <w:vAlign w:val="bottom"/>
            <w:hideMark/>
          </w:tcPr>
          <w:p w14:paraId="66F6444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600VIN MICROPOWER, ISOLATED NO-O</w:t>
            </w:r>
          </w:p>
        </w:tc>
        <w:tc>
          <w:tcPr>
            <w:tcW w:w="916" w:type="dxa"/>
            <w:tcBorders>
              <w:top w:val="nil"/>
              <w:left w:val="nil"/>
              <w:bottom w:val="single" w:sz="4" w:space="0" w:color="auto"/>
              <w:right w:val="single" w:sz="4" w:space="0" w:color="auto"/>
            </w:tcBorders>
            <w:shd w:val="clear" w:color="auto" w:fill="auto"/>
            <w:noWrap/>
            <w:vAlign w:val="bottom"/>
            <w:hideMark/>
          </w:tcPr>
          <w:p w14:paraId="10A648D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3.10500</w:t>
            </w:r>
          </w:p>
        </w:tc>
        <w:tc>
          <w:tcPr>
            <w:tcW w:w="1008" w:type="dxa"/>
            <w:tcBorders>
              <w:top w:val="nil"/>
              <w:left w:val="nil"/>
              <w:bottom w:val="single" w:sz="4" w:space="0" w:color="auto"/>
              <w:right w:val="single" w:sz="4" w:space="0" w:color="auto"/>
            </w:tcBorders>
            <w:shd w:val="clear" w:color="auto" w:fill="auto"/>
            <w:noWrap/>
            <w:vAlign w:val="bottom"/>
            <w:hideMark/>
          </w:tcPr>
          <w:p w14:paraId="5645FD6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3105</w:t>
            </w:r>
          </w:p>
        </w:tc>
      </w:tr>
      <w:tr w:rsidR="00F551D1" w:rsidRPr="00F551D1" w14:paraId="17250DC0"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F21E29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IPD50R500CEAUMA1</w:t>
            </w:r>
          </w:p>
        </w:tc>
        <w:tc>
          <w:tcPr>
            <w:tcW w:w="3760" w:type="dxa"/>
            <w:tcBorders>
              <w:top w:val="nil"/>
              <w:left w:val="nil"/>
              <w:bottom w:val="single" w:sz="4" w:space="0" w:color="auto"/>
              <w:right w:val="single" w:sz="4" w:space="0" w:color="auto"/>
            </w:tcBorders>
            <w:shd w:val="clear" w:color="auto" w:fill="auto"/>
            <w:noWrap/>
            <w:vAlign w:val="bottom"/>
            <w:hideMark/>
          </w:tcPr>
          <w:p w14:paraId="51FFCE5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MOSFET N-CH 550V 7.6A TO252</w:t>
            </w:r>
          </w:p>
        </w:tc>
        <w:tc>
          <w:tcPr>
            <w:tcW w:w="916" w:type="dxa"/>
            <w:tcBorders>
              <w:top w:val="nil"/>
              <w:left w:val="nil"/>
              <w:bottom w:val="single" w:sz="4" w:space="0" w:color="auto"/>
              <w:right w:val="single" w:sz="4" w:space="0" w:color="auto"/>
            </w:tcBorders>
            <w:shd w:val="clear" w:color="auto" w:fill="auto"/>
            <w:noWrap/>
            <w:vAlign w:val="bottom"/>
            <w:hideMark/>
          </w:tcPr>
          <w:p w14:paraId="5D9BE50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0.40554</w:t>
            </w:r>
          </w:p>
        </w:tc>
        <w:tc>
          <w:tcPr>
            <w:tcW w:w="1008" w:type="dxa"/>
            <w:tcBorders>
              <w:top w:val="nil"/>
              <w:left w:val="nil"/>
              <w:bottom w:val="single" w:sz="4" w:space="0" w:color="auto"/>
              <w:right w:val="single" w:sz="4" w:space="0" w:color="auto"/>
            </w:tcBorders>
            <w:shd w:val="clear" w:color="auto" w:fill="auto"/>
            <w:noWrap/>
            <w:vAlign w:val="bottom"/>
            <w:hideMark/>
          </w:tcPr>
          <w:p w14:paraId="40AF10D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405,54</w:t>
            </w:r>
          </w:p>
        </w:tc>
      </w:tr>
      <w:tr w:rsidR="00F551D1" w:rsidRPr="00F551D1" w14:paraId="3693B314"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038D40D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RT1206BRD0750KL</w:t>
            </w:r>
          </w:p>
        </w:tc>
        <w:tc>
          <w:tcPr>
            <w:tcW w:w="3760" w:type="dxa"/>
            <w:tcBorders>
              <w:top w:val="nil"/>
              <w:left w:val="nil"/>
              <w:bottom w:val="single" w:sz="4" w:space="0" w:color="auto"/>
              <w:right w:val="single" w:sz="4" w:space="0" w:color="auto"/>
            </w:tcBorders>
            <w:shd w:val="clear" w:color="auto" w:fill="auto"/>
            <w:noWrap/>
            <w:vAlign w:val="bottom"/>
            <w:hideMark/>
          </w:tcPr>
          <w:p w14:paraId="5CFD338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50K OHM 0.1% 1/4W 1206</w:t>
            </w:r>
          </w:p>
        </w:tc>
        <w:tc>
          <w:tcPr>
            <w:tcW w:w="916" w:type="dxa"/>
            <w:tcBorders>
              <w:top w:val="nil"/>
              <w:left w:val="nil"/>
              <w:bottom w:val="single" w:sz="4" w:space="0" w:color="auto"/>
              <w:right w:val="single" w:sz="4" w:space="0" w:color="auto"/>
            </w:tcBorders>
            <w:shd w:val="clear" w:color="auto" w:fill="auto"/>
            <w:noWrap/>
            <w:vAlign w:val="bottom"/>
            <w:hideMark/>
          </w:tcPr>
          <w:p w14:paraId="78AE771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0.11034</w:t>
            </w:r>
          </w:p>
        </w:tc>
        <w:tc>
          <w:tcPr>
            <w:tcW w:w="1008" w:type="dxa"/>
            <w:tcBorders>
              <w:top w:val="nil"/>
              <w:left w:val="nil"/>
              <w:bottom w:val="single" w:sz="4" w:space="0" w:color="auto"/>
              <w:right w:val="single" w:sz="4" w:space="0" w:color="auto"/>
            </w:tcBorders>
            <w:shd w:val="clear" w:color="auto" w:fill="auto"/>
            <w:noWrap/>
            <w:vAlign w:val="bottom"/>
            <w:hideMark/>
          </w:tcPr>
          <w:p w14:paraId="581B9E4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110,34</w:t>
            </w:r>
          </w:p>
        </w:tc>
      </w:tr>
      <w:tr w:rsidR="00F551D1" w:rsidRPr="00F551D1" w14:paraId="16B34E9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B49E35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RC1206FR-07499KL</w:t>
            </w:r>
          </w:p>
        </w:tc>
        <w:tc>
          <w:tcPr>
            <w:tcW w:w="3760" w:type="dxa"/>
            <w:tcBorders>
              <w:top w:val="nil"/>
              <w:left w:val="nil"/>
              <w:bottom w:val="single" w:sz="4" w:space="0" w:color="auto"/>
              <w:right w:val="single" w:sz="4" w:space="0" w:color="auto"/>
            </w:tcBorders>
            <w:shd w:val="clear" w:color="auto" w:fill="auto"/>
            <w:noWrap/>
            <w:vAlign w:val="bottom"/>
            <w:hideMark/>
          </w:tcPr>
          <w:p w14:paraId="3CA2D7E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499K OHM 1% 1/4W 1206</w:t>
            </w:r>
          </w:p>
        </w:tc>
        <w:tc>
          <w:tcPr>
            <w:tcW w:w="916" w:type="dxa"/>
            <w:tcBorders>
              <w:top w:val="nil"/>
              <w:left w:val="nil"/>
              <w:bottom w:val="single" w:sz="4" w:space="0" w:color="auto"/>
              <w:right w:val="single" w:sz="4" w:space="0" w:color="auto"/>
            </w:tcBorders>
            <w:shd w:val="clear" w:color="auto" w:fill="auto"/>
            <w:noWrap/>
            <w:vAlign w:val="bottom"/>
            <w:hideMark/>
          </w:tcPr>
          <w:p w14:paraId="4E423A5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0.01174</w:t>
            </w:r>
          </w:p>
        </w:tc>
        <w:tc>
          <w:tcPr>
            <w:tcW w:w="1008" w:type="dxa"/>
            <w:tcBorders>
              <w:top w:val="nil"/>
              <w:left w:val="nil"/>
              <w:bottom w:val="single" w:sz="4" w:space="0" w:color="auto"/>
              <w:right w:val="single" w:sz="4" w:space="0" w:color="auto"/>
            </w:tcBorders>
            <w:shd w:val="clear" w:color="auto" w:fill="auto"/>
            <w:noWrap/>
            <w:vAlign w:val="bottom"/>
            <w:hideMark/>
          </w:tcPr>
          <w:p w14:paraId="5DC62CD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35,23</w:t>
            </w:r>
          </w:p>
        </w:tc>
      </w:tr>
      <w:tr w:rsidR="00F551D1" w:rsidRPr="00F551D1" w14:paraId="5C95224D"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7DB7EF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ESR03EZPJ912</w:t>
            </w:r>
          </w:p>
        </w:tc>
        <w:tc>
          <w:tcPr>
            <w:tcW w:w="3760" w:type="dxa"/>
            <w:tcBorders>
              <w:top w:val="nil"/>
              <w:left w:val="nil"/>
              <w:bottom w:val="single" w:sz="4" w:space="0" w:color="auto"/>
              <w:right w:val="single" w:sz="4" w:space="0" w:color="auto"/>
            </w:tcBorders>
            <w:shd w:val="clear" w:color="auto" w:fill="auto"/>
            <w:noWrap/>
            <w:vAlign w:val="bottom"/>
            <w:hideMark/>
          </w:tcPr>
          <w:p w14:paraId="3AA3218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9.1K OHM 5% 1/4W 0603</w:t>
            </w:r>
          </w:p>
        </w:tc>
        <w:tc>
          <w:tcPr>
            <w:tcW w:w="916" w:type="dxa"/>
            <w:tcBorders>
              <w:top w:val="nil"/>
              <w:left w:val="nil"/>
              <w:bottom w:val="single" w:sz="4" w:space="0" w:color="auto"/>
              <w:right w:val="single" w:sz="4" w:space="0" w:color="auto"/>
            </w:tcBorders>
            <w:shd w:val="clear" w:color="auto" w:fill="auto"/>
            <w:noWrap/>
            <w:vAlign w:val="bottom"/>
            <w:hideMark/>
          </w:tcPr>
          <w:p w14:paraId="1F49F05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0.01392</w:t>
            </w:r>
          </w:p>
        </w:tc>
        <w:tc>
          <w:tcPr>
            <w:tcW w:w="1008" w:type="dxa"/>
            <w:tcBorders>
              <w:top w:val="nil"/>
              <w:left w:val="nil"/>
              <w:bottom w:val="single" w:sz="4" w:space="0" w:color="auto"/>
              <w:right w:val="single" w:sz="4" w:space="0" w:color="auto"/>
            </w:tcBorders>
            <w:shd w:val="clear" w:color="auto" w:fill="auto"/>
            <w:noWrap/>
            <w:vAlign w:val="bottom"/>
            <w:hideMark/>
          </w:tcPr>
          <w:p w14:paraId="729516B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13,92</w:t>
            </w:r>
          </w:p>
        </w:tc>
      </w:tr>
      <w:tr w:rsidR="00F551D1" w:rsidRPr="00F551D1" w14:paraId="14BA9CEB"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051CA40"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SFR03EZPJ103</w:t>
            </w:r>
          </w:p>
        </w:tc>
        <w:tc>
          <w:tcPr>
            <w:tcW w:w="3760" w:type="dxa"/>
            <w:tcBorders>
              <w:top w:val="nil"/>
              <w:left w:val="nil"/>
              <w:bottom w:val="single" w:sz="4" w:space="0" w:color="auto"/>
              <w:right w:val="single" w:sz="4" w:space="0" w:color="auto"/>
            </w:tcBorders>
            <w:shd w:val="clear" w:color="auto" w:fill="auto"/>
            <w:noWrap/>
            <w:vAlign w:val="bottom"/>
            <w:hideMark/>
          </w:tcPr>
          <w:p w14:paraId="3CC8D0C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10 KOHM 5% 1/10W 0603</w:t>
            </w:r>
          </w:p>
        </w:tc>
        <w:tc>
          <w:tcPr>
            <w:tcW w:w="916" w:type="dxa"/>
            <w:tcBorders>
              <w:top w:val="nil"/>
              <w:left w:val="nil"/>
              <w:bottom w:val="single" w:sz="4" w:space="0" w:color="auto"/>
              <w:right w:val="single" w:sz="4" w:space="0" w:color="auto"/>
            </w:tcBorders>
            <w:shd w:val="clear" w:color="auto" w:fill="auto"/>
            <w:noWrap/>
            <w:vAlign w:val="bottom"/>
            <w:hideMark/>
          </w:tcPr>
          <w:p w14:paraId="7EFDCF0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0.01493</w:t>
            </w:r>
          </w:p>
        </w:tc>
        <w:tc>
          <w:tcPr>
            <w:tcW w:w="1008" w:type="dxa"/>
            <w:tcBorders>
              <w:top w:val="nil"/>
              <w:left w:val="nil"/>
              <w:bottom w:val="single" w:sz="4" w:space="0" w:color="auto"/>
              <w:right w:val="single" w:sz="4" w:space="0" w:color="auto"/>
            </w:tcBorders>
            <w:shd w:val="clear" w:color="auto" w:fill="auto"/>
            <w:noWrap/>
            <w:vAlign w:val="bottom"/>
            <w:hideMark/>
          </w:tcPr>
          <w:p w14:paraId="69FC725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29,86</w:t>
            </w:r>
          </w:p>
        </w:tc>
      </w:tr>
      <w:tr w:rsidR="00F551D1" w:rsidRPr="00F551D1" w14:paraId="63FE9FF8"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62290C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CRCW0603121KFKEAC</w:t>
            </w:r>
          </w:p>
        </w:tc>
        <w:tc>
          <w:tcPr>
            <w:tcW w:w="3760" w:type="dxa"/>
            <w:tcBorders>
              <w:top w:val="nil"/>
              <w:left w:val="nil"/>
              <w:bottom w:val="single" w:sz="4" w:space="0" w:color="auto"/>
              <w:right w:val="single" w:sz="4" w:space="0" w:color="auto"/>
            </w:tcBorders>
            <w:shd w:val="clear" w:color="auto" w:fill="auto"/>
            <w:noWrap/>
            <w:vAlign w:val="bottom"/>
            <w:hideMark/>
          </w:tcPr>
          <w:p w14:paraId="0718FEF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121K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64FAB11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0.00652</w:t>
            </w:r>
          </w:p>
        </w:tc>
        <w:tc>
          <w:tcPr>
            <w:tcW w:w="1008" w:type="dxa"/>
            <w:tcBorders>
              <w:top w:val="nil"/>
              <w:left w:val="nil"/>
              <w:bottom w:val="single" w:sz="4" w:space="0" w:color="auto"/>
              <w:right w:val="single" w:sz="4" w:space="0" w:color="auto"/>
            </w:tcBorders>
            <w:shd w:val="clear" w:color="auto" w:fill="auto"/>
            <w:noWrap/>
            <w:vAlign w:val="bottom"/>
            <w:hideMark/>
          </w:tcPr>
          <w:p w14:paraId="0069556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6,52</w:t>
            </w:r>
          </w:p>
        </w:tc>
      </w:tr>
      <w:tr w:rsidR="00F551D1" w:rsidRPr="00F551D1" w14:paraId="5656490E"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A4BCC7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CRCW060347K0FKEAC</w:t>
            </w:r>
          </w:p>
        </w:tc>
        <w:tc>
          <w:tcPr>
            <w:tcW w:w="3760" w:type="dxa"/>
            <w:tcBorders>
              <w:top w:val="nil"/>
              <w:left w:val="nil"/>
              <w:bottom w:val="single" w:sz="4" w:space="0" w:color="auto"/>
              <w:right w:val="single" w:sz="4" w:space="0" w:color="auto"/>
            </w:tcBorders>
            <w:shd w:val="clear" w:color="auto" w:fill="auto"/>
            <w:noWrap/>
            <w:vAlign w:val="bottom"/>
            <w:hideMark/>
          </w:tcPr>
          <w:p w14:paraId="08F0555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47K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0705B49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0.00652</w:t>
            </w:r>
          </w:p>
        </w:tc>
        <w:tc>
          <w:tcPr>
            <w:tcW w:w="1008" w:type="dxa"/>
            <w:tcBorders>
              <w:top w:val="nil"/>
              <w:left w:val="nil"/>
              <w:bottom w:val="single" w:sz="4" w:space="0" w:color="auto"/>
              <w:right w:val="single" w:sz="4" w:space="0" w:color="auto"/>
            </w:tcBorders>
            <w:shd w:val="clear" w:color="auto" w:fill="auto"/>
            <w:noWrap/>
            <w:vAlign w:val="bottom"/>
            <w:hideMark/>
          </w:tcPr>
          <w:p w14:paraId="00EE704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6,52</w:t>
            </w:r>
          </w:p>
        </w:tc>
      </w:tr>
      <w:tr w:rsidR="00F551D1" w:rsidRPr="00F551D1" w14:paraId="3592C2C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473D823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CRCW08055K00JNTA</w:t>
            </w:r>
          </w:p>
        </w:tc>
        <w:tc>
          <w:tcPr>
            <w:tcW w:w="3760" w:type="dxa"/>
            <w:tcBorders>
              <w:top w:val="nil"/>
              <w:left w:val="nil"/>
              <w:bottom w:val="single" w:sz="4" w:space="0" w:color="auto"/>
              <w:right w:val="single" w:sz="4" w:space="0" w:color="auto"/>
            </w:tcBorders>
            <w:shd w:val="clear" w:color="auto" w:fill="auto"/>
            <w:noWrap/>
            <w:vAlign w:val="bottom"/>
            <w:hideMark/>
          </w:tcPr>
          <w:p w14:paraId="1DB86A8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5K OHM 5% 1/8W 0805</w:t>
            </w:r>
          </w:p>
        </w:tc>
        <w:tc>
          <w:tcPr>
            <w:tcW w:w="916" w:type="dxa"/>
            <w:tcBorders>
              <w:top w:val="nil"/>
              <w:left w:val="nil"/>
              <w:bottom w:val="single" w:sz="4" w:space="0" w:color="auto"/>
              <w:right w:val="single" w:sz="4" w:space="0" w:color="auto"/>
            </w:tcBorders>
            <w:shd w:val="clear" w:color="auto" w:fill="auto"/>
            <w:noWrap/>
            <w:vAlign w:val="bottom"/>
            <w:hideMark/>
          </w:tcPr>
          <w:p w14:paraId="46DB263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0.02049</w:t>
            </w:r>
          </w:p>
        </w:tc>
        <w:tc>
          <w:tcPr>
            <w:tcW w:w="1008" w:type="dxa"/>
            <w:tcBorders>
              <w:top w:val="nil"/>
              <w:left w:val="nil"/>
              <w:bottom w:val="single" w:sz="4" w:space="0" w:color="auto"/>
              <w:right w:val="single" w:sz="4" w:space="0" w:color="auto"/>
            </w:tcBorders>
            <w:shd w:val="clear" w:color="auto" w:fill="auto"/>
            <w:noWrap/>
            <w:vAlign w:val="bottom"/>
            <w:hideMark/>
          </w:tcPr>
          <w:p w14:paraId="6054F04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20,49</w:t>
            </w:r>
          </w:p>
        </w:tc>
      </w:tr>
      <w:tr w:rsidR="00F551D1" w:rsidRPr="00F551D1" w14:paraId="146B5F9A"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A468D0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ERJ-3EKF1502V</w:t>
            </w:r>
          </w:p>
        </w:tc>
        <w:tc>
          <w:tcPr>
            <w:tcW w:w="3760" w:type="dxa"/>
            <w:tcBorders>
              <w:top w:val="nil"/>
              <w:left w:val="nil"/>
              <w:bottom w:val="single" w:sz="4" w:space="0" w:color="auto"/>
              <w:right w:val="single" w:sz="4" w:space="0" w:color="auto"/>
            </w:tcBorders>
            <w:shd w:val="clear" w:color="auto" w:fill="auto"/>
            <w:noWrap/>
            <w:vAlign w:val="bottom"/>
            <w:hideMark/>
          </w:tcPr>
          <w:p w14:paraId="5F9E203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15K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504788F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0.00677</w:t>
            </w:r>
          </w:p>
        </w:tc>
        <w:tc>
          <w:tcPr>
            <w:tcW w:w="1008" w:type="dxa"/>
            <w:tcBorders>
              <w:top w:val="nil"/>
              <w:left w:val="nil"/>
              <w:bottom w:val="single" w:sz="4" w:space="0" w:color="auto"/>
              <w:right w:val="single" w:sz="4" w:space="0" w:color="auto"/>
            </w:tcBorders>
            <w:shd w:val="clear" w:color="auto" w:fill="auto"/>
            <w:noWrap/>
            <w:vAlign w:val="bottom"/>
            <w:hideMark/>
          </w:tcPr>
          <w:p w14:paraId="635D7C0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6,77</w:t>
            </w:r>
          </w:p>
        </w:tc>
      </w:tr>
      <w:tr w:rsidR="00F551D1" w:rsidRPr="00F551D1" w14:paraId="01ED07AB"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63F489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CFG0612-FX-R010ELF</w:t>
            </w:r>
          </w:p>
        </w:tc>
        <w:tc>
          <w:tcPr>
            <w:tcW w:w="3760" w:type="dxa"/>
            <w:tcBorders>
              <w:top w:val="nil"/>
              <w:left w:val="nil"/>
              <w:bottom w:val="single" w:sz="4" w:space="0" w:color="auto"/>
              <w:right w:val="single" w:sz="4" w:space="0" w:color="auto"/>
            </w:tcBorders>
            <w:shd w:val="clear" w:color="auto" w:fill="auto"/>
            <w:noWrap/>
            <w:vAlign w:val="bottom"/>
            <w:hideMark/>
          </w:tcPr>
          <w:p w14:paraId="74D1E60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0.01 OHM 1% 1W 1206</w:t>
            </w:r>
          </w:p>
        </w:tc>
        <w:tc>
          <w:tcPr>
            <w:tcW w:w="916" w:type="dxa"/>
            <w:tcBorders>
              <w:top w:val="nil"/>
              <w:left w:val="nil"/>
              <w:bottom w:val="single" w:sz="4" w:space="0" w:color="auto"/>
              <w:right w:val="single" w:sz="4" w:space="0" w:color="auto"/>
            </w:tcBorders>
            <w:shd w:val="clear" w:color="auto" w:fill="auto"/>
            <w:noWrap/>
            <w:vAlign w:val="bottom"/>
            <w:hideMark/>
          </w:tcPr>
          <w:p w14:paraId="3371CA7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0.06400</w:t>
            </w:r>
          </w:p>
        </w:tc>
        <w:tc>
          <w:tcPr>
            <w:tcW w:w="1008" w:type="dxa"/>
            <w:tcBorders>
              <w:top w:val="nil"/>
              <w:left w:val="nil"/>
              <w:bottom w:val="single" w:sz="4" w:space="0" w:color="auto"/>
              <w:right w:val="single" w:sz="4" w:space="0" w:color="auto"/>
            </w:tcBorders>
            <w:shd w:val="clear" w:color="auto" w:fill="auto"/>
            <w:noWrap/>
            <w:vAlign w:val="bottom"/>
            <w:hideMark/>
          </w:tcPr>
          <w:p w14:paraId="2F704AA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64</w:t>
            </w:r>
          </w:p>
        </w:tc>
      </w:tr>
      <w:tr w:rsidR="00F551D1" w:rsidRPr="00F551D1" w14:paraId="702A205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D4BEF8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RNCP0603FTD20R0</w:t>
            </w:r>
          </w:p>
        </w:tc>
        <w:tc>
          <w:tcPr>
            <w:tcW w:w="3760" w:type="dxa"/>
            <w:tcBorders>
              <w:top w:val="nil"/>
              <w:left w:val="nil"/>
              <w:bottom w:val="single" w:sz="4" w:space="0" w:color="auto"/>
              <w:right w:val="single" w:sz="4" w:space="0" w:color="auto"/>
            </w:tcBorders>
            <w:shd w:val="clear" w:color="auto" w:fill="auto"/>
            <w:noWrap/>
            <w:vAlign w:val="bottom"/>
            <w:hideMark/>
          </w:tcPr>
          <w:p w14:paraId="6531080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20 OHM 1% 1/8W 0603</w:t>
            </w:r>
          </w:p>
        </w:tc>
        <w:tc>
          <w:tcPr>
            <w:tcW w:w="916" w:type="dxa"/>
            <w:tcBorders>
              <w:top w:val="nil"/>
              <w:left w:val="nil"/>
              <w:bottom w:val="single" w:sz="4" w:space="0" w:color="auto"/>
              <w:right w:val="single" w:sz="4" w:space="0" w:color="auto"/>
            </w:tcBorders>
            <w:shd w:val="clear" w:color="auto" w:fill="auto"/>
            <w:noWrap/>
            <w:vAlign w:val="bottom"/>
            <w:hideMark/>
          </w:tcPr>
          <w:p w14:paraId="250DDA5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0.01060</w:t>
            </w:r>
          </w:p>
        </w:tc>
        <w:tc>
          <w:tcPr>
            <w:tcW w:w="1008" w:type="dxa"/>
            <w:tcBorders>
              <w:top w:val="nil"/>
              <w:left w:val="nil"/>
              <w:bottom w:val="single" w:sz="4" w:space="0" w:color="auto"/>
              <w:right w:val="single" w:sz="4" w:space="0" w:color="auto"/>
            </w:tcBorders>
            <w:shd w:val="clear" w:color="auto" w:fill="auto"/>
            <w:noWrap/>
            <w:vAlign w:val="bottom"/>
            <w:hideMark/>
          </w:tcPr>
          <w:p w14:paraId="1F7F429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10,6</w:t>
            </w:r>
          </w:p>
        </w:tc>
      </w:tr>
      <w:tr w:rsidR="00F551D1" w:rsidRPr="00F551D1" w14:paraId="738E6D2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1B26F3F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RMCF0603FT5K60</w:t>
            </w:r>
          </w:p>
        </w:tc>
        <w:tc>
          <w:tcPr>
            <w:tcW w:w="3760" w:type="dxa"/>
            <w:tcBorders>
              <w:top w:val="nil"/>
              <w:left w:val="nil"/>
              <w:bottom w:val="single" w:sz="4" w:space="0" w:color="auto"/>
              <w:right w:val="single" w:sz="4" w:space="0" w:color="auto"/>
            </w:tcBorders>
            <w:shd w:val="clear" w:color="auto" w:fill="auto"/>
            <w:noWrap/>
            <w:vAlign w:val="bottom"/>
            <w:hideMark/>
          </w:tcPr>
          <w:p w14:paraId="4069D5B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5.6K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3739CEC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0.00305</w:t>
            </w:r>
          </w:p>
        </w:tc>
        <w:tc>
          <w:tcPr>
            <w:tcW w:w="1008" w:type="dxa"/>
            <w:tcBorders>
              <w:top w:val="nil"/>
              <w:left w:val="nil"/>
              <w:bottom w:val="single" w:sz="4" w:space="0" w:color="auto"/>
              <w:right w:val="single" w:sz="4" w:space="0" w:color="auto"/>
            </w:tcBorders>
            <w:shd w:val="clear" w:color="auto" w:fill="auto"/>
            <w:noWrap/>
            <w:vAlign w:val="bottom"/>
            <w:hideMark/>
          </w:tcPr>
          <w:p w14:paraId="3FBDE88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3,05</w:t>
            </w:r>
          </w:p>
        </w:tc>
      </w:tr>
      <w:tr w:rsidR="00F551D1" w:rsidRPr="00F551D1" w14:paraId="49F4F122"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9FDDFB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PC47EI25-Z</w:t>
            </w:r>
          </w:p>
        </w:tc>
        <w:tc>
          <w:tcPr>
            <w:tcW w:w="3760" w:type="dxa"/>
            <w:tcBorders>
              <w:top w:val="nil"/>
              <w:left w:val="nil"/>
              <w:bottom w:val="single" w:sz="4" w:space="0" w:color="auto"/>
              <w:right w:val="single" w:sz="4" w:space="0" w:color="auto"/>
            </w:tcBorders>
            <w:shd w:val="clear" w:color="auto" w:fill="auto"/>
            <w:noWrap/>
            <w:vAlign w:val="bottom"/>
            <w:hideMark/>
          </w:tcPr>
          <w:p w14:paraId="5B7C16A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EI CORE SMPS TRANSFORMER 1 SET</w:t>
            </w:r>
          </w:p>
        </w:tc>
        <w:tc>
          <w:tcPr>
            <w:tcW w:w="916" w:type="dxa"/>
            <w:tcBorders>
              <w:top w:val="nil"/>
              <w:left w:val="nil"/>
              <w:bottom w:val="single" w:sz="4" w:space="0" w:color="auto"/>
              <w:right w:val="single" w:sz="4" w:space="0" w:color="auto"/>
            </w:tcBorders>
            <w:shd w:val="clear" w:color="auto" w:fill="auto"/>
            <w:noWrap/>
            <w:vAlign w:val="bottom"/>
            <w:hideMark/>
          </w:tcPr>
          <w:p w14:paraId="427E77E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1.02213</w:t>
            </w:r>
          </w:p>
        </w:tc>
        <w:tc>
          <w:tcPr>
            <w:tcW w:w="1008" w:type="dxa"/>
            <w:tcBorders>
              <w:top w:val="nil"/>
              <w:left w:val="nil"/>
              <w:bottom w:val="single" w:sz="4" w:space="0" w:color="auto"/>
              <w:right w:val="single" w:sz="4" w:space="0" w:color="auto"/>
            </w:tcBorders>
            <w:shd w:val="clear" w:color="auto" w:fill="auto"/>
            <w:noWrap/>
            <w:vAlign w:val="bottom"/>
            <w:hideMark/>
          </w:tcPr>
          <w:p w14:paraId="08CA0A2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1022,13</w:t>
            </w:r>
          </w:p>
        </w:tc>
      </w:tr>
      <w:tr w:rsidR="00F551D1" w:rsidRPr="00F551D1" w14:paraId="6B4541A9"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4D3733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SMBJE400CA</w:t>
            </w:r>
          </w:p>
        </w:tc>
        <w:tc>
          <w:tcPr>
            <w:tcW w:w="3760" w:type="dxa"/>
            <w:tcBorders>
              <w:top w:val="nil"/>
              <w:left w:val="nil"/>
              <w:bottom w:val="single" w:sz="4" w:space="0" w:color="auto"/>
              <w:right w:val="single" w:sz="4" w:space="0" w:color="auto"/>
            </w:tcBorders>
            <w:shd w:val="clear" w:color="auto" w:fill="auto"/>
            <w:noWrap/>
            <w:vAlign w:val="bottom"/>
            <w:hideMark/>
          </w:tcPr>
          <w:p w14:paraId="4EF7612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TVS DIODE 400VWM 648VC SMB</w:t>
            </w:r>
          </w:p>
        </w:tc>
        <w:tc>
          <w:tcPr>
            <w:tcW w:w="916" w:type="dxa"/>
            <w:tcBorders>
              <w:top w:val="nil"/>
              <w:left w:val="nil"/>
              <w:bottom w:val="single" w:sz="4" w:space="0" w:color="auto"/>
              <w:right w:val="single" w:sz="4" w:space="0" w:color="auto"/>
            </w:tcBorders>
            <w:shd w:val="clear" w:color="auto" w:fill="auto"/>
            <w:noWrap/>
            <w:vAlign w:val="bottom"/>
            <w:hideMark/>
          </w:tcPr>
          <w:p w14:paraId="035768D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0.17017</w:t>
            </w:r>
          </w:p>
        </w:tc>
        <w:tc>
          <w:tcPr>
            <w:tcW w:w="1008" w:type="dxa"/>
            <w:tcBorders>
              <w:top w:val="nil"/>
              <w:left w:val="nil"/>
              <w:bottom w:val="single" w:sz="4" w:space="0" w:color="auto"/>
              <w:right w:val="single" w:sz="4" w:space="0" w:color="auto"/>
            </w:tcBorders>
            <w:shd w:val="clear" w:color="auto" w:fill="auto"/>
            <w:noWrap/>
            <w:vAlign w:val="bottom"/>
            <w:hideMark/>
          </w:tcPr>
          <w:p w14:paraId="4B5DDF1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170,17</w:t>
            </w:r>
          </w:p>
        </w:tc>
      </w:tr>
      <w:tr w:rsidR="00F551D1" w:rsidRPr="00F551D1" w14:paraId="1B436779" w14:textId="77777777" w:rsidTr="00F551D1">
        <w:trPr>
          <w:trHeight w:val="300"/>
          <w:jc w:val="center"/>
        </w:trPr>
        <w:tc>
          <w:tcPr>
            <w:tcW w:w="70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4E056"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Total Component Cost</w:t>
            </w:r>
          </w:p>
        </w:tc>
        <w:tc>
          <w:tcPr>
            <w:tcW w:w="1008" w:type="dxa"/>
            <w:tcBorders>
              <w:top w:val="nil"/>
              <w:left w:val="nil"/>
              <w:bottom w:val="single" w:sz="4" w:space="0" w:color="auto"/>
              <w:right w:val="single" w:sz="4" w:space="0" w:color="auto"/>
            </w:tcBorders>
            <w:shd w:val="clear" w:color="auto" w:fill="auto"/>
            <w:noWrap/>
            <w:vAlign w:val="bottom"/>
            <w:hideMark/>
          </w:tcPr>
          <w:p w14:paraId="7F4F2B7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9779,86</w:t>
            </w:r>
          </w:p>
        </w:tc>
      </w:tr>
      <w:tr w:rsidR="00F551D1" w:rsidRPr="00F551D1" w14:paraId="5EECDA78" w14:textId="77777777" w:rsidTr="00F551D1">
        <w:trPr>
          <w:trHeight w:val="300"/>
          <w:jc w:val="center"/>
        </w:trPr>
        <w:tc>
          <w:tcPr>
            <w:tcW w:w="70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54E86"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PCB Price</w:t>
            </w:r>
          </w:p>
        </w:tc>
        <w:tc>
          <w:tcPr>
            <w:tcW w:w="1008" w:type="dxa"/>
            <w:tcBorders>
              <w:top w:val="nil"/>
              <w:left w:val="nil"/>
              <w:bottom w:val="single" w:sz="4" w:space="0" w:color="auto"/>
              <w:right w:val="single" w:sz="4" w:space="0" w:color="auto"/>
            </w:tcBorders>
            <w:shd w:val="clear" w:color="auto" w:fill="auto"/>
            <w:noWrap/>
            <w:vAlign w:val="bottom"/>
            <w:hideMark/>
          </w:tcPr>
          <w:p w14:paraId="0F021BB0"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197</w:t>
            </w:r>
          </w:p>
        </w:tc>
      </w:tr>
      <w:tr w:rsidR="00F551D1" w:rsidRPr="00F551D1" w14:paraId="08A3B522"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F861BE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Litz Wire</w:t>
            </w:r>
          </w:p>
        </w:tc>
        <w:tc>
          <w:tcPr>
            <w:tcW w:w="3760" w:type="dxa"/>
            <w:tcBorders>
              <w:top w:val="nil"/>
              <w:left w:val="nil"/>
              <w:bottom w:val="single" w:sz="4" w:space="0" w:color="auto"/>
              <w:right w:val="single" w:sz="4" w:space="0" w:color="auto"/>
            </w:tcBorders>
            <w:shd w:val="clear" w:color="auto" w:fill="auto"/>
            <w:noWrap/>
            <w:vAlign w:val="bottom"/>
            <w:hideMark/>
          </w:tcPr>
          <w:p w14:paraId="16E8BBB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1500 Strands-AWG38 (733000 needed)</w:t>
            </w:r>
          </w:p>
        </w:tc>
        <w:tc>
          <w:tcPr>
            <w:tcW w:w="916" w:type="dxa"/>
            <w:tcBorders>
              <w:top w:val="nil"/>
              <w:left w:val="nil"/>
              <w:bottom w:val="single" w:sz="4" w:space="0" w:color="auto"/>
              <w:right w:val="single" w:sz="4" w:space="0" w:color="auto"/>
            </w:tcBorders>
            <w:shd w:val="clear" w:color="auto" w:fill="auto"/>
            <w:noWrap/>
            <w:vAlign w:val="bottom"/>
            <w:hideMark/>
          </w:tcPr>
          <w:p w14:paraId="7975422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7.99</w:t>
            </w:r>
          </w:p>
        </w:tc>
        <w:tc>
          <w:tcPr>
            <w:tcW w:w="1008" w:type="dxa"/>
            <w:tcBorders>
              <w:top w:val="nil"/>
              <w:left w:val="nil"/>
              <w:bottom w:val="single" w:sz="4" w:space="0" w:color="auto"/>
              <w:right w:val="single" w:sz="4" w:space="0" w:color="auto"/>
            </w:tcBorders>
            <w:shd w:val="clear" w:color="auto" w:fill="auto"/>
            <w:noWrap/>
            <w:vAlign w:val="bottom"/>
            <w:hideMark/>
          </w:tcPr>
          <w:p w14:paraId="2278A020"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3907,11</w:t>
            </w:r>
          </w:p>
        </w:tc>
      </w:tr>
      <w:tr w:rsidR="00F551D1" w:rsidRPr="00F551D1" w14:paraId="79BDC2B8" w14:textId="77777777" w:rsidTr="00F551D1">
        <w:trPr>
          <w:trHeight w:val="300"/>
          <w:jc w:val="center"/>
        </w:trPr>
        <w:tc>
          <w:tcPr>
            <w:tcW w:w="70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89419"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Total Price</w:t>
            </w:r>
          </w:p>
        </w:tc>
        <w:tc>
          <w:tcPr>
            <w:tcW w:w="1008" w:type="dxa"/>
            <w:tcBorders>
              <w:top w:val="nil"/>
              <w:left w:val="nil"/>
              <w:bottom w:val="single" w:sz="4" w:space="0" w:color="auto"/>
              <w:right w:val="single" w:sz="4" w:space="0" w:color="auto"/>
            </w:tcBorders>
            <w:shd w:val="clear" w:color="auto" w:fill="auto"/>
            <w:noWrap/>
            <w:vAlign w:val="bottom"/>
            <w:hideMark/>
          </w:tcPr>
          <w:p w14:paraId="46064625"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13883,97</w:t>
            </w:r>
          </w:p>
        </w:tc>
      </w:tr>
    </w:tbl>
    <w:p w14:paraId="2026F7C1" w14:textId="573C05A2" w:rsidR="001839D2" w:rsidRDefault="001839D2" w:rsidP="001839D2">
      <w:pPr>
        <w:jc w:val="center"/>
      </w:pPr>
      <w:r>
        <w:rPr>
          <w:b/>
          <w:bCs/>
        </w:rPr>
        <w:t xml:space="preserve">Table-1: </w:t>
      </w:r>
      <w:r>
        <w:t>Cost Analysis</w:t>
      </w:r>
    </w:p>
    <w:p w14:paraId="34B0FCA2" w14:textId="77777777" w:rsidR="001839D2" w:rsidRDefault="001839D2">
      <w:r>
        <w:br w:type="page"/>
      </w:r>
    </w:p>
    <w:p w14:paraId="27252653" w14:textId="2FAC91C8" w:rsidR="00F551D1" w:rsidRDefault="00DB4462" w:rsidP="00DB4462">
      <w:pPr>
        <w:pStyle w:val="ListParagraph"/>
        <w:numPr>
          <w:ilvl w:val="0"/>
          <w:numId w:val="2"/>
        </w:numPr>
        <w:rPr>
          <w:b/>
          <w:bCs/>
          <w:sz w:val="26"/>
          <w:szCs w:val="26"/>
        </w:rPr>
      </w:pPr>
      <w:r>
        <w:rPr>
          <w:b/>
          <w:bCs/>
          <w:sz w:val="26"/>
          <w:szCs w:val="26"/>
        </w:rPr>
        <w:lastRenderedPageBreak/>
        <w:t>PCB Design</w:t>
      </w:r>
    </w:p>
    <w:p w14:paraId="0A6173BC" w14:textId="375DBC3B" w:rsidR="00DB4462" w:rsidRDefault="00A53B8B" w:rsidP="00A53B8B">
      <w:pPr>
        <w:pStyle w:val="ListParagraph"/>
        <w:numPr>
          <w:ilvl w:val="0"/>
          <w:numId w:val="6"/>
        </w:numPr>
        <w:rPr>
          <w:b/>
          <w:bCs/>
          <w:sz w:val="24"/>
          <w:szCs w:val="24"/>
        </w:rPr>
      </w:pPr>
      <w:r>
        <w:rPr>
          <w:b/>
          <w:bCs/>
          <w:sz w:val="24"/>
          <w:szCs w:val="24"/>
        </w:rPr>
        <w:t>Rules and Validations</w:t>
      </w:r>
    </w:p>
    <w:p w14:paraId="220B0511" w14:textId="54E7F2FC" w:rsidR="00A53B8B" w:rsidRDefault="00A53B8B" w:rsidP="00A53B8B">
      <w:pPr>
        <w:ind w:firstLine="708"/>
        <w:jc w:val="both"/>
      </w:pPr>
      <w:r>
        <w:t>After concluding our Simulation Report and feedback session, we have made some changes on components, performed power and thermal analysis and started to design our PCB. While designing our PCB, our main idea was to have compact, reliable and cheap product. Among all these properties, safety was the leading property.</w:t>
      </w:r>
    </w:p>
    <w:p w14:paraId="0772C418" w14:textId="2C18BA8E" w:rsidR="00555EB6" w:rsidRDefault="00796BFF" w:rsidP="00555EB6">
      <w:pPr>
        <w:ind w:firstLine="708"/>
        <w:jc w:val="both"/>
      </w:pPr>
      <w:r>
        <w:t xml:space="preserve">While designing this project, we have used Altium Designer 20, and our design is two layered and both layers include components. Before starting to drawing, we have determined to design rules which can be seen in </w:t>
      </w:r>
      <w:r w:rsidRPr="00555EB6">
        <w:rPr>
          <w:highlight w:val="yellow"/>
        </w:rPr>
        <w:t>Figure-</w:t>
      </w:r>
      <w:r w:rsidR="00555EB6">
        <w:rPr>
          <w:highlight w:val="yellow"/>
        </w:rPr>
        <w:t>1</w:t>
      </w:r>
      <w:r w:rsidRPr="00555EB6">
        <w:rPr>
          <w:highlight w:val="yellow"/>
        </w:rPr>
        <w:t>.</w:t>
      </w:r>
      <w:r>
        <w:t xml:space="preserve"> Moreover, according to IPC2221A between 300V-500V the clearance between two points should be 2.5mm for safe design. However, if the PCB has conformal coating this clearance can be decreased down to 0.8mm</w:t>
      </w:r>
      <w:r w:rsidR="00555EB6">
        <w:t xml:space="preserve">, so we have designed our PCB in this manner. This 0.8mm clearance is validated from Saturn PCB Toolkit and can be seen in </w:t>
      </w:r>
      <w:r w:rsidR="00555EB6" w:rsidRPr="00555EB6">
        <w:rPr>
          <w:highlight w:val="yellow"/>
        </w:rPr>
        <w:t>Figure-2.</w:t>
      </w:r>
    </w:p>
    <w:p w14:paraId="763498E5" w14:textId="58D9710F" w:rsidR="00555EB6" w:rsidRDefault="00555EB6" w:rsidP="00555EB6">
      <w:pPr>
        <w:jc w:val="center"/>
      </w:pPr>
      <w:r>
        <w:rPr>
          <w:noProof/>
        </w:rPr>
        <w:drawing>
          <wp:inline distT="0" distB="0" distL="0" distR="0" wp14:anchorId="4375518A" wp14:editId="1B7ADB91">
            <wp:extent cx="4960189" cy="2172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8530" cy="2176470"/>
                    </a:xfrm>
                    <a:prstGeom prst="rect">
                      <a:avLst/>
                    </a:prstGeom>
                  </pic:spPr>
                </pic:pic>
              </a:graphicData>
            </a:graphic>
          </wp:inline>
        </w:drawing>
      </w:r>
    </w:p>
    <w:p w14:paraId="28D329F6" w14:textId="4BB9B4A0" w:rsidR="00555EB6" w:rsidRDefault="00555EB6" w:rsidP="00555EB6">
      <w:pPr>
        <w:jc w:val="center"/>
      </w:pPr>
      <w:r w:rsidRPr="00555EB6">
        <w:rPr>
          <w:b/>
          <w:bCs/>
          <w:highlight w:val="yellow"/>
        </w:rPr>
        <w:t>Figure-1:</w:t>
      </w:r>
      <w:r>
        <w:rPr>
          <w:b/>
          <w:bCs/>
        </w:rPr>
        <w:t xml:space="preserve"> </w:t>
      </w:r>
      <w:r>
        <w:t>Design Rules from AD20</w:t>
      </w:r>
    </w:p>
    <w:p w14:paraId="2E532C34" w14:textId="0B8ED223" w:rsidR="00555EB6" w:rsidRDefault="00555EB6" w:rsidP="00555EB6">
      <w:pPr>
        <w:jc w:val="center"/>
      </w:pPr>
      <w:r>
        <w:rPr>
          <w:noProof/>
        </w:rPr>
        <w:drawing>
          <wp:inline distT="0" distB="0" distL="0" distR="0" wp14:anchorId="7F854B6A" wp14:editId="5F599AA7">
            <wp:extent cx="2587924" cy="321187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461" cy="3227430"/>
                    </a:xfrm>
                    <a:prstGeom prst="rect">
                      <a:avLst/>
                    </a:prstGeom>
                    <a:noFill/>
                    <a:ln>
                      <a:noFill/>
                    </a:ln>
                  </pic:spPr>
                </pic:pic>
              </a:graphicData>
            </a:graphic>
          </wp:inline>
        </w:drawing>
      </w:r>
    </w:p>
    <w:p w14:paraId="0120378D" w14:textId="1197B913" w:rsidR="00555EB6" w:rsidRPr="00555EB6" w:rsidRDefault="00555EB6" w:rsidP="00555EB6">
      <w:pPr>
        <w:jc w:val="center"/>
      </w:pPr>
      <w:r w:rsidRPr="00555EB6">
        <w:rPr>
          <w:b/>
          <w:bCs/>
          <w:highlight w:val="yellow"/>
        </w:rPr>
        <w:t>Figure-2:</w:t>
      </w:r>
      <w:r>
        <w:rPr>
          <w:b/>
          <w:bCs/>
        </w:rPr>
        <w:t xml:space="preserve"> </w:t>
      </w:r>
      <w:r>
        <w:t>Conformal Coating Clearance Validation</w:t>
      </w:r>
    </w:p>
    <w:p w14:paraId="3B6B8589" w14:textId="537B7D18" w:rsidR="00555EB6" w:rsidRDefault="00555EB6" w:rsidP="004E10F2">
      <w:pPr>
        <w:jc w:val="both"/>
      </w:pPr>
      <w:r>
        <w:lastRenderedPageBreak/>
        <w:tab/>
        <w:t xml:space="preserve">From Detailed Simulations, we know that the input current is goes up to 5A. In this manner, we need to validate the line </w:t>
      </w:r>
      <w:r w:rsidR="004E10F2">
        <w:t>width</w:t>
      </w:r>
      <w:r>
        <w:t xml:space="preserve"> and via properties for worst case, which is 5A. In input side, the minimum width for current carrying path is 1.3mm, and from </w:t>
      </w:r>
      <w:r w:rsidRPr="004E10F2">
        <w:rPr>
          <w:highlight w:val="yellow"/>
        </w:rPr>
        <w:t>Figure-3</w:t>
      </w:r>
      <w:r>
        <w:t xml:space="preserve"> we can see that </w:t>
      </w:r>
      <w:r w:rsidR="004E10F2">
        <w:t>this line accepts up to 6.5A current. Which means that we are on safe zone for line width.</w:t>
      </w:r>
    </w:p>
    <w:p w14:paraId="437AE73F" w14:textId="6922D10B" w:rsidR="004E10F2" w:rsidRDefault="004E10F2" w:rsidP="004E10F2">
      <w:pPr>
        <w:jc w:val="center"/>
      </w:pPr>
      <w:r>
        <w:rPr>
          <w:noProof/>
        </w:rPr>
        <w:drawing>
          <wp:inline distT="0" distB="0" distL="0" distR="0" wp14:anchorId="515B5502" wp14:editId="6578DF7E">
            <wp:extent cx="3726611" cy="28006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426" cy="2813242"/>
                    </a:xfrm>
                    <a:prstGeom prst="rect">
                      <a:avLst/>
                    </a:prstGeom>
                    <a:noFill/>
                    <a:ln>
                      <a:noFill/>
                    </a:ln>
                  </pic:spPr>
                </pic:pic>
              </a:graphicData>
            </a:graphic>
          </wp:inline>
        </w:drawing>
      </w:r>
    </w:p>
    <w:p w14:paraId="77BA7EE4" w14:textId="432D55A5" w:rsidR="004E10F2" w:rsidRDefault="004E10F2" w:rsidP="004E10F2">
      <w:pPr>
        <w:jc w:val="center"/>
      </w:pPr>
      <w:r>
        <w:rPr>
          <w:b/>
          <w:bCs/>
        </w:rPr>
        <w:t xml:space="preserve">Figure-3: </w:t>
      </w:r>
      <w:r>
        <w:t>Line Width Validation</w:t>
      </w:r>
    </w:p>
    <w:p w14:paraId="3D3B723C" w14:textId="2FCFA4C7" w:rsidR="004E10F2" w:rsidRDefault="004E10F2" w:rsidP="004E10F2">
      <w:pPr>
        <w:jc w:val="center"/>
      </w:pPr>
      <w:r>
        <w:rPr>
          <w:noProof/>
        </w:rPr>
        <w:drawing>
          <wp:inline distT="0" distB="0" distL="0" distR="0" wp14:anchorId="57468411" wp14:editId="1302610E">
            <wp:extent cx="3881887" cy="2944939"/>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9216" cy="2950499"/>
                    </a:xfrm>
                    <a:prstGeom prst="rect">
                      <a:avLst/>
                    </a:prstGeom>
                    <a:noFill/>
                    <a:ln>
                      <a:noFill/>
                    </a:ln>
                  </pic:spPr>
                </pic:pic>
              </a:graphicData>
            </a:graphic>
          </wp:inline>
        </w:drawing>
      </w:r>
    </w:p>
    <w:p w14:paraId="68E659AC" w14:textId="07F0BD23" w:rsidR="0019410A" w:rsidRDefault="004E10F2" w:rsidP="0019410A">
      <w:pPr>
        <w:jc w:val="center"/>
      </w:pPr>
      <w:r w:rsidRPr="0019410A">
        <w:rPr>
          <w:b/>
          <w:bCs/>
          <w:highlight w:val="yellow"/>
        </w:rPr>
        <w:t>Figure-4:</w:t>
      </w:r>
      <w:r>
        <w:rPr>
          <w:b/>
          <w:bCs/>
        </w:rPr>
        <w:t xml:space="preserve"> </w:t>
      </w:r>
      <w:r>
        <w:t>Via Validation</w:t>
      </w:r>
    </w:p>
    <w:p w14:paraId="3994A53B" w14:textId="48FF1654" w:rsidR="0019410A" w:rsidRDefault="0019410A" w:rsidP="0019410A">
      <w:pPr>
        <w:jc w:val="both"/>
      </w:pPr>
      <w:r>
        <w:tab/>
        <w:t xml:space="preserve">Lastly, when we look design rule validation of our design, which can be seen in </w:t>
      </w:r>
      <w:r w:rsidRPr="00783DAD">
        <w:rPr>
          <w:highlight w:val="yellow"/>
        </w:rPr>
        <w:t>Figure-5,</w:t>
      </w:r>
      <w:r>
        <w:t xml:space="preserve"> we do not see any errors, which means all of the components, lines and vias are placed with respect to rules, and we have a safe design.</w:t>
      </w:r>
    </w:p>
    <w:p w14:paraId="7D08704D" w14:textId="03AA0F32" w:rsidR="0019410A" w:rsidRDefault="0019410A" w:rsidP="00D46A51">
      <w:pPr>
        <w:jc w:val="center"/>
      </w:pPr>
      <w:r>
        <w:rPr>
          <w:noProof/>
        </w:rPr>
        <w:lastRenderedPageBreak/>
        <w:drawing>
          <wp:inline distT="0" distB="0" distL="0" distR="0" wp14:anchorId="2CDEDAD7" wp14:editId="05A94BFE">
            <wp:extent cx="4941261" cy="127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992" cy="1282067"/>
                    </a:xfrm>
                    <a:prstGeom prst="rect">
                      <a:avLst/>
                    </a:prstGeom>
                  </pic:spPr>
                </pic:pic>
              </a:graphicData>
            </a:graphic>
          </wp:inline>
        </w:drawing>
      </w:r>
    </w:p>
    <w:p w14:paraId="2E15A41E" w14:textId="555FCA72" w:rsidR="00D46A51" w:rsidRDefault="00D46A51" w:rsidP="00D46A51">
      <w:pPr>
        <w:jc w:val="center"/>
      </w:pPr>
      <w:r w:rsidRPr="00783DAD">
        <w:rPr>
          <w:b/>
          <w:bCs/>
          <w:highlight w:val="yellow"/>
        </w:rPr>
        <w:t>Figure-5:</w:t>
      </w:r>
      <w:r>
        <w:rPr>
          <w:b/>
          <w:bCs/>
        </w:rPr>
        <w:t xml:space="preserve"> </w:t>
      </w:r>
      <w:r>
        <w:t>Design Rule Check</w:t>
      </w:r>
    </w:p>
    <w:p w14:paraId="56E652E7" w14:textId="72B47C2A" w:rsidR="00D46A51" w:rsidRDefault="00482F7F" w:rsidP="00482F7F">
      <w:pPr>
        <w:pStyle w:val="ListParagraph"/>
        <w:numPr>
          <w:ilvl w:val="0"/>
          <w:numId w:val="6"/>
        </w:numPr>
        <w:rPr>
          <w:b/>
          <w:bCs/>
          <w:sz w:val="24"/>
          <w:szCs w:val="24"/>
        </w:rPr>
      </w:pPr>
      <w:r>
        <w:rPr>
          <w:b/>
          <w:bCs/>
          <w:sz w:val="24"/>
          <w:szCs w:val="24"/>
        </w:rPr>
        <w:t>2D Design</w:t>
      </w:r>
    </w:p>
    <w:p w14:paraId="110C40C3" w14:textId="13DFFD6A" w:rsidR="00565C9B" w:rsidRDefault="00783DAD" w:rsidP="00783DAD">
      <w:pPr>
        <w:ind w:firstLine="708"/>
        <w:jc w:val="both"/>
      </w:pPr>
      <w:r>
        <w:t>I</w:t>
      </w:r>
      <w:r w:rsidR="00565C9B">
        <w:t xml:space="preserve">n order to have a high power density design, we have placed the components into both layers. When we look from top view, the left hand side is </w:t>
      </w:r>
      <w:r>
        <w:t xml:space="preserve">high voltage side and the right hand side is the isolated (low voltage) side. The overall view of the PCB design can be seen in </w:t>
      </w:r>
      <w:r w:rsidRPr="00783DAD">
        <w:rPr>
          <w:highlight w:val="yellow"/>
        </w:rPr>
        <w:t>Figure-6.</w:t>
      </w:r>
    </w:p>
    <w:p w14:paraId="13097A44" w14:textId="2A916A19" w:rsidR="00783DAD" w:rsidRDefault="00783DAD" w:rsidP="00783DAD">
      <w:pPr>
        <w:jc w:val="center"/>
      </w:pPr>
      <w:r>
        <w:rPr>
          <w:noProof/>
        </w:rPr>
        <w:drawing>
          <wp:inline distT="0" distB="0" distL="0" distR="0" wp14:anchorId="292E06A8" wp14:editId="46579F91">
            <wp:extent cx="5760720" cy="3592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2195"/>
                    </a:xfrm>
                    <a:prstGeom prst="rect">
                      <a:avLst/>
                    </a:prstGeom>
                  </pic:spPr>
                </pic:pic>
              </a:graphicData>
            </a:graphic>
          </wp:inline>
        </w:drawing>
      </w:r>
    </w:p>
    <w:p w14:paraId="27A0148E" w14:textId="7BC4C055" w:rsidR="00783DAD" w:rsidRDefault="00783DAD" w:rsidP="00783DAD">
      <w:pPr>
        <w:jc w:val="center"/>
      </w:pPr>
      <w:r w:rsidRPr="0086776D">
        <w:rPr>
          <w:b/>
          <w:bCs/>
          <w:highlight w:val="yellow"/>
        </w:rPr>
        <w:t>Figure-6:</w:t>
      </w:r>
      <w:r>
        <w:rPr>
          <w:b/>
          <w:bCs/>
        </w:rPr>
        <w:t xml:space="preserve"> </w:t>
      </w:r>
      <w:r>
        <w:t>Overall View of PCB</w:t>
      </w:r>
    </w:p>
    <w:p w14:paraId="46136AA6" w14:textId="57CBF9BC" w:rsidR="00783DAD" w:rsidRDefault="0086776D" w:rsidP="0086776D">
      <w:pPr>
        <w:jc w:val="both"/>
      </w:pPr>
      <w:r>
        <w:tab/>
        <w:t xml:space="preserve">To understand our design, we need to invastigate component placements and </w:t>
      </w:r>
      <w:r w:rsidR="00D56021">
        <w:t>plane</w:t>
      </w:r>
      <w:r>
        <w:t xml:space="preserve"> placements. Firstly, we will investigate component placements. In </w:t>
      </w:r>
      <w:r w:rsidRPr="0086776D">
        <w:rPr>
          <w:highlight w:val="yellow"/>
        </w:rPr>
        <w:t>Figure-7</w:t>
      </w:r>
      <w:r>
        <w:t xml:space="preserve"> we can see the top layer </w:t>
      </w:r>
      <w:r w:rsidR="00202040">
        <w:t xml:space="preserve">and in Figure-8 we can see bottom layer </w:t>
      </w:r>
      <w:r>
        <w:t>component placements.</w:t>
      </w:r>
    </w:p>
    <w:p w14:paraId="74BB4983" w14:textId="1BD8EE14" w:rsidR="0086776D" w:rsidRDefault="0086776D" w:rsidP="0086776D">
      <w:pPr>
        <w:jc w:val="both"/>
      </w:pPr>
      <w:r>
        <w:rPr>
          <w:noProof/>
        </w:rPr>
        <w:lastRenderedPageBreak/>
        <w:drawing>
          <wp:inline distT="0" distB="0" distL="0" distR="0" wp14:anchorId="5BA52EDD" wp14:editId="7F0C745C">
            <wp:extent cx="5760720" cy="3469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69640"/>
                    </a:xfrm>
                    <a:prstGeom prst="rect">
                      <a:avLst/>
                    </a:prstGeom>
                  </pic:spPr>
                </pic:pic>
              </a:graphicData>
            </a:graphic>
          </wp:inline>
        </w:drawing>
      </w:r>
    </w:p>
    <w:p w14:paraId="35B5C9C7" w14:textId="46441302" w:rsidR="0086776D" w:rsidRDefault="0086776D" w:rsidP="0086776D">
      <w:pPr>
        <w:jc w:val="center"/>
      </w:pPr>
      <w:r w:rsidRPr="00202040">
        <w:rPr>
          <w:b/>
          <w:bCs/>
          <w:highlight w:val="yellow"/>
        </w:rPr>
        <w:t>Figure-7:</w:t>
      </w:r>
      <w:r>
        <w:rPr>
          <w:b/>
          <w:bCs/>
        </w:rPr>
        <w:t xml:space="preserve"> </w:t>
      </w:r>
      <w:r>
        <w:t>Top Layer Component Placement</w:t>
      </w:r>
    </w:p>
    <w:p w14:paraId="3C9A0074" w14:textId="674082EC" w:rsidR="0086776D" w:rsidRDefault="00990DC6" w:rsidP="00202040">
      <w:pPr>
        <w:jc w:val="center"/>
      </w:pPr>
      <w:r>
        <w:rPr>
          <w:noProof/>
        </w:rPr>
        <w:drawing>
          <wp:inline distT="0" distB="0" distL="0" distR="0" wp14:anchorId="30EB72C6" wp14:editId="539EE401">
            <wp:extent cx="573405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3733800"/>
                    </a:xfrm>
                    <a:prstGeom prst="rect">
                      <a:avLst/>
                    </a:prstGeom>
                  </pic:spPr>
                </pic:pic>
              </a:graphicData>
            </a:graphic>
          </wp:inline>
        </w:drawing>
      </w:r>
    </w:p>
    <w:p w14:paraId="41A67A73" w14:textId="73EDF606" w:rsidR="00202040" w:rsidRDefault="00202040" w:rsidP="00202040">
      <w:pPr>
        <w:jc w:val="center"/>
      </w:pPr>
      <w:r w:rsidRPr="00202040">
        <w:rPr>
          <w:b/>
          <w:bCs/>
          <w:highlight w:val="yellow"/>
        </w:rPr>
        <w:t>Figure-</w:t>
      </w:r>
      <w:r>
        <w:rPr>
          <w:b/>
          <w:bCs/>
          <w:highlight w:val="yellow"/>
        </w:rPr>
        <w:t>8</w:t>
      </w:r>
      <w:r w:rsidRPr="00202040">
        <w:rPr>
          <w:b/>
          <w:bCs/>
          <w:highlight w:val="yellow"/>
        </w:rPr>
        <w:t>:</w:t>
      </w:r>
      <w:r>
        <w:rPr>
          <w:b/>
          <w:bCs/>
        </w:rPr>
        <w:t xml:space="preserve"> </w:t>
      </w:r>
      <w:r>
        <w:t>Bottom</w:t>
      </w:r>
      <w:r>
        <w:t xml:space="preserve"> Layer Component Placement</w:t>
      </w:r>
    </w:p>
    <w:p w14:paraId="0E99E9AE" w14:textId="6990ED26" w:rsidR="00202040" w:rsidRDefault="00D56021" w:rsidP="00990DC6">
      <w:pPr>
        <w:jc w:val="both"/>
      </w:pPr>
      <w:r>
        <w:tab/>
        <w:t>After in</w:t>
      </w:r>
      <w:r w:rsidR="00990DC6">
        <w:t xml:space="preserve">vestigating critical component placements, we need to look plane placements for top and bottom layers to understand the whole PCB. In </w:t>
      </w:r>
      <w:r w:rsidR="00990DC6" w:rsidRPr="00990DC6">
        <w:rPr>
          <w:highlight w:val="yellow"/>
        </w:rPr>
        <w:t>Figure-9</w:t>
      </w:r>
      <w:r w:rsidR="00990DC6">
        <w:t xml:space="preserve"> and </w:t>
      </w:r>
      <w:r w:rsidR="00990DC6" w:rsidRPr="00990DC6">
        <w:rPr>
          <w:highlight w:val="yellow"/>
        </w:rPr>
        <w:t>Figure-10</w:t>
      </w:r>
      <w:r w:rsidR="00990DC6">
        <w:t xml:space="preserve"> we can investigate plane placements for top and bottom layers, respectively.</w:t>
      </w:r>
    </w:p>
    <w:p w14:paraId="77E6AD08" w14:textId="40CBEBA5" w:rsidR="00990DC6" w:rsidRDefault="00990DC6" w:rsidP="00990DC6">
      <w:pPr>
        <w:jc w:val="center"/>
      </w:pPr>
      <w:r>
        <w:rPr>
          <w:noProof/>
        </w:rPr>
        <w:lastRenderedPageBreak/>
        <w:drawing>
          <wp:inline distT="0" distB="0" distL="0" distR="0" wp14:anchorId="3D9E8056" wp14:editId="04AE2DCD">
            <wp:extent cx="5743575" cy="3419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3419475"/>
                    </a:xfrm>
                    <a:prstGeom prst="rect">
                      <a:avLst/>
                    </a:prstGeom>
                  </pic:spPr>
                </pic:pic>
              </a:graphicData>
            </a:graphic>
          </wp:inline>
        </w:drawing>
      </w:r>
    </w:p>
    <w:p w14:paraId="406EC7E0" w14:textId="46473719" w:rsidR="00990DC6" w:rsidRDefault="00990DC6" w:rsidP="00990DC6">
      <w:pPr>
        <w:jc w:val="center"/>
      </w:pPr>
      <w:r w:rsidRPr="00202040">
        <w:rPr>
          <w:b/>
          <w:bCs/>
          <w:highlight w:val="yellow"/>
        </w:rPr>
        <w:t>Figure-</w:t>
      </w:r>
      <w:r>
        <w:rPr>
          <w:b/>
          <w:bCs/>
          <w:highlight w:val="yellow"/>
        </w:rPr>
        <w:t>9</w:t>
      </w:r>
      <w:r w:rsidRPr="00202040">
        <w:rPr>
          <w:b/>
          <w:bCs/>
          <w:highlight w:val="yellow"/>
        </w:rPr>
        <w:t>:</w:t>
      </w:r>
      <w:r>
        <w:rPr>
          <w:b/>
          <w:bCs/>
        </w:rPr>
        <w:t xml:space="preserve"> </w:t>
      </w:r>
      <w:r>
        <w:t xml:space="preserve">Top Layer </w:t>
      </w:r>
      <w:r>
        <w:t>Plane</w:t>
      </w:r>
      <w:r>
        <w:t xml:space="preserve"> Placement</w:t>
      </w:r>
    </w:p>
    <w:p w14:paraId="6A1C0091" w14:textId="1733AC77" w:rsidR="00990DC6" w:rsidRDefault="002C1D36" w:rsidP="00990DC6">
      <w:pPr>
        <w:jc w:val="center"/>
      </w:pPr>
      <w:r>
        <w:rPr>
          <w:noProof/>
        </w:rPr>
        <w:drawing>
          <wp:inline distT="0" distB="0" distL="0" distR="0" wp14:anchorId="3909DF96" wp14:editId="4AD34725">
            <wp:extent cx="561975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3381375"/>
                    </a:xfrm>
                    <a:prstGeom prst="rect">
                      <a:avLst/>
                    </a:prstGeom>
                  </pic:spPr>
                </pic:pic>
              </a:graphicData>
            </a:graphic>
          </wp:inline>
        </w:drawing>
      </w:r>
    </w:p>
    <w:p w14:paraId="31A3C6E8" w14:textId="2917A809" w:rsidR="002C1D36" w:rsidRDefault="002C1D36" w:rsidP="002C1D36">
      <w:pPr>
        <w:jc w:val="center"/>
      </w:pPr>
      <w:r w:rsidRPr="00202040">
        <w:rPr>
          <w:b/>
          <w:bCs/>
          <w:highlight w:val="yellow"/>
        </w:rPr>
        <w:t>Figure-</w:t>
      </w:r>
      <w:r>
        <w:rPr>
          <w:b/>
          <w:bCs/>
          <w:highlight w:val="yellow"/>
        </w:rPr>
        <w:t>10</w:t>
      </w:r>
      <w:r w:rsidRPr="00202040">
        <w:rPr>
          <w:b/>
          <w:bCs/>
          <w:highlight w:val="yellow"/>
        </w:rPr>
        <w:t>:</w:t>
      </w:r>
      <w:r>
        <w:rPr>
          <w:b/>
          <w:bCs/>
        </w:rPr>
        <w:t xml:space="preserve"> </w:t>
      </w:r>
      <w:r>
        <w:t>Bottom</w:t>
      </w:r>
      <w:r>
        <w:t xml:space="preserve"> Layer Plane Placement</w:t>
      </w:r>
    </w:p>
    <w:p w14:paraId="346C1664" w14:textId="5C05D6D3" w:rsidR="002C1D36" w:rsidRDefault="00EB428F" w:rsidP="00EB428F">
      <w:r>
        <w:tab/>
        <w:t xml:space="preserve">Lastly, when we look the mechanical properties of the board, it has dimensions of </w:t>
      </w:r>
      <w:r w:rsidRPr="00EB428F">
        <w:rPr>
          <w:b/>
          <w:bCs/>
        </w:rPr>
        <w:t>54.6mm x 33mm</w:t>
      </w:r>
      <w:r>
        <w:t xml:space="preserve">, which is a quite small board compared with its properties. The board dimensions can be seen in </w:t>
      </w:r>
      <w:r w:rsidRPr="00EB428F">
        <w:rPr>
          <w:highlight w:val="yellow"/>
        </w:rPr>
        <w:t>Figure-11</w:t>
      </w:r>
      <w:r>
        <w:t xml:space="preserve">. Moreover, when we look this figure, we will see the </w:t>
      </w:r>
      <w:r w:rsidRPr="00EB428F">
        <w:rPr>
          <w:b/>
          <w:bCs/>
        </w:rPr>
        <w:t>fiducials</w:t>
      </w:r>
      <w:r>
        <w:t xml:space="preserve"> that are placed into board to ease manufacturing, and </w:t>
      </w:r>
      <w:r w:rsidRPr="00EB428F">
        <w:rPr>
          <w:b/>
          <w:bCs/>
        </w:rPr>
        <w:t>positive/negative terminal indicators</w:t>
      </w:r>
      <w:r>
        <w:t xml:space="preserve"> of connectors for safety.</w:t>
      </w:r>
    </w:p>
    <w:p w14:paraId="670F3CDC" w14:textId="0A17A369" w:rsidR="00EB428F" w:rsidRDefault="00EB428F" w:rsidP="00EB428F">
      <w:pPr>
        <w:jc w:val="center"/>
      </w:pPr>
      <w:r>
        <w:rPr>
          <w:noProof/>
        </w:rPr>
        <w:lastRenderedPageBreak/>
        <w:drawing>
          <wp:inline distT="0" distB="0" distL="0" distR="0" wp14:anchorId="4D83105F" wp14:editId="0A25923C">
            <wp:extent cx="4610100" cy="290585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3595" cy="2914361"/>
                    </a:xfrm>
                    <a:prstGeom prst="rect">
                      <a:avLst/>
                    </a:prstGeom>
                  </pic:spPr>
                </pic:pic>
              </a:graphicData>
            </a:graphic>
          </wp:inline>
        </w:drawing>
      </w:r>
    </w:p>
    <w:p w14:paraId="47E4B070" w14:textId="2EB4CEA7" w:rsidR="00EB428F" w:rsidRPr="00EB428F" w:rsidRDefault="00EB428F" w:rsidP="00EB428F">
      <w:pPr>
        <w:jc w:val="center"/>
      </w:pPr>
      <w:r w:rsidRPr="00131370">
        <w:rPr>
          <w:b/>
          <w:bCs/>
          <w:highlight w:val="yellow"/>
        </w:rPr>
        <w:t>Figure-11:</w:t>
      </w:r>
      <w:r>
        <w:rPr>
          <w:b/>
          <w:bCs/>
        </w:rPr>
        <w:t xml:space="preserve"> </w:t>
      </w:r>
      <w:r>
        <w:t>Board Dimensions and Mechanical Properties</w:t>
      </w:r>
    </w:p>
    <w:sectPr w:rsidR="00EB428F" w:rsidRPr="00EB42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48EE"/>
    <w:multiLevelType w:val="hybridMultilevel"/>
    <w:tmpl w:val="8CA8A6BC"/>
    <w:lvl w:ilvl="0" w:tplc="DC3A5D94">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10D3309C"/>
    <w:multiLevelType w:val="hybridMultilevel"/>
    <w:tmpl w:val="CF940F7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62719CF"/>
    <w:multiLevelType w:val="hybridMultilevel"/>
    <w:tmpl w:val="F2928C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02C34E2"/>
    <w:multiLevelType w:val="hybridMultilevel"/>
    <w:tmpl w:val="E0E448FC"/>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30EF0BF4"/>
    <w:multiLevelType w:val="hybridMultilevel"/>
    <w:tmpl w:val="A916565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B39591D"/>
    <w:multiLevelType w:val="hybridMultilevel"/>
    <w:tmpl w:val="718EDC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F4"/>
    <w:rsid w:val="001221F4"/>
    <w:rsid w:val="00131370"/>
    <w:rsid w:val="001839D2"/>
    <w:rsid w:val="0019410A"/>
    <w:rsid w:val="00202040"/>
    <w:rsid w:val="00212916"/>
    <w:rsid w:val="002C1D36"/>
    <w:rsid w:val="00482F7F"/>
    <w:rsid w:val="004E10F2"/>
    <w:rsid w:val="00555EB6"/>
    <w:rsid w:val="00565C9B"/>
    <w:rsid w:val="00783DAD"/>
    <w:rsid w:val="00796BFF"/>
    <w:rsid w:val="0086776D"/>
    <w:rsid w:val="00922CE8"/>
    <w:rsid w:val="00990DC6"/>
    <w:rsid w:val="00A53B8B"/>
    <w:rsid w:val="00B06A14"/>
    <w:rsid w:val="00BD4EBB"/>
    <w:rsid w:val="00C46E0D"/>
    <w:rsid w:val="00D46A51"/>
    <w:rsid w:val="00D56021"/>
    <w:rsid w:val="00DB4462"/>
    <w:rsid w:val="00EB428F"/>
    <w:rsid w:val="00F551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9FF9"/>
  <w15:chartTrackingRefBased/>
  <w15:docId w15:val="{761C73F5-D962-47CF-AB0C-107536E0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CE8"/>
    <w:pPr>
      <w:ind w:left="720"/>
      <w:contextualSpacing/>
    </w:pPr>
  </w:style>
  <w:style w:type="paragraph" w:styleId="Caption">
    <w:name w:val="caption"/>
    <w:basedOn w:val="Normal"/>
    <w:next w:val="Normal"/>
    <w:uiPriority w:val="35"/>
    <w:unhideWhenUsed/>
    <w:qFormat/>
    <w:rsid w:val="00922CE8"/>
    <w:pPr>
      <w:spacing w:after="200" w:line="240" w:lineRule="auto"/>
      <w:jc w:val="both"/>
    </w:pPr>
    <w:rPr>
      <w:rFonts w:ascii="Times New Roman" w:hAnsi="Times New Roman"/>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87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1437</Words>
  <Characters>8194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Ceyhun Koç</cp:lastModifiedBy>
  <cp:revision>17</cp:revision>
  <dcterms:created xsi:type="dcterms:W3CDTF">2021-06-24T18:14:00Z</dcterms:created>
  <dcterms:modified xsi:type="dcterms:W3CDTF">2021-06-24T20:54:00Z</dcterms:modified>
</cp:coreProperties>
</file>