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5368" w14:textId="512B7F65" w:rsidR="000F33D2" w:rsidRDefault="000F33D2" w:rsidP="000F33D2">
      <w:r>
        <w:tab/>
      </w:r>
      <w:r>
        <w:tab/>
      </w:r>
    </w:p>
    <w:p w14:paraId="3AB2C1FF" w14:textId="77777777" w:rsidR="002D0B08" w:rsidRDefault="002D0B08" w:rsidP="000F33D2"/>
    <w:p w14:paraId="0BBA5FB7" w14:textId="144674F0" w:rsidR="000F33D2" w:rsidRPr="00BB0F32" w:rsidRDefault="000F33D2" w:rsidP="000F33D2">
      <w:pPr>
        <w:pStyle w:val="AralkYok"/>
        <w:jc w:val="center"/>
        <w:rPr>
          <w:rFonts w:ascii="Times New Roman" w:hAnsi="Times New Roman" w:cs="Times New Roman"/>
          <w:b/>
          <w:sz w:val="28"/>
        </w:rPr>
      </w:pPr>
      <w:r>
        <w:rPr>
          <w:sz w:val="50"/>
          <w:szCs w:val="50"/>
        </w:rPr>
        <w:t xml:space="preserve"> </w:t>
      </w:r>
      <w:r w:rsidRPr="00BB0F32">
        <w:rPr>
          <w:rFonts w:ascii="Times New Roman" w:hAnsi="Times New Roman" w:cs="Times New Roman"/>
          <w:b/>
          <w:sz w:val="28"/>
        </w:rPr>
        <w:t>T.C.</w:t>
      </w:r>
    </w:p>
    <w:p w14:paraId="07F6994B" w14:textId="77777777" w:rsidR="000F33D2" w:rsidRPr="00F502A5" w:rsidRDefault="000F33D2" w:rsidP="000F33D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MANİSA </w:t>
      </w:r>
      <w:r w:rsidRPr="00F502A5">
        <w:rPr>
          <w:rFonts w:ascii="Times New Roman" w:hAnsi="Times New Roman" w:cs="Times New Roman"/>
          <w:b/>
          <w:sz w:val="28"/>
          <w:szCs w:val="28"/>
        </w:rPr>
        <w:t>CELAL BAYAR ÜNİVERSİTESİ</w:t>
      </w:r>
    </w:p>
    <w:p w14:paraId="1A63935D" w14:textId="77777777" w:rsidR="000F33D2" w:rsidRDefault="000F33D2" w:rsidP="000F33D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HASAN FERDİ TURGUTLU TEKNOLOJİ FAKÜLTESİ</w:t>
      </w:r>
    </w:p>
    <w:p w14:paraId="79190457" w14:textId="77777777" w:rsidR="000F33D2" w:rsidRPr="00F502A5" w:rsidRDefault="000F33D2" w:rsidP="000F33D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YAZILIM MÜHENDİSLİĞİ BÖLÜMÜ</w:t>
      </w:r>
    </w:p>
    <w:p w14:paraId="4FC8683A" w14:textId="77777777" w:rsidR="000F33D2" w:rsidRDefault="000F33D2" w:rsidP="000F33D2">
      <w:pPr>
        <w:spacing w:after="0" w:line="240" w:lineRule="auto"/>
        <w:jc w:val="center"/>
        <w:rPr>
          <w:rFonts w:ascii="Times New Roman" w:hAnsi="Times New Roman" w:cs="Times New Roman"/>
          <w:b/>
        </w:rPr>
      </w:pPr>
    </w:p>
    <w:p w14:paraId="56536531" w14:textId="77777777" w:rsidR="000F33D2" w:rsidRPr="00F502A5" w:rsidRDefault="000F33D2" w:rsidP="000F33D2">
      <w:pPr>
        <w:spacing w:after="0" w:line="240" w:lineRule="auto"/>
        <w:jc w:val="center"/>
        <w:rPr>
          <w:rFonts w:ascii="Times New Roman" w:hAnsi="Times New Roman" w:cs="Times New Roman"/>
          <w:b/>
        </w:rPr>
      </w:pPr>
    </w:p>
    <w:p w14:paraId="585DE6C2" w14:textId="77777777" w:rsidR="000F33D2" w:rsidRDefault="000F33D2" w:rsidP="000F33D2">
      <w:pPr>
        <w:spacing w:after="0" w:line="240" w:lineRule="auto"/>
        <w:jc w:val="center"/>
        <w:rPr>
          <w:rFonts w:ascii="Times New Roman" w:hAnsi="Times New Roman" w:cs="Times New Roman"/>
          <w:b/>
        </w:rPr>
      </w:pPr>
    </w:p>
    <w:p w14:paraId="256A9824" w14:textId="77777777" w:rsidR="000F33D2" w:rsidRDefault="000F33D2" w:rsidP="000F33D2">
      <w:pPr>
        <w:spacing w:after="0" w:line="240" w:lineRule="auto"/>
        <w:jc w:val="center"/>
        <w:rPr>
          <w:rFonts w:ascii="Times New Roman" w:hAnsi="Times New Roman" w:cs="Times New Roman"/>
          <w:b/>
        </w:rPr>
      </w:pPr>
    </w:p>
    <w:p w14:paraId="055B53A1" w14:textId="77777777" w:rsidR="000F33D2" w:rsidRDefault="000F33D2" w:rsidP="000F33D2">
      <w:pPr>
        <w:spacing w:after="0" w:line="240" w:lineRule="auto"/>
        <w:jc w:val="center"/>
        <w:rPr>
          <w:rFonts w:ascii="Times New Roman" w:hAnsi="Times New Roman" w:cs="Times New Roman"/>
          <w:b/>
        </w:rPr>
      </w:pPr>
      <w:r>
        <w:rPr>
          <w:rFonts w:ascii="Times New Roman" w:hAnsi="Times New Roman" w:cs="Times New Roman"/>
          <w:b/>
        </w:rPr>
        <w:t>PROFESYONEL YAZILIM GELİŞTİRME</w:t>
      </w:r>
    </w:p>
    <w:p w14:paraId="1BA403F5" w14:textId="77777777" w:rsidR="000F33D2" w:rsidRDefault="000F33D2" w:rsidP="000F33D2">
      <w:pPr>
        <w:spacing w:after="0" w:line="240" w:lineRule="auto"/>
        <w:jc w:val="center"/>
        <w:rPr>
          <w:rFonts w:ascii="Times New Roman" w:hAnsi="Times New Roman" w:cs="Times New Roman"/>
          <w:b/>
        </w:rPr>
      </w:pPr>
      <w:r>
        <w:rPr>
          <w:rFonts w:ascii="Times New Roman" w:hAnsi="Times New Roman" w:cs="Times New Roman"/>
          <w:b/>
        </w:rPr>
        <w:t>(LİSANS BİTİRME TEZİ)</w:t>
      </w:r>
    </w:p>
    <w:p w14:paraId="7E3897E1" w14:textId="77777777" w:rsidR="000F33D2" w:rsidRDefault="000F33D2" w:rsidP="000F33D2">
      <w:pPr>
        <w:spacing w:after="0" w:line="240" w:lineRule="auto"/>
        <w:jc w:val="center"/>
        <w:rPr>
          <w:rFonts w:ascii="Times New Roman" w:hAnsi="Times New Roman" w:cs="Times New Roman"/>
          <w:b/>
        </w:rPr>
      </w:pPr>
    </w:p>
    <w:p w14:paraId="48F56780" w14:textId="77777777" w:rsidR="000F33D2" w:rsidRPr="007D6478" w:rsidRDefault="000F33D2" w:rsidP="00A64066">
      <w:pPr>
        <w:spacing w:after="0" w:line="240" w:lineRule="auto"/>
        <w:rPr>
          <w:rFonts w:ascii="Times New Roman" w:hAnsi="Times New Roman" w:cs="Times New Roman"/>
          <w:b/>
        </w:rPr>
      </w:pPr>
    </w:p>
    <w:p w14:paraId="09907657" w14:textId="77777777" w:rsidR="000F33D2" w:rsidRPr="007D6478" w:rsidRDefault="000F33D2" w:rsidP="000F33D2">
      <w:pPr>
        <w:spacing w:after="0" w:line="240" w:lineRule="auto"/>
        <w:jc w:val="center"/>
        <w:rPr>
          <w:rFonts w:ascii="Times New Roman" w:hAnsi="Times New Roman" w:cs="Times New Roman"/>
          <w:b/>
        </w:rPr>
      </w:pPr>
    </w:p>
    <w:p w14:paraId="26C80085" w14:textId="1D02E93D" w:rsidR="00A64066" w:rsidRDefault="000F33D2" w:rsidP="00A64066">
      <w:pPr>
        <w:spacing w:after="0" w:line="240" w:lineRule="auto"/>
        <w:jc w:val="center"/>
        <w:rPr>
          <w:rFonts w:ascii="Times New Roman" w:hAnsi="Times New Roman" w:cs="Times New Roman"/>
          <w:b/>
        </w:rPr>
      </w:pPr>
      <w:r>
        <w:rPr>
          <w:rFonts w:ascii="Times New Roman" w:hAnsi="Times New Roman" w:cs="Times New Roman"/>
          <w:b/>
        </w:rPr>
        <w:t>TEZ ADI</w:t>
      </w:r>
    </w:p>
    <w:p w14:paraId="6FD385B0" w14:textId="77777777" w:rsidR="00A64066" w:rsidRDefault="00A64066" w:rsidP="00A64066">
      <w:pPr>
        <w:spacing w:after="0" w:line="240" w:lineRule="auto"/>
        <w:rPr>
          <w:rFonts w:ascii="Times New Roman" w:hAnsi="Times New Roman" w:cs="Times New Roman"/>
          <w:b/>
        </w:rPr>
      </w:pPr>
    </w:p>
    <w:p w14:paraId="7D3B996B" w14:textId="627426D7" w:rsidR="00A64066" w:rsidRPr="007D6478" w:rsidRDefault="00A64066" w:rsidP="00A64066">
      <w:pPr>
        <w:spacing w:after="0" w:line="240" w:lineRule="auto"/>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YAPAY </w:t>
      </w:r>
      <w:proofErr w:type="gramStart"/>
      <w:r>
        <w:rPr>
          <w:rFonts w:ascii="Times New Roman" w:hAnsi="Times New Roman" w:cs="Times New Roman"/>
          <w:b/>
        </w:rPr>
        <w:t>ZEKA</w:t>
      </w:r>
      <w:proofErr w:type="gramEnd"/>
      <w:r>
        <w:rPr>
          <w:rFonts w:ascii="Times New Roman" w:hAnsi="Times New Roman" w:cs="Times New Roman"/>
          <w:b/>
        </w:rPr>
        <w:t xml:space="preserve"> DESTEKLİ HUKUK ASİSTANI </w:t>
      </w:r>
    </w:p>
    <w:p w14:paraId="08BCFC6A" w14:textId="3181FA82" w:rsidR="000F33D2" w:rsidRDefault="00A64066" w:rsidP="000F33D2">
      <w:pPr>
        <w:spacing w:after="0" w:line="240" w:lineRule="auto"/>
        <w:jc w:val="center"/>
        <w:rPr>
          <w:rFonts w:ascii="Times New Roman" w:hAnsi="Times New Roman" w:cs="Times New Roman"/>
          <w:b/>
        </w:rPr>
      </w:pPr>
      <w:r>
        <w:rPr>
          <w:rFonts w:ascii="Times New Roman" w:hAnsi="Times New Roman" w:cs="Times New Roman"/>
          <w:b/>
        </w:rPr>
        <w:tab/>
      </w:r>
    </w:p>
    <w:p w14:paraId="741601EB" w14:textId="77777777" w:rsidR="000F33D2" w:rsidRPr="002E0471" w:rsidRDefault="000F33D2" w:rsidP="00A64066">
      <w:pPr>
        <w:spacing w:after="0" w:line="240" w:lineRule="auto"/>
        <w:rPr>
          <w:rFonts w:ascii="Times New Roman" w:hAnsi="Times New Roman" w:cs="Times New Roman"/>
          <w:b/>
          <w:sz w:val="28"/>
          <w:szCs w:val="28"/>
        </w:rPr>
      </w:pPr>
    </w:p>
    <w:p w14:paraId="0B548178" w14:textId="77777777" w:rsidR="000F33D2" w:rsidRPr="002E0471" w:rsidRDefault="000F33D2" w:rsidP="000F33D2">
      <w:pPr>
        <w:spacing w:after="0" w:line="240" w:lineRule="auto"/>
        <w:jc w:val="center"/>
        <w:rPr>
          <w:rFonts w:ascii="Times New Roman" w:hAnsi="Times New Roman" w:cs="Times New Roman"/>
          <w:b/>
          <w:sz w:val="28"/>
          <w:szCs w:val="28"/>
        </w:rPr>
      </w:pPr>
    </w:p>
    <w:p w14:paraId="43F79E0D" w14:textId="77777777" w:rsidR="000F33D2" w:rsidRPr="00C410BB" w:rsidRDefault="000F33D2" w:rsidP="000F33D2">
      <w:pPr>
        <w:spacing w:after="0" w:line="240" w:lineRule="auto"/>
        <w:jc w:val="center"/>
        <w:rPr>
          <w:rFonts w:ascii="Times New Roman" w:hAnsi="Times New Roman" w:cs="Times New Roman"/>
          <w:b/>
          <w:szCs w:val="28"/>
        </w:rPr>
      </w:pPr>
      <w:r w:rsidRPr="00C410BB">
        <w:rPr>
          <w:rFonts w:ascii="Times New Roman" w:hAnsi="Times New Roman" w:cs="Times New Roman"/>
          <w:b/>
          <w:szCs w:val="28"/>
        </w:rPr>
        <w:t>Yazar Adı</w:t>
      </w:r>
    </w:p>
    <w:p w14:paraId="0D77412D" w14:textId="77777777" w:rsidR="000F33D2" w:rsidRPr="002E0471" w:rsidRDefault="000F33D2" w:rsidP="000F33D2">
      <w:pPr>
        <w:spacing w:after="0" w:line="240" w:lineRule="auto"/>
        <w:jc w:val="center"/>
        <w:rPr>
          <w:rFonts w:ascii="Times New Roman" w:hAnsi="Times New Roman" w:cs="Times New Roman"/>
          <w:b/>
          <w:sz w:val="28"/>
          <w:szCs w:val="28"/>
        </w:rPr>
      </w:pPr>
    </w:p>
    <w:p w14:paraId="330C16C4" w14:textId="4E029AB3" w:rsidR="000F33D2" w:rsidRDefault="00A64066" w:rsidP="000F33D2">
      <w:pPr>
        <w:spacing w:after="0" w:line="240" w:lineRule="auto"/>
        <w:jc w:val="center"/>
        <w:rPr>
          <w:rFonts w:ascii="Times New Roman" w:hAnsi="Times New Roman" w:cs="Times New Roman"/>
          <w:b/>
        </w:rPr>
      </w:pPr>
      <w:r>
        <w:rPr>
          <w:rFonts w:ascii="Times New Roman" w:hAnsi="Times New Roman" w:cs="Times New Roman"/>
          <w:b/>
        </w:rPr>
        <w:t>MUHAMMED ENES KAYDI</w:t>
      </w:r>
    </w:p>
    <w:p w14:paraId="71D2389D" w14:textId="77777777" w:rsidR="000F33D2" w:rsidRPr="00F502A5" w:rsidRDefault="000F33D2" w:rsidP="000F33D2">
      <w:pPr>
        <w:spacing w:after="0" w:line="240" w:lineRule="auto"/>
        <w:jc w:val="center"/>
        <w:rPr>
          <w:rFonts w:ascii="Times New Roman" w:hAnsi="Times New Roman" w:cs="Times New Roman"/>
          <w:b/>
        </w:rPr>
      </w:pPr>
    </w:p>
    <w:p w14:paraId="28D2CFF4" w14:textId="77777777" w:rsidR="000F33D2" w:rsidRDefault="000F33D2" w:rsidP="000F33D2">
      <w:pPr>
        <w:spacing w:after="0" w:line="240" w:lineRule="auto"/>
        <w:jc w:val="center"/>
        <w:rPr>
          <w:rFonts w:ascii="Times New Roman" w:hAnsi="Times New Roman" w:cs="Times New Roman"/>
          <w:b/>
        </w:rPr>
      </w:pPr>
    </w:p>
    <w:p w14:paraId="3A80934A" w14:textId="77777777" w:rsidR="000F33D2" w:rsidRPr="00F502A5" w:rsidRDefault="000F33D2" w:rsidP="000F33D2">
      <w:pPr>
        <w:spacing w:after="0" w:line="240" w:lineRule="auto"/>
        <w:rPr>
          <w:rFonts w:ascii="Times New Roman" w:hAnsi="Times New Roman" w:cs="Times New Roman"/>
          <w:b/>
        </w:rPr>
      </w:pPr>
    </w:p>
    <w:p w14:paraId="719F5AF1" w14:textId="77777777" w:rsidR="000F33D2" w:rsidRPr="00F502A5" w:rsidRDefault="000F33D2" w:rsidP="000F33D2">
      <w:pPr>
        <w:spacing w:after="0" w:line="240" w:lineRule="auto"/>
        <w:rPr>
          <w:rFonts w:ascii="Times New Roman" w:hAnsi="Times New Roman" w:cs="Times New Roman"/>
          <w:b/>
        </w:rPr>
      </w:pPr>
    </w:p>
    <w:p w14:paraId="0970C052" w14:textId="77777777" w:rsidR="000F33D2" w:rsidRPr="00F502A5" w:rsidRDefault="000F33D2" w:rsidP="000F33D2">
      <w:pPr>
        <w:spacing w:after="0" w:line="240" w:lineRule="auto"/>
        <w:jc w:val="center"/>
        <w:rPr>
          <w:rFonts w:ascii="Times New Roman" w:hAnsi="Times New Roman" w:cs="Times New Roman"/>
          <w:b/>
        </w:rPr>
      </w:pPr>
      <w:r w:rsidRPr="00F502A5">
        <w:rPr>
          <w:rFonts w:ascii="Times New Roman" w:hAnsi="Times New Roman" w:cs="Times New Roman"/>
          <w:b/>
        </w:rPr>
        <w:t>Danışman</w:t>
      </w:r>
    </w:p>
    <w:p w14:paraId="458ECB80" w14:textId="77777777" w:rsidR="000F33D2" w:rsidRDefault="000F33D2" w:rsidP="000F33D2">
      <w:pPr>
        <w:spacing w:after="0" w:line="240" w:lineRule="auto"/>
        <w:jc w:val="center"/>
        <w:rPr>
          <w:rFonts w:ascii="Times New Roman" w:hAnsi="Times New Roman" w:cs="Times New Roman"/>
          <w:b/>
          <w:color w:val="000000" w:themeColor="text1"/>
        </w:rPr>
      </w:pPr>
    </w:p>
    <w:p w14:paraId="0A715EA7" w14:textId="2214EFD2" w:rsidR="00A64066" w:rsidRDefault="00A64066" w:rsidP="000F33D2">
      <w:pPr>
        <w:spacing w:after="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MÜGE ÖZÇEVİK</w:t>
      </w:r>
    </w:p>
    <w:p w14:paraId="6DE30752" w14:textId="77777777" w:rsidR="000F33D2" w:rsidRPr="00F502A5" w:rsidRDefault="000F33D2" w:rsidP="000F33D2">
      <w:pPr>
        <w:spacing w:after="0" w:line="240" w:lineRule="auto"/>
        <w:rPr>
          <w:rFonts w:ascii="Times New Roman" w:hAnsi="Times New Roman" w:cs="Times New Roman"/>
          <w:b/>
        </w:rPr>
      </w:pPr>
    </w:p>
    <w:p w14:paraId="399CC52F" w14:textId="77777777" w:rsidR="000F33D2" w:rsidRPr="00F502A5" w:rsidRDefault="000F33D2" w:rsidP="000F33D2">
      <w:pPr>
        <w:spacing w:after="0" w:line="240" w:lineRule="auto"/>
        <w:jc w:val="center"/>
        <w:rPr>
          <w:rFonts w:ascii="Times New Roman" w:hAnsi="Times New Roman" w:cs="Times New Roman"/>
          <w:b/>
        </w:rPr>
      </w:pPr>
      <w:r>
        <w:rPr>
          <w:rFonts w:ascii="Times New Roman" w:hAnsi="Times New Roman" w:cs="Times New Roman"/>
          <w:b/>
          <w:noProof/>
        </w:rPr>
        <w:drawing>
          <wp:inline distT="0" distB="0" distL="0" distR="0" wp14:anchorId="3A17B9C7" wp14:editId="3B3EE135">
            <wp:extent cx="1091699" cy="1343025"/>
            <wp:effectExtent l="0" t="0" r="0" b="0"/>
            <wp:docPr id="2" name="Picture 2" descr="C:\Users\samsung\Desktop\cb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sung\Desktop\cbu.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1699" cy="1343025"/>
                    </a:xfrm>
                    <a:prstGeom prst="rect">
                      <a:avLst/>
                    </a:prstGeom>
                    <a:noFill/>
                    <a:ln>
                      <a:noFill/>
                    </a:ln>
                  </pic:spPr>
                </pic:pic>
              </a:graphicData>
            </a:graphic>
          </wp:inline>
        </w:drawing>
      </w:r>
    </w:p>
    <w:p w14:paraId="4E45613C" w14:textId="33ABF95F" w:rsidR="000F33D2" w:rsidRPr="00F502A5" w:rsidRDefault="000F33D2" w:rsidP="000F33D2">
      <w:pPr>
        <w:spacing w:after="0" w:line="240" w:lineRule="auto"/>
        <w:jc w:val="center"/>
        <w:rPr>
          <w:rFonts w:ascii="Times New Roman" w:hAnsi="Times New Roman" w:cs="Times New Roman"/>
          <w:b/>
        </w:rPr>
        <w:sectPr w:rsidR="000F33D2" w:rsidRPr="00F502A5" w:rsidSect="000F33D2">
          <w:footerReference w:type="default" r:id="rId8"/>
          <w:pgSz w:w="11906" w:h="16838" w:code="9"/>
          <w:pgMar w:top="1418" w:right="1418" w:bottom="1418" w:left="1701" w:header="709" w:footer="709" w:gutter="0"/>
          <w:pgNumType w:start="1"/>
          <w:cols w:space="708"/>
          <w:titlePg/>
          <w:docGrid w:linePitch="360"/>
        </w:sectPr>
      </w:pPr>
      <w:r>
        <w:rPr>
          <w:rFonts w:ascii="Times New Roman" w:hAnsi="Times New Roman" w:cs="Times New Roman"/>
          <w:b/>
        </w:rPr>
        <w:t>MANİSA–</w:t>
      </w:r>
      <w:r w:rsidRPr="00F502A5">
        <w:rPr>
          <w:rFonts w:ascii="Times New Roman" w:hAnsi="Times New Roman" w:cs="Times New Roman"/>
          <w:b/>
        </w:rPr>
        <w:t>20</w:t>
      </w:r>
      <w:r>
        <w:rPr>
          <w:rFonts w:ascii="Times New Roman" w:hAnsi="Times New Roman" w:cs="Times New Roman"/>
          <w:b/>
        </w:rPr>
        <w:t>2</w:t>
      </w:r>
      <w:r w:rsidR="002E318A">
        <w:rPr>
          <w:rFonts w:ascii="Times New Roman" w:hAnsi="Times New Roman" w:cs="Times New Roman"/>
          <w:b/>
        </w:rPr>
        <w:t>5</w:t>
      </w:r>
    </w:p>
    <w:p w14:paraId="3B4EA10F" w14:textId="77777777" w:rsidR="002E318A" w:rsidRDefault="002E318A" w:rsidP="000F33D2">
      <w:pPr>
        <w:rPr>
          <w:sz w:val="18"/>
          <w:szCs w:val="18"/>
        </w:rPr>
      </w:pPr>
    </w:p>
    <w:p w14:paraId="0364CBA9" w14:textId="77777777" w:rsidR="00540CA4" w:rsidRDefault="00540CA4" w:rsidP="000F33D2">
      <w:pPr>
        <w:rPr>
          <w:sz w:val="18"/>
          <w:szCs w:val="18"/>
        </w:rPr>
      </w:pPr>
    </w:p>
    <w:p w14:paraId="24E21953" w14:textId="77777777" w:rsidR="00540CA4" w:rsidRPr="002513D9" w:rsidRDefault="00540CA4" w:rsidP="000F33D2">
      <w:pPr>
        <w:rPr>
          <w:sz w:val="18"/>
          <w:szCs w:val="18"/>
        </w:rPr>
      </w:pPr>
    </w:p>
    <w:p w14:paraId="2EE1CB52" w14:textId="3A3FBB6B" w:rsidR="002513D9" w:rsidRPr="001F3244" w:rsidRDefault="002513D9" w:rsidP="001B2422">
      <w:pPr>
        <w:pStyle w:val="ListeParagraf"/>
        <w:numPr>
          <w:ilvl w:val="0"/>
          <w:numId w:val="22"/>
        </w:numPr>
      </w:pPr>
      <w:r w:rsidRPr="001F3244">
        <w:t>GİRİŞ</w:t>
      </w:r>
      <w:r w:rsidRPr="001F3244">
        <w:tab/>
      </w:r>
    </w:p>
    <w:p w14:paraId="2741D452" w14:textId="41525E6A" w:rsidR="002513D9" w:rsidRPr="001F3244" w:rsidRDefault="002513D9" w:rsidP="001B2422">
      <w:pPr>
        <w:pStyle w:val="ListeParagraf"/>
        <w:numPr>
          <w:ilvl w:val="1"/>
          <w:numId w:val="22"/>
        </w:numPr>
      </w:pPr>
      <w:r w:rsidRPr="001F3244">
        <w:t>Proje Amacı ve Kapsamı</w:t>
      </w:r>
      <w:r w:rsidRPr="001F3244">
        <w:tab/>
      </w:r>
    </w:p>
    <w:p w14:paraId="237B04DD" w14:textId="3BA8FC09" w:rsidR="002513D9" w:rsidRPr="001F3244" w:rsidRDefault="002513D9" w:rsidP="001B2422">
      <w:pPr>
        <w:pStyle w:val="ListeParagraf"/>
        <w:numPr>
          <w:ilvl w:val="1"/>
          <w:numId w:val="22"/>
        </w:numPr>
      </w:pPr>
      <w:r w:rsidRPr="001F3244">
        <w:t>Geliştirilen Sistemin Genel Mimarisi</w:t>
      </w:r>
      <w:r w:rsidRPr="001F3244">
        <w:tab/>
      </w:r>
    </w:p>
    <w:p w14:paraId="4176592B" w14:textId="449DB8B0" w:rsidR="002513D9" w:rsidRPr="001F3244" w:rsidRDefault="002513D9" w:rsidP="001B2422">
      <w:pPr>
        <w:pStyle w:val="ListeParagraf"/>
        <w:numPr>
          <w:ilvl w:val="0"/>
          <w:numId w:val="22"/>
        </w:numPr>
      </w:pPr>
      <w:r w:rsidRPr="001F3244">
        <w:t>VERİ SETİ ANALİZİ</w:t>
      </w:r>
      <w:r w:rsidRPr="001F3244">
        <w:tab/>
      </w:r>
    </w:p>
    <w:p w14:paraId="74479A03" w14:textId="7B489894" w:rsidR="002513D9" w:rsidRPr="001F3244" w:rsidRDefault="002513D9" w:rsidP="001B2422">
      <w:pPr>
        <w:pStyle w:val="ListeParagraf"/>
        <w:numPr>
          <w:ilvl w:val="1"/>
          <w:numId w:val="22"/>
        </w:numPr>
      </w:pPr>
      <w:r w:rsidRPr="001F3244">
        <w:t>Veri Seti Kaynağı ve İçeriği</w:t>
      </w:r>
      <w:r w:rsidRPr="001F3244">
        <w:tab/>
      </w:r>
    </w:p>
    <w:p w14:paraId="79EC6BA8" w14:textId="2CFC452A" w:rsidR="002513D9" w:rsidRPr="001F3244" w:rsidRDefault="002513D9" w:rsidP="001B2422">
      <w:pPr>
        <w:pStyle w:val="ListeParagraf"/>
        <w:numPr>
          <w:ilvl w:val="1"/>
          <w:numId w:val="22"/>
        </w:numPr>
      </w:pPr>
      <w:r w:rsidRPr="001F3244">
        <w:t>Kolonların Açıklamaları</w:t>
      </w:r>
      <w:r w:rsidRPr="001F3244">
        <w:tab/>
      </w:r>
    </w:p>
    <w:p w14:paraId="7DEB14EC" w14:textId="068E0119" w:rsidR="002513D9" w:rsidRPr="001F3244" w:rsidRDefault="002513D9" w:rsidP="001B2422">
      <w:pPr>
        <w:pStyle w:val="ListeParagraf"/>
        <w:numPr>
          <w:ilvl w:val="1"/>
          <w:numId w:val="22"/>
        </w:numPr>
      </w:pPr>
      <w:r w:rsidRPr="001F3244">
        <w:t>Veri Temizliği ve Seçim Süreci</w:t>
      </w:r>
      <w:r w:rsidRPr="001F3244">
        <w:tab/>
      </w:r>
    </w:p>
    <w:p w14:paraId="3E8E9C8B" w14:textId="40B48ECB" w:rsidR="002513D9" w:rsidRPr="001F3244" w:rsidRDefault="002513D9" w:rsidP="001B2422">
      <w:pPr>
        <w:pStyle w:val="ListeParagraf"/>
        <w:numPr>
          <w:ilvl w:val="1"/>
          <w:numId w:val="22"/>
        </w:numPr>
      </w:pPr>
      <w:r w:rsidRPr="001F3244">
        <w:t>Veri Setinin Uygulamadaki Rolü</w:t>
      </w:r>
      <w:r w:rsidRPr="001F3244">
        <w:tab/>
      </w:r>
    </w:p>
    <w:p w14:paraId="00184F40" w14:textId="038FBE23" w:rsidR="002513D9" w:rsidRPr="001F3244" w:rsidRDefault="002513D9" w:rsidP="001B2422">
      <w:pPr>
        <w:pStyle w:val="ListeParagraf"/>
        <w:numPr>
          <w:ilvl w:val="0"/>
          <w:numId w:val="22"/>
        </w:numPr>
      </w:pPr>
      <w:r w:rsidRPr="001F3244">
        <w:t>MODELLEME VE ETİKETLEME</w:t>
      </w:r>
      <w:r w:rsidRPr="001F3244">
        <w:tab/>
      </w:r>
    </w:p>
    <w:p w14:paraId="3FA4FA0E" w14:textId="04C697DC" w:rsidR="002513D9" w:rsidRPr="001F3244" w:rsidRDefault="002513D9" w:rsidP="001B2422">
      <w:pPr>
        <w:pStyle w:val="ListeParagraf"/>
        <w:numPr>
          <w:ilvl w:val="1"/>
          <w:numId w:val="22"/>
        </w:numPr>
      </w:pPr>
      <w:r w:rsidRPr="001F3244">
        <w:t>Özellik (</w:t>
      </w:r>
      <w:proofErr w:type="spellStart"/>
      <w:r w:rsidRPr="001F3244">
        <w:t>Feature</w:t>
      </w:r>
      <w:proofErr w:type="spellEnd"/>
      <w:r w:rsidRPr="001F3244">
        <w:t>) Seçimi</w:t>
      </w:r>
      <w:r w:rsidRPr="001F3244">
        <w:tab/>
      </w:r>
    </w:p>
    <w:p w14:paraId="3719C095" w14:textId="7728568E" w:rsidR="002513D9" w:rsidRPr="001F3244" w:rsidRDefault="002513D9" w:rsidP="001B2422">
      <w:pPr>
        <w:pStyle w:val="ListeParagraf"/>
        <w:numPr>
          <w:ilvl w:val="1"/>
          <w:numId w:val="22"/>
        </w:numPr>
      </w:pPr>
      <w:r w:rsidRPr="001F3244">
        <w:t>Etiket (</w:t>
      </w:r>
      <w:proofErr w:type="spellStart"/>
      <w:r w:rsidRPr="001F3244">
        <w:t>Label</w:t>
      </w:r>
      <w:proofErr w:type="spellEnd"/>
      <w:r w:rsidRPr="001F3244">
        <w:t>) Belirleme</w:t>
      </w:r>
      <w:r w:rsidRPr="001F3244">
        <w:tab/>
      </w:r>
    </w:p>
    <w:p w14:paraId="71FDDEE8" w14:textId="7FF2AC3A" w:rsidR="002513D9" w:rsidRPr="001F3244" w:rsidRDefault="002513D9" w:rsidP="001B2422">
      <w:pPr>
        <w:pStyle w:val="ListeParagraf"/>
        <w:numPr>
          <w:ilvl w:val="1"/>
          <w:numId w:val="22"/>
        </w:numPr>
      </w:pPr>
      <w:r w:rsidRPr="001F3244">
        <w:t>Model Kullanım Senaryoları</w:t>
      </w:r>
      <w:r w:rsidRPr="001F3244">
        <w:tab/>
      </w:r>
    </w:p>
    <w:p w14:paraId="335D4EC3" w14:textId="5CD696F0" w:rsidR="002513D9" w:rsidRPr="001F3244" w:rsidRDefault="002513D9" w:rsidP="001B2422">
      <w:pPr>
        <w:pStyle w:val="ListeParagraf"/>
        <w:numPr>
          <w:ilvl w:val="1"/>
          <w:numId w:val="22"/>
        </w:numPr>
      </w:pPr>
      <w:r w:rsidRPr="001F3244">
        <w:t>Girdi-Çıktı Örnekleri</w:t>
      </w:r>
      <w:r w:rsidRPr="001F3244">
        <w:tab/>
      </w:r>
    </w:p>
    <w:p w14:paraId="1DA358A6" w14:textId="171F3C36" w:rsidR="002513D9" w:rsidRPr="001F3244" w:rsidRDefault="002513D9" w:rsidP="001B2422">
      <w:pPr>
        <w:pStyle w:val="ListeParagraf"/>
        <w:numPr>
          <w:ilvl w:val="0"/>
          <w:numId w:val="22"/>
        </w:numPr>
      </w:pPr>
      <w:r w:rsidRPr="001F3244">
        <w:t>CEZA SINIFLANDIRMASI VE İŞ ATAMASI</w:t>
      </w:r>
      <w:r w:rsidRPr="001F3244">
        <w:tab/>
      </w:r>
    </w:p>
    <w:p w14:paraId="1E8C8890" w14:textId="5692CCDE" w:rsidR="002513D9" w:rsidRPr="001F3244" w:rsidRDefault="002513D9" w:rsidP="001B2422">
      <w:pPr>
        <w:pStyle w:val="ListeParagraf"/>
        <w:numPr>
          <w:ilvl w:val="1"/>
          <w:numId w:val="22"/>
        </w:numPr>
      </w:pPr>
      <w:r w:rsidRPr="001F3244">
        <w:t>Ceza Türüne Göre İş Eşleştirme</w:t>
      </w:r>
      <w:r w:rsidRPr="001F3244">
        <w:tab/>
      </w:r>
    </w:p>
    <w:p w14:paraId="105FAEE4" w14:textId="0FD20F31" w:rsidR="002513D9" w:rsidRPr="001F3244" w:rsidRDefault="002513D9" w:rsidP="001B2422">
      <w:pPr>
        <w:pStyle w:val="ListeParagraf"/>
        <w:numPr>
          <w:ilvl w:val="1"/>
          <w:numId w:val="22"/>
        </w:numPr>
      </w:pPr>
      <w:r w:rsidRPr="001F3244">
        <w:t>Hafif-Orta-Ağır Ceza Görevleri</w:t>
      </w:r>
      <w:r w:rsidRPr="001F3244">
        <w:tab/>
      </w:r>
    </w:p>
    <w:p w14:paraId="41C52B9B" w14:textId="0153E68F" w:rsidR="002513D9" w:rsidRPr="001F3244" w:rsidRDefault="002513D9" w:rsidP="001B2422">
      <w:pPr>
        <w:pStyle w:val="ListeParagraf"/>
        <w:numPr>
          <w:ilvl w:val="0"/>
          <w:numId w:val="22"/>
        </w:numPr>
      </w:pPr>
      <w:r w:rsidRPr="001F3244">
        <w:t>MAKİNE ÖĞRENMESİ TERCİH GEREKÇELERİ</w:t>
      </w:r>
      <w:r w:rsidRPr="001F3244">
        <w:tab/>
      </w:r>
    </w:p>
    <w:p w14:paraId="4426BDCA" w14:textId="28218756" w:rsidR="002513D9" w:rsidRPr="001F3244" w:rsidRDefault="002513D9" w:rsidP="001B2422">
      <w:pPr>
        <w:pStyle w:val="ListeParagraf"/>
        <w:numPr>
          <w:ilvl w:val="1"/>
          <w:numId w:val="22"/>
        </w:numPr>
      </w:pPr>
      <w:r w:rsidRPr="001F3244">
        <w:t>Veri Yapısı ve Uyum</w:t>
      </w:r>
      <w:r w:rsidRPr="001F3244">
        <w:tab/>
      </w:r>
    </w:p>
    <w:p w14:paraId="1D4BB81D" w14:textId="3CA1CA0D" w:rsidR="002513D9" w:rsidRPr="001F3244" w:rsidRDefault="002513D9" w:rsidP="001B2422">
      <w:pPr>
        <w:pStyle w:val="ListeParagraf"/>
        <w:numPr>
          <w:ilvl w:val="1"/>
          <w:numId w:val="22"/>
        </w:numPr>
      </w:pPr>
      <w:proofErr w:type="spellStart"/>
      <w:r w:rsidRPr="001F3244">
        <w:t>Açıklanabilirlik</w:t>
      </w:r>
      <w:proofErr w:type="spellEnd"/>
      <w:r w:rsidRPr="001F3244">
        <w:t xml:space="preserve"> ve SHAP Kullanımı</w:t>
      </w:r>
      <w:r w:rsidRPr="001F3244">
        <w:tab/>
      </w:r>
    </w:p>
    <w:p w14:paraId="7CE3002E" w14:textId="7312F8EA" w:rsidR="002513D9" w:rsidRPr="001F3244" w:rsidRDefault="002513D9" w:rsidP="001B2422">
      <w:pPr>
        <w:pStyle w:val="ListeParagraf"/>
        <w:numPr>
          <w:ilvl w:val="1"/>
          <w:numId w:val="22"/>
        </w:numPr>
      </w:pPr>
      <w:r w:rsidRPr="001F3244">
        <w:t>Hız, Eğitim Kolaylığı ve Uygulama</w:t>
      </w:r>
      <w:r w:rsidRPr="001F3244">
        <w:tab/>
      </w:r>
    </w:p>
    <w:p w14:paraId="2B8AE823" w14:textId="516224D7" w:rsidR="002513D9" w:rsidRPr="001F3244" w:rsidRDefault="002513D9" w:rsidP="001B2422">
      <w:pPr>
        <w:pStyle w:val="ListeParagraf"/>
        <w:numPr>
          <w:ilvl w:val="0"/>
          <w:numId w:val="22"/>
        </w:numPr>
      </w:pPr>
      <w:r w:rsidRPr="001F3244">
        <w:t>SİSTEMİN GELİŞTİRİLMESİ VE TEKNOLOJİK ALTYAPI</w:t>
      </w:r>
      <w:r w:rsidRPr="001F3244">
        <w:tab/>
      </w:r>
    </w:p>
    <w:p w14:paraId="0AF8511F" w14:textId="72B0614B" w:rsidR="002513D9" w:rsidRPr="001F3244" w:rsidRDefault="002513D9" w:rsidP="001B2422">
      <w:pPr>
        <w:pStyle w:val="ListeParagraf"/>
        <w:numPr>
          <w:ilvl w:val="1"/>
          <w:numId w:val="22"/>
        </w:numPr>
      </w:pPr>
      <w:r w:rsidRPr="001F3244">
        <w:t xml:space="preserve">Kullanılan Kütüphane ve </w:t>
      </w:r>
      <w:proofErr w:type="spellStart"/>
      <w:r w:rsidRPr="001F3244">
        <w:t>Frameworkler</w:t>
      </w:r>
      <w:proofErr w:type="spellEnd"/>
      <w:r w:rsidRPr="001F3244">
        <w:tab/>
      </w:r>
    </w:p>
    <w:p w14:paraId="734CD3E5" w14:textId="334E26FC" w:rsidR="002513D9" w:rsidRPr="001F3244" w:rsidRDefault="002513D9" w:rsidP="001B2422">
      <w:pPr>
        <w:pStyle w:val="ListeParagraf"/>
        <w:numPr>
          <w:ilvl w:val="1"/>
          <w:numId w:val="22"/>
        </w:numPr>
      </w:pPr>
      <w:r w:rsidRPr="001F3244">
        <w:t xml:space="preserve">Next.js &amp; </w:t>
      </w:r>
      <w:proofErr w:type="spellStart"/>
      <w:r w:rsidRPr="001F3244">
        <w:t>Flask</w:t>
      </w:r>
      <w:proofErr w:type="spellEnd"/>
      <w:r w:rsidRPr="001F3244">
        <w:t xml:space="preserve"> Mimarisi</w:t>
      </w:r>
      <w:r w:rsidRPr="001F3244">
        <w:tab/>
      </w:r>
    </w:p>
    <w:p w14:paraId="6569FCE3" w14:textId="0C6B11D6" w:rsidR="002513D9" w:rsidRPr="001F3244" w:rsidRDefault="002513D9" w:rsidP="001B2422">
      <w:pPr>
        <w:pStyle w:val="ListeParagraf"/>
        <w:numPr>
          <w:ilvl w:val="1"/>
          <w:numId w:val="22"/>
        </w:numPr>
      </w:pPr>
      <w:proofErr w:type="spellStart"/>
      <w:r w:rsidRPr="001F3244">
        <w:t>Veritabanı</w:t>
      </w:r>
      <w:proofErr w:type="spellEnd"/>
      <w:r w:rsidRPr="001F3244">
        <w:t xml:space="preserve"> Yapısı</w:t>
      </w:r>
      <w:r w:rsidRPr="001F3244">
        <w:tab/>
      </w:r>
    </w:p>
    <w:p w14:paraId="2E1784AE" w14:textId="1F05266B" w:rsidR="002513D9" w:rsidRPr="001F3244" w:rsidRDefault="002513D9" w:rsidP="001B2422">
      <w:pPr>
        <w:pStyle w:val="ListeParagraf"/>
        <w:numPr>
          <w:ilvl w:val="1"/>
          <w:numId w:val="22"/>
        </w:numPr>
      </w:pPr>
      <w:r w:rsidRPr="001F3244">
        <w:t>API – Model Entegrasyonu</w:t>
      </w:r>
      <w:r w:rsidRPr="001F3244">
        <w:tab/>
      </w:r>
    </w:p>
    <w:p w14:paraId="5749D67C" w14:textId="0DA4E94D" w:rsidR="002513D9" w:rsidRPr="001F3244" w:rsidRDefault="002513D9" w:rsidP="001B2422">
      <w:pPr>
        <w:pStyle w:val="ListeParagraf"/>
        <w:numPr>
          <w:ilvl w:val="0"/>
          <w:numId w:val="22"/>
        </w:numPr>
      </w:pPr>
      <w:r w:rsidRPr="001F3244">
        <w:t>SWOT VE RİSK ANALİZİ</w:t>
      </w:r>
      <w:r w:rsidRPr="001F3244">
        <w:tab/>
        <w:t xml:space="preserve"> </w:t>
      </w:r>
    </w:p>
    <w:p w14:paraId="46B633A1" w14:textId="290614E6" w:rsidR="002513D9" w:rsidRPr="001F3244" w:rsidRDefault="002513D9" w:rsidP="001B2422">
      <w:pPr>
        <w:pStyle w:val="ListeParagraf"/>
        <w:numPr>
          <w:ilvl w:val="1"/>
          <w:numId w:val="22"/>
        </w:numPr>
      </w:pPr>
      <w:r w:rsidRPr="001F3244">
        <w:t>SWOT Analizi</w:t>
      </w:r>
      <w:r w:rsidRPr="001F3244">
        <w:tab/>
        <w:t xml:space="preserve"> </w:t>
      </w:r>
    </w:p>
    <w:p w14:paraId="56E7867F" w14:textId="4D350B42" w:rsidR="002513D9" w:rsidRPr="001F3244" w:rsidRDefault="002513D9" w:rsidP="001B2422">
      <w:pPr>
        <w:pStyle w:val="ListeParagraf"/>
        <w:numPr>
          <w:ilvl w:val="1"/>
          <w:numId w:val="22"/>
        </w:numPr>
      </w:pPr>
      <w:r w:rsidRPr="001F3244">
        <w:t>Riskler ve Alınan Önlemler</w:t>
      </w:r>
      <w:r w:rsidRPr="001F3244">
        <w:tab/>
        <w:t xml:space="preserve"> </w:t>
      </w:r>
    </w:p>
    <w:p w14:paraId="0B1F9C44" w14:textId="0212675C" w:rsidR="002513D9" w:rsidRPr="001F3244" w:rsidRDefault="002513D9" w:rsidP="001B2422">
      <w:pPr>
        <w:pStyle w:val="ListeParagraf"/>
        <w:numPr>
          <w:ilvl w:val="0"/>
          <w:numId w:val="22"/>
        </w:numPr>
      </w:pPr>
      <w:r w:rsidRPr="001F3244">
        <w:t>BAŞARI KRİTERLERİ (KPI)</w:t>
      </w:r>
      <w:r w:rsidRPr="001F3244">
        <w:tab/>
        <w:t xml:space="preserve"> </w:t>
      </w:r>
    </w:p>
    <w:p w14:paraId="518A003B" w14:textId="128DCC9C" w:rsidR="002513D9" w:rsidRPr="001F3244" w:rsidRDefault="002513D9" w:rsidP="001B2422">
      <w:pPr>
        <w:pStyle w:val="ListeParagraf"/>
        <w:numPr>
          <w:ilvl w:val="0"/>
          <w:numId w:val="22"/>
        </w:numPr>
      </w:pPr>
      <w:r w:rsidRPr="001F3244">
        <w:t>USE CASE DİYAGRAMLARI</w:t>
      </w:r>
      <w:r w:rsidRPr="001F3244">
        <w:tab/>
        <w:t xml:space="preserve"> </w:t>
      </w:r>
    </w:p>
    <w:p w14:paraId="28110FB7" w14:textId="1B16AE8C" w:rsidR="002513D9" w:rsidRPr="001F3244" w:rsidRDefault="002513D9" w:rsidP="001B2422">
      <w:pPr>
        <w:pStyle w:val="ListeParagraf"/>
        <w:numPr>
          <w:ilvl w:val="0"/>
          <w:numId w:val="22"/>
        </w:numPr>
      </w:pPr>
      <w:r w:rsidRPr="001F3244">
        <w:t>KAYNAKLAR</w:t>
      </w:r>
      <w:r w:rsidRPr="001F3244">
        <w:tab/>
      </w:r>
    </w:p>
    <w:p w14:paraId="7D6BAE7D" w14:textId="77777777" w:rsidR="002E318A" w:rsidRDefault="002E318A" w:rsidP="000F33D2">
      <w:pPr>
        <w:rPr>
          <w:sz w:val="40"/>
          <w:szCs w:val="40"/>
        </w:rPr>
      </w:pPr>
    </w:p>
    <w:p w14:paraId="75771A31" w14:textId="77777777" w:rsidR="001F3244" w:rsidRDefault="001F3244" w:rsidP="000F33D2">
      <w:pPr>
        <w:rPr>
          <w:sz w:val="40"/>
          <w:szCs w:val="40"/>
        </w:rPr>
      </w:pPr>
    </w:p>
    <w:p w14:paraId="01370827" w14:textId="77777777" w:rsidR="001F3244" w:rsidRDefault="001F3244" w:rsidP="000F33D2">
      <w:pPr>
        <w:rPr>
          <w:sz w:val="40"/>
          <w:szCs w:val="40"/>
        </w:rPr>
      </w:pPr>
    </w:p>
    <w:p w14:paraId="4B1A393B" w14:textId="2D79ADC6" w:rsidR="000F33D2" w:rsidRDefault="00610A89" w:rsidP="000F33D2">
      <w:pPr>
        <w:rPr>
          <w:sz w:val="40"/>
          <w:szCs w:val="40"/>
        </w:rPr>
      </w:pPr>
      <w:r w:rsidRPr="00757660">
        <w:rPr>
          <w:sz w:val="40"/>
          <w:szCs w:val="40"/>
        </w:rPr>
        <w:t>Özet</w:t>
      </w:r>
    </w:p>
    <w:p w14:paraId="0705B0C7" w14:textId="77777777" w:rsidR="00757660" w:rsidRPr="00757660" w:rsidRDefault="00757660" w:rsidP="000F33D2">
      <w:pPr>
        <w:rPr>
          <w:sz w:val="40"/>
          <w:szCs w:val="40"/>
        </w:rPr>
      </w:pPr>
    </w:p>
    <w:p w14:paraId="0F5032C4" w14:textId="77777777"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21.yüzyılda hukuk sistemleri, yalnızca hukuki normların uygulanmasıyla sınırlı kalmayıp, aynı zamanda hız, tutarlılık, kaynak verimliliği ve toplumsal adalet gibi çok yönlü beklentilere yanıt vermek zorunda kalmıştır. Ancak pratikte, mahkemelerin artan iş yükü, davaların uzun süreler boyunca sonuçlandırılamaması, benzer dosyalarda bile kararların farklılaşması gibi sorunlar yargı sistemini ciddi şekilde zorlamaktadır. Bu durum, bireylerin adalet sistemine olan güvenini sarsmakta; adaletin yalnızca yerini değil, zamanında ve eşitlik temelinde dağıtılmasını da engellemektedir. Bu noktada, teknolojik gelişmelerin sunduğu imkânlardan biri olan yapay zekâ, hukuk alanında yapısal iyileşmelerin önünü açabilecek güçlü bir araç olarak öne çıkmaktadır.</w:t>
      </w:r>
    </w:p>
    <w:p w14:paraId="12B848D2" w14:textId="77777777"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p>
    <w:p w14:paraId="42CE5BEF" w14:textId="44BB8462"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 xml:space="preserve">Bu çalışma kapsamında geliştirilen </w:t>
      </w:r>
      <w:r>
        <w:rPr>
          <w:rFonts w:ascii="AppleSystemUIFont" w:hAnsi="AppleSystemUIFont" w:cs="AppleSystemUIFont"/>
          <w:b/>
          <w:bCs/>
          <w:kern w:val="0"/>
          <w:sz w:val="26"/>
          <w:szCs w:val="26"/>
        </w:rPr>
        <w:t>yapay zekâ destekli hukuk asistanı sistemi</w:t>
      </w:r>
      <w:r>
        <w:rPr>
          <w:rFonts w:ascii="AppleSystemUIFont" w:hAnsi="AppleSystemUIFont" w:cs="AppleSystemUIFont"/>
          <w:kern w:val="0"/>
          <w:sz w:val="26"/>
          <w:szCs w:val="26"/>
        </w:rPr>
        <w:t>, karar verme süreçlerini desteklemek ve ceza sonrası toplumsal entegrasyonu kolaylaştırmak amacıyla iki temel modülden oluşmaktadır. İlk modül, bireylerin demografik özellikleri, suç geçmişi ve davaya ilişkin detaylara göre hâkime yönelik ceza önerilerinde bulunmakta; ikinci modül ise hükümlü bireyler için, ceza süresi ve suçun niteliğine uygun olarak kamu hizmeti tabanlı iş önerileri sunmaktadır. Bu sistemin temelinde</w:t>
      </w:r>
      <w:r w:rsidRPr="00644F16">
        <w:rPr>
          <w:rFonts w:ascii="AppleSystemUIFont" w:hAnsi="AppleSystemUIFont" w:cs="AppleSystemUIFont"/>
          <w:b/>
          <w:bCs/>
          <w:kern w:val="0"/>
          <w:sz w:val="28"/>
          <w:szCs w:val="28"/>
        </w:rPr>
        <w:t xml:space="preserve">, </w:t>
      </w:r>
      <w:r w:rsidR="00644F16" w:rsidRPr="00644F16">
        <w:rPr>
          <w:rFonts w:ascii="AppleSystemUIFont" w:hAnsi="AppleSystemUIFont" w:cs="AppleSystemUIFont"/>
          <w:b/>
          <w:bCs/>
          <w:kern w:val="0"/>
          <w:sz w:val="32"/>
          <w:szCs w:val="32"/>
        </w:rPr>
        <w:t>[1]</w:t>
      </w:r>
      <w:r w:rsidR="00644F16">
        <w:rPr>
          <w:rFonts w:ascii="AppleSystemUIFont" w:hAnsi="AppleSystemUIFont" w:cs="AppleSystemUIFont"/>
          <w:kern w:val="0"/>
          <w:sz w:val="26"/>
          <w:szCs w:val="26"/>
        </w:rPr>
        <w:t xml:space="preserve"> </w:t>
      </w:r>
      <w:r>
        <w:rPr>
          <w:rFonts w:ascii="AppleSystemUIFont" w:hAnsi="AppleSystemUIFont" w:cs="AppleSystemUIFont"/>
          <w:b/>
          <w:bCs/>
          <w:kern w:val="0"/>
          <w:sz w:val="26"/>
          <w:szCs w:val="26"/>
        </w:rPr>
        <w:t>Wisconsin Eyaleti Ceza Mahkemeleri’ne</w:t>
      </w:r>
      <w:r>
        <w:rPr>
          <w:rFonts w:ascii="AppleSystemUIFont" w:hAnsi="AppleSystemUIFont" w:cs="AppleSystemUIFont"/>
          <w:kern w:val="0"/>
          <w:sz w:val="26"/>
          <w:szCs w:val="26"/>
        </w:rPr>
        <w:t xml:space="preserve"> ait yaklaşık </w:t>
      </w:r>
      <w:proofErr w:type="gramStart"/>
      <w:r>
        <w:rPr>
          <w:rFonts w:ascii="AppleSystemUIFont" w:hAnsi="AppleSystemUIFont" w:cs="AppleSystemUIFont"/>
          <w:kern w:val="0"/>
          <w:sz w:val="26"/>
          <w:szCs w:val="26"/>
        </w:rPr>
        <w:t>1.5</w:t>
      </w:r>
      <w:proofErr w:type="gramEnd"/>
      <w:r>
        <w:rPr>
          <w:rFonts w:ascii="AppleSystemUIFont" w:hAnsi="AppleSystemUIFont" w:cs="AppleSystemUIFont"/>
          <w:kern w:val="0"/>
          <w:sz w:val="26"/>
          <w:szCs w:val="26"/>
        </w:rPr>
        <w:t xml:space="preserve"> milyon yargı kaydından oluşan geniş kapsamlı, etiketlenmiş bir veri seti yer almaktadır. Bu veri seti üzerinden makine öğrenmesi algoritmalarıyla geliştirilen model, ceza tahmini, şartlı tahliye süresi belirleme ve tekrar suç işleme riskini analiz etme gibi görevleri yüksek doğruluk oranlarıyla yerine getirmektedir.</w:t>
      </w:r>
    </w:p>
    <w:p w14:paraId="01A9A9C8" w14:textId="77777777"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p>
    <w:p w14:paraId="64E31BD8" w14:textId="77777777"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b/>
        <w:t xml:space="preserve">Sistem, yalnızca teknik bir yazılım projesi olmanın ötesinde; ceza hukukuna veri temelli yaklaşım getiren, kamuya faydalı görevlerle rehabilitasyonu hedefleyen ve yapay zekâya dayalı karar destek sistemlerinin hukuk alanındaki somut uygulamalarını ortaya koyan bütüncül bir çözümdür. Proje sürecinde kullanılan </w:t>
      </w:r>
      <w:proofErr w:type="spellStart"/>
      <w:r>
        <w:rPr>
          <w:rFonts w:ascii="AppleSystemUIFont" w:hAnsi="AppleSystemUIFont" w:cs="AppleSystemUIFont"/>
          <w:kern w:val="0"/>
          <w:sz w:val="26"/>
          <w:szCs w:val="26"/>
        </w:rPr>
        <w:t>XGBoost</w:t>
      </w:r>
      <w:proofErr w:type="spellEnd"/>
      <w:r>
        <w:rPr>
          <w:rFonts w:ascii="AppleSystemUIFont" w:hAnsi="AppleSystemUIFont" w:cs="AppleSystemUIFont"/>
          <w:kern w:val="0"/>
          <w:sz w:val="26"/>
          <w:szCs w:val="26"/>
        </w:rPr>
        <w:t xml:space="preserve"> algoritması, veri çeşitliliğine ve eksik değerlere karşı dayanıklı yapısıyla tercih edilmiş; model çıktılarının </w:t>
      </w:r>
      <w:proofErr w:type="spellStart"/>
      <w:r>
        <w:rPr>
          <w:rFonts w:ascii="AppleSystemUIFont" w:hAnsi="AppleSystemUIFont" w:cs="AppleSystemUIFont"/>
          <w:kern w:val="0"/>
          <w:sz w:val="26"/>
          <w:szCs w:val="26"/>
        </w:rPr>
        <w:t>açıklanabilirliği</w:t>
      </w:r>
      <w:proofErr w:type="spellEnd"/>
      <w:r>
        <w:rPr>
          <w:rFonts w:ascii="AppleSystemUIFont" w:hAnsi="AppleSystemUIFont" w:cs="AppleSystemUIFont"/>
          <w:kern w:val="0"/>
          <w:sz w:val="26"/>
          <w:szCs w:val="26"/>
        </w:rPr>
        <w:t xml:space="preserve"> SHAP gibi modern analiz yöntemleriyle güvence altına alınmıştır. Ayrıca geliştirilen sistem, yalnızca karar önerileri sunmakla kalmayıp, cezanın toplumsal etkilerini gözeterek bireylerin yeniden topluma kazandırılmasını hedefleyen dinamik bir yaklaşım sunmaktadır. Bu yönüyle tez çalışması, yalnızca yapay zekâ ve hukuk teknolojileri alanına değil, aynı zamanda sosyal politika üretimi ve toplumsal fayda eksenine de özgün ve uygulanabilir katkılar sağlamayı amaçlamaktadır.</w:t>
      </w:r>
    </w:p>
    <w:p w14:paraId="77B02487" w14:textId="77777777" w:rsidR="00610A89" w:rsidRDefault="00610A89" w:rsidP="00610A89">
      <w:pPr>
        <w:autoSpaceDE w:val="0"/>
        <w:autoSpaceDN w:val="0"/>
        <w:adjustRightInd w:val="0"/>
        <w:spacing w:after="0" w:line="240" w:lineRule="auto"/>
        <w:rPr>
          <w:rFonts w:ascii="AppleSystemUIFont" w:hAnsi="AppleSystemUIFont" w:cs="AppleSystemUIFont"/>
          <w:kern w:val="0"/>
          <w:sz w:val="26"/>
          <w:szCs w:val="26"/>
        </w:rPr>
      </w:pPr>
    </w:p>
    <w:p w14:paraId="48127602" w14:textId="77777777" w:rsidR="000F33D2" w:rsidRDefault="000F33D2" w:rsidP="000F33D2">
      <w:pPr>
        <w:rPr>
          <w:sz w:val="50"/>
          <w:szCs w:val="50"/>
        </w:rPr>
      </w:pPr>
    </w:p>
    <w:p w14:paraId="00CBC6E8" w14:textId="4CE39ADC" w:rsidR="00471716" w:rsidRPr="00471716" w:rsidRDefault="00471716" w:rsidP="00471716">
      <w:pPr>
        <w:pStyle w:val="Balk3"/>
        <w:rPr>
          <w:rFonts w:ascii="Times New Roman" w:eastAsia="Times New Roman" w:hAnsi="Times New Roman" w:cs="Times New Roman"/>
          <w:b/>
          <w:bCs/>
          <w:color w:val="auto"/>
          <w:kern w:val="0"/>
          <w:sz w:val="27"/>
          <w:szCs w:val="27"/>
          <w:lang w:eastAsia="tr-TR"/>
          <w14:ligatures w14:val="none"/>
        </w:rPr>
      </w:pPr>
      <w:r w:rsidRPr="00471716">
        <w:rPr>
          <w:rFonts w:ascii="Times New Roman" w:eastAsia="Times New Roman" w:hAnsi="Times New Roman" w:cs="Times New Roman"/>
          <w:b/>
          <w:bCs/>
          <w:color w:val="auto"/>
          <w:kern w:val="0"/>
          <w:sz w:val="27"/>
          <w:szCs w:val="27"/>
          <w:lang w:eastAsia="tr-TR"/>
          <w14:ligatures w14:val="none"/>
        </w:rPr>
        <w:t xml:space="preserve">Veri Seti Analizi </w:t>
      </w:r>
    </w:p>
    <w:p w14:paraId="249A5892" w14:textId="45D87CC6" w:rsidR="00471716" w:rsidRPr="002A02F3" w:rsidRDefault="00471716" w:rsidP="00951532">
      <w:pPr>
        <w:spacing w:before="100" w:beforeAutospacing="1" w:after="100" w:afterAutospacing="1" w:line="240" w:lineRule="auto"/>
        <w:ind w:firstLine="708"/>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kern w:val="0"/>
          <w:lang w:eastAsia="tr-TR"/>
          <w14:ligatures w14:val="none"/>
        </w:rPr>
        <w:t xml:space="preserve">Bu çalışmada kullanılan veri seti, </w:t>
      </w:r>
      <w:r w:rsidRPr="00471716">
        <w:rPr>
          <w:rFonts w:ascii="Times New Roman" w:eastAsia="Times New Roman" w:hAnsi="Times New Roman" w:cs="Times New Roman"/>
          <w:b/>
          <w:bCs/>
          <w:kern w:val="0"/>
          <w:lang w:eastAsia="tr-TR"/>
          <w14:ligatures w14:val="none"/>
        </w:rPr>
        <w:t>Wisconsin Eyaleti Ceza Mahkemeleri’ne</w:t>
      </w:r>
      <w:r w:rsidRPr="00471716">
        <w:rPr>
          <w:rFonts w:ascii="Times New Roman" w:eastAsia="Times New Roman" w:hAnsi="Times New Roman" w:cs="Times New Roman"/>
          <w:kern w:val="0"/>
          <w:lang w:eastAsia="tr-TR"/>
          <w14:ligatures w14:val="none"/>
        </w:rPr>
        <w:t xml:space="preserve"> ait yaklaşık </w:t>
      </w:r>
      <w:proofErr w:type="gramStart"/>
      <w:r w:rsidRPr="00471716">
        <w:rPr>
          <w:rFonts w:ascii="Times New Roman" w:eastAsia="Times New Roman" w:hAnsi="Times New Roman" w:cs="Times New Roman"/>
          <w:kern w:val="0"/>
          <w:lang w:eastAsia="tr-TR"/>
          <w14:ligatures w14:val="none"/>
        </w:rPr>
        <w:t>1.5</w:t>
      </w:r>
      <w:proofErr w:type="gramEnd"/>
      <w:r w:rsidRPr="00471716">
        <w:rPr>
          <w:rFonts w:ascii="Times New Roman" w:eastAsia="Times New Roman" w:hAnsi="Times New Roman" w:cs="Times New Roman"/>
          <w:kern w:val="0"/>
          <w:lang w:eastAsia="tr-TR"/>
          <w14:ligatures w14:val="none"/>
        </w:rPr>
        <w:t xml:space="preserve"> milyon satırlık, </w:t>
      </w:r>
      <w:proofErr w:type="spellStart"/>
      <w:r w:rsidRPr="00471716">
        <w:rPr>
          <w:rFonts w:ascii="Times New Roman" w:eastAsia="Times New Roman" w:hAnsi="Times New Roman" w:cs="Times New Roman"/>
          <w:kern w:val="0"/>
          <w:lang w:eastAsia="tr-TR"/>
          <w14:ligatures w14:val="none"/>
        </w:rPr>
        <w:t>etikleştirilmiş</w:t>
      </w:r>
      <w:proofErr w:type="spellEnd"/>
      <w:r w:rsidRPr="00471716">
        <w:rPr>
          <w:rFonts w:ascii="Times New Roman" w:eastAsia="Times New Roman" w:hAnsi="Times New Roman" w:cs="Times New Roman"/>
          <w:kern w:val="0"/>
          <w:lang w:eastAsia="tr-TR"/>
          <w14:ligatures w14:val="none"/>
        </w:rPr>
        <w:t xml:space="preserve"> ve anonimleştirilmiş orijinal bir yargı kararları kümesinden oluşmaktadır. Veri seti, suçlu bireylerin </w:t>
      </w:r>
      <w:r w:rsidRPr="00471716">
        <w:rPr>
          <w:rFonts w:ascii="Times New Roman" w:eastAsia="Times New Roman" w:hAnsi="Times New Roman" w:cs="Times New Roman"/>
          <w:b/>
          <w:bCs/>
          <w:kern w:val="0"/>
          <w:lang w:eastAsia="tr-TR"/>
          <w14:ligatures w14:val="none"/>
        </w:rPr>
        <w:t>demografik ve sosyoekonomik özellikleri</w:t>
      </w:r>
      <w:r w:rsidRPr="00471716">
        <w:rPr>
          <w:rFonts w:ascii="Times New Roman" w:eastAsia="Times New Roman" w:hAnsi="Times New Roman" w:cs="Times New Roman"/>
          <w:kern w:val="0"/>
          <w:lang w:eastAsia="tr-TR"/>
          <w14:ligatures w14:val="none"/>
        </w:rPr>
        <w:t xml:space="preserve">, </w:t>
      </w:r>
      <w:r w:rsidRPr="00471716">
        <w:rPr>
          <w:rFonts w:ascii="Times New Roman" w:eastAsia="Times New Roman" w:hAnsi="Times New Roman" w:cs="Times New Roman"/>
          <w:b/>
          <w:bCs/>
          <w:kern w:val="0"/>
          <w:lang w:eastAsia="tr-TR"/>
          <w14:ligatures w14:val="none"/>
        </w:rPr>
        <w:t>suç türleri</w:t>
      </w:r>
      <w:r w:rsidRPr="00471716">
        <w:rPr>
          <w:rFonts w:ascii="Times New Roman" w:eastAsia="Times New Roman" w:hAnsi="Times New Roman" w:cs="Times New Roman"/>
          <w:kern w:val="0"/>
          <w:lang w:eastAsia="tr-TR"/>
          <w14:ligatures w14:val="none"/>
        </w:rPr>
        <w:t xml:space="preserve">, </w:t>
      </w:r>
      <w:r w:rsidRPr="00471716">
        <w:rPr>
          <w:rFonts w:ascii="Times New Roman" w:eastAsia="Times New Roman" w:hAnsi="Times New Roman" w:cs="Times New Roman"/>
          <w:b/>
          <w:bCs/>
          <w:kern w:val="0"/>
          <w:lang w:eastAsia="tr-TR"/>
          <w14:ligatures w14:val="none"/>
        </w:rPr>
        <w:t>önceki sabıka kayıtları</w:t>
      </w:r>
      <w:r w:rsidRPr="00471716">
        <w:rPr>
          <w:rFonts w:ascii="Times New Roman" w:eastAsia="Times New Roman" w:hAnsi="Times New Roman" w:cs="Times New Roman"/>
          <w:kern w:val="0"/>
          <w:lang w:eastAsia="tr-TR"/>
          <w14:ligatures w14:val="none"/>
        </w:rPr>
        <w:t xml:space="preserve">, </w:t>
      </w:r>
      <w:r w:rsidRPr="00471716">
        <w:rPr>
          <w:rFonts w:ascii="Times New Roman" w:eastAsia="Times New Roman" w:hAnsi="Times New Roman" w:cs="Times New Roman"/>
          <w:b/>
          <w:bCs/>
          <w:kern w:val="0"/>
          <w:lang w:eastAsia="tr-TR"/>
          <w14:ligatures w14:val="none"/>
        </w:rPr>
        <w:t>verilen cezalar</w:t>
      </w:r>
      <w:r w:rsidRPr="00471716">
        <w:rPr>
          <w:rFonts w:ascii="Times New Roman" w:eastAsia="Times New Roman" w:hAnsi="Times New Roman" w:cs="Times New Roman"/>
          <w:kern w:val="0"/>
          <w:lang w:eastAsia="tr-TR"/>
          <w14:ligatures w14:val="none"/>
        </w:rPr>
        <w:t xml:space="preserve"> ve </w:t>
      </w:r>
      <w:r w:rsidRPr="00471716">
        <w:rPr>
          <w:rFonts w:ascii="Times New Roman" w:eastAsia="Times New Roman" w:hAnsi="Times New Roman" w:cs="Times New Roman"/>
          <w:b/>
          <w:bCs/>
          <w:kern w:val="0"/>
          <w:lang w:eastAsia="tr-TR"/>
          <w14:ligatures w14:val="none"/>
        </w:rPr>
        <w:t>tekrarlayan suç eğilimleri</w:t>
      </w:r>
      <w:r w:rsidRPr="00471716">
        <w:rPr>
          <w:rFonts w:ascii="Times New Roman" w:eastAsia="Times New Roman" w:hAnsi="Times New Roman" w:cs="Times New Roman"/>
          <w:kern w:val="0"/>
          <w:lang w:eastAsia="tr-TR"/>
          <w14:ligatures w14:val="none"/>
        </w:rPr>
        <w:t xml:space="preserve"> gibi çok boyutlu bilgileri içermektedir. Geniş yapısı sayesinde yalnızca ceza önerisi için değil, aynı zamanda ceza sonrası toplum temelli iş önerileri üretmek amacıyla da kullanılmaya son derece elverişlidir </w:t>
      </w:r>
      <w:r w:rsidRPr="002A02F3">
        <w:rPr>
          <w:rFonts w:ascii="Times New Roman" w:eastAsia="Times New Roman" w:hAnsi="Times New Roman" w:cs="Times New Roman"/>
          <w:b/>
          <w:bCs/>
          <w:kern w:val="0"/>
          <w:sz w:val="28"/>
          <w:szCs w:val="28"/>
          <w:lang w:eastAsia="tr-TR"/>
          <w14:ligatures w14:val="none"/>
        </w:rPr>
        <w:t>[</w:t>
      </w:r>
      <w:r w:rsidRPr="009A7395">
        <w:rPr>
          <w:rFonts w:ascii="Times New Roman" w:eastAsia="Times New Roman" w:hAnsi="Times New Roman" w:cs="Times New Roman"/>
          <w:b/>
          <w:bCs/>
          <w:kern w:val="0"/>
          <w:sz w:val="28"/>
          <w:szCs w:val="28"/>
          <w:lang w:eastAsia="tr-TR"/>
          <w14:ligatures w14:val="none"/>
        </w:rPr>
        <w:t>2]</w:t>
      </w:r>
      <w:r w:rsidR="002A02F3" w:rsidRPr="009A7395">
        <w:rPr>
          <w:rFonts w:ascii="Times New Roman" w:eastAsia="Times New Roman" w:hAnsi="Times New Roman" w:cs="Times New Roman"/>
          <w:b/>
          <w:bCs/>
          <w:kern w:val="0"/>
          <w:sz w:val="28"/>
          <w:szCs w:val="28"/>
          <w:lang w:eastAsia="tr-TR"/>
          <w14:ligatures w14:val="none"/>
        </w:rPr>
        <w:t xml:space="preserve"> (</w:t>
      </w:r>
      <w:proofErr w:type="spellStart"/>
      <w:r w:rsidRPr="009A7395">
        <w:rPr>
          <w:rFonts w:ascii="Times New Roman" w:eastAsia="Times New Roman" w:hAnsi="Times New Roman" w:cs="Times New Roman"/>
          <w:b/>
          <w:bCs/>
          <w:kern w:val="0"/>
          <w:sz w:val="28"/>
          <w:szCs w:val="28"/>
          <w:lang w:eastAsia="tr-TR"/>
          <w14:ligatures w14:val="none"/>
        </w:rPr>
        <w:t>Kandeel</w:t>
      </w:r>
      <w:proofErr w:type="spellEnd"/>
      <w:r w:rsidRPr="009A7395">
        <w:rPr>
          <w:rFonts w:ascii="Times New Roman" w:eastAsia="Times New Roman" w:hAnsi="Times New Roman" w:cs="Times New Roman"/>
          <w:b/>
          <w:bCs/>
          <w:kern w:val="0"/>
          <w:sz w:val="28"/>
          <w:szCs w:val="28"/>
          <w:lang w:eastAsia="tr-TR"/>
          <w14:ligatures w14:val="none"/>
        </w:rPr>
        <w:t xml:space="preserve"> &amp; </w:t>
      </w:r>
      <w:proofErr w:type="spellStart"/>
      <w:r w:rsidRPr="009A7395">
        <w:rPr>
          <w:rFonts w:ascii="Times New Roman" w:eastAsia="Times New Roman" w:hAnsi="Times New Roman" w:cs="Times New Roman"/>
          <w:b/>
          <w:bCs/>
          <w:kern w:val="0"/>
          <w:sz w:val="28"/>
          <w:szCs w:val="28"/>
          <w:lang w:eastAsia="tr-TR"/>
          <w14:ligatures w14:val="none"/>
        </w:rPr>
        <w:t>Elrefae</w:t>
      </w:r>
      <w:proofErr w:type="spellEnd"/>
      <w:r w:rsidRPr="009A7395">
        <w:rPr>
          <w:rFonts w:ascii="Times New Roman" w:eastAsia="Times New Roman" w:hAnsi="Times New Roman" w:cs="Times New Roman"/>
          <w:b/>
          <w:bCs/>
          <w:kern w:val="0"/>
          <w:sz w:val="28"/>
          <w:szCs w:val="28"/>
          <w:lang w:eastAsia="tr-TR"/>
          <w14:ligatures w14:val="none"/>
        </w:rPr>
        <w:t>, 2023).</w:t>
      </w:r>
    </w:p>
    <w:p w14:paraId="2BA2B4A6"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044ABE9" w14:textId="77777777" w:rsidR="00471716" w:rsidRPr="00471716" w:rsidRDefault="00471716" w:rsidP="0047171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71716">
        <w:rPr>
          <w:rFonts w:ascii="Times New Roman" w:eastAsia="Times New Roman" w:hAnsi="Times New Roman" w:cs="Times New Roman"/>
          <w:b/>
          <w:bCs/>
          <w:kern w:val="0"/>
          <w:sz w:val="27"/>
          <w:szCs w:val="27"/>
          <w:lang w:eastAsia="tr-TR"/>
          <w14:ligatures w14:val="none"/>
        </w:rPr>
        <w:t>Veri Temizliği ve Seçim Süreci</w:t>
      </w:r>
    </w:p>
    <w:p w14:paraId="7583EAF0" w14:textId="70B30124" w:rsidR="00471716" w:rsidRPr="009A7395" w:rsidRDefault="00471716" w:rsidP="00951532">
      <w:pPr>
        <w:spacing w:before="100" w:beforeAutospacing="1" w:after="100" w:afterAutospacing="1" w:line="240" w:lineRule="auto"/>
        <w:ind w:firstLine="708"/>
        <w:rPr>
          <w:rFonts w:ascii="Times New Roman" w:eastAsia="Times New Roman" w:hAnsi="Times New Roman" w:cs="Times New Roman"/>
          <w:b/>
          <w:bCs/>
          <w:kern w:val="0"/>
          <w:sz w:val="28"/>
          <w:szCs w:val="28"/>
          <w:lang w:eastAsia="tr-TR"/>
          <w14:ligatures w14:val="none"/>
        </w:rPr>
      </w:pPr>
      <w:r w:rsidRPr="00471716">
        <w:rPr>
          <w:rFonts w:ascii="Times New Roman" w:eastAsia="Times New Roman" w:hAnsi="Times New Roman" w:cs="Times New Roman"/>
          <w:kern w:val="0"/>
          <w:lang w:eastAsia="tr-TR"/>
          <w14:ligatures w14:val="none"/>
        </w:rPr>
        <w:t xml:space="preserve">Ham veri seti üzerinde yapılan ön analizler sonucunda, yaklaşık </w:t>
      </w:r>
      <w:r w:rsidRPr="00471716">
        <w:rPr>
          <w:rFonts w:ascii="Times New Roman" w:eastAsia="Times New Roman" w:hAnsi="Times New Roman" w:cs="Times New Roman"/>
          <w:b/>
          <w:bCs/>
          <w:kern w:val="0"/>
          <w:lang w:eastAsia="tr-TR"/>
          <w14:ligatures w14:val="none"/>
        </w:rPr>
        <w:t>357.452</w:t>
      </w:r>
      <w:r w:rsidRPr="00471716">
        <w:rPr>
          <w:rFonts w:ascii="Times New Roman" w:eastAsia="Times New Roman" w:hAnsi="Times New Roman" w:cs="Times New Roman"/>
          <w:kern w:val="0"/>
          <w:lang w:eastAsia="tr-TR"/>
          <w14:ligatures w14:val="none"/>
        </w:rPr>
        <w:t xml:space="preserve"> satırlık bölümün tüm değişkenler açısından eksiksiz ve güvenilir olduğu belirlenmiş, bu örneklem makine öğrenmesi algoritmalarının eğitim süreci için ana kaynak olarak seçilmiştir. Geriye kalan </w:t>
      </w:r>
      <w:proofErr w:type="gramStart"/>
      <w:r w:rsidRPr="00471716">
        <w:rPr>
          <w:rFonts w:ascii="Times New Roman" w:eastAsia="Times New Roman" w:hAnsi="Times New Roman" w:cs="Times New Roman"/>
          <w:b/>
          <w:bCs/>
          <w:kern w:val="0"/>
          <w:lang w:eastAsia="tr-TR"/>
          <w14:ligatures w14:val="none"/>
        </w:rPr>
        <w:t>1.1</w:t>
      </w:r>
      <w:proofErr w:type="gramEnd"/>
      <w:r w:rsidRPr="00471716">
        <w:rPr>
          <w:rFonts w:ascii="Times New Roman" w:eastAsia="Times New Roman" w:hAnsi="Times New Roman" w:cs="Times New Roman"/>
          <w:b/>
          <w:bCs/>
          <w:kern w:val="0"/>
          <w:lang w:eastAsia="tr-TR"/>
          <w14:ligatures w14:val="none"/>
        </w:rPr>
        <w:t xml:space="preserve"> milyon</w:t>
      </w:r>
      <w:r w:rsidRPr="00471716">
        <w:rPr>
          <w:rFonts w:ascii="Times New Roman" w:eastAsia="Times New Roman" w:hAnsi="Times New Roman" w:cs="Times New Roman"/>
          <w:kern w:val="0"/>
          <w:lang w:eastAsia="tr-TR"/>
          <w14:ligatures w14:val="none"/>
        </w:rPr>
        <w:t xml:space="preserve"> kayıtta eksik veri oranı değişkenlik göstermekle birlikte, modelin çeşitliliğini ve genelleme yeteneğini korumak amacıyla bu bölümden </w:t>
      </w:r>
      <w:r w:rsidRPr="00471716">
        <w:rPr>
          <w:rFonts w:ascii="Times New Roman" w:eastAsia="Times New Roman" w:hAnsi="Times New Roman" w:cs="Times New Roman"/>
          <w:b/>
          <w:bCs/>
          <w:kern w:val="0"/>
          <w:lang w:eastAsia="tr-TR"/>
          <w14:ligatures w14:val="none"/>
        </w:rPr>
        <w:t>rastgele %15 örneklem</w:t>
      </w:r>
      <w:r w:rsidRPr="00471716">
        <w:rPr>
          <w:rFonts w:ascii="Times New Roman" w:eastAsia="Times New Roman" w:hAnsi="Times New Roman" w:cs="Times New Roman"/>
          <w:kern w:val="0"/>
          <w:lang w:eastAsia="tr-TR"/>
          <w14:ligatures w14:val="none"/>
        </w:rPr>
        <w:t xml:space="preserve"> yöntemiyle </w:t>
      </w:r>
      <w:r w:rsidRPr="00471716">
        <w:rPr>
          <w:rFonts w:ascii="Times New Roman" w:eastAsia="Times New Roman" w:hAnsi="Times New Roman" w:cs="Times New Roman"/>
          <w:b/>
          <w:bCs/>
          <w:kern w:val="0"/>
          <w:lang w:eastAsia="tr-TR"/>
          <w14:ligatures w14:val="none"/>
        </w:rPr>
        <w:t>yaklaşık 167.000</w:t>
      </w:r>
      <w:r w:rsidRPr="00471716">
        <w:rPr>
          <w:rFonts w:ascii="Times New Roman" w:eastAsia="Times New Roman" w:hAnsi="Times New Roman" w:cs="Times New Roman"/>
          <w:kern w:val="0"/>
          <w:lang w:eastAsia="tr-TR"/>
          <w14:ligatures w14:val="none"/>
        </w:rPr>
        <w:t xml:space="preserve"> satır daha seçilerek veri setine dâhil edilmiştir. Böylece </w:t>
      </w:r>
      <w:r w:rsidRPr="00471716">
        <w:rPr>
          <w:rFonts w:ascii="Times New Roman" w:eastAsia="Times New Roman" w:hAnsi="Times New Roman" w:cs="Times New Roman"/>
          <w:b/>
          <w:bCs/>
          <w:kern w:val="0"/>
          <w:lang w:eastAsia="tr-TR"/>
          <w14:ligatures w14:val="none"/>
        </w:rPr>
        <w:t>yaklaşık 525.000</w:t>
      </w:r>
      <w:r w:rsidRPr="00471716">
        <w:rPr>
          <w:rFonts w:ascii="Times New Roman" w:eastAsia="Times New Roman" w:hAnsi="Times New Roman" w:cs="Times New Roman"/>
          <w:kern w:val="0"/>
          <w:lang w:eastAsia="tr-TR"/>
          <w14:ligatures w14:val="none"/>
        </w:rPr>
        <w:t xml:space="preserve"> satırlık dengelenmiş ve zenginleştirilmiş bir “final veri seti” elde edilmiştir. Bu tür büyük ölçekli veri kümelerinin işlenmesinde, örnekleme ve eksik veri yönetimi gibi teknikler model performansı açısından kritik öneme sahiptir </w:t>
      </w:r>
      <w:r w:rsidRPr="009A7395">
        <w:rPr>
          <w:rFonts w:ascii="Times New Roman" w:eastAsia="Times New Roman" w:hAnsi="Times New Roman" w:cs="Times New Roman"/>
          <w:b/>
          <w:bCs/>
          <w:kern w:val="0"/>
          <w:sz w:val="28"/>
          <w:szCs w:val="28"/>
          <w:lang w:eastAsia="tr-TR"/>
          <w14:ligatures w14:val="none"/>
        </w:rPr>
        <w:t>[</w:t>
      </w:r>
      <w:proofErr w:type="gramStart"/>
      <w:r w:rsidRPr="009A7395">
        <w:rPr>
          <w:rFonts w:ascii="Times New Roman" w:eastAsia="Times New Roman" w:hAnsi="Times New Roman" w:cs="Times New Roman"/>
          <w:b/>
          <w:bCs/>
          <w:kern w:val="0"/>
          <w:sz w:val="28"/>
          <w:szCs w:val="28"/>
          <w:lang w:eastAsia="tr-TR"/>
          <w14:ligatures w14:val="none"/>
        </w:rPr>
        <w:t>3](</w:t>
      </w:r>
      <w:proofErr w:type="gramEnd"/>
      <w:r w:rsidRPr="009A7395">
        <w:rPr>
          <w:rFonts w:ascii="Times New Roman" w:eastAsia="Times New Roman" w:hAnsi="Times New Roman" w:cs="Times New Roman"/>
          <w:b/>
          <w:bCs/>
          <w:kern w:val="0"/>
          <w:sz w:val="28"/>
          <w:szCs w:val="28"/>
          <w:lang w:eastAsia="tr-TR"/>
          <w14:ligatures w14:val="none"/>
        </w:rPr>
        <w:t xml:space="preserve">Rahman &amp; </w:t>
      </w:r>
      <w:proofErr w:type="spellStart"/>
      <w:r w:rsidRPr="009A7395">
        <w:rPr>
          <w:rFonts w:ascii="Times New Roman" w:eastAsia="Times New Roman" w:hAnsi="Times New Roman" w:cs="Times New Roman"/>
          <w:b/>
          <w:bCs/>
          <w:kern w:val="0"/>
          <w:sz w:val="28"/>
          <w:szCs w:val="28"/>
          <w:lang w:eastAsia="tr-TR"/>
          <w14:ligatures w14:val="none"/>
        </w:rPr>
        <w:t>Kaur</w:t>
      </w:r>
      <w:proofErr w:type="spellEnd"/>
      <w:r w:rsidRPr="009A7395">
        <w:rPr>
          <w:rFonts w:ascii="Times New Roman" w:eastAsia="Times New Roman" w:hAnsi="Times New Roman" w:cs="Times New Roman"/>
          <w:b/>
          <w:bCs/>
          <w:kern w:val="0"/>
          <w:sz w:val="28"/>
          <w:szCs w:val="28"/>
          <w:lang w:eastAsia="tr-TR"/>
          <w14:ligatures w14:val="none"/>
        </w:rPr>
        <w:t>, 2024).</w:t>
      </w:r>
    </w:p>
    <w:p w14:paraId="3B62ED04"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0D8E0E3" w14:textId="77777777" w:rsidR="00471716" w:rsidRPr="00471716" w:rsidRDefault="00471716" w:rsidP="0047171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71716">
        <w:rPr>
          <w:rFonts w:ascii="Times New Roman" w:eastAsia="Times New Roman" w:hAnsi="Times New Roman" w:cs="Times New Roman"/>
          <w:b/>
          <w:bCs/>
          <w:kern w:val="0"/>
          <w:sz w:val="27"/>
          <w:szCs w:val="27"/>
          <w:lang w:eastAsia="tr-TR"/>
          <w14:ligatures w14:val="none"/>
        </w:rPr>
        <w:t>Kolonlar ve Anlamları</w:t>
      </w:r>
    </w:p>
    <w:p w14:paraId="7B384D49"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1716">
        <w:rPr>
          <w:rFonts w:ascii="Times New Roman" w:eastAsia="Times New Roman" w:hAnsi="Times New Roman" w:cs="Times New Roman"/>
          <w:kern w:val="0"/>
          <w:lang w:eastAsia="tr-TR"/>
          <w14:ligatures w14:val="none"/>
        </w:rPr>
        <w:t xml:space="preserve">Veri setinde toplamda </w:t>
      </w:r>
      <w:r w:rsidRPr="00471716">
        <w:rPr>
          <w:rFonts w:ascii="Times New Roman" w:eastAsia="Times New Roman" w:hAnsi="Times New Roman" w:cs="Times New Roman"/>
          <w:b/>
          <w:bCs/>
          <w:kern w:val="0"/>
          <w:lang w:eastAsia="tr-TR"/>
          <w14:ligatures w14:val="none"/>
        </w:rPr>
        <w:t>54 kolon</w:t>
      </w:r>
      <w:r w:rsidRPr="00471716">
        <w:rPr>
          <w:rFonts w:ascii="Times New Roman" w:eastAsia="Times New Roman" w:hAnsi="Times New Roman" w:cs="Times New Roman"/>
          <w:kern w:val="0"/>
          <w:lang w:eastAsia="tr-TR"/>
          <w14:ligatures w14:val="none"/>
        </w:rPr>
        <w:t xml:space="preserve"> yer almakta olup, bu kolonlar tematik olarak aşağıdaki dört grupta toplanmıştır:</w:t>
      </w:r>
    </w:p>
    <w:p w14:paraId="0D03B355" w14:textId="77777777" w:rsidR="002C4B07" w:rsidRDefault="002C4B07"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39F9EE25" w14:textId="7A7C48D9"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t>1. Demografik ve Sosyoekonomik Bilgiler</w:t>
      </w:r>
    </w:p>
    <w:p w14:paraId="4431C840" w14:textId="77777777" w:rsidR="00471716" w:rsidRPr="00471716" w:rsidRDefault="00471716" w:rsidP="0047171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sex</w:t>
      </w:r>
      <w:proofErr w:type="spellEnd"/>
      <w:proofErr w:type="gramEnd"/>
      <w:r w:rsidRPr="00471716">
        <w:rPr>
          <w:rFonts w:ascii="Times New Roman" w:eastAsia="Times New Roman" w:hAnsi="Times New Roman" w:cs="Times New Roman"/>
          <w:kern w:val="0"/>
          <w:lang w:eastAsia="tr-TR"/>
          <w14:ligatures w14:val="none"/>
        </w:rPr>
        <w:t>: Cinsiyet (M: Erkek, F: Kadın)</w:t>
      </w:r>
    </w:p>
    <w:p w14:paraId="44DC0BAD" w14:textId="77777777" w:rsidR="00471716" w:rsidRPr="00471716" w:rsidRDefault="00471716" w:rsidP="0047171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race</w:t>
      </w:r>
      <w:proofErr w:type="spellEnd"/>
      <w:proofErr w:type="gramEnd"/>
      <w:r w:rsidRPr="00471716">
        <w:rPr>
          <w:rFonts w:ascii="Times New Roman" w:eastAsia="Times New Roman" w:hAnsi="Times New Roman" w:cs="Times New Roman"/>
          <w:kern w:val="0"/>
          <w:lang w:eastAsia="tr-TR"/>
          <w14:ligatures w14:val="none"/>
        </w:rPr>
        <w:t>: Irk/Etnik köken</w:t>
      </w:r>
    </w:p>
    <w:p w14:paraId="48B8D02D" w14:textId="77777777" w:rsidR="00471716" w:rsidRPr="00471716" w:rsidRDefault="00471716" w:rsidP="0047171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age</w:t>
      </w:r>
      <w:proofErr w:type="gramEnd"/>
      <w:r w:rsidRPr="00471716">
        <w:rPr>
          <w:rFonts w:ascii="Times New Roman" w:eastAsia="Times New Roman" w:hAnsi="Times New Roman" w:cs="Times New Roman"/>
          <w:b/>
          <w:bCs/>
          <w:kern w:val="0"/>
          <w:lang w:eastAsia="tr-TR"/>
          <w14:ligatures w14:val="none"/>
        </w:rPr>
        <w:t>_offense</w:t>
      </w:r>
      <w:proofErr w:type="spellEnd"/>
      <w:r w:rsidRPr="00471716">
        <w:rPr>
          <w:rFonts w:ascii="Times New Roman" w:eastAsia="Times New Roman" w:hAnsi="Times New Roman" w:cs="Times New Roman"/>
          <w:kern w:val="0"/>
          <w:lang w:eastAsia="tr-TR"/>
          <w14:ligatures w14:val="none"/>
        </w:rPr>
        <w:t>: Suçun işlendiği yaştaki birey</w:t>
      </w:r>
    </w:p>
    <w:p w14:paraId="75173080" w14:textId="77777777" w:rsidR="00471716" w:rsidRPr="00471716" w:rsidRDefault="00471716" w:rsidP="0047171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pct</w:t>
      </w:r>
      <w:proofErr w:type="gramEnd"/>
      <w:r w:rsidRPr="00471716">
        <w:rPr>
          <w:rFonts w:ascii="Times New Roman" w:eastAsia="Times New Roman" w:hAnsi="Times New Roman" w:cs="Times New Roman"/>
          <w:b/>
          <w:bCs/>
          <w:kern w:val="0"/>
          <w:lang w:eastAsia="tr-TR"/>
          <w14:ligatures w14:val="none"/>
        </w:rPr>
        <w:t>_black</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pct_hisp</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pct_male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pct_college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med_hhinc</w:t>
      </w:r>
      <w:proofErr w:type="spellEnd"/>
      <w:r w:rsidRPr="00471716">
        <w:rPr>
          <w:rFonts w:ascii="Times New Roman" w:eastAsia="Times New Roman" w:hAnsi="Times New Roman" w:cs="Times New Roman"/>
          <w:kern w:val="0"/>
          <w:lang w:eastAsia="tr-TR"/>
          <w14:ligatures w14:val="none"/>
        </w:rPr>
        <w:t>: Suçlunun yaşadığı mahallenin toplumsal yapısına ilişkin istatistiksel bilgiler (örneğin: mahalledeki siyah nüfus oranı, üniversite mezunu oranı, ortalama gelir düzeyi)</w:t>
      </w:r>
    </w:p>
    <w:p w14:paraId="7292881A" w14:textId="77777777" w:rsidR="002C4B07" w:rsidRDefault="002C4B07"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5C1F85BB" w14:textId="77777777" w:rsidR="00D17F79" w:rsidRDefault="00D17F79"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15AC9CC2" w14:textId="0E83D517"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lastRenderedPageBreak/>
        <w:t>2. Suç Bilgileri ve Davalar</w:t>
      </w:r>
    </w:p>
    <w:p w14:paraId="1A067481" w14:textId="77777777" w:rsidR="00471716" w:rsidRPr="00471716" w:rsidRDefault="00471716" w:rsidP="0047171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case</w:t>
      </w:r>
      <w:proofErr w:type="gramEnd"/>
      <w:r w:rsidRPr="00471716">
        <w:rPr>
          <w:rFonts w:ascii="Times New Roman" w:eastAsia="Times New Roman" w:hAnsi="Times New Roman" w:cs="Times New Roman"/>
          <w:b/>
          <w:bCs/>
          <w:kern w:val="0"/>
          <w:lang w:eastAsia="tr-TR"/>
          <w14:ligatures w14:val="none"/>
        </w:rPr>
        <w:t>_type</w:t>
      </w:r>
      <w:proofErr w:type="spellEnd"/>
      <w:r w:rsidRPr="00471716">
        <w:rPr>
          <w:rFonts w:ascii="Times New Roman" w:eastAsia="Times New Roman" w:hAnsi="Times New Roman" w:cs="Times New Roman"/>
          <w:kern w:val="0"/>
          <w:lang w:eastAsia="tr-TR"/>
          <w14:ligatures w14:val="none"/>
        </w:rPr>
        <w:t xml:space="preserve">: Dava türü (örneğin: </w:t>
      </w:r>
      <w:proofErr w:type="spellStart"/>
      <w:r w:rsidRPr="00471716">
        <w:rPr>
          <w:rFonts w:ascii="Times New Roman" w:eastAsia="Times New Roman" w:hAnsi="Times New Roman" w:cs="Times New Roman"/>
          <w:kern w:val="0"/>
          <w:lang w:eastAsia="tr-TR"/>
          <w14:ligatures w14:val="none"/>
        </w:rPr>
        <w:t>felony</w:t>
      </w:r>
      <w:proofErr w:type="spellEnd"/>
      <w:r w:rsidRPr="00471716">
        <w:rPr>
          <w:rFonts w:ascii="Times New Roman" w:eastAsia="Times New Roman" w:hAnsi="Times New Roman" w:cs="Times New Roman"/>
          <w:kern w:val="0"/>
          <w:lang w:eastAsia="tr-TR"/>
          <w14:ligatures w14:val="none"/>
        </w:rPr>
        <w:t xml:space="preserve"> – ağır suç, </w:t>
      </w:r>
      <w:proofErr w:type="spellStart"/>
      <w:r w:rsidRPr="00471716">
        <w:rPr>
          <w:rFonts w:ascii="Times New Roman" w:eastAsia="Times New Roman" w:hAnsi="Times New Roman" w:cs="Times New Roman"/>
          <w:kern w:val="0"/>
          <w:lang w:eastAsia="tr-TR"/>
          <w14:ligatures w14:val="none"/>
        </w:rPr>
        <w:t>misdemeanor</w:t>
      </w:r>
      <w:proofErr w:type="spellEnd"/>
      <w:r w:rsidRPr="00471716">
        <w:rPr>
          <w:rFonts w:ascii="Times New Roman" w:eastAsia="Times New Roman" w:hAnsi="Times New Roman" w:cs="Times New Roman"/>
          <w:kern w:val="0"/>
          <w:lang w:eastAsia="tr-TR"/>
          <w14:ligatures w14:val="none"/>
        </w:rPr>
        <w:t xml:space="preserve"> – hafif suç)</w:t>
      </w:r>
    </w:p>
    <w:p w14:paraId="04B02AEB" w14:textId="77777777" w:rsidR="00471716" w:rsidRPr="00471716" w:rsidRDefault="00471716" w:rsidP="00471716">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wcisclass</w:t>
      </w:r>
      <w:proofErr w:type="spellEnd"/>
      <w:proofErr w:type="gramEnd"/>
      <w:r w:rsidRPr="00471716">
        <w:rPr>
          <w:rFonts w:ascii="Times New Roman" w:eastAsia="Times New Roman" w:hAnsi="Times New Roman" w:cs="Times New Roman"/>
          <w:kern w:val="0"/>
          <w:lang w:eastAsia="tr-TR"/>
          <w14:ligatures w14:val="none"/>
        </w:rPr>
        <w:t>: Suç açıklaması (örneğin: uyuşturucu bulundurma, aile içi şiddet)</w:t>
      </w:r>
    </w:p>
    <w:p w14:paraId="1CEA03E8" w14:textId="711F1281" w:rsidR="00BD4230" w:rsidRPr="00D07770" w:rsidRDefault="00471716" w:rsidP="00D07770">
      <w:pPr>
        <w:numPr>
          <w:ilvl w:val="0"/>
          <w:numId w:val="13"/>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violent</w:t>
      </w:r>
      <w:proofErr w:type="gramEnd"/>
      <w:r w:rsidRPr="00471716">
        <w:rPr>
          <w:rFonts w:ascii="Times New Roman" w:eastAsia="Times New Roman" w:hAnsi="Times New Roman" w:cs="Times New Roman"/>
          <w:b/>
          <w:bCs/>
          <w:kern w:val="0"/>
          <w:lang w:eastAsia="tr-TR"/>
          <w14:ligatures w14:val="none"/>
        </w:rPr>
        <w:t>_crime</w:t>
      </w:r>
      <w:proofErr w:type="spellEnd"/>
      <w:r w:rsidRPr="00471716">
        <w:rPr>
          <w:rFonts w:ascii="Times New Roman" w:eastAsia="Times New Roman" w:hAnsi="Times New Roman" w:cs="Times New Roman"/>
          <w:kern w:val="0"/>
          <w:lang w:eastAsia="tr-TR"/>
          <w14:ligatures w14:val="none"/>
        </w:rPr>
        <w:t>: Suçun şiddet içerip içermediğini belirtir (0/1)</w:t>
      </w:r>
    </w:p>
    <w:p w14:paraId="3D80E914" w14:textId="77777777" w:rsidR="00BD4230" w:rsidRDefault="00BD4230"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2D92BC43" w14:textId="58A498A5"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t>3. Ceza Geçmişi ve Kararlar</w:t>
      </w:r>
    </w:p>
    <w:p w14:paraId="714D1D72" w14:textId="77777777" w:rsidR="00471716" w:rsidRPr="00471716" w:rsidRDefault="00471716" w:rsidP="0047171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prior</w:t>
      </w:r>
      <w:proofErr w:type="gramEnd"/>
      <w:r w:rsidRPr="00471716">
        <w:rPr>
          <w:rFonts w:ascii="Times New Roman" w:eastAsia="Times New Roman" w:hAnsi="Times New Roman" w:cs="Times New Roman"/>
          <w:b/>
          <w:bCs/>
          <w:kern w:val="0"/>
          <w:lang w:eastAsia="tr-TR"/>
          <w14:ligatures w14:val="none"/>
        </w:rPr>
        <w:t>_felony</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prior_misdemeanor</w:t>
      </w:r>
      <w:proofErr w:type="spellEnd"/>
      <w:r w:rsidRPr="00471716">
        <w:rPr>
          <w:rFonts w:ascii="Times New Roman" w:eastAsia="Times New Roman" w:hAnsi="Times New Roman" w:cs="Times New Roman"/>
          <w:kern w:val="0"/>
          <w:lang w:eastAsia="tr-TR"/>
          <w14:ligatures w14:val="none"/>
        </w:rPr>
        <w:t>: Önceki sabıka kayıtları</w:t>
      </w:r>
    </w:p>
    <w:p w14:paraId="366F86B7" w14:textId="77777777" w:rsidR="00471716" w:rsidRPr="00471716" w:rsidRDefault="00471716" w:rsidP="0047171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jail</w:t>
      </w:r>
      <w:proofErr w:type="spellEnd"/>
      <w:proofErr w:type="gram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probation</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release</w:t>
      </w:r>
      <w:proofErr w:type="spellEnd"/>
      <w:r w:rsidRPr="00471716">
        <w:rPr>
          <w:rFonts w:ascii="Times New Roman" w:eastAsia="Times New Roman" w:hAnsi="Times New Roman" w:cs="Times New Roman"/>
          <w:kern w:val="0"/>
          <w:lang w:eastAsia="tr-TR"/>
          <w14:ligatures w14:val="none"/>
        </w:rPr>
        <w:t>: Verilen cezanın türü, süresi ve serbest kalma durumu (etiket olarak kullanılır)</w:t>
      </w:r>
    </w:p>
    <w:p w14:paraId="6F8FEE53" w14:textId="77777777" w:rsidR="00471716" w:rsidRPr="00471716" w:rsidRDefault="00471716" w:rsidP="00471716">
      <w:pPr>
        <w:numPr>
          <w:ilvl w:val="0"/>
          <w:numId w:val="14"/>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max</w:t>
      </w:r>
      <w:proofErr w:type="gramEnd"/>
      <w:r w:rsidRPr="00471716">
        <w:rPr>
          <w:rFonts w:ascii="Times New Roman" w:eastAsia="Times New Roman" w:hAnsi="Times New Roman" w:cs="Times New Roman"/>
          <w:b/>
          <w:bCs/>
          <w:kern w:val="0"/>
          <w:lang w:eastAsia="tr-TR"/>
          <w14:ligatures w14:val="none"/>
        </w:rPr>
        <w:t>_hist_jail</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b/>
          <w:bCs/>
          <w:kern w:val="0"/>
          <w:lang w:eastAsia="tr-TR"/>
          <w14:ligatures w14:val="none"/>
        </w:rPr>
        <w:t>avg_hist_jail</w:t>
      </w:r>
      <w:proofErr w:type="spellEnd"/>
      <w:r w:rsidRPr="00471716">
        <w:rPr>
          <w:rFonts w:ascii="Times New Roman" w:eastAsia="Times New Roman" w:hAnsi="Times New Roman" w:cs="Times New Roman"/>
          <w:kern w:val="0"/>
          <w:lang w:eastAsia="tr-TR"/>
          <w14:ligatures w14:val="none"/>
        </w:rPr>
        <w:t>: Geçmiş ceza sürelerinin maksimum ve ortalama değerleri</w:t>
      </w:r>
    </w:p>
    <w:p w14:paraId="45C76BEA" w14:textId="77777777" w:rsidR="002C4B07" w:rsidRDefault="002C4B07"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7FB6C9CE" w14:textId="13C9F4F7"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t>4. Tekrarlayan Suç (</w:t>
      </w:r>
      <w:proofErr w:type="spellStart"/>
      <w:r w:rsidRPr="00471716">
        <w:rPr>
          <w:rFonts w:ascii="Times New Roman" w:eastAsia="Times New Roman" w:hAnsi="Times New Roman" w:cs="Times New Roman"/>
          <w:b/>
          <w:bCs/>
          <w:kern w:val="0"/>
          <w:lang w:eastAsia="tr-TR"/>
          <w14:ligatures w14:val="none"/>
        </w:rPr>
        <w:t>Recidivism</w:t>
      </w:r>
      <w:proofErr w:type="spellEnd"/>
      <w:r w:rsidRPr="00471716">
        <w:rPr>
          <w:rFonts w:ascii="Times New Roman" w:eastAsia="Times New Roman" w:hAnsi="Times New Roman" w:cs="Times New Roman"/>
          <w:b/>
          <w:bCs/>
          <w:kern w:val="0"/>
          <w:lang w:eastAsia="tr-TR"/>
          <w14:ligatures w14:val="none"/>
        </w:rPr>
        <w:t>)</w:t>
      </w:r>
    </w:p>
    <w:p w14:paraId="2268D401" w14:textId="77777777" w:rsidR="00471716" w:rsidRPr="00471716" w:rsidRDefault="00471716" w:rsidP="00471716">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gramStart"/>
      <w:r w:rsidRPr="00471716">
        <w:rPr>
          <w:rFonts w:ascii="Times New Roman" w:eastAsia="Times New Roman" w:hAnsi="Times New Roman" w:cs="Times New Roman"/>
          <w:b/>
          <w:bCs/>
          <w:kern w:val="0"/>
          <w:lang w:eastAsia="tr-TR"/>
          <w14:ligatures w14:val="none"/>
        </w:rPr>
        <w:t>recid</w:t>
      </w:r>
      <w:proofErr w:type="gramEnd"/>
      <w:r w:rsidRPr="00471716">
        <w:rPr>
          <w:rFonts w:ascii="Times New Roman" w:eastAsia="Times New Roman" w:hAnsi="Times New Roman" w:cs="Times New Roman"/>
          <w:b/>
          <w:bCs/>
          <w:kern w:val="0"/>
          <w:lang w:eastAsia="tr-TR"/>
          <w14:ligatures w14:val="none"/>
        </w:rPr>
        <w:t>180d</w:t>
      </w:r>
      <w:r w:rsidRPr="00471716">
        <w:rPr>
          <w:rFonts w:ascii="Times New Roman" w:eastAsia="Times New Roman" w:hAnsi="Times New Roman" w:cs="Times New Roman"/>
          <w:kern w:val="0"/>
          <w:lang w:eastAsia="tr-TR"/>
          <w14:ligatures w14:val="none"/>
        </w:rPr>
        <w:t>: 180 gün içerisinde yeniden suç işleme durumu</w:t>
      </w:r>
    </w:p>
    <w:p w14:paraId="4F3B27D5" w14:textId="1AE2237E" w:rsidR="00BD235F" w:rsidRPr="00471716" w:rsidRDefault="00471716" w:rsidP="00BD235F">
      <w:pPr>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proofErr w:type="gramStart"/>
      <w:r w:rsidRPr="00471716">
        <w:rPr>
          <w:rFonts w:ascii="Times New Roman" w:eastAsia="Times New Roman" w:hAnsi="Times New Roman" w:cs="Times New Roman"/>
          <w:b/>
          <w:bCs/>
          <w:kern w:val="0"/>
          <w:lang w:eastAsia="tr-TR"/>
          <w14:ligatures w14:val="none"/>
        </w:rPr>
        <w:t>is</w:t>
      </w:r>
      <w:proofErr w:type="gramEnd"/>
      <w:r w:rsidRPr="00471716">
        <w:rPr>
          <w:rFonts w:ascii="Times New Roman" w:eastAsia="Times New Roman" w:hAnsi="Times New Roman" w:cs="Times New Roman"/>
          <w:b/>
          <w:bCs/>
          <w:kern w:val="0"/>
          <w:lang w:eastAsia="tr-TR"/>
          <w14:ligatures w14:val="none"/>
        </w:rPr>
        <w:t>_recid_new</w:t>
      </w:r>
      <w:proofErr w:type="spellEnd"/>
      <w:r w:rsidRPr="00471716">
        <w:rPr>
          <w:rFonts w:ascii="Times New Roman" w:eastAsia="Times New Roman" w:hAnsi="Times New Roman" w:cs="Times New Roman"/>
          <w:kern w:val="0"/>
          <w:lang w:eastAsia="tr-TR"/>
          <w14:ligatures w14:val="none"/>
        </w:rPr>
        <w:t>: Yeni bir suçla yeniden karşı karşıya kalma durumu</w:t>
      </w:r>
    </w:p>
    <w:p w14:paraId="0D1ADE4C" w14:textId="1F6D2037" w:rsidR="00471716" w:rsidRDefault="00471716" w:rsidP="00F4794C">
      <w:pPr>
        <w:spacing w:before="100" w:beforeAutospacing="1" w:after="100" w:afterAutospacing="1" w:line="240" w:lineRule="auto"/>
        <w:ind w:firstLine="360"/>
        <w:rPr>
          <w:rFonts w:ascii="Times New Roman" w:eastAsia="Times New Roman" w:hAnsi="Times New Roman" w:cs="Times New Roman"/>
          <w:kern w:val="0"/>
          <w:lang w:eastAsia="tr-TR"/>
          <w14:ligatures w14:val="none"/>
        </w:rPr>
      </w:pPr>
      <w:r w:rsidRPr="00471716">
        <w:rPr>
          <w:rFonts w:ascii="Times New Roman" w:eastAsia="Times New Roman" w:hAnsi="Times New Roman" w:cs="Times New Roman"/>
          <w:kern w:val="0"/>
          <w:lang w:eastAsia="tr-TR"/>
          <w14:ligatures w14:val="none"/>
        </w:rPr>
        <w:t xml:space="preserve">Bu kolonlar, yapay zekâ algoritmaları açısından </w:t>
      </w:r>
      <w:r w:rsidRPr="00471716">
        <w:rPr>
          <w:rFonts w:ascii="Times New Roman" w:eastAsia="Times New Roman" w:hAnsi="Times New Roman" w:cs="Times New Roman"/>
          <w:b/>
          <w:bCs/>
          <w:kern w:val="0"/>
          <w:lang w:eastAsia="tr-TR"/>
          <w14:ligatures w14:val="none"/>
        </w:rPr>
        <w:t>hem girdiler (</w:t>
      </w:r>
      <w:proofErr w:type="spellStart"/>
      <w:r w:rsidRPr="00471716">
        <w:rPr>
          <w:rFonts w:ascii="Times New Roman" w:eastAsia="Times New Roman" w:hAnsi="Times New Roman" w:cs="Times New Roman"/>
          <w:b/>
          <w:bCs/>
          <w:kern w:val="0"/>
          <w:lang w:eastAsia="tr-TR"/>
          <w14:ligatures w14:val="none"/>
        </w:rPr>
        <w:t>features</w:t>
      </w:r>
      <w:proofErr w:type="spellEnd"/>
      <w:r w:rsidRPr="00471716">
        <w:rPr>
          <w:rFonts w:ascii="Times New Roman" w:eastAsia="Times New Roman" w:hAnsi="Times New Roman" w:cs="Times New Roman"/>
          <w:b/>
          <w:bCs/>
          <w:kern w:val="0"/>
          <w:lang w:eastAsia="tr-TR"/>
          <w14:ligatures w14:val="none"/>
        </w:rPr>
        <w:t>)</w:t>
      </w:r>
      <w:r w:rsidRPr="00471716">
        <w:rPr>
          <w:rFonts w:ascii="Times New Roman" w:eastAsia="Times New Roman" w:hAnsi="Times New Roman" w:cs="Times New Roman"/>
          <w:kern w:val="0"/>
          <w:lang w:eastAsia="tr-TR"/>
          <w14:ligatures w14:val="none"/>
        </w:rPr>
        <w:t xml:space="preserve"> hem de </w:t>
      </w:r>
      <w:r w:rsidRPr="00471716">
        <w:rPr>
          <w:rFonts w:ascii="Times New Roman" w:eastAsia="Times New Roman" w:hAnsi="Times New Roman" w:cs="Times New Roman"/>
          <w:b/>
          <w:bCs/>
          <w:kern w:val="0"/>
          <w:lang w:eastAsia="tr-TR"/>
          <w14:ligatures w14:val="none"/>
        </w:rPr>
        <w:t>çıktılar (</w:t>
      </w:r>
      <w:proofErr w:type="spellStart"/>
      <w:r w:rsidRPr="00471716">
        <w:rPr>
          <w:rFonts w:ascii="Times New Roman" w:eastAsia="Times New Roman" w:hAnsi="Times New Roman" w:cs="Times New Roman"/>
          <w:b/>
          <w:bCs/>
          <w:kern w:val="0"/>
          <w:lang w:eastAsia="tr-TR"/>
          <w14:ligatures w14:val="none"/>
        </w:rPr>
        <w:t>labels</w:t>
      </w:r>
      <w:proofErr w:type="spellEnd"/>
      <w:r w:rsidRPr="00471716">
        <w:rPr>
          <w:rFonts w:ascii="Times New Roman" w:eastAsia="Times New Roman" w:hAnsi="Times New Roman" w:cs="Times New Roman"/>
          <w:b/>
          <w:bCs/>
          <w:kern w:val="0"/>
          <w:lang w:eastAsia="tr-TR"/>
          <w14:ligatures w14:val="none"/>
        </w:rPr>
        <w:t>)</w:t>
      </w:r>
      <w:r w:rsidRPr="00471716">
        <w:rPr>
          <w:rFonts w:ascii="Times New Roman" w:eastAsia="Times New Roman" w:hAnsi="Times New Roman" w:cs="Times New Roman"/>
          <w:kern w:val="0"/>
          <w:lang w:eastAsia="tr-TR"/>
          <w14:ligatures w14:val="none"/>
        </w:rPr>
        <w:t xml:space="preserve"> olarak kullanıma uygundur. Örneğin </w:t>
      </w:r>
      <w:proofErr w:type="spellStart"/>
      <w:r w:rsidRPr="00471716">
        <w:rPr>
          <w:rFonts w:ascii="Courier New" w:eastAsia="Times New Roman" w:hAnsi="Courier New" w:cs="Courier New"/>
          <w:kern w:val="0"/>
          <w:sz w:val="20"/>
          <w:szCs w:val="20"/>
          <w:lang w:eastAsia="tr-TR"/>
          <w14:ligatures w14:val="none"/>
        </w:rPr>
        <w:t>age_offense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Courier New" w:eastAsia="Times New Roman" w:hAnsi="Courier New" w:cs="Courier New"/>
          <w:kern w:val="0"/>
          <w:sz w:val="20"/>
          <w:szCs w:val="20"/>
          <w:lang w:eastAsia="tr-TR"/>
          <w14:ligatures w14:val="none"/>
        </w:rPr>
        <w:t>sex</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Courier New" w:eastAsia="Times New Roman" w:hAnsi="Courier New" w:cs="Courier New"/>
          <w:kern w:val="0"/>
          <w:sz w:val="20"/>
          <w:szCs w:val="20"/>
          <w:lang w:eastAsia="tr-TR"/>
          <w14:ligatures w14:val="none"/>
        </w:rPr>
        <w:t>case_type</w:t>
      </w:r>
      <w:proofErr w:type="spellEnd"/>
      <w:r w:rsidRPr="00471716">
        <w:rPr>
          <w:rFonts w:ascii="Times New Roman" w:eastAsia="Times New Roman" w:hAnsi="Times New Roman" w:cs="Times New Roman"/>
          <w:kern w:val="0"/>
          <w:lang w:eastAsia="tr-TR"/>
          <w14:ligatures w14:val="none"/>
        </w:rPr>
        <w:t xml:space="preserve"> gibi değişkenler modele veri sağlayan girdi kolonları olurken; </w:t>
      </w:r>
      <w:proofErr w:type="spellStart"/>
      <w:r w:rsidRPr="00471716">
        <w:rPr>
          <w:rFonts w:ascii="Courier New" w:eastAsia="Times New Roman" w:hAnsi="Courier New" w:cs="Courier New"/>
          <w:kern w:val="0"/>
          <w:sz w:val="20"/>
          <w:szCs w:val="20"/>
          <w:lang w:eastAsia="tr-TR"/>
          <w14:ligatures w14:val="none"/>
        </w:rPr>
        <w:t>jail</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Courier New" w:eastAsia="Times New Roman" w:hAnsi="Courier New" w:cs="Courier New"/>
          <w:kern w:val="0"/>
          <w:sz w:val="20"/>
          <w:szCs w:val="20"/>
          <w:lang w:eastAsia="tr-TR"/>
          <w14:ligatures w14:val="none"/>
        </w:rPr>
        <w:t>probation</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Courier New" w:eastAsia="Times New Roman" w:hAnsi="Courier New" w:cs="Courier New"/>
          <w:kern w:val="0"/>
          <w:sz w:val="20"/>
          <w:szCs w:val="20"/>
          <w:lang w:eastAsia="tr-TR"/>
          <w14:ligatures w14:val="none"/>
        </w:rPr>
        <w:t>release</w:t>
      </w:r>
      <w:proofErr w:type="spellEnd"/>
      <w:r w:rsidRPr="00471716">
        <w:rPr>
          <w:rFonts w:ascii="Times New Roman" w:eastAsia="Times New Roman" w:hAnsi="Times New Roman" w:cs="Times New Roman"/>
          <w:kern w:val="0"/>
          <w:lang w:eastAsia="tr-TR"/>
          <w14:ligatures w14:val="none"/>
        </w:rPr>
        <w:t xml:space="preserve"> gibi etiketler modelin öğrenmesini hedeflediği çıktı</w:t>
      </w:r>
    </w:p>
    <w:p w14:paraId="2C57D576"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CA41B97" w14:textId="32D57B85" w:rsidR="00471716" w:rsidRPr="00471716" w:rsidRDefault="00471716" w:rsidP="00471716">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471716">
        <w:rPr>
          <w:rFonts w:ascii="Times New Roman" w:eastAsia="Times New Roman" w:hAnsi="Times New Roman" w:cs="Times New Roman"/>
          <w:b/>
          <w:bCs/>
          <w:kern w:val="0"/>
          <w:sz w:val="27"/>
          <w:szCs w:val="27"/>
          <w:lang w:eastAsia="tr-TR"/>
          <w14:ligatures w14:val="none"/>
        </w:rPr>
        <w:t>Projeye Katkısı</w:t>
      </w:r>
    </w:p>
    <w:p w14:paraId="32CF79B8" w14:textId="4EC33BAF" w:rsidR="00471716" w:rsidRDefault="00471716" w:rsidP="00F4794C">
      <w:pPr>
        <w:spacing w:before="100" w:beforeAutospacing="1" w:after="100" w:afterAutospacing="1" w:line="240" w:lineRule="auto"/>
        <w:ind w:firstLine="708"/>
        <w:rPr>
          <w:rFonts w:ascii="Times New Roman" w:eastAsia="Times New Roman" w:hAnsi="Times New Roman" w:cs="Times New Roman"/>
          <w:kern w:val="0"/>
          <w:lang w:eastAsia="tr-TR"/>
          <w14:ligatures w14:val="none"/>
        </w:rPr>
      </w:pPr>
      <w:r w:rsidRPr="00471716">
        <w:rPr>
          <w:rFonts w:ascii="Times New Roman" w:eastAsia="Times New Roman" w:hAnsi="Times New Roman" w:cs="Times New Roman"/>
          <w:kern w:val="0"/>
          <w:lang w:eastAsia="tr-TR"/>
          <w14:ligatures w14:val="none"/>
        </w:rPr>
        <w:t xml:space="preserve">Veri seti, bu projede geliştirilen yapay zekâ mimarisinin </w:t>
      </w:r>
      <w:r w:rsidRPr="00471716">
        <w:rPr>
          <w:rFonts w:ascii="Times New Roman" w:eastAsia="Times New Roman" w:hAnsi="Times New Roman" w:cs="Times New Roman"/>
          <w:b/>
          <w:bCs/>
          <w:kern w:val="0"/>
          <w:lang w:eastAsia="tr-TR"/>
          <w14:ligatures w14:val="none"/>
        </w:rPr>
        <w:t>iki temel modülünün</w:t>
      </w:r>
      <w:r w:rsidRPr="00471716">
        <w:rPr>
          <w:rFonts w:ascii="Times New Roman" w:eastAsia="Times New Roman" w:hAnsi="Times New Roman" w:cs="Times New Roman"/>
          <w:kern w:val="0"/>
          <w:lang w:eastAsia="tr-TR"/>
          <w14:ligatures w14:val="none"/>
        </w:rPr>
        <w:t xml:space="preserve"> yapı taşını oluşturur:</w:t>
      </w:r>
    </w:p>
    <w:p w14:paraId="1E882629"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D7666AB" w14:textId="2CC55853"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t>1. Karar Destek Sistemi</w:t>
      </w:r>
    </w:p>
    <w:p w14:paraId="69307B09" w14:textId="301658B1" w:rsidR="00471716" w:rsidRDefault="00471716" w:rsidP="00F4794C">
      <w:pPr>
        <w:spacing w:before="100" w:beforeAutospacing="1" w:after="100" w:afterAutospacing="1" w:line="240" w:lineRule="auto"/>
        <w:ind w:firstLine="708"/>
        <w:rPr>
          <w:rFonts w:ascii="Times New Roman" w:eastAsia="Times New Roman" w:hAnsi="Times New Roman" w:cs="Times New Roman"/>
          <w:kern w:val="0"/>
          <w:lang w:eastAsia="tr-TR"/>
          <w14:ligatures w14:val="none"/>
        </w:rPr>
      </w:pPr>
      <w:r w:rsidRPr="00471716">
        <w:rPr>
          <w:rFonts w:ascii="Times New Roman" w:eastAsia="Times New Roman" w:hAnsi="Times New Roman" w:cs="Times New Roman"/>
          <w:kern w:val="0"/>
          <w:lang w:eastAsia="tr-TR"/>
          <w14:ligatures w14:val="none"/>
        </w:rPr>
        <w:t xml:space="preserve">Suç türü, demografik yapı ve sabıka geçmişi gibi faktörlere dayanarak kişiye uygun ceza türü ve süresi önerilir. Özellikle hâkimlerin kararlarına destek olmak amacıyla, </w:t>
      </w:r>
      <w:proofErr w:type="spellStart"/>
      <w:r w:rsidRPr="00471716">
        <w:rPr>
          <w:rFonts w:ascii="Times New Roman" w:eastAsia="Times New Roman" w:hAnsi="Times New Roman" w:cs="Times New Roman"/>
          <w:kern w:val="0"/>
          <w:sz w:val="20"/>
          <w:szCs w:val="20"/>
          <w:lang w:eastAsia="tr-TR"/>
          <w14:ligatures w14:val="none"/>
        </w:rPr>
        <w:t>jail</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probation</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release</w:t>
      </w:r>
      <w:proofErr w:type="spellEnd"/>
      <w:r w:rsidRPr="00471716">
        <w:rPr>
          <w:rFonts w:ascii="Times New Roman" w:eastAsia="Times New Roman" w:hAnsi="Times New Roman" w:cs="Times New Roman"/>
          <w:kern w:val="0"/>
          <w:lang w:eastAsia="tr-TR"/>
          <w14:ligatures w14:val="none"/>
        </w:rPr>
        <w:t xml:space="preserve"> gibi kolonlar hedef; </w:t>
      </w:r>
      <w:proofErr w:type="spellStart"/>
      <w:r w:rsidRPr="00471716">
        <w:rPr>
          <w:rFonts w:ascii="Times New Roman" w:eastAsia="Times New Roman" w:hAnsi="Times New Roman" w:cs="Times New Roman"/>
          <w:kern w:val="0"/>
          <w:sz w:val="20"/>
          <w:szCs w:val="20"/>
          <w:lang w:eastAsia="tr-TR"/>
          <w14:ligatures w14:val="none"/>
        </w:rPr>
        <w:t>sex</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race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age_offense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case_type</w:t>
      </w:r>
      <w:proofErr w:type="spellEnd"/>
      <w:r w:rsidRPr="00471716">
        <w:rPr>
          <w:rFonts w:ascii="Times New Roman" w:eastAsia="Times New Roman" w:hAnsi="Times New Roman" w:cs="Times New Roman"/>
          <w:kern w:val="0"/>
          <w:lang w:eastAsia="tr-TR"/>
          <w14:ligatures w14:val="none"/>
        </w:rPr>
        <w:t xml:space="preserve">, </w:t>
      </w:r>
      <w:proofErr w:type="spellStart"/>
      <w:r w:rsidRPr="00471716">
        <w:rPr>
          <w:rFonts w:ascii="Times New Roman" w:eastAsia="Times New Roman" w:hAnsi="Times New Roman" w:cs="Times New Roman"/>
          <w:kern w:val="0"/>
          <w:sz w:val="20"/>
          <w:szCs w:val="20"/>
          <w:lang w:eastAsia="tr-TR"/>
          <w14:ligatures w14:val="none"/>
        </w:rPr>
        <w:t>prior_felony</w:t>
      </w:r>
      <w:proofErr w:type="spellEnd"/>
      <w:r w:rsidRPr="00471716">
        <w:rPr>
          <w:rFonts w:ascii="Times New Roman" w:eastAsia="Times New Roman" w:hAnsi="Times New Roman" w:cs="Times New Roman"/>
          <w:kern w:val="0"/>
          <w:lang w:eastAsia="tr-TR"/>
          <w14:ligatures w14:val="none"/>
        </w:rPr>
        <w:t xml:space="preserve"> gibi kolonlar ise girdi olarak kullanılmaktadır. Bu yapı, açıklanabilir yapay zekâ (XAI) desteğiyle şeffaf karar önerileri üretir </w:t>
      </w:r>
    </w:p>
    <w:p w14:paraId="6555F21F" w14:textId="77777777" w:rsidR="002B41F2" w:rsidRDefault="002B41F2" w:rsidP="00F4794C">
      <w:pPr>
        <w:spacing w:before="100" w:beforeAutospacing="1" w:after="100" w:afterAutospacing="1" w:line="240" w:lineRule="auto"/>
        <w:ind w:firstLine="708"/>
        <w:rPr>
          <w:rFonts w:ascii="Times New Roman" w:eastAsia="Times New Roman" w:hAnsi="Times New Roman" w:cs="Times New Roman"/>
          <w:kern w:val="0"/>
          <w:lang w:eastAsia="tr-TR"/>
          <w14:ligatures w14:val="none"/>
        </w:rPr>
      </w:pPr>
    </w:p>
    <w:p w14:paraId="1BD81735" w14:textId="77777777" w:rsidR="002B41F2" w:rsidRDefault="002B41F2" w:rsidP="00F4794C">
      <w:pPr>
        <w:spacing w:before="100" w:beforeAutospacing="1" w:after="100" w:afterAutospacing="1" w:line="240" w:lineRule="auto"/>
        <w:ind w:firstLine="708"/>
        <w:rPr>
          <w:rFonts w:ascii="Times New Roman" w:eastAsia="Times New Roman" w:hAnsi="Times New Roman" w:cs="Times New Roman"/>
          <w:kern w:val="0"/>
          <w:lang w:eastAsia="tr-TR"/>
          <w14:ligatures w14:val="none"/>
        </w:rPr>
      </w:pPr>
    </w:p>
    <w:p w14:paraId="2DD37157" w14:textId="77777777" w:rsidR="00471716" w:rsidRPr="00471716" w:rsidRDefault="00471716" w:rsidP="0047171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0AD3DEC" w14:textId="23AFDD31" w:rsidR="00471716" w:rsidRPr="00471716" w:rsidRDefault="00471716" w:rsidP="00471716">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471716">
        <w:rPr>
          <w:rFonts w:ascii="Times New Roman" w:eastAsia="Times New Roman" w:hAnsi="Times New Roman" w:cs="Times New Roman"/>
          <w:b/>
          <w:bCs/>
          <w:kern w:val="0"/>
          <w:lang w:eastAsia="tr-TR"/>
          <w14:ligatures w14:val="none"/>
        </w:rPr>
        <w:lastRenderedPageBreak/>
        <w:t>2. Ceza Sonrası İş Öneri Sistemi</w:t>
      </w:r>
    </w:p>
    <w:p w14:paraId="6C596233" w14:textId="2FADA013" w:rsidR="00471716" w:rsidRPr="00976237" w:rsidRDefault="00471716" w:rsidP="00976237">
      <w:pPr>
        <w:spacing w:before="100" w:beforeAutospacing="1" w:after="100" w:afterAutospacing="1" w:line="240" w:lineRule="auto"/>
        <w:ind w:firstLine="708"/>
        <w:rPr>
          <w:rFonts w:ascii="Times New Roman" w:eastAsia="Times New Roman" w:hAnsi="Times New Roman" w:cs="Times New Roman"/>
          <w:kern w:val="0"/>
          <w:lang w:eastAsia="tr-TR"/>
          <w14:ligatures w14:val="none"/>
        </w:rPr>
      </w:pPr>
      <w:r w:rsidRPr="00471716">
        <w:rPr>
          <w:rFonts w:ascii="Times New Roman" w:eastAsia="Times New Roman" w:hAnsi="Times New Roman" w:cs="Times New Roman"/>
          <w:kern w:val="0"/>
          <w:lang w:eastAsia="tr-TR"/>
          <w14:ligatures w14:val="none"/>
        </w:rPr>
        <w:t xml:space="preserve">Hükümlü bireylerin yaş, cinsiyet, ceza süresi ve suç niteliğine göre toplum yararına uygun kamu görevlerine yönlendirilmesini sağlayan bir öneri mekanizmasıdır. Bu sistem, örneğin genç yaşta ağır suç işlemiş bireyleri fiziksel işlere; yaşlı ve şiddetsiz suç işlemiş bireyleri hafif hizmetlere yönlendirerek topluma yeniden kazandırmayı amaçlar </w:t>
      </w:r>
    </w:p>
    <w:p w14:paraId="6C9C0AF8" w14:textId="77777777" w:rsidR="004E75D7" w:rsidRPr="008D36B6" w:rsidRDefault="004E75D7" w:rsidP="004E75D7">
      <w:pPr>
        <w:pStyle w:val="Balk3"/>
        <w:rPr>
          <w:color w:val="000000" w:themeColor="text1"/>
        </w:rPr>
      </w:pPr>
      <w:r w:rsidRPr="008D36B6">
        <w:rPr>
          <w:rStyle w:val="Gl"/>
          <w:color w:val="000000" w:themeColor="text1"/>
        </w:rPr>
        <w:t>Modelleme ve Etiketleme Süreci (Genişletilmiş ve Kaynaklı)</w:t>
      </w:r>
    </w:p>
    <w:p w14:paraId="395DB020" w14:textId="0AB0A45B" w:rsidR="004E75D7" w:rsidRPr="009A7395" w:rsidRDefault="004E75D7" w:rsidP="000434A7">
      <w:pPr>
        <w:pStyle w:val="NormalWeb"/>
        <w:ind w:firstLine="708"/>
        <w:rPr>
          <w:b/>
          <w:bCs/>
          <w:sz w:val="28"/>
          <w:szCs w:val="28"/>
        </w:rPr>
      </w:pPr>
      <w:r>
        <w:t xml:space="preserve">Bu bölümde, oluşturulan yüksek kaliteli ve dengeli veri seti temel alınarak geliştirilen </w:t>
      </w:r>
      <w:r>
        <w:rPr>
          <w:rStyle w:val="Gl"/>
          <w:rFonts w:eastAsiaTheme="majorEastAsia"/>
        </w:rPr>
        <w:t xml:space="preserve">yapay </w:t>
      </w:r>
      <w:proofErr w:type="gramStart"/>
      <w:r>
        <w:rPr>
          <w:rStyle w:val="Gl"/>
          <w:rFonts w:eastAsiaTheme="majorEastAsia"/>
        </w:rPr>
        <w:t>zeka</w:t>
      </w:r>
      <w:proofErr w:type="gramEnd"/>
      <w:r>
        <w:rPr>
          <w:rStyle w:val="Gl"/>
          <w:rFonts w:eastAsiaTheme="majorEastAsia"/>
        </w:rPr>
        <w:t xml:space="preserve"> modelinin öğrenme mimarisi</w:t>
      </w:r>
      <w:r>
        <w:t xml:space="preserve">, </w:t>
      </w:r>
      <w:r>
        <w:rPr>
          <w:rStyle w:val="Gl"/>
          <w:rFonts w:eastAsiaTheme="majorEastAsia"/>
        </w:rPr>
        <w:t>özellik seçim süreci</w:t>
      </w:r>
      <w:r>
        <w:t xml:space="preserve">, </w:t>
      </w:r>
      <w:r>
        <w:rPr>
          <w:rStyle w:val="Gl"/>
          <w:rFonts w:eastAsiaTheme="majorEastAsia"/>
        </w:rPr>
        <w:t>etiketleme stratejisi</w:t>
      </w:r>
      <w:r>
        <w:t xml:space="preserve"> ve nihai </w:t>
      </w:r>
      <w:r>
        <w:rPr>
          <w:rStyle w:val="Gl"/>
          <w:rFonts w:eastAsiaTheme="majorEastAsia"/>
        </w:rPr>
        <w:t>kullanım senaryoları</w:t>
      </w:r>
      <w:r>
        <w:t xml:space="preserve"> ayrıntılı biçimde açıklanmaktadır. Modelin temel amacı, hem yargı kararlarının otomatik olarak tahmin edilmesini sağlamak hem de ceza sonrası hükümlü bireylerin topluma yeniden kazandırılmasına katkı sağlayacak iş öneri sistemini desteklemektir. Bu bağlamda, modelin hem sınıflandırma hem de regresyon görevlerine uygun çok katmanlı bir yapıda tasarlandığı söylenebilir </w:t>
      </w:r>
      <w:r w:rsidR="00BE1CA1" w:rsidRPr="009A7395">
        <w:rPr>
          <w:b/>
          <w:bCs/>
          <w:sz w:val="28"/>
          <w:szCs w:val="28"/>
        </w:rPr>
        <w:t>[</w:t>
      </w:r>
      <w:proofErr w:type="gramStart"/>
      <w:r w:rsidR="00BE1CA1" w:rsidRPr="009A7395">
        <w:rPr>
          <w:b/>
          <w:bCs/>
          <w:sz w:val="28"/>
          <w:szCs w:val="28"/>
        </w:rPr>
        <w:t>4]</w:t>
      </w:r>
      <w:r w:rsidRPr="009A7395">
        <w:rPr>
          <w:b/>
          <w:bCs/>
          <w:sz w:val="28"/>
          <w:szCs w:val="28"/>
        </w:rPr>
        <w:t>(</w:t>
      </w:r>
      <w:proofErr w:type="spellStart"/>
      <w:proofErr w:type="gramEnd"/>
      <w:r w:rsidRPr="009A7395">
        <w:rPr>
          <w:b/>
          <w:bCs/>
          <w:sz w:val="28"/>
          <w:szCs w:val="28"/>
        </w:rPr>
        <w:t>Khalifa</w:t>
      </w:r>
      <w:proofErr w:type="spellEnd"/>
      <w:r w:rsidRPr="009A7395">
        <w:rPr>
          <w:b/>
          <w:bCs/>
          <w:sz w:val="28"/>
          <w:szCs w:val="28"/>
        </w:rPr>
        <w:t xml:space="preserve"> &amp; </w:t>
      </w:r>
      <w:proofErr w:type="spellStart"/>
      <w:r w:rsidRPr="009A7395">
        <w:rPr>
          <w:b/>
          <w:bCs/>
          <w:sz w:val="28"/>
          <w:szCs w:val="28"/>
        </w:rPr>
        <w:t>Sabry</w:t>
      </w:r>
      <w:proofErr w:type="spellEnd"/>
      <w:r w:rsidRPr="009A7395">
        <w:rPr>
          <w:b/>
          <w:bCs/>
          <w:sz w:val="28"/>
          <w:szCs w:val="28"/>
        </w:rPr>
        <w:t>, 2024</w:t>
      </w:r>
      <w:r w:rsidR="000434A7" w:rsidRPr="009A7395">
        <w:rPr>
          <w:b/>
          <w:bCs/>
          <w:sz w:val="28"/>
          <w:szCs w:val="28"/>
        </w:rPr>
        <w:t>), [5]</w:t>
      </w:r>
      <w:r w:rsidRPr="009A7395">
        <w:rPr>
          <w:b/>
          <w:bCs/>
          <w:sz w:val="28"/>
          <w:szCs w:val="28"/>
        </w:rPr>
        <w:t xml:space="preserve"> </w:t>
      </w:r>
      <w:r w:rsidR="000434A7" w:rsidRPr="009A7395">
        <w:rPr>
          <w:b/>
          <w:bCs/>
          <w:sz w:val="28"/>
          <w:szCs w:val="28"/>
        </w:rPr>
        <w:t>(</w:t>
      </w:r>
      <w:proofErr w:type="spellStart"/>
      <w:r w:rsidRPr="009A7395">
        <w:rPr>
          <w:b/>
          <w:bCs/>
          <w:sz w:val="28"/>
          <w:szCs w:val="28"/>
        </w:rPr>
        <w:t>Bench-Capon</w:t>
      </w:r>
      <w:proofErr w:type="spellEnd"/>
      <w:r w:rsidRPr="009A7395">
        <w:rPr>
          <w:b/>
          <w:bCs/>
          <w:sz w:val="28"/>
          <w:szCs w:val="28"/>
        </w:rPr>
        <w:t>, 2001).</w:t>
      </w:r>
    </w:p>
    <w:p w14:paraId="5A3A81FB" w14:textId="0E416B1F" w:rsidR="004E75D7" w:rsidRPr="009A7395" w:rsidRDefault="004E75D7" w:rsidP="004E75D7">
      <w:pPr>
        <w:rPr>
          <w:sz w:val="28"/>
          <w:szCs w:val="28"/>
        </w:rPr>
      </w:pPr>
    </w:p>
    <w:p w14:paraId="11996988" w14:textId="77777777" w:rsidR="004E75D7" w:rsidRPr="008D36B6" w:rsidRDefault="004E75D7" w:rsidP="004E75D7">
      <w:pPr>
        <w:pStyle w:val="Balk3"/>
        <w:rPr>
          <w:b/>
          <w:bCs/>
          <w:color w:val="000000" w:themeColor="text1"/>
        </w:rPr>
      </w:pPr>
      <w:r w:rsidRPr="008D36B6">
        <w:rPr>
          <w:b/>
          <w:bCs/>
          <w:color w:val="000000" w:themeColor="text1"/>
        </w:rPr>
        <w:t>1. Özellik (</w:t>
      </w:r>
      <w:proofErr w:type="spellStart"/>
      <w:r w:rsidRPr="008D36B6">
        <w:rPr>
          <w:b/>
          <w:bCs/>
          <w:color w:val="000000" w:themeColor="text1"/>
        </w:rPr>
        <w:t>Feature</w:t>
      </w:r>
      <w:proofErr w:type="spellEnd"/>
      <w:r w:rsidRPr="008D36B6">
        <w:rPr>
          <w:b/>
          <w:bCs/>
          <w:color w:val="000000" w:themeColor="text1"/>
        </w:rPr>
        <w:t>) Seçimi</w:t>
      </w:r>
    </w:p>
    <w:p w14:paraId="457236BC" w14:textId="4E259D47" w:rsidR="004E75D7" w:rsidRDefault="004E75D7" w:rsidP="00561363">
      <w:pPr>
        <w:pStyle w:val="NormalWeb"/>
        <w:ind w:firstLine="708"/>
      </w:pPr>
      <w:r>
        <w:t xml:space="preserve">Modelin giriş değişkenleri, bireyin </w:t>
      </w:r>
      <w:r>
        <w:rPr>
          <w:rStyle w:val="Gl"/>
          <w:rFonts w:eastAsiaTheme="majorEastAsia"/>
        </w:rPr>
        <w:t>demografik ve sosyoekonomik özellikleri</w:t>
      </w:r>
      <w:r>
        <w:t xml:space="preserve">, </w:t>
      </w:r>
      <w:r>
        <w:rPr>
          <w:rStyle w:val="Gl"/>
          <w:rFonts w:eastAsiaTheme="majorEastAsia"/>
        </w:rPr>
        <w:t>suç geçmişi</w:t>
      </w:r>
      <w:r>
        <w:t xml:space="preserve">, </w:t>
      </w:r>
      <w:r>
        <w:rPr>
          <w:rStyle w:val="Gl"/>
          <w:rFonts w:eastAsiaTheme="majorEastAsia"/>
        </w:rPr>
        <w:t>suç türü</w:t>
      </w:r>
      <w:r>
        <w:t xml:space="preserve"> ve </w:t>
      </w:r>
      <w:r>
        <w:rPr>
          <w:rStyle w:val="Gl"/>
          <w:rFonts w:eastAsiaTheme="majorEastAsia"/>
        </w:rPr>
        <w:t>yaşadığı çevresel koşulları</w:t>
      </w:r>
      <w:r>
        <w:t xml:space="preserve"> kapsayacak şekilde seçilmiştir. Özellik seçimi sırasında, hem karar destek sisteminin ceza eğilimini öğrenebilmesi hem de modelin etik ve önyargıdan uzak çalışabilmesi adına dikkatli bir denge gözetilmiştir </w:t>
      </w:r>
    </w:p>
    <w:p w14:paraId="49AAAA34" w14:textId="77777777" w:rsidR="004E75D7" w:rsidRDefault="004E75D7" w:rsidP="004E75D7">
      <w:pPr>
        <w:pStyle w:val="NormalWeb"/>
      </w:pPr>
      <w:r>
        <w:rPr>
          <w:rStyle w:val="Gl"/>
          <w:rFonts w:eastAsiaTheme="majorEastAsia"/>
        </w:rPr>
        <w:t>Girdi Olarak Kullanılan Kolonlar: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4796"/>
      </w:tblGrid>
      <w:tr w:rsidR="004E75D7" w14:paraId="0EBC28B6" w14:textId="77777777" w:rsidTr="004E75D7">
        <w:trPr>
          <w:tblHeader/>
          <w:tblCellSpacing w:w="15" w:type="dxa"/>
        </w:trPr>
        <w:tc>
          <w:tcPr>
            <w:tcW w:w="0" w:type="auto"/>
            <w:vAlign w:val="center"/>
            <w:hideMark/>
          </w:tcPr>
          <w:p w14:paraId="335079EA" w14:textId="77777777" w:rsidR="004E75D7" w:rsidRDefault="004E75D7">
            <w:pPr>
              <w:jc w:val="center"/>
              <w:rPr>
                <w:b/>
                <w:bCs/>
              </w:rPr>
            </w:pPr>
            <w:r>
              <w:rPr>
                <w:b/>
                <w:bCs/>
              </w:rPr>
              <w:t>Kolon Adı</w:t>
            </w:r>
          </w:p>
        </w:tc>
        <w:tc>
          <w:tcPr>
            <w:tcW w:w="0" w:type="auto"/>
            <w:vAlign w:val="center"/>
            <w:hideMark/>
          </w:tcPr>
          <w:p w14:paraId="3161C480" w14:textId="77777777" w:rsidR="004E75D7" w:rsidRDefault="004E75D7">
            <w:pPr>
              <w:jc w:val="center"/>
              <w:rPr>
                <w:b/>
                <w:bCs/>
              </w:rPr>
            </w:pPr>
            <w:r>
              <w:rPr>
                <w:b/>
                <w:bCs/>
              </w:rPr>
              <w:t>Açıklama</w:t>
            </w:r>
          </w:p>
        </w:tc>
      </w:tr>
      <w:tr w:rsidR="004E75D7" w14:paraId="1E994C2D" w14:textId="77777777" w:rsidTr="004E75D7">
        <w:trPr>
          <w:tblCellSpacing w:w="15" w:type="dxa"/>
        </w:trPr>
        <w:tc>
          <w:tcPr>
            <w:tcW w:w="0" w:type="auto"/>
            <w:vAlign w:val="center"/>
            <w:hideMark/>
          </w:tcPr>
          <w:p w14:paraId="63728929"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sex</w:t>
            </w:r>
            <w:proofErr w:type="spellEnd"/>
            <w:proofErr w:type="gramEnd"/>
          </w:p>
        </w:tc>
        <w:tc>
          <w:tcPr>
            <w:tcW w:w="0" w:type="auto"/>
            <w:vAlign w:val="center"/>
            <w:hideMark/>
          </w:tcPr>
          <w:p w14:paraId="3C04C8D4" w14:textId="77777777" w:rsidR="004E75D7" w:rsidRDefault="004E75D7">
            <w:r>
              <w:t>Suçlunun cinsiyeti</w:t>
            </w:r>
          </w:p>
        </w:tc>
      </w:tr>
      <w:tr w:rsidR="004E75D7" w14:paraId="4331F446" w14:textId="77777777" w:rsidTr="004E75D7">
        <w:trPr>
          <w:tblCellSpacing w:w="15" w:type="dxa"/>
        </w:trPr>
        <w:tc>
          <w:tcPr>
            <w:tcW w:w="0" w:type="auto"/>
            <w:vAlign w:val="center"/>
            <w:hideMark/>
          </w:tcPr>
          <w:p w14:paraId="7A0C280C"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race</w:t>
            </w:r>
            <w:proofErr w:type="spellEnd"/>
            <w:proofErr w:type="gramEnd"/>
          </w:p>
        </w:tc>
        <w:tc>
          <w:tcPr>
            <w:tcW w:w="0" w:type="auto"/>
            <w:vAlign w:val="center"/>
            <w:hideMark/>
          </w:tcPr>
          <w:p w14:paraId="3F693C0F" w14:textId="77777777" w:rsidR="004E75D7" w:rsidRDefault="004E75D7">
            <w:r>
              <w:t>Etnik köken</w:t>
            </w:r>
          </w:p>
        </w:tc>
      </w:tr>
      <w:tr w:rsidR="004E75D7" w14:paraId="28E52EAD" w14:textId="77777777" w:rsidTr="004E75D7">
        <w:trPr>
          <w:tblCellSpacing w:w="15" w:type="dxa"/>
        </w:trPr>
        <w:tc>
          <w:tcPr>
            <w:tcW w:w="0" w:type="auto"/>
            <w:vAlign w:val="center"/>
            <w:hideMark/>
          </w:tcPr>
          <w:p w14:paraId="6E74FFB0"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age</w:t>
            </w:r>
            <w:proofErr w:type="gramEnd"/>
            <w:r w:rsidRPr="00D07770">
              <w:rPr>
                <w:rStyle w:val="HTMLKodu"/>
                <w:rFonts w:ascii="Times New Roman" w:eastAsiaTheme="majorEastAsia" w:hAnsi="Times New Roman" w:cs="Times New Roman"/>
                <w:sz w:val="28"/>
                <w:szCs w:val="28"/>
              </w:rPr>
              <w:t>_offense</w:t>
            </w:r>
            <w:proofErr w:type="spellEnd"/>
          </w:p>
        </w:tc>
        <w:tc>
          <w:tcPr>
            <w:tcW w:w="0" w:type="auto"/>
            <w:vAlign w:val="center"/>
            <w:hideMark/>
          </w:tcPr>
          <w:p w14:paraId="1981F01C" w14:textId="77777777" w:rsidR="004E75D7" w:rsidRDefault="004E75D7">
            <w:r>
              <w:t>Suç işlendiği sıradaki yaş</w:t>
            </w:r>
          </w:p>
        </w:tc>
      </w:tr>
      <w:tr w:rsidR="004E75D7" w14:paraId="08F2FBA5" w14:textId="77777777" w:rsidTr="004E75D7">
        <w:trPr>
          <w:tblCellSpacing w:w="15" w:type="dxa"/>
        </w:trPr>
        <w:tc>
          <w:tcPr>
            <w:tcW w:w="0" w:type="auto"/>
            <w:vAlign w:val="center"/>
            <w:hideMark/>
          </w:tcPr>
          <w:p w14:paraId="7B3C67C7"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case</w:t>
            </w:r>
            <w:proofErr w:type="gramEnd"/>
            <w:r w:rsidRPr="00D07770">
              <w:rPr>
                <w:rStyle w:val="HTMLKodu"/>
                <w:rFonts w:ascii="Times New Roman" w:eastAsiaTheme="majorEastAsia" w:hAnsi="Times New Roman" w:cs="Times New Roman"/>
                <w:sz w:val="28"/>
                <w:szCs w:val="28"/>
              </w:rPr>
              <w:t>_type</w:t>
            </w:r>
            <w:proofErr w:type="spellEnd"/>
          </w:p>
        </w:tc>
        <w:tc>
          <w:tcPr>
            <w:tcW w:w="0" w:type="auto"/>
            <w:vAlign w:val="center"/>
            <w:hideMark/>
          </w:tcPr>
          <w:p w14:paraId="576641B1" w14:textId="77777777" w:rsidR="004E75D7" w:rsidRDefault="004E75D7">
            <w:r>
              <w:t>Dava türü (örneğin: ağır suç, trafik suçu vb.)</w:t>
            </w:r>
          </w:p>
        </w:tc>
      </w:tr>
      <w:tr w:rsidR="004E75D7" w14:paraId="6B660952" w14:textId="77777777" w:rsidTr="004E75D7">
        <w:trPr>
          <w:tblCellSpacing w:w="15" w:type="dxa"/>
        </w:trPr>
        <w:tc>
          <w:tcPr>
            <w:tcW w:w="0" w:type="auto"/>
            <w:vAlign w:val="center"/>
            <w:hideMark/>
          </w:tcPr>
          <w:p w14:paraId="6CACA256"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wcisclass</w:t>
            </w:r>
            <w:proofErr w:type="spellEnd"/>
            <w:proofErr w:type="gramEnd"/>
          </w:p>
        </w:tc>
        <w:tc>
          <w:tcPr>
            <w:tcW w:w="0" w:type="auto"/>
            <w:vAlign w:val="center"/>
            <w:hideMark/>
          </w:tcPr>
          <w:p w14:paraId="35DC9C54" w14:textId="77777777" w:rsidR="004E75D7" w:rsidRDefault="004E75D7">
            <w:r>
              <w:t>Suç açıklaması (</w:t>
            </w:r>
            <w:proofErr w:type="spellStart"/>
            <w:r>
              <w:t>örn</w:t>
            </w:r>
            <w:proofErr w:type="spellEnd"/>
            <w:r>
              <w:t>: uyuşturucu bulundurma)</w:t>
            </w:r>
          </w:p>
        </w:tc>
      </w:tr>
      <w:tr w:rsidR="004E75D7" w14:paraId="129C4DE1" w14:textId="77777777" w:rsidTr="004E75D7">
        <w:trPr>
          <w:tblCellSpacing w:w="15" w:type="dxa"/>
        </w:trPr>
        <w:tc>
          <w:tcPr>
            <w:tcW w:w="0" w:type="auto"/>
            <w:vAlign w:val="center"/>
            <w:hideMark/>
          </w:tcPr>
          <w:p w14:paraId="44808194"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prior</w:t>
            </w:r>
            <w:proofErr w:type="gramEnd"/>
            <w:r w:rsidRPr="00D07770">
              <w:rPr>
                <w:rStyle w:val="HTMLKodu"/>
                <w:rFonts w:ascii="Times New Roman" w:eastAsiaTheme="majorEastAsia" w:hAnsi="Times New Roman" w:cs="Times New Roman"/>
                <w:sz w:val="28"/>
                <w:szCs w:val="28"/>
              </w:rPr>
              <w:t>_felony</w:t>
            </w:r>
            <w:proofErr w:type="spellEnd"/>
          </w:p>
        </w:tc>
        <w:tc>
          <w:tcPr>
            <w:tcW w:w="0" w:type="auto"/>
            <w:vAlign w:val="center"/>
            <w:hideMark/>
          </w:tcPr>
          <w:p w14:paraId="10F7EF19" w14:textId="77777777" w:rsidR="004E75D7" w:rsidRDefault="004E75D7">
            <w:r>
              <w:t>Önceki ağır suç sayısı</w:t>
            </w:r>
          </w:p>
        </w:tc>
      </w:tr>
      <w:tr w:rsidR="004E75D7" w14:paraId="408615E7" w14:textId="77777777" w:rsidTr="004E75D7">
        <w:trPr>
          <w:tblCellSpacing w:w="15" w:type="dxa"/>
        </w:trPr>
        <w:tc>
          <w:tcPr>
            <w:tcW w:w="0" w:type="auto"/>
            <w:vAlign w:val="center"/>
            <w:hideMark/>
          </w:tcPr>
          <w:p w14:paraId="11646245"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prior</w:t>
            </w:r>
            <w:proofErr w:type="gramEnd"/>
            <w:r w:rsidRPr="00D07770">
              <w:rPr>
                <w:rStyle w:val="HTMLKodu"/>
                <w:rFonts w:ascii="Times New Roman" w:eastAsiaTheme="majorEastAsia" w:hAnsi="Times New Roman" w:cs="Times New Roman"/>
                <w:sz w:val="28"/>
                <w:szCs w:val="28"/>
              </w:rPr>
              <w:t>_misdemeanor</w:t>
            </w:r>
            <w:proofErr w:type="spellEnd"/>
          </w:p>
        </w:tc>
        <w:tc>
          <w:tcPr>
            <w:tcW w:w="0" w:type="auto"/>
            <w:vAlign w:val="center"/>
            <w:hideMark/>
          </w:tcPr>
          <w:p w14:paraId="531AA704" w14:textId="77777777" w:rsidR="004E75D7" w:rsidRDefault="004E75D7">
            <w:r>
              <w:t>Önceki hafif suç sayısı</w:t>
            </w:r>
          </w:p>
        </w:tc>
      </w:tr>
      <w:tr w:rsidR="004E75D7" w14:paraId="6AE4546E" w14:textId="77777777" w:rsidTr="004E75D7">
        <w:trPr>
          <w:tblCellSpacing w:w="15" w:type="dxa"/>
        </w:trPr>
        <w:tc>
          <w:tcPr>
            <w:tcW w:w="0" w:type="auto"/>
            <w:vAlign w:val="center"/>
            <w:hideMark/>
          </w:tcPr>
          <w:p w14:paraId="73030366"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violent</w:t>
            </w:r>
            <w:proofErr w:type="gramEnd"/>
            <w:r w:rsidRPr="00D07770">
              <w:rPr>
                <w:rStyle w:val="HTMLKodu"/>
                <w:rFonts w:ascii="Times New Roman" w:eastAsiaTheme="majorEastAsia" w:hAnsi="Times New Roman" w:cs="Times New Roman"/>
                <w:sz w:val="28"/>
                <w:szCs w:val="28"/>
              </w:rPr>
              <w:t>_crime</w:t>
            </w:r>
            <w:proofErr w:type="spellEnd"/>
          </w:p>
        </w:tc>
        <w:tc>
          <w:tcPr>
            <w:tcW w:w="0" w:type="auto"/>
            <w:vAlign w:val="center"/>
            <w:hideMark/>
          </w:tcPr>
          <w:p w14:paraId="55A66101" w14:textId="77777777" w:rsidR="004E75D7" w:rsidRDefault="004E75D7">
            <w:r>
              <w:t>Şiddet içeren suç olup olmadığı</w:t>
            </w:r>
          </w:p>
        </w:tc>
      </w:tr>
      <w:tr w:rsidR="004E75D7" w14:paraId="1CB82C7A" w14:textId="77777777" w:rsidTr="004E75D7">
        <w:trPr>
          <w:tblCellSpacing w:w="15" w:type="dxa"/>
        </w:trPr>
        <w:tc>
          <w:tcPr>
            <w:tcW w:w="0" w:type="auto"/>
            <w:vAlign w:val="center"/>
            <w:hideMark/>
          </w:tcPr>
          <w:p w14:paraId="5487DD78"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lastRenderedPageBreak/>
              <w:t>pct</w:t>
            </w:r>
            <w:proofErr w:type="gramEnd"/>
            <w:r w:rsidRPr="00D07770">
              <w:rPr>
                <w:rStyle w:val="HTMLKodu"/>
                <w:rFonts w:ascii="Times New Roman" w:eastAsiaTheme="majorEastAsia" w:hAnsi="Times New Roman" w:cs="Times New Roman"/>
                <w:sz w:val="28"/>
                <w:szCs w:val="28"/>
              </w:rPr>
              <w:t>_black</w:t>
            </w:r>
            <w:proofErr w:type="spellEnd"/>
            <w:r w:rsidRPr="00D07770">
              <w:rPr>
                <w:rFonts w:ascii="Times New Roman" w:hAnsi="Times New Roman" w:cs="Times New Roman"/>
                <w:sz w:val="28"/>
                <w:szCs w:val="28"/>
              </w:rPr>
              <w:t xml:space="preserve">, </w:t>
            </w:r>
            <w:proofErr w:type="spellStart"/>
            <w:r w:rsidRPr="00D07770">
              <w:rPr>
                <w:rStyle w:val="HTMLKodu"/>
                <w:rFonts w:ascii="Times New Roman" w:eastAsiaTheme="majorEastAsia" w:hAnsi="Times New Roman" w:cs="Times New Roman"/>
                <w:sz w:val="28"/>
                <w:szCs w:val="28"/>
              </w:rPr>
              <w:t>pct_hisp</w:t>
            </w:r>
            <w:proofErr w:type="spellEnd"/>
            <w:r w:rsidRPr="00D07770">
              <w:rPr>
                <w:rFonts w:ascii="Times New Roman" w:hAnsi="Times New Roman" w:cs="Times New Roman"/>
                <w:sz w:val="28"/>
                <w:szCs w:val="28"/>
              </w:rPr>
              <w:t xml:space="preserve">, </w:t>
            </w:r>
            <w:proofErr w:type="spellStart"/>
            <w:r w:rsidRPr="00D07770">
              <w:rPr>
                <w:rStyle w:val="HTMLKodu"/>
                <w:rFonts w:ascii="Times New Roman" w:eastAsiaTheme="majorEastAsia" w:hAnsi="Times New Roman" w:cs="Times New Roman"/>
                <w:sz w:val="28"/>
                <w:szCs w:val="28"/>
              </w:rPr>
              <w:t>pct_male</w:t>
            </w:r>
            <w:proofErr w:type="spellEnd"/>
          </w:p>
        </w:tc>
        <w:tc>
          <w:tcPr>
            <w:tcW w:w="0" w:type="auto"/>
            <w:vAlign w:val="center"/>
            <w:hideMark/>
          </w:tcPr>
          <w:p w14:paraId="7B4838CE" w14:textId="77777777" w:rsidR="004E75D7" w:rsidRDefault="004E75D7">
            <w:r>
              <w:t>Mahalledeki sosyodemografik oranlar</w:t>
            </w:r>
          </w:p>
        </w:tc>
      </w:tr>
      <w:tr w:rsidR="004E75D7" w14:paraId="54FBF234" w14:textId="77777777" w:rsidTr="004E75D7">
        <w:trPr>
          <w:tblCellSpacing w:w="15" w:type="dxa"/>
        </w:trPr>
        <w:tc>
          <w:tcPr>
            <w:tcW w:w="0" w:type="auto"/>
            <w:vAlign w:val="center"/>
            <w:hideMark/>
          </w:tcPr>
          <w:p w14:paraId="608EFE8A"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pct</w:t>
            </w:r>
            <w:proofErr w:type="gramEnd"/>
            <w:r w:rsidRPr="00D07770">
              <w:rPr>
                <w:rStyle w:val="HTMLKodu"/>
                <w:rFonts w:ascii="Times New Roman" w:eastAsiaTheme="majorEastAsia" w:hAnsi="Times New Roman" w:cs="Times New Roman"/>
                <w:sz w:val="28"/>
                <w:szCs w:val="28"/>
              </w:rPr>
              <w:t>_college</w:t>
            </w:r>
            <w:proofErr w:type="spellEnd"/>
          </w:p>
        </w:tc>
        <w:tc>
          <w:tcPr>
            <w:tcW w:w="0" w:type="auto"/>
            <w:vAlign w:val="center"/>
            <w:hideMark/>
          </w:tcPr>
          <w:p w14:paraId="68C7D324" w14:textId="77777777" w:rsidR="004E75D7" w:rsidRDefault="004E75D7">
            <w:r>
              <w:t>Üniversite mezunu oranı</w:t>
            </w:r>
          </w:p>
        </w:tc>
      </w:tr>
      <w:tr w:rsidR="004E75D7" w14:paraId="6C4CB271" w14:textId="77777777" w:rsidTr="004E75D7">
        <w:trPr>
          <w:tblCellSpacing w:w="15" w:type="dxa"/>
        </w:trPr>
        <w:tc>
          <w:tcPr>
            <w:tcW w:w="0" w:type="auto"/>
            <w:vAlign w:val="center"/>
            <w:hideMark/>
          </w:tcPr>
          <w:p w14:paraId="6087A4D5"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med</w:t>
            </w:r>
            <w:proofErr w:type="gramEnd"/>
            <w:r w:rsidRPr="00D07770">
              <w:rPr>
                <w:rStyle w:val="HTMLKodu"/>
                <w:rFonts w:ascii="Times New Roman" w:eastAsiaTheme="majorEastAsia" w:hAnsi="Times New Roman" w:cs="Times New Roman"/>
                <w:sz w:val="28"/>
                <w:szCs w:val="28"/>
              </w:rPr>
              <w:t>_hhinc</w:t>
            </w:r>
            <w:proofErr w:type="spellEnd"/>
          </w:p>
        </w:tc>
        <w:tc>
          <w:tcPr>
            <w:tcW w:w="0" w:type="auto"/>
            <w:vAlign w:val="center"/>
            <w:hideMark/>
          </w:tcPr>
          <w:p w14:paraId="4ECB6774" w14:textId="77777777" w:rsidR="004E75D7" w:rsidRDefault="004E75D7">
            <w:r>
              <w:t>Ortalama hane geliri</w:t>
            </w:r>
          </w:p>
        </w:tc>
      </w:tr>
    </w:tbl>
    <w:p w14:paraId="55668911" w14:textId="138771CE" w:rsidR="004E75D7" w:rsidRDefault="004E75D7" w:rsidP="00B57D50">
      <w:pPr>
        <w:pStyle w:val="NormalWeb"/>
        <w:ind w:firstLine="708"/>
      </w:pPr>
      <w:r>
        <w:t xml:space="preserve">Bu kolonlar, bireysel geçmiş ve toplumsal çevreye dair çok yönlü veri sunarak modelin öğrenme kalitesini artırmaktadır. Ayrıca bu tür geniş çaplı </w:t>
      </w:r>
      <w:proofErr w:type="spellStart"/>
      <w:r>
        <w:t>feature</w:t>
      </w:r>
      <w:proofErr w:type="spellEnd"/>
      <w:r>
        <w:t xml:space="preserve"> kümeleri, yapay zekanın </w:t>
      </w:r>
      <w:r>
        <w:rPr>
          <w:rStyle w:val="Gl"/>
          <w:rFonts w:eastAsiaTheme="majorEastAsia"/>
        </w:rPr>
        <w:t>ön yargısız ve şeffaf karar vermesi</w:t>
      </w:r>
      <w:r>
        <w:t xml:space="preserve"> için önemlidir </w:t>
      </w:r>
    </w:p>
    <w:p w14:paraId="17AACB2E" w14:textId="77777777" w:rsidR="00B57D50" w:rsidRDefault="00B57D50" w:rsidP="00B57D50"/>
    <w:p w14:paraId="33A06566" w14:textId="1D852360" w:rsidR="004E75D7" w:rsidRPr="008D36B6" w:rsidRDefault="004E75D7" w:rsidP="00B57D50">
      <w:pPr>
        <w:rPr>
          <w:b/>
          <w:bCs/>
        </w:rPr>
      </w:pPr>
      <w:r w:rsidRPr="008D36B6">
        <w:rPr>
          <w:b/>
          <w:bCs/>
        </w:rPr>
        <w:t>2. Etiket (</w:t>
      </w:r>
      <w:proofErr w:type="spellStart"/>
      <w:r w:rsidRPr="008D36B6">
        <w:rPr>
          <w:b/>
          <w:bCs/>
        </w:rPr>
        <w:t>Label</w:t>
      </w:r>
      <w:proofErr w:type="spellEnd"/>
      <w:r w:rsidRPr="008D36B6">
        <w:rPr>
          <w:b/>
          <w:bCs/>
        </w:rPr>
        <w:t>) Belirleme</w:t>
      </w:r>
    </w:p>
    <w:p w14:paraId="2B5EBFF7" w14:textId="77777777" w:rsidR="004E75D7" w:rsidRDefault="004E75D7" w:rsidP="00A8239A">
      <w:pPr>
        <w:pStyle w:val="NormalWeb"/>
        <w:ind w:firstLine="708"/>
      </w:pPr>
      <w:r>
        <w:t>Modelin tahmin etmekle sorumlu olduğu hedef değişkenler, bireye uygulanan ceza türü ve süresiyle doğrudan ilişkilidir. Bu değişkenler, modelin çıktıları (</w:t>
      </w:r>
      <w:proofErr w:type="spellStart"/>
      <w:r>
        <w:t>labels</w:t>
      </w:r>
      <w:proofErr w:type="spellEnd"/>
      <w:r>
        <w:t>) olarak yapılandırılmıştır.</w:t>
      </w:r>
    </w:p>
    <w:p w14:paraId="6CF72C43" w14:textId="77777777" w:rsidR="004E75D7" w:rsidRDefault="004E75D7" w:rsidP="004E75D7">
      <w:pPr>
        <w:pStyle w:val="NormalWeb"/>
      </w:pPr>
      <w:r>
        <w:rPr>
          <w:rStyle w:val="Gl"/>
          <w:rFonts w:eastAsiaTheme="majorEastAsia"/>
        </w:rPr>
        <w:t>Etiket Olarak Kullanılan Kolonlar: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754"/>
      </w:tblGrid>
      <w:tr w:rsidR="004E75D7" w14:paraId="34038760" w14:textId="77777777" w:rsidTr="004E75D7">
        <w:trPr>
          <w:tblHeader/>
          <w:tblCellSpacing w:w="15" w:type="dxa"/>
        </w:trPr>
        <w:tc>
          <w:tcPr>
            <w:tcW w:w="0" w:type="auto"/>
            <w:vAlign w:val="center"/>
            <w:hideMark/>
          </w:tcPr>
          <w:p w14:paraId="6169F5C2" w14:textId="77777777" w:rsidR="004E75D7" w:rsidRDefault="004E75D7">
            <w:pPr>
              <w:jc w:val="center"/>
              <w:rPr>
                <w:b/>
                <w:bCs/>
              </w:rPr>
            </w:pPr>
            <w:r>
              <w:rPr>
                <w:b/>
                <w:bCs/>
              </w:rPr>
              <w:t>Kolon Adı</w:t>
            </w:r>
          </w:p>
        </w:tc>
        <w:tc>
          <w:tcPr>
            <w:tcW w:w="0" w:type="auto"/>
            <w:vAlign w:val="center"/>
            <w:hideMark/>
          </w:tcPr>
          <w:p w14:paraId="3905F136" w14:textId="77777777" w:rsidR="004E75D7" w:rsidRDefault="004E75D7">
            <w:pPr>
              <w:jc w:val="center"/>
              <w:rPr>
                <w:b/>
                <w:bCs/>
              </w:rPr>
            </w:pPr>
            <w:r>
              <w:rPr>
                <w:b/>
                <w:bCs/>
              </w:rPr>
              <w:t>Açıklama</w:t>
            </w:r>
          </w:p>
        </w:tc>
      </w:tr>
      <w:tr w:rsidR="004E75D7" w14:paraId="53F26403" w14:textId="77777777" w:rsidTr="004E75D7">
        <w:trPr>
          <w:tblCellSpacing w:w="15" w:type="dxa"/>
        </w:trPr>
        <w:tc>
          <w:tcPr>
            <w:tcW w:w="0" w:type="auto"/>
            <w:vAlign w:val="center"/>
            <w:hideMark/>
          </w:tcPr>
          <w:p w14:paraId="066D30CA"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jail</w:t>
            </w:r>
            <w:proofErr w:type="spellEnd"/>
            <w:proofErr w:type="gramEnd"/>
          </w:p>
        </w:tc>
        <w:tc>
          <w:tcPr>
            <w:tcW w:w="0" w:type="auto"/>
            <w:vAlign w:val="center"/>
            <w:hideMark/>
          </w:tcPr>
          <w:p w14:paraId="25F570BA" w14:textId="3F3221E8" w:rsidR="004E75D7" w:rsidRDefault="004E75D7">
            <w:r>
              <w:t>Hapis cezası süresi</w:t>
            </w:r>
          </w:p>
        </w:tc>
      </w:tr>
      <w:tr w:rsidR="004E75D7" w14:paraId="3C57C40D" w14:textId="77777777" w:rsidTr="004E75D7">
        <w:trPr>
          <w:tblCellSpacing w:w="15" w:type="dxa"/>
        </w:trPr>
        <w:tc>
          <w:tcPr>
            <w:tcW w:w="0" w:type="auto"/>
            <w:vAlign w:val="center"/>
            <w:hideMark/>
          </w:tcPr>
          <w:p w14:paraId="14F3BC21"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probation</w:t>
            </w:r>
            <w:proofErr w:type="spellEnd"/>
            <w:proofErr w:type="gramEnd"/>
          </w:p>
        </w:tc>
        <w:tc>
          <w:tcPr>
            <w:tcW w:w="0" w:type="auto"/>
            <w:vAlign w:val="center"/>
            <w:hideMark/>
          </w:tcPr>
          <w:p w14:paraId="65850D2F" w14:textId="77777777" w:rsidR="004E75D7" w:rsidRDefault="004E75D7">
            <w:r>
              <w:t>Şartlı tahliye süresi (gün)</w:t>
            </w:r>
          </w:p>
        </w:tc>
      </w:tr>
      <w:tr w:rsidR="004E75D7" w14:paraId="25DB9861" w14:textId="77777777" w:rsidTr="004E75D7">
        <w:trPr>
          <w:tblCellSpacing w:w="15" w:type="dxa"/>
        </w:trPr>
        <w:tc>
          <w:tcPr>
            <w:tcW w:w="0" w:type="auto"/>
            <w:vAlign w:val="center"/>
            <w:hideMark/>
          </w:tcPr>
          <w:p w14:paraId="0E0909DB" w14:textId="77777777" w:rsidR="004E75D7" w:rsidRPr="00D07770" w:rsidRDefault="004E75D7">
            <w:pPr>
              <w:rPr>
                <w:rFonts w:ascii="Times New Roman" w:hAnsi="Times New Roman" w:cs="Times New Roman"/>
                <w:sz w:val="28"/>
                <w:szCs w:val="28"/>
              </w:rPr>
            </w:pPr>
            <w:proofErr w:type="spellStart"/>
            <w:proofErr w:type="gramStart"/>
            <w:r w:rsidRPr="00D07770">
              <w:rPr>
                <w:rStyle w:val="HTMLKodu"/>
                <w:rFonts w:ascii="Times New Roman" w:eastAsiaTheme="majorEastAsia" w:hAnsi="Times New Roman" w:cs="Times New Roman"/>
                <w:sz w:val="28"/>
                <w:szCs w:val="28"/>
              </w:rPr>
              <w:t>release</w:t>
            </w:r>
            <w:proofErr w:type="spellEnd"/>
            <w:proofErr w:type="gramEnd"/>
          </w:p>
        </w:tc>
        <w:tc>
          <w:tcPr>
            <w:tcW w:w="0" w:type="auto"/>
            <w:vAlign w:val="center"/>
            <w:hideMark/>
          </w:tcPr>
          <w:p w14:paraId="0BCBD5F4" w14:textId="1D60E636" w:rsidR="004E75D7" w:rsidRDefault="004E75D7">
            <w:r>
              <w:t>Serbest bırakılma durumu</w:t>
            </w:r>
          </w:p>
        </w:tc>
      </w:tr>
    </w:tbl>
    <w:p w14:paraId="4DA393BC" w14:textId="020EC65A" w:rsidR="00B57D50" w:rsidRDefault="004E75D7" w:rsidP="007C57A4">
      <w:pPr>
        <w:pStyle w:val="NormalWeb"/>
        <w:ind w:firstLine="708"/>
      </w:pPr>
      <w:r>
        <w:t xml:space="preserve">Bu etiketler sayesinde model yalnızca </w:t>
      </w:r>
      <w:r>
        <w:rPr>
          <w:rStyle w:val="Gl"/>
          <w:rFonts w:eastAsiaTheme="majorEastAsia"/>
        </w:rPr>
        <w:t>ceza süresini regresyon</w:t>
      </w:r>
      <w:r>
        <w:t xml:space="preserve"> yoluyla tahmin etmekle kalmamakta, aynı zamanda </w:t>
      </w:r>
      <w:r>
        <w:rPr>
          <w:rStyle w:val="Gl"/>
          <w:rFonts w:eastAsiaTheme="majorEastAsia"/>
        </w:rPr>
        <w:t>şartlı tahliye ve serbest bırakılma</w:t>
      </w:r>
      <w:r>
        <w:t xml:space="preserve"> gibi ikili sınıflandırma görevlerini de yerine getirebilmektedir </w:t>
      </w:r>
    </w:p>
    <w:p w14:paraId="44D00604" w14:textId="4AC2D95E" w:rsidR="004E75D7" w:rsidRDefault="004E75D7" w:rsidP="004E75D7"/>
    <w:p w14:paraId="7B83A2CA" w14:textId="77777777" w:rsidR="004E75D7" w:rsidRPr="008D36B6" w:rsidRDefault="004E75D7" w:rsidP="004E75D7">
      <w:pPr>
        <w:pStyle w:val="Balk3"/>
        <w:rPr>
          <w:b/>
          <w:bCs/>
          <w:color w:val="000000" w:themeColor="text1"/>
        </w:rPr>
      </w:pPr>
      <w:r w:rsidRPr="008D36B6">
        <w:rPr>
          <w:b/>
          <w:bCs/>
          <w:color w:val="000000" w:themeColor="text1"/>
        </w:rPr>
        <w:t>3. Modelleme Amacı ve Kullanım Senaryosu</w:t>
      </w:r>
    </w:p>
    <w:p w14:paraId="04090956" w14:textId="77777777" w:rsidR="004E75D7" w:rsidRDefault="004E75D7" w:rsidP="004E75D7">
      <w:pPr>
        <w:pStyle w:val="NormalWeb"/>
      </w:pPr>
      <w:r>
        <w:t>Model çıktıları doğrudan iki ana kullanım senaryosunu destekleyecek şekilde tasarlanmıştır:</w:t>
      </w:r>
    </w:p>
    <w:p w14:paraId="69B7D592" w14:textId="77777777" w:rsidR="004E75D7" w:rsidRPr="008D36B6" w:rsidRDefault="004E75D7" w:rsidP="004E75D7">
      <w:pPr>
        <w:pStyle w:val="Balk4"/>
        <w:rPr>
          <w:color w:val="000000" w:themeColor="text1"/>
        </w:rPr>
      </w:pPr>
      <w:r w:rsidRPr="008D36B6">
        <w:rPr>
          <w:b/>
          <w:bCs/>
          <w:i w:val="0"/>
          <w:iCs w:val="0"/>
          <w:color w:val="000000" w:themeColor="text1"/>
        </w:rPr>
        <w:t>a</w:t>
      </w:r>
      <w:r w:rsidRPr="008D36B6">
        <w:rPr>
          <w:color w:val="000000" w:themeColor="text1"/>
        </w:rPr>
        <w:t xml:space="preserve">) </w:t>
      </w:r>
      <w:r w:rsidRPr="008D36B6">
        <w:rPr>
          <w:rStyle w:val="Gl"/>
          <w:color w:val="000000" w:themeColor="text1"/>
        </w:rPr>
        <w:t>Yargı Kararı Tahmini</w:t>
      </w:r>
    </w:p>
    <w:p w14:paraId="4C893E1F" w14:textId="5982B0E2" w:rsidR="004E75D7" w:rsidRDefault="004E75D7" w:rsidP="004E75D7">
      <w:pPr>
        <w:pStyle w:val="NormalWeb"/>
      </w:pPr>
      <w:r>
        <w:t xml:space="preserve">Model, suçun niteliği ve bireysel geçmiş gibi faktörleri değerlendirerek hâkimlere cezaya dair </w:t>
      </w:r>
      <w:r>
        <w:rPr>
          <w:rStyle w:val="Gl"/>
          <w:rFonts w:eastAsiaTheme="majorEastAsia"/>
        </w:rPr>
        <w:t>öneri sunar</w:t>
      </w:r>
      <w:r>
        <w:t xml:space="preserve">. Bu öneriler, geçmiş benzer suçlar üzerinden öğrenilen örüntülere dayanarak üretilir. Bu yapı, karar süreçlerinde hem </w:t>
      </w:r>
      <w:r>
        <w:rPr>
          <w:rStyle w:val="Gl"/>
          <w:rFonts w:eastAsiaTheme="majorEastAsia"/>
        </w:rPr>
        <w:t>şeffaflık hem de hız kazandırma</w:t>
      </w:r>
      <w:r>
        <w:t xml:space="preserve"> potansiyeline sahiptir </w:t>
      </w:r>
      <w:r w:rsidR="009A7395" w:rsidRPr="009A7395">
        <w:rPr>
          <w:b/>
          <w:bCs/>
          <w:sz w:val="28"/>
          <w:szCs w:val="28"/>
        </w:rPr>
        <w:t xml:space="preserve">[6] </w:t>
      </w:r>
      <w:r w:rsidRPr="009A7395">
        <w:rPr>
          <w:b/>
          <w:bCs/>
          <w:sz w:val="28"/>
          <w:szCs w:val="28"/>
        </w:rPr>
        <w:t>(</w:t>
      </w:r>
      <w:proofErr w:type="spellStart"/>
      <w:r w:rsidRPr="009A7395">
        <w:rPr>
          <w:b/>
          <w:bCs/>
          <w:sz w:val="28"/>
          <w:szCs w:val="28"/>
        </w:rPr>
        <w:t>Wei</w:t>
      </w:r>
      <w:proofErr w:type="spellEnd"/>
      <w:r w:rsidRPr="009A7395">
        <w:rPr>
          <w:b/>
          <w:bCs/>
          <w:sz w:val="28"/>
          <w:szCs w:val="28"/>
        </w:rPr>
        <w:t xml:space="preserve"> &amp; </w:t>
      </w:r>
      <w:proofErr w:type="spellStart"/>
      <w:r w:rsidRPr="009A7395">
        <w:rPr>
          <w:b/>
          <w:bCs/>
          <w:sz w:val="28"/>
          <w:szCs w:val="28"/>
        </w:rPr>
        <w:t>Fengru</w:t>
      </w:r>
      <w:proofErr w:type="spellEnd"/>
      <w:r w:rsidRPr="009A7395">
        <w:rPr>
          <w:b/>
          <w:bCs/>
          <w:sz w:val="28"/>
          <w:szCs w:val="28"/>
        </w:rPr>
        <w:t>, 2021).</w:t>
      </w:r>
    </w:p>
    <w:p w14:paraId="4820FD4F" w14:textId="77777777" w:rsidR="004E75D7" w:rsidRPr="008D36B6" w:rsidRDefault="004E75D7" w:rsidP="004E75D7">
      <w:pPr>
        <w:pStyle w:val="Balk4"/>
        <w:rPr>
          <w:b/>
          <w:bCs/>
          <w:i w:val="0"/>
          <w:iCs w:val="0"/>
          <w:color w:val="000000" w:themeColor="text1"/>
        </w:rPr>
      </w:pPr>
      <w:r w:rsidRPr="008D36B6">
        <w:rPr>
          <w:b/>
          <w:bCs/>
          <w:i w:val="0"/>
          <w:iCs w:val="0"/>
          <w:color w:val="000000" w:themeColor="text1"/>
        </w:rPr>
        <w:lastRenderedPageBreak/>
        <w:t xml:space="preserve">b) </w:t>
      </w:r>
      <w:r w:rsidRPr="008D36B6">
        <w:rPr>
          <w:rStyle w:val="Gl"/>
          <w:i w:val="0"/>
          <w:iCs w:val="0"/>
          <w:color w:val="000000" w:themeColor="text1"/>
        </w:rPr>
        <w:t>Ceza Sonrası İş Atama Önerisi</w:t>
      </w:r>
    </w:p>
    <w:p w14:paraId="34A29591" w14:textId="77777777" w:rsidR="004E75D7" w:rsidRDefault="004E75D7" w:rsidP="004E75D7">
      <w:pPr>
        <w:pStyle w:val="NormalWeb"/>
      </w:pPr>
      <w:r>
        <w:t>Ceza süresi, bireyin yaşı, suçun ağırlığı ve cinsiyeti gibi faktörlere göre bireylerin kamu hizmetine dayalı işlerde çalıştırılmasına yönelik öneriler sunar. Model, bu çıktıları iş kategorilerine dönüştürerek aşağıdaki gibi sınıflandırır:</w:t>
      </w:r>
    </w:p>
    <w:p w14:paraId="5C50BBA8" w14:textId="77777777" w:rsidR="004E75D7" w:rsidRDefault="004E75D7" w:rsidP="004E75D7">
      <w:pPr>
        <w:pStyle w:val="NormalWeb"/>
        <w:numPr>
          <w:ilvl w:val="0"/>
          <w:numId w:val="16"/>
        </w:numPr>
      </w:pPr>
      <w:r>
        <w:rPr>
          <w:rStyle w:val="Gl"/>
          <w:rFonts w:eastAsiaTheme="majorEastAsia"/>
        </w:rPr>
        <w:t>Hafif işler</w:t>
      </w:r>
      <w:r>
        <w:t>: Kütüphane düzenleme, yaşlılara yardım</w:t>
      </w:r>
    </w:p>
    <w:p w14:paraId="203C1006" w14:textId="77777777" w:rsidR="004E75D7" w:rsidRDefault="004E75D7" w:rsidP="004E75D7">
      <w:pPr>
        <w:pStyle w:val="NormalWeb"/>
        <w:numPr>
          <w:ilvl w:val="0"/>
          <w:numId w:val="16"/>
        </w:numPr>
      </w:pPr>
      <w:r>
        <w:rPr>
          <w:rStyle w:val="Gl"/>
          <w:rFonts w:eastAsiaTheme="majorEastAsia"/>
        </w:rPr>
        <w:t>Orta işler</w:t>
      </w:r>
      <w:r>
        <w:t>: Park/bahçe bakımı, sosyal yardım merkezinde görev</w:t>
      </w:r>
    </w:p>
    <w:p w14:paraId="3B3F708D" w14:textId="77777777" w:rsidR="004E75D7" w:rsidRDefault="004E75D7" w:rsidP="004E75D7">
      <w:pPr>
        <w:pStyle w:val="NormalWeb"/>
        <w:numPr>
          <w:ilvl w:val="0"/>
          <w:numId w:val="16"/>
        </w:numPr>
      </w:pPr>
      <w:r>
        <w:rPr>
          <w:rStyle w:val="Gl"/>
          <w:rFonts w:eastAsiaTheme="majorEastAsia"/>
        </w:rPr>
        <w:t>Ağır işler</w:t>
      </w:r>
      <w:r>
        <w:t>: Asfalt dökümü, kanalizasyon temizliği, inşaat sahası işleri</w:t>
      </w:r>
    </w:p>
    <w:p w14:paraId="0BCD97CF" w14:textId="077948C4" w:rsidR="004E75D7" w:rsidRDefault="004E75D7" w:rsidP="004E75D7">
      <w:pPr>
        <w:pStyle w:val="NormalWeb"/>
      </w:pPr>
      <w:r>
        <w:t xml:space="preserve">Bu yaklaşım, hükümlülerin </w:t>
      </w:r>
      <w:r>
        <w:rPr>
          <w:rStyle w:val="Gl"/>
          <w:rFonts w:eastAsiaTheme="majorEastAsia"/>
        </w:rPr>
        <w:t>rehabilitasyon sürecini</w:t>
      </w:r>
      <w:r>
        <w:t xml:space="preserve"> hızlandırma ve topluma yeniden kazandırma amacı güder</w:t>
      </w:r>
      <w:r w:rsidR="004E019C">
        <w:t>.</w:t>
      </w:r>
    </w:p>
    <w:p w14:paraId="694597B8" w14:textId="57AA0E5E" w:rsidR="004E75D7" w:rsidRDefault="004E75D7" w:rsidP="004E75D7"/>
    <w:p w14:paraId="2DDA5E8A" w14:textId="77777777" w:rsidR="004E75D7" w:rsidRPr="00251EB1" w:rsidRDefault="004E75D7" w:rsidP="004E75D7">
      <w:pPr>
        <w:pStyle w:val="Balk3"/>
        <w:rPr>
          <w:b/>
          <w:bCs/>
          <w:color w:val="000000" w:themeColor="text1"/>
        </w:rPr>
      </w:pPr>
      <w:r w:rsidRPr="00251EB1">
        <w:rPr>
          <w:b/>
          <w:bCs/>
          <w:color w:val="000000" w:themeColor="text1"/>
        </w:rPr>
        <w:t>4. Veri Seti Uyum ve Hazırlık Durumu</w:t>
      </w:r>
    </w:p>
    <w:p w14:paraId="2D698ECE" w14:textId="23D0B308" w:rsidR="004E75D7" w:rsidRDefault="004E75D7" w:rsidP="004E75D7">
      <w:pPr>
        <w:pStyle w:val="NormalWeb"/>
        <w:numPr>
          <w:ilvl w:val="0"/>
          <w:numId w:val="17"/>
        </w:numPr>
      </w:pPr>
      <w:r>
        <w:t xml:space="preserve"> Veri seti, 500.000’den fazla kaliteli örnek içermektedir.</w:t>
      </w:r>
    </w:p>
    <w:p w14:paraId="459830EE" w14:textId="4891FE2C" w:rsidR="004E75D7" w:rsidRDefault="004E75D7" w:rsidP="004E75D7">
      <w:pPr>
        <w:pStyle w:val="NormalWeb"/>
        <w:numPr>
          <w:ilvl w:val="0"/>
          <w:numId w:val="17"/>
        </w:numPr>
      </w:pPr>
      <w:r>
        <w:t xml:space="preserve"> Eksik veri oranı %24,2 olarak kontrol altında tutulmuştur.</w:t>
      </w:r>
    </w:p>
    <w:p w14:paraId="7A99E7DC" w14:textId="2CDD805B" w:rsidR="004E75D7" w:rsidRDefault="004E75D7" w:rsidP="004E75D7">
      <w:pPr>
        <w:pStyle w:val="NormalWeb"/>
        <w:numPr>
          <w:ilvl w:val="0"/>
          <w:numId w:val="17"/>
        </w:numPr>
      </w:pPr>
      <w:r>
        <w:t xml:space="preserve"> Hedef değişkenlerde eksiklik yoktur; bu durum model eğitimi için oldukça elverişlidir.</w:t>
      </w:r>
    </w:p>
    <w:p w14:paraId="7D60D51C" w14:textId="2117E5F4" w:rsidR="004E75D7" w:rsidRDefault="004E75D7" w:rsidP="004E75D7">
      <w:pPr>
        <w:pStyle w:val="NormalWeb"/>
        <w:numPr>
          <w:ilvl w:val="0"/>
          <w:numId w:val="17"/>
        </w:numPr>
      </w:pPr>
      <w:r>
        <w:t xml:space="preserve">Tüm veriler </w:t>
      </w:r>
      <w:r>
        <w:rPr>
          <w:rStyle w:val="HTMLKodu"/>
          <w:rFonts w:eastAsiaTheme="majorEastAsia"/>
        </w:rPr>
        <w:t>.</w:t>
      </w:r>
      <w:proofErr w:type="spellStart"/>
      <w:r w:rsidRPr="00B61C47">
        <w:rPr>
          <w:rStyle w:val="HTMLKodu"/>
          <w:rFonts w:ascii="Times New Roman" w:eastAsiaTheme="majorEastAsia" w:hAnsi="Times New Roman" w:cs="Times New Roman"/>
          <w:sz w:val="24"/>
          <w:szCs w:val="24"/>
        </w:rPr>
        <w:t>csv</w:t>
      </w:r>
      <w:proofErr w:type="spellEnd"/>
      <w:r w:rsidRPr="00B61C47">
        <w:t xml:space="preserve"> </w:t>
      </w:r>
      <w:r>
        <w:t>formatında dışa aktarılmış ve tekrar kullanılabilir hale getirilmiştir.</w:t>
      </w:r>
    </w:p>
    <w:p w14:paraId="06DC8C7C" w14:textId="0484FB46" w:rsidR="004E75D7" w:rsidRDefault="004E75D7" w:rsidP="004E75D7">
      <w:pPr>
        <w:pStyle w:val="NormalWeb"/>
        <w:numPr>
          <w:ilvl w:val="0"/>
          <w:numId w:val="17"/>
        </w:numPr>
      </w:pPr>
      <w:r>
        <w:t xml:space="preserve"> Özellikle karar verici algoritmalar için veri dengeleme, normalizasyon ve ön işleme işlemleri uygulanmıştır.</w:t>
      </w:r>
    </w:p>
    <w:p w14:paraId="56062785" w14:textId="0F20ACC4" w:rsidR="004E75D7" w:rsidRDefault="004E75D7" w:rsidP="004E75D7">
      <w:pPr>
        <w:pStyle w:val="NormalWeb"/>
      </w:pPr>
      <w:r>
        <w:t xml:space="preserve">Bu aşamada özellikle </w:t>
      </w:r>
      <w:r>
        <w:rPr>
          <w:rStyle w:val="Gl"/>
          <w:rFonts w:eastAsiaTheme="majorEastAsia"/>
        </w:rPr>
        <w:t>veri ön işleme teknikleri</w:t>
      </w:r>
      <w:r>
        <w:t xml:space="preserve"> ile elde edilen temiz veri seti, </w:t>
      </w:r>
      <w:proofErr w:type="spellStart"/>
      <w:r>
        <w:t>XGBoost</w:t>
      </w:r>
      <w:proofErr w:type="spellEnd"/>
      <w:r>
        <w:t xml:space="preserve"> gibi güçlü algoritmaların performansını artırmakta ve gerçek dünyadaki uygulamalarda başarı sağlamaktadır</w:t>
      </w:r>
      <w:r w:rsidR="004E019C">
        <w:t xml:space="preserve">. </w:t>
      </w:r>
      <w:r w:rsidR="004E019C" w:rsidRPr="004E019C">
        <w:rPr>
          <w:b/>
          <w:bCs/>
          <w:sz w:val="28"/>
          <w:szCs w:val="28"/>
        </w:rPr>
        <w:t>[7]</w:t>
      </w:r>
    </w:p>
    <w:p w14:paraId="4526F52E" w14:textId="31F623A9" w:rsidR="004E75D7" w:rsidRDefault="004E75D7" w:rsidP="004E75D7"/>
    <w:p w14:paraId="0298B3B7" w14:textId="77777777" w:rsidR="004E75D7" w:rsidRPr="00251EB1" w:rsidRDefault="004E75D7" w:rsidP="004E75D7">
      <w:pPr>
        <w:pStyle w:val="Balk3"/>
        <w:rPr>
          <w:b/>
          <w:bCs/>
          <w:color w:val="000000" w:themeColor="text1"/>
        </w:rPr>
      </w:pPr>
      <w:r w:rsidRPr="00251EB1">
        <w:rPr>
          <w:b/>
          <w:bCs/>
          <w:color w:val="000000" w:themeColor="text1"/>
        </w:rPr>
        <w:t>5. Örnek Girdi-Çıktı (</w:t>
      </w:r>
      <w:proofErr w:type="spellStart"/>
      <w:r w:rsidRPr="00251EB1">
        <w:rPr>
          <w:b/>
          <w:bCs/>
          <w:color w:val="000000" w:themeColor="text1"/>
        </w:rPr>
        <w:t>Feature-Label</w:t>
      </w:r>
      <w:proofErr w:type="spellEnd"/>
      <w:r w:rsidRPr="00251EB1">
        <w:rPr>
          <w:b/>
          <w:bCs/>
          <w:color w:val="000000" w:themeColor="text1"/>
        </w:rPr>
        <w:t>) Tablosu</w:t>
      </w:r>
    </w:p>
    <w:p w14:paraId="37332A54" w14:textId="77777777" w:rsidR="004E75D7" w:rsidRDefault="004E75D7" w:rsidP="004E75D7">
      <w:pPr>
        <w:pStyle w:val="NormalWeb"/>
      </w:pPr>
      <w:r>
        <w:t>Aşağıdaki tablo, modelin kullanacağı giriş (</w:t>
      </w:r>
      <w:proofErr w:type="spellStart"/>
      <w:r>
        <w:t>features</w:t>
      </w:r>
      <w:proofErr w:type="spellEnd"/>
      <w:r>
        <w:t>) ve tahmin edeceği çıkışları (</w:t>
      </w:r>
      <w:proofErr w:type="spellStart"/>
      <w:r>
        <w:t>labels</w:t>
      </w:r>
      <w:proofErr w:type="spellEnd"/>
      <w:r>
        <w:t>) örneklemektedir: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gridCol w:w="1174"/>
        <w:gridCol w:w="436"/>
        <w:gridCol w:w="1005"/>
        <w:gridCol w:w="768"/>
        <w:gridCol w:w="1290"/>
        <w:gridCol w:w="1470"/>
      </w:tblGrid>
      <w:tr w:rsidR="004E75D7" w14:paraId="6678D0D3" w14:textId="77777777" w:rsidTr="004E75D7">
        <w:trPr>
          <w:tblHeader/>
          <w:tblCellSpacing w:w="15" w:type="dxa"/>
        </w:trPr>
        <w:tc>
          <w:tcPr>
            <w:tcW w:w="0" w:type="auto"/>
            <w:vAlign w:val="center"/>
            <w:hideMark/>
          </w:tcPr>
          <w:p w14:paraId="40EBB0DC" w14:textId="77777777" w:rsidR="004E75D7" w:rsidRDefault="004E75D7">
            <w:pPr>
              <w:jc w:val="center"/>
              <w:rPr>
                <w:b/>
                <w:bCs/>
              </w:rPr>
            </w:pPr>
            <w:r>
              <w:rPr>
                <w:b/>
                <w:bCs/>
              </w:rPr>
              <w:t>Cinsiyet</w:t>
            </w:r>
          </w:p>
        </w:tc>
        <w:tc>
          <w:tcPr>
            <w:tcW w:w="0" w:type="auto"/>
            <w:vAlign w:val="center"/>
            <w:hideMark/>
          </w:tcPr>
          <w:p w14:paraId="2CECB852" w14:textId="77777777" w:rsidR="004E75D7" w:rsidRDefault="004E75D7">
            <w:pPr>
              <w:jc w:val="center"/>
              <w:rPr>
                <w:b/>
                <w:bCs/>
              </w:rPr>
            </w:pPr>
            <w:r>
              <w:rPr>
                <w:b/>
                <w:bCs/>
              </w:rPr>
              <w:t>Irk</w:t>
            </w:r>
          </w:p>
        </w:tc>
        <w:tc>
          <w:tcPr>
            <w:tcW w:w="0" w:type="auto"/>
            <w:vAlign w:val="center"/>
            <w:hideMark/>
          </w:tcPr>
          <w:p w14:paraId="1067F7CF" w14:textId="77777777" w:rsidR="004E75D7" w:rsidRDefault="004E75D7">
            <w:pPr>
              <w:jc w:val="center"/>
              <w:rPr>
                <w:b/>
                <w:bCs/>
              </w:rPr>
            </w:pPr>
            <w:r>
              <w:rPr>
                <w:b/>
                <w:bCs/>
              </w:rPr>
              <w:t>Yaş</w:t>
            </w:r>
          </w:p>
        </w:tc>
        <w:tc>
          <w:tcPr>
            <w:tcW w:w="0" w:type="auto"/>
            <w:vAlign w:val="center"/>
            <w:hideMark/>
          </w:tcPr>
          <w:p w14:paraId="7F9A87C1" w14:textId="77777777" w:rsidR="004E75D7" w:rsidRDefault="004E75D7">
            <w:pPr>
              <w:jc w:val="center"/>
              <w:rPr>
                <w:b/>
                <w:bCs/>
              </w:rPr>
            </w:pPr>
            <w:r>
              <w:rPr>
                <w:b/>
                <w:bCs/>
              </w:rPr>
              <w:t>Suç Türü</w:t>
            </w:r>
          </w:p>
        </w:tc>
        <w:tc>
          <w:tcPr>
            <w:tcW w:w="0" w:type="auto"/>
            <w:vAlign w:val="center"/>
            <w:hideMark/>
          </w:tcPr>
          <w:p w14:paraId="6656E2DC" w14:textId="77777777" w:rsidR="004E75D7" w:rsidRDefault="004E75D7">
            <w:pPr>
              <w:jc w:val="center"/>
              <w:rPr>
                <w:b/>
                <w:bCs/>
              </w:rPr>
            </w:pPr>
            <w:r>
              <w:rPr>
                <w:b/>
                <w:bCs/>
              </w:rPr>
              <w:t>Şiddet</w:t>
            </w:r>
          </w:p>
        </w:tc>
        <w:tc>
          <w:tcPr>
            <w:tcW w:w="0" w:type="auto"/>
            <w:vAlign w:val="center"/>
            <w:hideMark/>
          </w:tcPr>
          <w:p w14:paraId="2E49F368" w14:textId="77777777" w:rsidR="004E75D7" w:rsidRDefault="004E75D7">
            <w:pPr>
              <w:jc w:val="center"/>
              <w:rPr>
                <w:b/>
                <w:bCs/>
              </w:rPr>
            </w:pPr>
            <w:r>
              <w:rPr>
                <w:b/>
                <w:bCs/>
              </w:rPr>
              <w:t>Hapis (gün)</w:t>
            </w:r>
          </w:p>
        </w:tc>
        <w:tc>
          <w:tcPr>
            <w:tcW w:w="0" w:type="auto"/>
            <w:vAlign w:val="center"/>
            <w:hideMark/>
          </w:tcPr>
          <w:p w14:paraId="660B9C52" w14:textId="77777777" w:rsidR="004E75D7" w:rsidRDefault="004E75D7">
            <w:pPr>
              <w:jc w:val="center"/>
              <w:rPr>
                <w:b/>
                <w:bCs/>
              </w:rPr>
            </w:pPr>
            <w:r>
              <w:rPr>
                <w:b/>
                <w:bCs/>
              </w:rPr>
              <w:t>Şartlı Tahliye</w:t>
            </w:r>
          </w:p>
        </w:tc>
      </w:tr>
      <w:tr w:rsidR="004E75D7" w14:paraId="02FF6D51" w14:textId="77777777" w:rsidTr="004E75D7">
        <w:trPr>
          <w:tblCellSpacing w:w="15" w:type="dxa"/>
        </w:trPr>
        <w:tc>
          <w:tcPr>
            <w:tcW w:w="0" w:type="auto"/>
            <w:vAlign w:val="center"/>
            <w:hideMark/>
          </w:tcPr>
          <w:p w14:paraId="43F02317" w14:textId="77777777" w:rsidR="004E75D7" w:rsidRDefault="004E75D7">
            <w:r>
              <w:t>M</w:t>
            </w:r>
          </w:p>
        </w:tc>
        <w:tc>
          <w:tcPr>
            <w:tcW w:w="0" w:type="auto"/>
            <w:vAlign w:val="center"/>
            <w:hideMark/>
          </w:tcPr>
          <w:p w14:paraId="6E7F0D88" w14:textId="77777777" w:rsidR="004E75D7" w:rsidRDefault="004E75D7">
            <w:proofErr w:type="spellStart"/>
            <w:r>
              <w:t>Caucasian</w:t>
            </w:r>
            <w:proofErr w:type="spellEnd"/>
          </w:p>
        </w:tc>
        <w:tc>
          <w:tcPr>
            <w:tcW w:w="0" w:type="auto"/>
            <w:vAlign w:val="center"/>
            <w:hideMark/>
          </w:tcPr>
          <w:p w14:paraId="1B3714FE" w14:textId="77777777" w:rsidR="004E75D7" w:rsidRDefault="004E75D7">
            <w:r>
              <w:t>65</w:t>
            </w:r>
          </w:p>
        </w:tc>
        <w:tc>
          <w:tcPr>
            <w:tcW w:w="0" w:type="auto"/>
            <w:vAlign w:val="center"/>
            <w:hideMark/>
          </w:tcPr>
          <w:p w14:paraId="2B2D0E0B" w14:textId="77777777" w:rsidR="004E75D7" w:rsidRDefault="004E75D7">
            <w:r>
              <w:t>Trafik</w:t>
            </w:r>
          </w:p>
        </w:tc>
        <w:tc>
          <w:tcPr>
            <w:tcW w:w="0" w:type="auto"/>
            <w:vAlign w:val="center"/>
            <w:hideMark/>
          </w:tcPr>
          <w:p w14:paraId="7A80978E" w14:textId="77777777" w:rsidR="004E75D7" w:rsidRDefault="004E75D7">
            <w:r>
              <w:t>Hayır</w:t>
            </w:r>
          </w:p>
        </w:tc>
        <w:tc>
          <w:tcPr>
            <w:tcW w:w="0" w:type="auto"/>
            <w:vAlign w:val="center"/>
            <w:hideMark/>
          </w:tcPr>
          <w:p w14:paraId="32432171" w14:textId="77777777" w:rsidR="004E75D7" w:rsidRDefault="004E75D7">
            <w:r>
              <w:t>20</w:t>
            </w:r>
          </w:p>
        </w:tc>
        <w:tc>
          <w:tcPr>
            <w:tcW w:w="0" w:type="auto"/>
            <w:vAlign w:val="center"/>
            <w:hideMark/>
          </w:tcPr>
          <w:p w14:paraId="5466B375" w14:textId="77777777" w:rsidR="004E75D7" w:rsidRDefault="004E75D7">
            <w:r>
              <w:t>Yok</w:t>
            </w:r>
          </w:p>
        </w:tc>
      </w:tr>
      <w:tr w:rsidR="004E75D7" w14:paraId="77041454" w14:textId="77777777" w:rsidTr="004E75D7">
        <w:trPr>
          <w:tblCellSpacing w:w="15" w:type="dxa"/>
        </w:trPr>
        <w:tc>
          <w:tcPr>
            <w:tcW w:w="0" w:type="auto"/>
            <w:vAlign w:val="center"/>
            <w:hideMark/>
          </w:tcPr>
          <w:p w14:paraId="1C117FCA" w14:textId="77777777" w:rsidR="004E75D7" w:rsidRDefault="004E75D7">
            <w:r>
              <w:t>M</w:t>
            </w:r>
          </w:p>
        </w:tc>
        <w:tc>
          <w:tcPr>
            <w:tcW w:w="0" w:type="auto"/>
            <w:vAlign w:val="center"/>
            <w:hideMark/>
          </w:tcPr>
          <w:p w14:paraId="6660272C" w14:textId="77777777" w:rsidR="004E75D7" w:rsidRDefault="004E75D7">
            <w:proofErr w:type="spellStart"/>
            <w:r>
              <w:t>Caucasian</w:t>
            </w:r>
            <w:proofErr w:type="spellEnd"/>
          </w:p>
        </w:tc>
        <w:tc>
          <w:tcPr>
            <w:tcW w:w="0" w:type="auto"/>
            <w:vAlign w:val="center"/>
            <w:hideMark/>
          </w:tcPr>
          <w:p w14:paraId="11CBBC12" w14:textId="77777777" w:rsidR="004E75D7" w:rsidRDefault="004E75D7">
            <w:r>
              <w:t>59</w:t>
            </w:r>
          </w:p>
        </w:tc>
        <w:tc>
          <w:tcPr>
            <w:tcW w:w="0" w:type="auto"/>
            <w:vAlign w:val="center"/>
            <w:hideMark/>
          </w:tcPr>
          <w:p w14:paraId="4FFAC665" w14:textId="77777777" w:rsidR="004E75D7" w:rsidRDefault="004E75D7">
            <w:r>
              <w:t>Trafik</w:t>
            </w:r>
          </w:p>
        </w:tc>
        <w:tc>
          <w:tcPr>
            <w:tcW w:w="0" w:type="auto"/>
            <w:vAlign w:val="center"/>
            <w:hideMark/>
          </w:tcPr>
          <w:p w14:paraId="6299F1F2" w14:textId="77777777" w:rsidR="004E75D7" w:rsidRDefault="004E75D7">
            <w:r>
              <w:t>Hayır</w:t>
            </w:r>
          </w:p>
        </w:tc>
        <w:tc>
          <w:tcPr>
            <w:tcW w:w="0" w:type="auto"/>
            <w:vAlign w:val="center"/>
            <w:hideMark/>
          </w:tcPr>
          <w:p w14:paraId="46E3C846" w14:textId="77777777" w:rsidR="004E75D7" w:rsidRDefault="004E75D7">
            <w:r>
              <w:t>180</w:t>
            </w:r>
          </w:p>
        </w:tc>
        <w:tc>
          <w:tcPr>
            <w:tcW w:w="0" w:type="auto"/>
            <w:vAlign w:val="center"/>
            <w:hideMark/>
          </w:tcPr>
          <w:p w14:paraId="2B870CD5" w14:textId="77777777" w:rsidR="004E75D7" w:rsidRDefault="004E75D7">
            <w:r>
              <w:t>Yok</w:t>
            </w:r>
          </w:p>
        </w:tc>
      </w:tr>
      <w:tr w:rsidR="004E75D7" w14:paraId="05913EA0" w14:textId="77777777" w:rsidTr="004E75D7">
        <w:trPr>
          <w:tblCellSpacing w:w="15" w:type="dxa"/>
        </w:trPr>
        <w:tc>
          <w:tcPr>
            <w:tcW w:w="0" w:type="auto"/>
            <w:vAlign w:val="center"/>
            <w:hideMark/>
          </w:tcPr>
          <w:p w14:paraId="728CC942" w14:textId="77777777" w:rsidR="004E75D7" w:rsidRDefault="004E75D7">
            <w:r>
              <w:t>M</w:t>
            </w:r>
          </w:p>
        </w:tc>
        <w:tc>
          <w:tcPr>
            <w:tcW w:w="0" w:type="auto"/>
            <w:vAlign w:val="center"/>
            <w:hideMark/>
          </w:tcPr>
          <w:p w14:paraId="1E11D4A7" w14:textId="77777777" w:rsidR="004E75D7" w:rsidRDefault="004E75D7">
            <w:proofErr w:type="spellStart"/>
            <w:r>
              <w:t>Caucasian</w:t>
            </w:r>
            <w:proofErr w:type="spellEnd"/>
          </w:p>
        </w:tc>
        <w:tc>
          <w:tcPr>
            <w:tcW w:w="0" w:type="auto"/>
            <w:vAlign w:val="center"/>
            <w:hideMark/>
          </w:tcPr>
          <w:p w14:paraId="2D17BEE5" w14:textId="77777777" w:rsidR="004E75D7" w:rsidRDefault="004E75D7">
            <w:r>
              <w:t>55</w:t>
            </w:r>
          </w:p>
        </w:tc>
        <w:tc>
          <w:tcPr>
            <w:tcW w:w="0" w:type="auto"/>
            <w:vAlign w:val="center"/>
            <w:hideMark/>
          </w:tcPr>
          <w:p w14:paraId="030321D3" w14:textId="77777777" w:rsidR="004E75D7" w:rsidRDefault="004E75D7">
            <w:r>
              <w:t>Trafik</w:t>
            </w:r>
          </w:p>
        </w:tc>
        <w:tc>
          <w:tcPr>
            <w:tcW w:w="0" w:type="auto"/>
            <w:vAlign w:val="center"/>
            <w:hideMark/>
          </w:tcPr>
          <w:p w14:paraId="2A354BD5" w14:textId="77777777" w:rsidR="004E75D7" w:rsidRDefault="004E75D7">
            <w:r>
              <w:t>Hayır</w:t>
            </w:r>
          </w:p>
        </w:tc>
        <w:tc>
          <w:tcPr>
            <w:tcW w:w="0" w:type="auto"/>
            <w:vAlign w:val="center"/>
            <w:hideMark/>
          </w:tcPr>
          <w:p w14:paraId="59AAFC5A" w14:textId="77777777" w:rsidR="004E75D7" w:rsidRDefault="004E75D7">
            <w:r>
              <w:t>10</w:t>
            </w:r>
          </w:p>
        </w:tc>
        <w:tc>
          <w:tcPr>
            <w:tcW w:w="0" w:type="auto"/>
            <w:vAlign w:val="center"/>
            <w:hideMark/>
          </w:tcPr>
          <w:p w14:paraId="0F9FEE9A" w14:textId="77777777" w:rsidR="004E75D7" w:rsidRDefault="004E75D7">
            <w:r>
              <w:t>Yok</w:t>
            </w:r>
          </w:p>
        </w:tc>
      </w:tr>
    </w:tbl>
    <w:p w14:paraId="26F2037F" w14:textId="5ABC6F14" w:rsidR="000F33D2" w:rsidRDefault="004E75D7" w:rsidP="00103A55">
      <w:pPr>
        <w:pStyle w:val="NormalWeb"/>
      </w:pPr>
      <w:r>
        <w:t>Bu yapı, modelin çok boyutlu veri ile çalışmasını ve farklı tipte kararlar üretmesini sağlar.</w:t>
      </w:r>
    </w:p>
    <w:p w14:paraId="7C8C770D" w14:textId="40295671" w:rsidR="004E75D7" w:rsidRDefault="004E75D7"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0B864BF9" w14:textId="77777777" w:rsidR="00103A55" w:rsidRPr="00103A55" w:rsidRDefault="00103A55" w:rsidP="00103A55">
      <w:pPr>
        <w:pStyle w:val="Balk3"/>
        <w:rPr>
          <w:color w:val="000000" w:themeColor="text1"/>
        </w:rPr>
      </w:pPr>
      <w:r w:rsidRPr="00103A55">
        <w:rPr>
          <w:rStyle w:val="Gl"/>
          <w:color w:val="000000" w:themeColor="text1"/>
        </w:rPr>
        <w:lastRenderedPageBreak/>
        <w:t>Ceza Türlerine Göre İş Atama Stratejisi</w:t>
      </w:r>
    </w:p>
    <w:p w14:paraId="3A1D531E" w14:textId="5C74F49D" w:rsidR="00103A55" w:rsidRDefault="00103A55" w:rsidP="00103A55">
      <w:pPr>
        <w:pStyle w:val="NormalWeb"/>
        <w:ind w:firstLine="708"/>
      </w:pPr>
      <w:r>
        <w:t xml:space="preserve">Model tarafından tahmin edilen ceza süresi ve suçun niteliği doğrultusunda, hükümlü bireylerin </w:t>
      </w:r>
      <w:r>
        <w:rPr>
          <w:rStyle w:val="Gl"/>
          <w:rFonts w:eastAsiaTheme="majorEastAsia"/>
        </w:rPr>
        <w:t>kamuya yararlı işler</w:t>
      </w:r>
      <w:r>
        <w:t xml:space="preserve"> ile eşleştirilmesi hedeflenmiştir. Bu yaklaşım, hem bireyin rehabilitasyon sürecine katkı sağlamakta hem de kamu kaynaklarının verimli kullanımı açısından sosyal fayda </w:t>
      </w:r>
      <w:proofErr w:type="gramStart"/>
      <w:r>
        <w:t xml:space="preserve">üretmektedir </w:t>
      </w:r>
      <w:r w:rsidR="002E72DF">
        <w:t>.</w:t>
      </w:r>
      <w:r>
        <w:t>Cezalar</w:t>
      </w:r>
      <w:proofErr w:type="gramEnd"/>
      <w:r>
        <w:t>, sürelerine ve ağırlık derecelerine göre aşağıdaki şekilde sınıflandırılmıştır:</w:t>
      </w:r>
    </w:p>
    <w:p w14:paraId="120A8091" w14:textId="77777777" w:rsidR="00103A55" w:rsidRPr="00103A55" w:rsidRDefault="00103A55" w:rsidP="00103A55">
      <w:pPr>
        <w:pStyle w:val="Balk4"/>
        <w:rPr>
          <w:i w:val="0"/>
          <w:iCs w:val="0"/>
          <w:color w:val="000000" w:themeColor="text1"/>
        </w:rPr>
      </w:pPr>
      <w:r w:rsidRPr="00103A55">
        <w:rPr>
          <w:rStyle w:val="Gl"/>
          <w:i w:val="0"/>
          <w:iCs w:val="0"/>
          <w:color w:val="000000" w:themeColor="text1"/>
        </w:rPr>
        <w:t>1. Çok Hafif ve Hafif Cezalar (1–180 gün)</w:t>
      </w:r>
    </w:p>
    <w:p w14:paraId="37F2E5E9" w14:textId="77777777" w:rsidR="00103A55" w:rsidRDefault="00103A55" w:rsidP="00103A55">
      <w:pPr>
        <w:pStyle w:val="NormalWeb"/>
      </w:pPr>
      <w:r>
        <w:t>Bu ceza grubundaki bireyler genellikle düşük riskli kabul edilmekte ve hafif düzeyde fiziksel efor gerektiren, toplumsal katkı değeri yüksek işlere yönlendirilmektedir:</w:t>
      </w:r>
    </w:p>
    <w:p w14:paraId="0A471252" w14:textId="77777777" w:rsidR="0085412E" w:rsidRDefault="0085412E" w:rsidP="0085412E">
      <w:pPr>
        <w:pStyle w:val="NormalWeb"/>
        <w:numPr>
          <w:ilvl w:val="0"/>
          <w:numId w:val="18"/>
        </w:numPr>
      </w:pPr>
      <w:r>
        <w:t>Park temizliği</w:t>
      </w:r>
    </w:p>
    <w:p w14:paraId="63967E6C" w14:textId="77777777" w:rsidR="0085412E" w:rsidRDefault="0085412E" w:rsidP="0085412E">
      <w:pPr>
        <w:pStyle w:val="NormalWeb"/>
        <w:numPr>
          <w:ilvl w:val="0"/>
          <w:numId w:val="18"/>
        </w:numPr>
      </w:pPr>
      <w:r>
        <w:t>Ağaç dikimi</w:t>
      </w:r>
    </w:p>
    <w:p w14:paraId="1F7CDCA3" w14:textId="77777777" w:rsidR="0085412E" w:rsidRDefault="0085412E" w:rsidP="0085412E">
      <w:pPr>
        <w:pStyle w:val="NormalWeb"/>
        <w:numPr>
          <w:ilvl w:val="0"/>
          <w:numId w:val="18"/>
        </w:numPr>
      </w:pPr>
      <w:r>
        <w:t>Sokak çöp toplama</w:t>
      </w:r>
    </w:p>
    <w:p w14:paraId="1429262B" w14:textId="77777777" w:rsidR="0085412E" w:rsidRDefault="0085412E" w:rsidP="0085412E">
      <w:pPr>
        <w:pStyle w:val="NormalWeb"/>
        <w:numPr>
          <w:ilvl w:val="0"/>
          <w:numId w:val="18"/>
        </w:numPr>
      </w:pPr>
      <w:r>
        <w:t>Okul bahçesi bakımı</w:t>
      </w:r>
    </w:p>
    <w:p w14:paraId="09AA0801" w14:textId="77777777" w:rsidR="0085412E" w:rsidRDefault="0085412E" w:rsidP="0085412E">
      <w:pPr>
        <w:pStyle w:val="NormalWeb"/>
        <w:numPr>
          <w:ilvl w:val="0"/>
          <w:numId w:val="18"/>
        </w:numPr>
      </w:pPr>
      <w:r>
        <w:t>Belediye arşiv düzenleme</w:t>
      </w:r>
    </w:p>
    <w:p w14:paraId="5B01D3AC" w14:textId="77777777" w:rsidR="0085412E" w:rsidRDefault="0085412E" w:rsidP="0085412E">
      <w:pPr>
        <w:pStyle w:val="NormalWeb"/>
        <w:numPr>
          <w:ilvl w:val="0"/>
          <w:numId w:val="18"/>
        </w:numPr>
      </w:pPr>
      <w:r>
        <w:t>Yaşlılara yardım merkezi desteği</w:t>
      </w:r>
    </w:p>
    <w:p w14:paraId="702247FF" w14:textId="77777777" w:rsidR="0085412E" w:rsidRDefault="0085412E" w:rsidP="0085412E">
      <w:pPr>
        <w:pStyle w:val="NormalWeb"/>
        <w:numPr>
          <w:ilvl w:val="0"/>
          <w:numId w:val="18"/>
        </w:numPr>
      </w:pPr>
      <w:r>
        <w:t>Kütüphane düzenleme</w:t>
      </w:r>
    </w:p>
    <w:p w14:paraId="6E30EBA8" w14:textId="77777777" w:rsidR="0085412E" w:rsidRDefault="0085412E" w:rsidP="0085412E">
      <w:pPr>
        <w:pStyle w:val="NormalWeb"/>
        <w:numPr>
          <w:ilvl w:val="0"/>
          <w:numId w:val="18"/>
        </w:numPr>
      </w:pPr>
      <w:r>
        <w:t>El ilanı dağıtımı</w:t>
      </w:r>
    </w:p>
    <w:p w14:paraId="65CD8D21" w14:textId="77777777" w:rsidR="0085412E" w:rsidRDefault="0085412E" w:rsidP="0085412E">
      <w:pPr>
        <w:pStyle w:val="NormalWeb"/>
        <w:numPr>
          <w:ilvl w:val="0"/>
          <w:numId w:val="18"/>
        </w:numPr>
      </w:pPr>
      <w:r>
        <w:t>Trafik levhası boyama</w:t>
      </w:r>
    </w:p>
    <w:p w14:paraId="6B31C424" w14:textId="336CFE23" w:rsidR="0085412E" w:rsidRDefault="0085412E" w:rsidP="00103A55">
      <w:pPr>
        <w:pStyle w:val="NormalWeb"/>
        <w:numPr>
          <w:ilvl w:val="0"/>
          <w:numId w:val="18"/>
        </w:numPr>
      </w:pPr>
      <w:r>
        <w:t>Spor alanı bakımı</w:t>
      </w:r>
    </w:p>
    <w:p w14:paraId="45AF252C" w14:textId="5AD908D2" w:rsidR="00103A55" w:rsidRDefault="00103A55" w:rsidP="00103A55">
      <w:pPr>
        <w:pStyle w:val="NormalWeb"/>
      </w:pPr>
      <w:r>
        <w:t xml:space="preserve">Bu </w:t>
      </w:r>
      <w:proofErr w:type="gramStart"/>
      <w:r>
        <w:t>görevler,</w:t>
      </w:r>
      <w:proofErr w:type="gramEnd"/>
      <w:r>
        <w:t xml:space="preserve"> hem fiziksel hem de sosyal entegrasyonu kolaylaştırıcı nitelik taşır ve bireylerin tekrar suça yönelme riskini azaltabilir </w:t>
      </w:r>
    </w:p>
    <w:p w14:paraId="6B31E6DE" w14:textId="77777777" w:rsidR="00103A55" w:rsidRPr="00103A55" w:rsidRDefault="00103A55" w:rsidP="00103A55">
      <w:pPr>
        <w:pStyle w:val="Balk4"/>
        <w:rPr>
          <w:i w:val="0"/>
          <w:iCs w:val="0"/>
          <w:color w:val="000000" w:themeColor="text1"/>
        </w:rPr>
      </w:pPr>
      <w:r w:rsidRPr="00103A55">
        <w:rPr>
          <w:rStyle w:val="Gl"/>
          <w:i w:val="0"/>
          <w:iCs w:val="0"/>
          <w:color w:val="000000" w:themeColor="text1"/>
        </w:rPr>
        <w:t>2. Orta Düzey Cezalar (181–1080 gün)</w:t>
      </w:r>
    </w:p>
    <w:p w14:paraId="418C66D2" w14:textId="77777777" w:rsidR="0085412E" w:rsidRDefault="00103A55" w:rsidP="00103A55">
      <w:pPr>
        <w:pStyle w:val="NormalWeb"/>
      </w:pPr>
      <w:r>
        <w:t>Bu gruptaki cezalar daha uzun süreli olduğundan, bireylerin daha disiplinli ve sürekli işlerde görevlendirilmesi öngörülmüştür:</w:t>
      </w:r>
    </w:p>
    <w:p w14:paraId="7472C356" w14:textId="1C4E0B53" w:rsidR="00103A55" w:rsidRDefault="00103A55" w:rsidP="00103A55">
      <w:pPr>
        <w:pStyle w:val="NormalWeb"/>
      </w:pPr>
      <w:r>
        <w:br/>
      </w:r>
      <w:r w:rsidR="0085412E">
        <w:t xml:space="preserve">     </w:t>
      </w:r>
      <w:r>
        <w:t>11. Mezarlık temizliği</w:t>
      </w:r>
      <w:r>
        <w:br/>
      </w:r>
      <w:r w:rsidR="0085412E">
        <w:t xml:space="preserve">     </w:t>
      </w:r>
      <w:r>
        <w:t>12. Hayvan barınağı desteği</w:t>
      </w:r>
      <w:r>
        <w:br/>
      </w:r>
      <w:r w:rsidR="0085412E">
        <w:t xml:space="preserve">     </w:t>
      </w:r>
      <w:r>
        <w:t>13. Kültürel miras restorasyonu yardımı</w:t>
      </w:r>
      <w:r>
        <w:br/>
      </w:r>
      <w:r w:rsidR="0085412E">
        <w:t xml:space="preserve">     </w:t>
      </w:r>
      <w:r>
        <w:t>14. Şehir temizlik araçlarında destek görevi</w:t>
      </w:r>
      <w:r>
        <w:br/>
      </w:r>
      <w:r w:rsidR="0085412E">
        <w:t xml:space="preserve">     </w:t>
      </w:r>
      <w:r>
        <w:t>15. Sosyal yardım merkezlerinde taşıma işleri</w:t>
      </w:r>
      <w:r>
        <w:br/>
      </w:r>
      <w:r w:rsidR="0085412E">
        <w:t xml:space="preserve">     </w:t>
      </w:r>
      <w:r>
        <w:t>16. Geri dönüşüm merkezinde malzeme ayrıştırma</w:t>
      </w:r>
      <w:r>
        <w:br/>
      </w:r>
      <w:r w:rsidR="0085412E">
        <w:t xml:space="preserve">     </w:t>
      </w:r>
      <w:r>
        <w:t>17. Eğitim alanı tadilat çalışmaları</w:t>
      </w:r>
      <w:r>
        <w:br/>
      </w:r>
      <w:r w:rsidR="0085412E">
        <w:t xml:space="preserve">     </w:t>
      </w:r>
      <w:r>
        <w:t>18. Pazar yeri kurulumu</w:t>
      </w:r>
      <w:r>
        <w:br/>
      </w:r>
      <w:r w:rsidR="0085412E">
        <w:t xml:space="preserve">     </w:t>
      </w:r>
      <w:r>
        <w:t>19. Sosyal konut bahçesi bakımı</w:t>
      </w:r>
    </w:p>
    <w:p w14:paraId="71BCC1A3" w14:textId="16A3CA48" w:rsidR="00103A55" w:rsidRDefault="00103A55" w:rsidP="00103A55">
      <w:pPr>
        <w:pStyle w:val="NormalWeb"/>
      </w:pPr>
      <w:r>
        <w:t xml:space="preserve">Bu işler, bireyin bir göreve bağlı kalma disiplinini güçlendiren ve kamu hizmetine katkı sağlayan faaliyetlerdir </w:t>
      </w:r>
    </w:p>
    <w:p w14:paraId="715D6CBE" w14:textId="77777777" w:rsidR="00103A55" w:rsidRPr="00103A55" w:rsidRDefault="00103A55" w:rsidP="00103A55">
      <w:pPr>
        <w:pStyle w:val="Balk4"/>
        <w:rPr>
          <w:i w:val="0"/>
          <w:iCs w:val="0"/>
          <w:color w:val="000000" w:themeColor="text1"/>
        </w:rPr>
      </w:pPr>
      <w:r w:rsidRPr="00103A55">
        <w:rPr>
          <w:rStyle w:val="Gl"/>
          <w:i w:val="0"/>
          <w:iCs w:val="0"/>
          <w:color w:val="000000" w:themeColor="text1"/>
        </w:rPr>
        <w:lastRenderedPageBreak/>
        <w:t>3. Orta-Üst ve Ağır Cezalar (1081+ gün)</w:t>
      </w:r>
    </w:p>
    <w:p w14:paraId="504B53BD" w14:textId="77777777" w:rsidR="00673102" w:rsidRDefault="00103A55" w:rsidP="00103A55">
      <w:pPr>
        <w:pStyle w:val="NormalWeb"/>
      </w:pPr>
      <w:r>
        <w:t>Bu ceza grubu, daha ciddi suçlar için uygulanır ve çoğunlukla yüksek fiziksel dayanıklılık ve düşük sosyal risk içeren görevlerle eşleştirilir:</w:t>
      </w:r>
    </w:p>
    <w:p w14:paraId="2821AFD5" w14:textId="1C0E4435" w:rsidR="00103A55" w:rsidRDefault="00103A55" w:rsidP="00103A55">
      <w:pPr>
        <w:pStyle w:val="NormalWeb"/>
      </w:pPr>
      <w:r>
        <w:br/>
      </w:r>
      <w:r w:rsidR="00673102">
        <w:t xml:space="preserve">     </w:t>
      </w:r>
      <w:r>
        <w:t>20. Asfalt dökümü</w:t>
      </w:r>
      <w:r>
        <w:br/>
      </w:r>
      <w:r w:rsidR="00686328">
        <w:t xml:space="preserve">     </w:t>
      </w:r>
      <w:r>
        <w:t>21. Kanalizasyon çalışmasına destek</w:t>
      </w:r>
      <w:r>
        <w:br/>
      </w:r>
      <w:r w:rsidR="00B34399">
        <w:t xml:space="preserve">     </w:t>
      </w:r>
      <w:r>
        <w:t>22. Yol kazıma/yama işleri</w:t>
      </w:r>
      <w:r>
        <w:br/>
      </w:r>
      <w:r w:rsidR="002047DD">
        <w:t xml:space="preserve">     </w:t>
      </w:r>
      <w:r>
        <w:t>23. Tuğla ve harç taşıma</w:t>
      </w:r>
      <w:r>
        <w:br/>
      </w:r>
      <w:r w:rsidR="00A76DD6">
        <w:t xml:space="preserve">     </w:t>
      </w:r>
      <w:r>
        <w:t>24. Belediye atık istasyonunda görev</w:t>
      </w:r>
      <w:r>
        <w:br/>
      </w:r>
      <w:r w:rsidR="00CF463E">
        <w:t xml:space="preserve">    </w:t>
      </w:r>
      <w:r>
        <w:t>25. Drenaj temizliği</w:t>
      </w:r>
      <w:r>
        <w:br/>
      </w:r>
      <w:r w:rsidR="001E7941">
        <w:t xml:space="preserve">    </w:t>
      </w:r>
      <w:r>
        <w:t>26. İnşaat sahası kaldırma ve taşıma işleri</w:t>
      </w:r>
      <w:r>
        <w:br/>
      </w:r>
      <w:r w:rsidR="00CD1452">
        <w:t xml:space="preserve">    </w:t>
      </w:r>
      <w:r>
        <w:t>27. Gece vardiyasında temizlik</w:t>
      </w:r>
      <w:r>
        <w:br/>
      </w:r>
      <w:r w:rsidR="00C64802">
        <w:t xml:space="preserve">    </w:t>
      </w:r>
      <w:r>
        <w:t>28. Endüstriyel fırın temizliği</w:t>
      </w:r>
      <w:r>
        <w:br/>
      </w:r>
      <w:r w:rsidR="009F502F">
        <w:t xml:space="preserve">    </w:t>
      </w:r>
      <w:r>
        <w:t>29. Kar küreme/tuvalet temizliği</w:t>
      </w:r>
      <w:r>
        <w:br/>
      </w:r>
      <w:r w:rsidR="009409F1">
        <w:t xml:space="preserve">    </w:t>
      </w:r>
      <w:r>
        <w:t>30. Hafriyat taşıma işleri</w:t>
      </w:r>
    </w:p>
    <w:p w14:paraId="2F634D21" w14:textId="77777777" w:rsidR="00103A55" w:rsidRDefault="00103A55" w:rsidP="00103A55">
      <w:pPr>
        <w:pStyle w:val="NormalWeb"/>
      </w:pPr>
      <w:r>
        <w:t>Bu işler, hükümlü bireyin hem cezasını tamamlamasını hem de kontrollü rehabilitasyon sürecine girmesini hedeflemektedir.</w:t>
      </w:r>
    </w:p>
    <w:p w14:paraId="0F92C129" w14:textId="361D0E93" w:rsidR="00103A55" w:rsidRPr="00103A55" w:rsidRDefault="00103A55" w:rsidP="00103A55">
      <w:pPr>
        <w:rPr>
          <w:b/>
          <w:bCs/>
          <w:color w:val="000000" w:themeColor="text1"/>
        </w:rPr>
      </w:pPr>
    </w:p>
    <w:p w14:paraId="0C08F107" w14:textId="77777777" w:rsidR="00103A55" w:rsidRPr="00103A55" w:rsidRDefault="00103A55" w:rsidP="00103A55">
      <w:pPr>
        <w:pStyle w:val="Balk3"/>
        <w:rPr>
          <w:b/>
          <w:bCs/>
          <w:color w:val="000000" w:themeColor="text1"/>
        </w:rPr>
      </w:pPr>
      <w:r w:rsidRPr="00103A55">
        <w:rPr>
          <w:rStyle w:val="Gl"/>
          <w:color w:val="000000" w:themeColor="text1"/>
        </w:rPr>
        <w:t>Makine Öğrenmesinin Tercih Edilme Gerekçeleri</w:t>
      </w:r>
    </w:p>
    <w:p w14:paraId="4E1356AF" w14:textId="77777777" w:rsidR="00103A55" w:rsidRDefault="00103A55" w:rsidP="00103A55">
      <w:pPr>
        <w:pStyle w:val="NormalWeb"/>
      </w:pPr>
      <w:r>
        <w:t xml:space="preserve">Projede kullanılan veri setinin büyüklüğü, çeşitliliği ve kısmen eksik yapısı, klasik istatistiksel yöntemlerin ötesinde esnek ve güçlü yapay </w:t>
      </w:r>
      <w:proofErr w:type="gramStart"/>
      <w:r>
        <w:t>zeka</w:t>
      </w:r>
      <w:proofErr w:type="gramEnd"/>
      <w:r>
        <w:t xml:space="preserve"> modellerinin kullanılmasını zorunlu kılmıştır. Bu nedenle özellikle </w:t>
      </w:r>
      <w:proofErr w:type="spellStart"/>
      <w:r>
        <w:rPr>
          <w:rStyle w:val="Gl"/>
          <w:rFonts w:eastAsiaTheme="majorEastAsia"/>
        </w:rPr>
        <w:t>XGBoost</w:t>
      </w:r>
      <w:proofErr w:type="spellEnd"/>
      <w:r>
        <w:rPr>
          <w:rStyle w:val="Gl"/>
          <w:rFonts w:eastAsiaTheme="majorEastAsia"/>
        </w:rPr>
        <w:t xml:space="preserve"> algoritması</w:t>
      </w:r>
      <w:r>
        <w:t xml:space="preserve"> temelinde geliştirilen bir makine öğrenmesi mimarisi tercih edilmiştir.</w:t>
      </w:r>
    </w:p>
    <w:p w14:paraId="56F159CE" w14:textId="77777777" w:rsidR="00103A55" w:rsidRPr="00103A55" w:rsidRDefault="00103A55" w:rsidP="00103A55">
      <w:pPr>
        <w:pStyle w:val="Balk4"/>
        <w:rPr>
          <w:i w:val="0"/>
          <w:iCs w:val="0"/>
          <w:color w:val="000000" w:themeColor="text1"/>
        </w:rPr>
      </w:pPr>
      <w:r w:rsidRPr="00103A55">
        <w:rPr>
          <w:i w:val="0"/>
          <w:iCs w:val="0"/>
          <w:color w:val="000000" w:themeColor="text1"/>
        </w:rPr>
        <w:t xml:space="preserve">1. </w:t>
      </w:r>
      <w:r w:rsidRPr="00103A55">
        <w:rPr>
          <w:rStyle w:val="Gl"/>
          <w:i w:val="0"/>
          <w:iCs w:val="0"/>
          <w:color w:val="000000" w:themeColor="text1"/>
        </w:rPr>
        <w:t>Veri Yapısı ve Büyüklüğü</w:t>
      </w:r>
    </w:p>
    <w:p w14:paraId="040F12B3" w14:textId="658EB2A4" w:rsidR="00103A55" w:rsidRPr="000918AC" w:rsidRDefault="00103A55" w:rsidP="00103A55">
      <w:pPr>
        <w:pStyle w:val="NormalWeb"/>
        <w:rPr>
          <w:b/>
          <w:bCs/>
          <w:sz w:val="28"/>
          <w:szCs w:val="28"/>
        </w:rPr>
      </w:pPr>
      <w:r>
        <w:t xml:space="preserve">Veri seti, 50’den fazla değişken ve 500.000’den fazla örnek içerdiğinden, yüksek boyutlu ve karmaşık ilişkileri öğrenebilecek algoritmalara ihtiyaç duyulmuştur. </w:t>
      </w:r>
      <w:proofErr w:type="spellStart"/>
      <w:r>
        <w:t>XGBoost</w:t>
      </w:r>
      <w:proofErr w:type="spellEnd"/>
      <w:r>
        <w:t xml:space="preserve"> gibi gradyan bazlı yöntemler bu tür verilerde yüksek performans gösterir </w:t>
      </w:r>
      <w:r w:rsidR="000918AC">
        <w:t>[</w:t>
      </w:r>
      <w:r w:rsidR="000918AC" w:rsidRPr="000918AC">
        <w:rPr>
          <w:b/>
          <w:bCs/>
          <w:sz w:val="28"/>
          <w:szCs w:val="28"/>
        </w:rPr>
        <w:t xml:space="preserve">8] </w:t>
      </w:r>
      <w:r w:rsidRPr="000918AC">
        <w:rPr>
          <w:b/>
          <w:bCs/>
          <w:sz w:val="28"/>
          <w:szCs w:val="28"/>
        </w:rPr>
        <w:t>(</w:t>
      </w:r>
      <w:proofErr w:type="spellStart"/>
      <w:r w:rsidRPr="000918AC">
        <w:rPr>
          <w:b/>
          <w:bCs/>
          <w:sz w:val="28"/>
          <w:szCs w:val="28"/>
        </w:rPr>
        <w:t>Nikolskaia</w:t>
      </w:r>
      <w:proofErr w:type="spellEnd"/>
      <w:r w:rsidRPr="000918AC">
        <w:rPr>
          <w:b/>
          <w:bCs/>
          <w:sz w:val="28"/>
          <w:szCs w:val="28"/>
        </w:rPr>
        <w:t xml:space="preserve"> &amp; </w:t>
      </w:r>
      <w:proofErr w:type="spellStart"/>
      <w:r w:rsidRPr="000918AC">
        <w:rPr>
          <w:b/>
          <w:bCs/>
          <w:sz w:val="28"/>
          <w:szCs w:val="28"/>
        </w:rPr>
        <w:t>Naumov</w:t>
      </w:r>
      <w:proofErr w:type="spellEnd"/>
      <w:r w:rsidRPr="000918AC">
        <w:rPr>
          <w:b/>
          <w:bCs/>
          <w:sz w:val="28"/>
          <w:szCs w:val="28"/>
        </w:rPr>
        <w:t>, 2020).</w:t>
      </w:r>
    </w:p>
    <w:p w14:paraId="0B6AF602" w14:textId="77777777" w:rsidR="00103A55" w:rsidRDefault="00103A55" w:rsidP="00103A55">
      <w:pPr>
        <w:pStyle w:val="NormalWeb"/>
      </w:pPr>
    </w:p>
    <w:p w14:paraId="514D0EDB" w14:textId="77777777" w:rsidR="00103A55" w:rsidRPr="00103A55" w:rsidRDefault="00103A55" w:rsidP="00103A55">
      <w:pPr>
        <w:pStyle w:val="Balk4"/>
        <w:rPr>
          <w:b/>
          <w:bCs/>
          <w:i w:val="0"/>
          <w:iCs w:val="0"/>
          <w:color w:val="000000" w:themeColor="text1"/>
        </w:rPr>
      </w:pPr>
      <w:r w:rsidRPr="00103A55">
        <w:rPr>
          <w:b/>
          <w:bCs/>
          <w:i w:val="0"/>
          <w:iCs w:val="0"/>
          <w:color w:val="000000" w:themeColor="text1"/>
        </w:rPr>
        <w:t>2</w:t>
      </w:r>
      <w:r w:rsidRPr="00103A55">
        <w:rPr>
          <w:i w:val="0"/>
          <w:iCs w:val="0"/>
          <w:color w:val="000000" w:themeColor="text1"/>
        </w:rPr>
        <w:t xml:space="preserve">. </w:t>
      </w:r>
      <w:r w:rsidRPr="00103A55">
        <w:rPr>
          <w:rStyle w:val="Gl"/>
          <w:i w:val="0"/>
          <w:iCs w:val="0"/>
          <w:color w:val="000000" w:themeColor="text1"/>
        </w:rPr>
        <w:t>Eksik Veri ile Uyumlu Çalışma Yeteneği</w:t>
      </w:r>
    </w:p>
    <w:p w14:paraId="143FB962" w14:textId="11A47072" w:rsidR="00103A55" w:rsidRDefault="00103A55" w:rsidP="00103A55">
      <w:pPr>
        <w:pStyle w:val="NormalWeb"/>
      </w:pPr>
      <w:r>
        <w:t xml:space="preserve">Veri setinde eksik değerler içeren kayıtlar bulunmasına rağmen, </w:t>
      </w:r>
      <w:proofErr w:type="spellStart"/>
      <w:r>
        <w:t>XGBoost’un</w:t>
      </w:r>
      <w:proofErr w:type="spellEnd"/>
      <w:r>
        <w:t xml:space="preserve"> eksik verilerle doğrudan çalışabilme özelliği sayesinde bu durum model performansını negatif yönde etkilememiştir. Bu özellik, gerçek dünya koşullarında modelin sürdürülebilirliğini artırmaktadır.</w:t>
      </w:r>
    </w:p>
    <w:p w14:paraId="536FB932" w14:textId="77777777" w:rsidR="00103A55" w:rsidRDefault="00103A55" w:rsidP="00103A55">
      <w:pPr>
        <w:pStyle w:val="NormalWeb"/>
      </w:pPr>
    </w:p>
    <w:p w14:paraId="6BB7A590" w14:textId="77777777" w:rsidR="00103A55" w:rsidRPr="00103A55" w:rsidRDefault="00103A55" w:rsidP="00103A55">
      <w:pPr>
        <w:pStyle w:val="Balk4"/>
        <w:rPr>
          <w:b/>
          <w:bCs/>
          <w:i w:val="0"/>
          <w:iCs w:val="0"/>
        </w:rPr>
      </w:pPr>
      <w:r w:rsidRPr="00103A55">
        <w:rPr>
          <w:b/>
          <w:bCs/>
          <w:i w:val="0"/>
          <w:iCs w:val="0"/>
          <w:color w:val="000000" w:themeColor="text1"/>
        </w:rPr>
        <w:lastRenderedPageBreak/>
        <w:t xml:space="preserve">3. </w:t>
      </w:r>
      <w:r w:rsidRPr="00103A55">
        <w:rPr>
          <w:rStyle w:val="Gl"/>
          <w:i w:val="0"/>
          <w:iCs w:val="0"/>
          <w:color w:val="000000" w:themeColor="text1"/>
        </w:rPr>
        <w:t xml:space="preserve">Model </w:t>
      </w:r>
      <w:proofErr w:type="spellStart"/>
      <w:r w:rsidRPr="00103A55">
        <w:rPr>
          <w:rStyle w:val="Gl"/>
          <w:i w:val="0"/>
          <w:iCs w:val="0"/>
          <w:color w:val="000000" w:themeColor="text1"/>
        </w:rPr>
        <w:t>Açıklanabilirliği</w:t>
      </w:r>
      <w:proofErr w:type="spellEnd"/>
      <w:r w:rsidRPr="00103A55">
        <w:rPr>
          <w:rStyle w:val="Gl"/>
          <w:i w:val="0"/>
          <w:iCs w:val="0"/>
          <w:color w:val="000000" w:themeColor="text1"/>
        </w:rPr>
        <w:t xml:space="preserve"> ve Şeffaflık</w:t>
      </w:r>
    </w:p>
    <w:p w14:paraId="7F5771A8" w14:textId="789B005F" w:rsidR="00103A55" w:rsidRPr="00535ABD" w:rsidRDefault="00103A55" w:rsidP="00103A55">
      <w:pPr>
        <w:pStyle w:val="NormalWeb"/>
        <w:rPr>
          <w:b/>
          <w:bCs/>
          <w:sz w:val="28"/>
          <w:szCs w:val="28"/>
        </w:rPr>
      </w:pPr>
      <w:r>
        <w:t xml:space="preserve">Hukuk gibi etik açıdan hassas alanlarda, modelin karar alma süreçlerinin şeffaf olması elzemdir. Bu bağlamda, </w:t>
      </w:r>
      <w:proofErr w:type="spellStart"/>
      <w:r>
        <w:t>XGBoost</w:t>
      </w:r>
      <w:proofErr w:type="spellEnd"/>
      <w:r>
        <w:t xml:space="preserve"> </w:t>
      </w:r>
      <w:proofErr w:type="gramStart"/>
      <w:r>
        <w:t>ile birlikte</w:t>
      </w:r>
      <w:proofErr w:type="gramEnd"/>
      <w:r>
        <w:t xml:space="preserve"> kullanılan </w:t>
      </w:r>
      <w:r>
        <w:rPr>
          <w:rStyle w:val="Gl"/>
          <w:rFonts w:eastAsiaTheme="majorEastAsia"/>
        </w:rPr>
        <w:t>SHAP (</w:t>
      </w:r>
      <w:proofErr w:type="spellStart"/>
      <w:r>
        <w:rPr>
          <w:rStyle w:val="Gl"/>
          <w:rFonts w:eastAsiaTheme="majorEastAsia"/>
        </w:rPr>
        <w:t>SHapley</w:t>
      </w:r>
      <w:proofErr w:type="spellEnd"/>
      <w:r>
        <w:rPr>
          <w:rStyle w:val="Gl"/>
          <w:rFonts w:eastAsiaTheme="majorEastAsia"/>
        </w:rPr>
        <w:t xml:space="preserve"> </w:t>
      </w:r>
      <w:proofErr w:type="spellStart"/>
      <w:r>
        <w:rPr>
          <w:rStyle w:val="Gl"/>
          <w:rFonts w:eastAsiaTheme="majorEastAsia"/>
        </w:rPr>
        <w:t>Additive</w:t>
      </w:r>
      <w:proofErr w:type="spellEnd"/>
      <w:r>
        <w:rPr>
          <w:rStyle w:val="Gl"/>
          <w:rFonts w:eastAsiaTheme="majorEastAsia"/>
        </w:rPr>
        <w:t xml:space="preserve"> </w:t>
      </w:r>
      <w:proofErr w:type="spellStart"/>
      <w:r>
        <w:rPr>
          <w:rStyle w:val="Gl"/>
          <w:rFonts w:eastAsiaTheme="majorEastAsia"/>
        </w:rPr>
        <w:t>exPlanations</w:t>
      </w:r>
      <w:proofErr w:type="spellEnd"/>
      <w:r>
        <w:rPr>
          <w:rStyle w:val="Gl"/>
          <w:rFonts w:eastAsiaTheme="majorEastAsia"/>
        </w:rPr>
        <w:t>)</w:t>
      </w:r>
      <w:r>
        <w:t xml:space="preserve"> analizleri, hangi girdilerin modelin hangi kararı nasıl etkilediğini detaylı şekilde açıklamaya imkân tanımaktadır </w:t>
      </w:r>
      <w:r w:rsidR="00535ABD" w:rsidRPr="00535ABD">
        <w:rPr>
          <w:b/>
          <w:bCs/>
          <w:sz w:val="28"/>
          <w:szCs w:val="28"/>
        </w:rPr>
        <w:t xml:space="preserve">[9] </w:t>
      </w:r>
      <w:r w:rsidRPr="00535ABD">
        <w:rPr>
          <w:b/>
          <w:bCs/>
          <w:sz w:val="28"/>
          <w:szCs w:val="28"/>
        </w:rPr>
        <w:t xml:space="preserve">(Turan &amp; </w:t>
      </w:r>
      <w:proofErr w:type="spellStart"/>
      <w:r w:rsidRPr="00535ABD">
        <w:rPr>
          <w:b/>
          <w:bCs/>
          <w:sz w:val="28"/>
          <w:szCs w:val="28"/>
        </w:rPr>
        <w:t>Küçüksille</w:t>
      </w:r>
      <w:proofErr w:type="spellEnd"/>
      <w:r w:rsidRPr="00535ABD">
        <w:rPr>
          <w:b/>
          <w:bCs/>
          <w:sz w:val="28"/>
          <w:szCs w:val="28"/>
        </w:rPr>
        <w:t>, 2025).</w:t>
      </w:r>
    </w:p>
    <w:p w14:paraId="3E048723" w14:textId="77777777" w:rsidR="00103A55" w:rsidRDefault="00103A55" w:rsidP="00103A55">
      <w:pPr>
        <w:pStyle w:val="NormalWeb"/>
      </w:pPr>
    </w:p>
    <w:p w14:paraId="58B02CE5" w14:textId="77777777" w:rsidR="00103A55" w:rsidRPr="00103A55" w:rsidRDefault="00103A55" w:rsidP="00103A55">
      <w:pPr>
        <w:pStyle w:val="Balk4"/>
        <w:rPr>
          <w:i w:val="0"/>
          <w:iCs w:val="0"/>
          <w:color w:val="000000" w:themeColor="text1"/>
        </w:rPr>
      </w:pPr>
      <w:r w:rsidRPr="00103A55">
        <w:rPr>
          <w:i w:val="0"/>
          <w:iCs w:val="0"/>
          <w:color w:val="000000" w:themeColor="text1"/>
        </w:rPr>
        <w:t xml:space="preserve">4. </w:t>
      </w:r>
      <w:r w:rsidRPr="00103A55">
        <w:rPr>
          <w:rStyle w:val="Gl"/>
          <w:i w:val="0"/>
          <w:iCs w:val="0"/>
          <w:color w:val="000000" w:themeColor="text1"/>
        </w:rPr>
        <w:t>Çok Katmanlı Çıktılarla Uyum</w:t>
      </w:r>
    </w:p>
    <w:p w14:paraId="79B7388F" w14:textId="3181D5B6" w:rsidR="00103A55" w:rsidRDefault="00103A55" w:rsidP="00103A55">
      <w:pPr>
        <w:pStyle w:val="NormalWeb"/>
      </w:pPr>
      <w:r>
        <w:t xml:space="preserve">Modelin hem regresyon (ceza süresi), hem sınıflandırma (ceza kategorisi) hem de kurallara dayalı iş önerisi çıktıları üretmesi, makine öğrenmesi algoritmalarını klasik yöntemlere göre çok daha uygun hale getirmektedir. </w:t>
      </w:r>
      <w:proofErr w:type="spellStart"/>
      <w:r>
        <w:t>XGBoost</w:t>
      </w:r>
      <w:proofErr w:type="spellEnd"/>
      <w:r>
        <w:t>, bu çoklu görevleri paralel olarak gerçekleştirebilme becerisiyle öne çıkmaktadır</w:t>
      </w:r>
      <w:r w:rsidR="008C4DBF">
        <w:t>.</w:t>
      </w:r>
    </w:p>
    <w:p w14:paraId="0501D152" w14:textId="77777777" w:rsidR="00103A55" w:rsidRPr="00F65308" w:rsidRDefault="00103A55" w:rsidP="00103A55">
      <w:pPr>
        <w:pStyle w:val="Balk4"/>
        <w:rPr>
          <w:b/>
          <w:bCs/>
          <w:i w:val="0"/>
          <w:iCs w:val="0"/>
          <w:color w:val="000000" w:themeColor="text1"/>
        </w:rPr>
      </w:pPr>
      <w:r w:rsidRPr="00F65308">
        <w:rPr>
          <w:b/>
          <w:bCs/>
          <w:i w:val="0"/>
          <w:iCs w:val="0"/>
          <w:color w:val="000000" w:themeColor="text1"/>
        </w:rPr>
        <w:t xml:space="preserve">5. </w:t>
      </w:r>
      <w:r w:rsidRPr="00F65308">
        <w:rPr>
          <w:rStyle w:val="Gl"/>
          <w:i w:val="0"/>
          <w:iCs w:val="0"/>
          <w:color w:val="000000" w:themeColor="text1"/>
        </w:rPr>
        <w:t>Hızlı Eğitim ve Uygulama Kolaylığı</w:t>
      </w:r>
    </w:p>
    <w:p w14:paraId="56418D7E" w14:textId="3CA48E32" w:rsidR="00B57D50" w:rsidRPr="00F65308" w:rsidRDefault="00103A55" w:rsidP="00F65308">
      <w:pPr>
        <w:pStyle w:val="NormalWeb"/>
      </w:pPr>
      <w:proofErr w:type="spellStart"/>
      <w:r>
        <w:t>XGBoost</w:t>
      </w:r>
      <w:proofErr w:type="spellEnd"/>
      <w:r>
        <w:t xml:space="preserve"> gibi makine öğrenmesi algoritmaları, derin öğrenmeye kıyasla çok daha az donanım gerektirir ve model eğitimi süresi kısadır. Bu sayede, akademik araştırmalarda ve düşük bütçeli projelerde uygulanabilirliği yüksektir </w:t>
      </w:r>
      <w:r w:rsidR="004C7D86" w:rsidRPr="004C7D86">
        <w:rPr>
          <w:b/>
          <w:bCs/>
          <w:sz w:val="28"/>
          <w:szCs w:val="28"/>
        </w:rPr>
        <w:t xml:space="preserve">[10] </w:t>
      </w:r>
      <w:r w:rsidRPr="004C7D86">
        <w:rPr>
          <w:b/>
          <w:bCs/>
          <w:sz w:val="28"/>
          <w:szCs w:val="28"/>
        </w:rPr>
        <w:t>(</w:t>
      </w:r>
      <w:proofErr w:type="spellStart"/>
      <w:r w:rsidRPr="004C7D86">
        <w:rPr>
          <w:b/>
          <w:bCs/>
          <w:sz w:val="28"/>
          <w:szCs w:val="28"/>
        </w:rPr>
        <w:t>Wei</w:t>
      </w:r>
      <w:proofErr w:type="spellEnd"/>
      <w:r w:rsidRPr="004C7D86">
        <w:rPr>
          <w:b/>
          <w:bCs/>
          <w:sz w:val="28"/>
          <w:szCs w:val="28"/>
        </w:rPr>
        <w:t xml:space="preserve"> &amp; </w:t>
      </w:r>
      <w:proofErr w:type="spellStart"/>
      <w:r w:rsidRPr="004C7D86">
        <w:rPr>
          <w:b/>
          <w:bCs/>
          <w:sz w:val="28"/>
          <w:szCs w:val="28"/>
        </w:rPr>
        <w:t>Fengru</w:t>
      </w:r>
      <w:proofErr w:type="spellEnd"/>
      <w:r w:rsidRPr="004C7D86">
        <w:rPr>
          <w:b/>
          <w:bCs/>
          <w:sz w:val="28"/>
          <w:szCs w:val="28"/>
        </w:rPr>
        <w:t>, 2021)</w:t>
      </w:r>
    </w:p>
    <w:p w14:paraId="4E02373D" w14:textId="77777777" w:rsidR="00251EB1" w:rsidRDefault="00251EB1"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5D2F7FB1" w14:textId="2A443183" w:rsidR="003F7C9B" w:rsidRDefault="003F7C9B"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roofErr w:type="spellStart"/>
      <w:r>
        <w:rPr>
          <w:rFonts w:ascii="Times New Roman" w:eastAsia="Times New Roman" w:hAnsi="Times New Roman" w:cs="Times New Roman"/>
          <w:b/>
          <w:bCs/>
          <w:kern w:val="0"/>
          <w:lang w:eastAsia="tr-TR"/>
          <w14:ligatures w14:val="none"/>
        </w:rPr>
        <w:t>Use</w:t>
      </w:r>
      <w:proofErr w:type="spellEnd"/>
      <w:r>
        <w:rPr>
          <w:rFonts w:ascii="Times New Roman" w:eastAsia="Times New Roman" w:hAnsi="Times New Roman" w:cs="Times New Roman"/>
          <w:b/>
          <w:bCs/>
          <w:kern w:val="0"/>
          <w:lang w:eastAsia="tr-TR"/>
          <w14:ligatures w14:val="none"/>
        </w:rPr>
        <w:t>-Case Senaryosu</w:t>
      </w:r>
      <w:r>
        <w:rPr>
          <w:rFonts w:ascii="Times New Roman" w:eastAsia="Times New Roman" w:hAnsi="Times New Roman" w:cs="Times New Roman"/>
          <w:b/>
          <w:bCs/>
          <w:kern w:val="0"/>
          <w:lang w:eastAsia="tr-TR"/>
          <w14:ligatures w14:val="none"/>
        </w:rPr>
        <w:br/>
      </w:r>
      <w:r>
        <w:rPr>
          <w:rFonts w:ascii="Times New Roman" w:eastAsia="Times New Roman" w:hAnsi="Times New Roman" w:cs="Times New Roman"/>
          <w:b/>
          <w:bCs/>
          <w:kern w:val="0"/>
          <w:lang w:eastAsia="tr-TR"/>
          <w14:ligatures w14:val="none"/>
        </w:rPr>
        <w:br/>
      </w:r>
      <w:r>
        <w:rPr>
          <w:rFonts w:ascii="Times New Roman" w:eastAsia="Times New Roman" w:hAnsi="Times New Roman" w:cs="Times New Roman"/>
          <w:b/>
          <w:bCs/>
          <w:kern w:val="0"/>
          <w:lang w:eastAsia="tr-TR"/>
          <w14:ligatures w14:val="none"/>
        </w:rPr>
        <w:tab/>
      </w:r>
      <w:r>
        <w:rPr>
          <w:rFonts w:ascii="Times New Roman" w:eastAsia="Times New Roman" w:hAnsi="Times New Roman" w:cs="Times New Roman"/>
          <w:b/>
          <w:bCs/>
          <w:noProof/>
          <w:kern w:val="0"/>
          <w:lang w:eastAsia="tr-TR"/>
        </w:rPr>
        <w:drawing>
          <wp:inline distT="0" distB="0" distL="0" distR="0" wp14:anchorId="152C2704" wp14:editId="2FADF3F2">
            <wp:extent cx="4551680" cy="3858567"/>
            <wp:effectExtent l="0" t="0" r="0" b="2540"/>
            <wp:docPr id="1860290526" name="Resim 2" descr="diyagram, daire,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90526" name="Resim 2" descr="diyagram, daire, çizgi, metin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4576178" cy="3879335"/>
                    </a:xfrm>
                    <a:prstGeom prst="rect">
                      <a:avLst/>
                    </a:prstGeom>
                  </pic:spPr>
                </pic:pic>
              </a:graphicData>
            </a:graphic>
          </wp:inline>
        </w:drawing>
      </w:r>
    </w:p>
    <w:p w14:paraId="7F2BA39D" w14:textId="77777777" w:rsidR="00B57D50" w:rsidRPr="00381078" w:rsidRDefault="00B57D50"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p>
    <w:p w14:paraId="6B80C015" w14:textId="7857DA5C" w:rsidR="000F33D2" w:rsidRPr="00F65308" w:rsidRDefault="000F33D2" w:rsidP="00F65308">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341199">
        <w:rPr>
          <w:rFonts w:ascii="Times New Roman" w:eastAsia="Times New Roman" w:hAnsi="Times New Roman" w:cs="Times New Roman"/>
          <w:b/>
          <w:bCs/>
          <w:kern w:val="0"/>
          <w:sz w:val="27"/>
          <w:szCs w:val="27"/>
          <w:lang w:eastAsia="tr-TR"/>
          <w14:ligatures w14:val="none"/>
        </w:rPr>
        <w:t xml:space="preserve"> Kullanılan Teknolojiler ve Geliştirme Ortamı</w:t>
      </w:r>
    </w:p>
    <w:p w14:paraId="4555DDAA" w14:textId="77777777" w:rsidR="000F33D2"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Bu çalışmada geliştirilen yapay zekâ destekli hukuk asistanı uygulamasının mimarisi, modern web teknolojileri ve makine öğrenmesi altyapıları ile yapılandırılmıştır. Uygulamanın farklı katmanlarında, her biri alanında yaygın olarak kullanılan ve yüksek performans sunan araçlar tercih edilmiştir.</w:t>
      </w:r>
    </w:p>
    <w:p w14:paraId="0A259C27"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FE42C07" w14:textId="77777777" w:rsidR="000F33D2" w:rsidRPr="00341199" w:rsidRDefault="000F33D2"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341199">
        <w:rPr>
          <w:rFonts w:ascii="Times New Roman" w:eastAsia="Times New Roman" w:hAnsi="Times New Roman" w:cs="Times New Roman"/>
          <w:b/>
          <w:bCs/>
          <w:kern w:val="0"/>
          <w:lang w:eastAsia="tr-TR"/>
          <w14:ligatures w14:val="none"/>
        </w:rPr>
        <w:t>1. </w:t>
      </w:r>
      <w:proofErr w:type="spellStart"/>
      <w:r w:rsidRPr="00341199">
        <w:rPr>
          <w:rFonts w:ascii="Times New Roman" w:eastAsia="Times New Roman" w:hAnsi="Times New Roman" w:cs="Times New Roman"/>
          <w:b/>
          <w:bCs/>
          <w:kern w:val="0"/>
          <w:lang w:eastAsia="tr-TR"/>
          <w14:ligatures w14:val="none"/>
        </w:rPr>
        <w:t>Frontend</w:t>
      </w:r>
      <w:proofErr w:type="spellEnd"/>
      <w:r w:rsidRPr="00341199">
        <w:rPr>
          <w:rFonts w:ascii="Times New Roman" w:eastAsia="Times New Roman" w:hAnsi="Times New Roman" w:cs="Times New Roman"/>
          <w:b/>
          <w:bCs/>
          <w:kern w:val="0"/>
          <w:lang w:eastAsia="tr-TR"/>
          <w14:ligatures w14:val="none"/>
        </w:rPr>
        <w:t xml:space="preserve"> (Kullanıcı Arayüzü) Katmanı</w:t>
      </w:r>
    </w:p>
    <w:p w14:paraId="4F79FAA8" w14:textId="77777777" w:rsidR="000F33D2"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Uygulamanın kullanıcı arayüzü, </w:t>
      </w:r>
      <w:proofErr w:type="spellStart"/>
      <w:r w:rsidRPr="00341199">
        <w:rPr>
          <w:rFonts w:ascii="Times New Roman" w:eastAsia="Times New Roman" w:hAnsi="Times New Roman" w:cs="Times New Roman"/>
          <w:b/>
          <w:bCs/>
          <w:kern w:val="0"/>
          <w:lang w:eastAsia="tr-TR"/>
          <w14:ligatures w14:val="none"/>
        </w:rPr>
        <w:t>React</w:t>
      </w:r>
      <w:proofErr w:type="spellEnd"/>
      <w:r w:rsidRPr="00341199">
        <w:rPr>
          <w:rFonts w:ascii="Times New Roman" w:eastAsia="Times New Roman" w:hAnsi="Times New Roman" w:cs="Times New Roman"/>
          <w:kern w:val="0"/>
          <w:lang w:eastAsia="tr-TR"/>
          <w14:ligatures w14:val="none"/>
        </w:rPr>
        <w:t xml:space="preserve"> tabanlı ve sunucu taraflı </w:t>
      </w:r>
      <w:proofErr w:type="spellStart"/>
      <w:r w:rsidRPr="00341199">
        <w:rPr>
          <w:rFonts w:ascii="Times New Roman" w:eastAsia="Times New Roman" w:hAnsi="Times New Roman" w:cs="Times New Roman"/>
          <w:kern w:val="0"/>
          <w:lang w:eastAsia="tr-TR"/>
          <w14:ligatures w14:val="none"/>
        </w:rPr>
        <w:t>render</w:t>
      </w:r>
      <w:proofErr w:type="spellEnd"/>
      <w:r w:rsidRPr="00341199">
        <w:rPr>
          <w:rFonts w:ascii="Times New Roman" w:eastAsia="Times New Roman" w:hAnsi="Times New Roman" w:cs="Times New Roman"/>
          <w:kern w:val="0"/>
          <w:lang w:eastAsia="tr-TR"/>
          <w14:ligatures w14:val="none"/>
        </w:rPr>
        <w:t xml:space="preserve"> (SSR) desteği sunan </w:t>
      </w:r>
      <w:r w:rsidRPr="00341199">
        <w:rPr>
          <w:rFonts w:ascii="Times New Roman" w:eastAsia="Times New Roman" w:hAnsi="Times New Roman" w:cs="Times New Roman"/>
          <w:b/>
          <w:bCs/>
          <w:kern w:val="0"/>
          <w:lang w:eastAsia="tr-TR"/>
          <w14:ligatures w14:val="none"/>
        </w:rPr>
        <w:t>Next.js</w:t>
      </w:r>
      <w:r w:rsidRPr="00341199">
        <w:rPr>
          <w:rFonts w:ascii="Times New Roman" w:eastAsia="Times New Roman" w:hAnsi="Times New Roman" w:cs="Times New Roman"/>
          <w:kern w:val="0"/>
          <w:lang w:eastAsia="tr-TR"/>
          <w14:ligatures w14:val="none"/>
        </w:rPr>
        <w:t xml:space="preserve"> </w:t>
      </w:r>
      <w:proofErr w:type="spellStart"/>
      <w:r w:rsidRPr="00341199">
        <w:rPr>
          <w:rFonts w:ascii="Times New Roman" w:eastAsia="Times New Roman" w:hAnsi="Times New Roman" w:cs="Times New Roman"/>
          <w:kern w:val="0"/>
          <w:lang w:eastAsia="tr-TR"/>
          <w14:ligatures w14:val="none"/>
        </w:rPr>
        <w:t>framework’ü</w:t>
      </w:r>
      <w:proofErr w:type="spellEnd"/>
      <w:r w:rsidRPr="00341199">
        <w:rPr>
          <w:rFonts w:ascii="Times New Roman" w:eastAsia="Times New Roman" w:hAnsi="Times New Roman" w:cs="Times New Roman"/>
          <w:kern w:val="0"/>
          <w:lang w:eastAsia="tr-TR"/>
          <w14:ligatures w14:val="none"/>
        </w:rPr>
        <w:t xml:space="preserve"> ile geliştirilmiştir. Next.js kullanımı sayesinde, sayfa geçişleri oldukça hızlı gerçekleştirilmiş, arama motoru optimizasyonu (SEO) ve kullanıcı deneyimi güçlendirilmiştir. Kullanıcı etkileşimleri için </w:t>
      </w:r>
      <w:proofErr w:type="spellStart"/>
      <w:r w:rsidRPr="00341199">
        <w:rPr>
          <w:rFonts w:ascii="Times New Roman" w:eastAsia="Times New Roman" w:hAnsi="Times New Roman" w:cs="Times New Roman"/>
          <w:kern w:val="0"/>
          <w:lang w:eastAsia="tr-TR"/>
          <w14:ligatures w14:val="none"/>
        </w:rPr>
        <w:t>React</w:t>
      </w:r>
      <w:proofErr w:type="spellEnd"/>
      <w:r w:rsidRPr="00341199">
        <w:rPr>
          <w:rFonts w:ascii="Times New Roman" w:eastAsia="Times New Roman" w:hAnsi="Times New Roman" w:cs="Times New Roman"/>
          <w:kern w:val="0"/>
          <w:lang w:eastAsia="tr-TR"/>
          <w14:ligatures w14:val="none"/>
        </w:rPr>
        <w:t xml:space="preserve"> bileşenleri kullanılmış, API ile haberleşme amacıyla ise </w:t>
      </w:r>
      <w:proofErr w:type="spellStart"/>
      <w:r w:rsidRPr="00341199">
        <w:rPr>
          <w:rFonts w:ascii="Times New Roman" w:eastAsia="Times New Roman" w:hAnsi="Times New Roman" w:cs="Times New Roman"/>
          <w:b/>
          <w:bCs/>
          <w:kern w:val="0"/>
          <w:lang w:eastAsia="tr-TR"/>
          <w14:ligatures w14:val="none"/>
        </w:rPr>
        <w:t>Axios</w:t>
      </w:r>
      <w:proofErr w:type="spellEnd"/>
      <w:r w:rsidRPr="00341199">
        <w:rPr>
          <w:rFonts w:ascii="Times New Roman" w:eastAsia="Times New Roman" w:hAnsi="Times New Roman" w:cs="Times New Roman"/>
          <w:kern w:val="0"/>
          <w:lang w:eastAsia="tr-TR"/>
          <w14:ligatures w14:val="none"/>
        </w:rPr>
        <w:t xml:space="preserve"> kütüphanesinden faydalanılmıştır. Arayüzde tasarım ve </w:t>
      </w:r>
      <w:proofErr w:type="spellStart"/>
      <w:r w:rsidRPr="00341199">
        <w:rPr>
          <w:rFonts w:ascii="Times New Roman" w:eastAsia="Times New Roman" w:hAnsi="Times New Roman" w:cs="Times New Roman"/>
          <w:kern w:val="0"/>
          <w:lang w:eastAsia="tr-TR"/>
          <w14:ligatures w14:val="none"/>
        </w:rPr>
        <w:t>responsive</w:t>
      </w:r>
      <w:proofErr w:type="spellEnd"/>
      <w:r w:rsidRPr="00341199">
        <w:rPr>
          <w:rFonts w:ascii="Times New Roman" w:eastAsia="Times New Roman" w:hAnsi="Times New Roman" w:cs="Times New Roman"/>
          <w:kern w:val="0"/>
          <w:lang w:eastAsia="tr-TR"/>
          <w14:ligatures w14:val="none"/>
        </w:rPr>
        <w:t xml:space="preserve"> yapı için tercihe bağlı olarak </w:t>
      </w:r>
      <w:proofErr w:type="spellStart"/>
      <w:r w:rsidRPr="00341199">
        <w:rPr>
          <w:rFonts w:ascii="Times New Roman" w:eastAsia="Times New Roman" w:hAnsi="Times New Roman" w:cs="Times New Roman"/>
          <w:b/>
          <w:bCs/>
          <w:kern w:val="0"/>
          <w:lang w:eastAsia="tr-TR"/>
          <w14:ligatures w14:val="none"/>
        </w:rPr>
        <w:t>Tailwind</w:t>
      </w:r>
      <w:proofErr w:type="spellEnd"/>
      <w:r w:rsidRPr="00341199">
        <w:rPr>
          <w:rFonts w:ascii="Times New Roman" w:eastAsia="Times New Roman" w:hAnsi="Times New Roman" w:cs="Times New Roman"/>
          <w:b/>
          <w:bCs/>
          <w:kern w:val="0"/>
          <w:lang w:eastAsia="tr-TR"/>
          <w14:ligatures w14:val="none"/>
        </w:rPr>
        <w:t xml:space="preserve"> CSS</w:t>
      </w:r>
      <w:r w:rsidRPr="00341199">
        <w:rPr>
          <w:rFonts w:ascii="Times New Roman" w:eastAsia="Times New Roman" w:hAnsi="Times New Roman" w:cs="Times New Roman"/>
          <w:kern w:val="0"/>
          <w:lang w:eastAsia="tr-TR"/>
          <w14:ligatures w14:val="none"/>
        </w:rPr>
        <w:t xml:space="preserve"> veya </w:t>
      </w:r>
      <w:proofErr w:type="spellStart"/>
      <w:r w:rsidRPr="00341199">
        <w:rPr>
          <w:rFonts w:ascii="Times New Roman" w:eastAsia="Times New Roman" w:hAnsi="Times New Roman" w:cs="Times New Roman"/>
          <w:b/>
          <w:bCs/>
          <w:kern w:val="0"/>
          <w:lang w:eastAsia="tr-TR"/>
          <w14:ligatures w14:val="none"/>
        </w:rPr>
        <w:t>Bootstrap</w:t>
      </w:r>
      <w:proofErr w:type="spellEnd"/>
      <w:r w:rsidRPr="00341199">
        <w:rPr>
          <w:rFonts w:ascii="Times New Roman" w:eastAsia="Times New Roman" w:hAnsi="Times New Roman" w:cs="Times New Roman"/>
          <w:kern w:val="0"/>
          <w:lang w:eastAsia="tr-TR"/>
          <w14:ligatures w14:val="none"/>
        </w:rPr>
        <w:t xml:space="preserve"> gibi stil kütüphaneleri de entegrasyona uygundur.</w:t>
      </w:r>
    </w:p>
    <w:p w14:paraId="1591F160"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1AE5AA66" w14:textId="77777777" w:rsidR="000F33D2" w:rsidRPr="00341199" w:rsidRDefault="000F33D2"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341199">
        <w:rPr>
          <w:rFonts w:ascii="Times New Roman" w:eastAsia="Times New Roman" w:hAnsi="Times New Roman" w:cs="Times New Roman"/>
          <w:b/>
          <w:bCs/>
          <w:kern w:val="0"/>
          <w:lang w:eastAsia="tr-TR"/>
          <w14:ligatures w14:val="none"/>
        </w:rPr>
        <w:t>2. </w:t>
      </w:r>
      <w:proofErr w:type="spellStart"/>
      <w:r w:rsidRPr="00341199">
        <w:rPr>
          <w:rFonts w:ascii="Times New Roman" w:eastAsia="Times New Roman" w:hAnsi="Times New Roman" w:cs="Times New Roman"/>
          <w:b/>
          <w:bCs/>
          <w:kern w:val="0"/>
          <w:lang w:eastAsia="tr-TR"/>
          <w14:ligatures w14:val="none"/>
        </w:rPr>
        <w:t>Backend</w:t>
      </w:r>
      <w:proofErr w:type="spellEnd"/>
      <w:r w:rsidRPr="00341199">
        <w:rPr>
          <w:rFonts w:ascii="Times New Roman" w:eastAsia="Times New Roman" w:hAnsi="Times New Roman" w:cs="Times New Roman"/>
          <w:b/>
          <w:bCs/>
          <w:kern w:val="0"/>
          <w:lang w:eastAsia="tr-TR"/>
          <w14:ligatures w14:val="none"/>
        </w:rPr>
        <w:t xml:space="preserve"> (Sunucu ve API) Katmanı</w:t>
      </w:r>
      <w:r>
        <w:rPr>
          <w:rFonts w:ascii="Times New Roman" w:eastAsia="Times New Roman" w:hAnsi="Times New Roman" w:cs="Times New Roman"/>
          <w:b/>
          <w:bCs/>
          <w:kern w:val="0"/>
          <w:lang w:eastAsia="tr-TR"/>
          <w14:ligatures w14:val="none"/>
        </w:rPr>
        <w:br/>
      </w:r>
    </w:p>
    <w:p w14:paraId="77C6B935" w14:textId="77777777" w:rsidR="000F33D2"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Sunucu tarafı, Python programlama dili ile geliştirilmiş olup, </w:t>
      </w:r>
      <w:proofErr w:type="spellStart"/>
      <w:r w:rsidRPr="00341199">
        <w:rPr>
          <w:rFonts w:ascii="Times New Roman" w:eastAsia="Times New Roman" w:hAnsi="Times New Roman" w:cs="Times New Roman"/>
          <w:kern w:val="0"/>
          <w:lang w:eastAsia="tr-TR"/>
          <w14:ligatures w14:val="none"/>
        </w:rPr>
        <w:t>RESTful</w:t>
      </w:r>
      <w:proofErr w:type="spellEnd"/>
      <w:r w:rsidRPr="00341199">
        <w:rPr>
          <w:rFonts w:ascii="Times New Roman" w:eastAsia="Times New Roman" w:hAnsi="Times New Roman" w:cs="Times New Roman"/>
          <w:kern w:val="0"/>
          <w:lang w:eastAsia="tr-TR"/>
          <w14:ligatures w14:val="none"/>
        </w:rPr>
        <w:t xml:space="preserve"> API yapısını oluşturmak için </w:t>
      </w:r>
      <w:proofErr w:type="spellStart"/>
      <w:r w:rsidRPr="00341199">
        <w:rPr>
          <w:rFonts w:ascii="Times New Roman" w:eastAsia="Times New Roman" w:hAnsi="Times New Roman" w:cs="Times New Roman"/>
          <w:b/>
          <w:bCs/>
          <w:kern w:val="0"/>
          <w:lang w:eastAsia="tr-TR"/>
          <w14:ligatures w14:val="none"/>
        </w:rPr>
        <w:t>Flask</w:t>
      </w:r>
      <w:proofErr w:type="spellEnd"/>
      <w:r w:rsidRPr="00341199">
        <w:rPr>
          <w:rFonts w:ascii="Times New Roman" w:eastAsia="Times New Roman" w:hAnsi="Times New Roman" w:cs="Times New Roman"/>
          <w:kern w:val="0"/>
          <w:lang w:eastAsia="tr-TR"/>
          <w14:ligatures w14:val="none"/>
        </w:rPr>
        <w:t xml:space="preserve"> mikro </w:t>
      </w:r>
      <w:proofErr w:type="spellStart"/>
      <w:r w:rsidRPr="00341199">
        <w:rPr>
          <w:rFonts w:ascii="Times New Roman" w:eastAsia="Times New Roman" w:hAnsi="Times New Roman" w:cs="Times New Roman"/>
          <w:kern w:val="0"/>
          <w:lang w:eastAsia="tr-TR"/>
          <w14:ligatures w14:val="none"/>
        </w:rPr>
        <w:t>framework’ü</w:t>
      </w:r>
      <w:proofErr w:type="spellEnd"/>
      <w:r w:rsidRPr="00341199">
        <w:rPr>
          <w:rFonts w:ascii="Times New Roman" w:eastAsia="Times New Roman" w:hAnsi="Times New Roman" w:cs="Times New Roman"/>
          <w:kern w:val="0"/>
          <w:lang w:eastAsia="tr-TR"/>
          <w14:ligatures w14:val="none"/>
        </w:rPr>
        <w:t xml:space="preserve"> kullanılmıştır. </w:t>
      </w:r>
      <w:proofErr w:type="spellStart"/>
      <w:r w:rsidRPr="00341199">
        <w:rPr>
          <w:rFonts w:ascii="Times New Roman" w:eastAsia="Times New Roman" w:hAnsi="Times New Roman" w:cs="Times New Roman"/>
          <w:kern w:val="0"/>
          <w:lang w:eastAsia="tr-TR"/>
          <w14:ligatures w14:val="none"/>
        </w:rPr>
        <w:t>Flask</w:t>
      </w:r>
      <w:proofErr w:type="spellEnd"/>
      <w:r w:rsidRPr="00341199">
        <w:rPr>
          <w:rFonts w:ascii="Times New Roman" w:eastAsia="Times New Roman" w:hAnsi="Times New Roman" w:cs="Times New Roman"/>
          <w:kern w:val="0"/>
          <w:lang w:eastAsia="tr-TR"/>
          <w14:ligatures w14:val="none"/>
        </w:rPr>
        <w:t xml:space="preserve">, minimal ve genişletilebilir yapısı sayesinde veri alma/gönderme, model çalıştırma ve iş akışlarını yönetme işlemlerini hızlı bir şekilde gerçekleştirmeye olanak tanımıştır. </w:t>
      </w:r>
      <w:proofErr w:type="spellStart"/>
      <w:r w:rsidRPr="00341199">
        <w:rPr>
          <w:rFonts w:ascii="Times New Roman" w:eastAsia="Times New Roman" w:hAnsi="Times New Roman" w:cs="Times New Roman"/>
          <w:kern w:val="0"/>
          <w:lang w:eastAsia="tr-TR"/>
          <w14:ligatures w14:val="none"/>
        </w:rPr>
        <w:t>Frontend</w:t>
      </w:r>
      <w:proofErr w:type="spellEnd"/>
      <w:r w:rsidRPr="00341199">
        <w:rPr>
          <w:rFonts w:ascii="Times New Roman" w:eastAsia="Times New Roman" w:hAnsi="Times New Roman" w:cs="Times New Roman"/>
          <w:kern w:val="0"/>
          <w:lang w:eastAsia="tr-TR"/>
          <w14:ligatures w14:val="none"/>
        </w:rPr>
        <w:t xml:space="preserve"> ile </w:t>
      </w:r>
      <w:proofErr w:type="spellStart"/>
      <w:r w:rsidRPr="00341199">
        <w:rPr>
          <w:rFonts w:ascii="Times New Roman" w:eastAsia="Times New Roman" w:hAnsi="Times New Roman" w:cs="Times New Roman"/>
          <w:kern w:val="0"/>
          <w:lang w:eastAsia="tr-TR"/>
          <w14:ligatures w14:val="none"/>
        </w:rPr>
        <w:t>backend</w:t>
      </w:r>
      <w:proofErr w:type="spellEnd"/>
      <w:r w:rsidRPr="00341199">
        <w:rPr>
          <w:rFonts w:ascii="Times New Roman" w:eastAsia="Times New Roman" w:hAnsi="Times New Roman" w:cs="Times New Roman"/>
          <w:kern w:val="0"/>
          <w:lang w:eastAsia="tr-TR"/>
          <w14:ligatures w14:val="none"/>
        </w:rPr>
        <w:t xml:space="preserve"> arasındaki güvenli veri iletişimi için </w:t>
      </w:r>
      <w:proofErr w:type="spellStart"/>
      <w:r w:rsidRPr="00341199">
        <w:rPr>
          <w:rFonts w:ascii="Times New Roman" w:eastAsia="Times New Roman" w:hAnsi="Times New Roman" w:cs="Times New Roman"/>
          <w:b/>
          <w:bCs/>
          <w:kern w:val="0"/>
          <w:lang w:eastAsia="tr-TR"/>
          <w14:ligatures w14:val="none"/>
        </w:rPr>
        <w:t>flask-cors</w:t>
      </w:r>
      <w:proofErr w:type="spellEnd"/>
      <w:r w:rsidRPr="00341199">
        <w:rPr>
          <w:rFonts w:ascii="Times New Roman" w:eastAsia="Times New Roman" w:hAnsi="Times New Roman" w:cs="Times New Roman"/>
          <w:kern w:val="0"/>
          <w:lang w:eastAsia="tr-TR"/>
          <w14:ligatures w14:val="none"/>
        </w:rPr>
        <w:t xml:space="preserve"> kütüphanesi kullanılarak CORS yapılandırması gerçekleştirilmiştir.</w:t>
      </w:r>
      <w:r>
        <w:rPr>
          <w:rFonts w:ascii="Times New Roman" w:eastAsia="Times New Roman" w:hAnsi="Times New Roman" w:cs="Times New Roman"/>
          <w:kern w:val="0"/>
          <w:lang w:eastAsia="tr-TR"/>
          <w14:ligatures w14:val="none"/>
        </w:rPr>
        <w:br/>
      </w:r>
    </w:p>
    <w:p w14:paraId="1DBC2243" w14:textId="77777777" w:rsidR="000F33D2" w:rsidRPr="007D3F76" w:rsidRDefault="000F33D2"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341199">
        <w:rPr>
          <w:rFonts w:ascii="Times New Roman" w:eastAsia="Times New Roman" w:hAnsi="Times New Roman" w:cs="Times New Roman"/>
          <w:b/>
          <w:bCs/>
          <w:kern w:val="0"/>
          <w:lang w:eastAsia="tr-TR"/>
          <w14:ligatures w14:val="none"/>
        </w:rPr>
        <w:t>3. Makine Öğrenmesi Katmanı</w:t>
      </w:r>
    </w:p>
    <w:p w14:paraId="557B2F7E"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1D9D5BA"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Model eğitimi ve tahmin mekanizması Python ortamında gerçekleştirilmiştir. Veri işleme süreçlerinde </w:t>
      </w:r>
      <w:proofErr w:type="spellStart"/>
      <w:r w:rsidRPr="00341199">
        <w:rPr>
          <w:rFonts w:ascii="Times New Roman" w:eastAsia="Times New Roman" w:hAnsi="Times New Roman" w:cs="Times New Roman"/>
          <w:b/>
          <w:bCs/>
          <w:kern w:val="0"/>
          <w:lang w:eastAsia="tr-TR"/>
          <w14:ligatures w14:val="none"/>
        </w:rPr>
        <w:t>pandas</w:t>
      </w:r>
      <w:proofErr w:type="spellEnd"/>
      <w:r w:rsidRPr="00341199">
        <w:rPr>
          <w:rFonts w:ascii="Times New Roman" w:eastAsia="Times New Roman" w:hAnsi="Times New Roman" w:cs="Times New Roman"/>
          <w:kern w:val="0"/>
          <w:lang w:eastAsia="tr-TR"/>
          <w14:ligatures w14:val="none"/>
        </w:rPr>
        <w:t xml:space="preserve"> ve </w:t>
      </w:r>
      <w:proofErr w:type="spellStart"/>
      <w:r w:rsidRPr="00341199">
        <w:rPr>
          <w:rFonts w:ascii="Times New Roman" w:eastAsia="Times New Roman" w:hAnsi="Times New Roman" w:cs="Times New Roman"/>
          <w:b/>
          <w:bCs/>
          <w:kern w:val="0"/>
          <w:lang w:eastAsia="tr-TR"/>
          <w14:ligatures w14:val="none"/>
        </w:rPr>
        <w:t>numpy</w:t>
      </w:r>
      <w:proofErr w:type="spellEnd"/>
      <w:r w:rsidRPr="00341199">
        <w:rPr>
          <w:rFonts w:ascii="Times New Roman" w:eastAsia="Times New Roman" w:hAnsi="Times New Roman" w:cs="Times New Roman"/>
          <w:kern w:val="0"/>
          <w:lang w:eastAsia="tr-TR"/>
          <w14:ligatures w14:val="none"/>
        </w:rPr>
        <w:t xml:space="preserve"> kütüphaneleri kullanılmış; veri görselleştirme ve analiz amacıyla ise </w:t>
      </w:r>
      <w:proofErr w:type="spellStart"/>
      <w:r w:rsidRPr="00341199">
        <w:rPr>
          <w:rFonts w:ascii="Times New Roman" w:eastAsia="Times New Roman" w:hAnsi="Times New Roman" w:cs="Times New Roman"/>
          <w:b/>
          <w:bCs/>
          <w:kern w:val="0"/>
          <w:lang w:eastAsia="tr-TR"/>
          <w14:ligatures w14:val="none"/>
        </w:rPr>
        <w:t>matplotlib</w:t>
      </w:r>
      <w:proofErr w:type="spellEnd"/>
      <w:r w:rsidRPr="00341199">
        <w:rPr>
          <w:rFonts w:ascii="Times New Roman" w:eastAsia="Times New Roman" w:hAnsi="Times New Roman" w:cs="Times New Roman"/>
          <w:kern w:val="0"/>
          <w:lang w:eastAsia="tr-TR"/>
          <w14:ligatures w14:val="none"/>
        </w:rPr>
        <w:t xml:space="preserve"> ve </w:t>
      </w:r>
      <w:proofErr w:type="spellStart"/>
      <w:r w:rsidRPr="00341199">
        <w:rPr>
          <w:rFonts w:ascii="Times New Roman" w:eastAsia="Times New Roman" w:hAnsi="Times New Roman" w:cs="Times New Roman"/>
          <w:b/>
          <w:bCs/>
          <w:kern w:val="0"/>
          <w:lang w:eastAsia="tr-TR"/>
          <w14:ligatures w14:val="none"/>
        </w:rPr>
        <w:t>seaborn</w:t>
      </w:r>
      <w:proofErr w:type="spellEnd"/>
      <w:r w:rsidRPr="00341199">
        <w:rPr>
          <w:rFonts w:ascii="Times New Roman" w:eastAsia="Times New Roman" w:hAnsi="Times New Roman" w:cs="Times New Roman"/>
          <w:kern w:val="0"/>
          <w:lang w:eastAsia="tr-TR"/>
          <w14:ligatures w14:val="none"/>
        </w:rPr>
        <w:t xml:space="preserve"> kütüphanelerinden faydalanılmıştır.</w:t>
      </w:r>
    </w:p>
    <w:p w14:paraId="4CE9426C"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B0C3638" w14:textId="2E88F164" w:rsidR="00032FF4"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Ceza süresi tahmini, ceza kategorisi sınıflandırması ve buna bağlı görev atamaları için yüksek doğruluk oranı sunan </w:t>
      </w:r>
      <w:proofErr w:type="spellStart"/>
      <w:r w:rsidRPr="00341199">
        <w:rPr>
          <w:rFonts w:ascii="Times New Roman" w:eastAsia="Times New Roman" w:hAnsi="Times New Roman" w:cs="Times New Roman"/>
          <w:b/>
          <w:bCs/>
          <w:kern w:val="0"/>
          <w:lang w:eastAsia="tr-TR"/>
          <w14:ligatures w14:val="none"/>
        </w:rPr>
        <w:t>XGBoost</w:t>
      </w:r>
      <w:proofErr w:type="spellEnd"/>
      <w:r w:rsidRPr="00341199">
        <w:rPr>
          <w:rFonts w:ascii="Times New Roman" w:eastAsia="Times New Roman" w:hAnsi="Times New Roman" w:cs="Times New Roman"/>
          <w:kern w:val="0"/>
          <w:lang w:eastAsia="tr-TR"/>
          <w14:ligatures w14:val="none"/>
        </w:rPr>
        <w:t xml:space="preserve"> algoritması tercih edilmiştir. Model eğitimi sonrasında, eğitim çıktıları </w:t>
      </w:r>
      <w:proofErr w:type="spellStart"/>
      <w:r w:rsidRPr="00341199">
        <w:rPr>
          <w:rFonts w:ascii="Times New Roman" w:eastAsia="Times New Roman" w:hAnsi="Times New Roman" w:cs="Times New Roman"/>
          <w:b/>
          <w:bCs/>
          <w:kern w:val="0"/>
          <w:lang w:eastAsia="tr-TR"/>
          <w14:ligatures w14:val="none"/>
        </w:rPr>
        <w:t>joblib</w:t>
      </w:r>
      <w:proofErr w:type="spellEnd"/>
      <w:r w:rsidRPr="00341199">
        <w:rPr>
          <w:rFonts w:ascii="Times New Roman" w:eastAsia="Times New Roman" w:hAnsi="Times New Roman" w:cs="Times New Roman"/>
          <w:kern w:val="0"/>
          <w:lang w:eastAsia="tr-TR"/>
          <w14:ligatures w14:val="none"/>
        </w:rPr>
        <w:t xml:space="preserve"> kütüphanesi </w:t>
      </w:r>
      <w:proofErr w:type="gramStart"/>
      <w:r w:rsidRPr="00341199">
        <w:rPr>
          <w:rFonts w:ascii="Times New Roman" w:eastAsia="Times New Roman" w:hAnsi="Times New Roman" w:cs="Times New Roman"/>
          <w:kern w:val="0"/>
          <w:lang w:eastAsia="tr-TR"/>
          <w14:ligatures w14:val="none"/>
        </w:rPr>
        <w:t>ile</w:t>
      </w:r>
      <w:r>
        <w:rPr>
          <w:rFonts w:ascii="Times New Roman" w:eastAsia="Times New Roman" w:hAnsi="Times New Roman" w:cs="Times New Roman"/>
          <w:kern w:val="0"/>
          <w:lang w:eastAsia="tr-TR"/>
          <w14:ligatures w14:val="none"/>
        </w:rPr>
        <w:t xml:space="preserve"> </w:t>
      </w:r>
      <w:r w:rsidRPr="00341199">
        <w:rPr>
          <w:rFonts w:ascii="Times New Roman" w:eastAsia="Times New Roman" w:hAnsi="Times New Roman" w:cs="Times New Roman"/>
          <w:kern w:val="0"/>
          <w:lang w:eastAsia="tr-TR"/>
          <w14:ligatures w14:val="none"/>
        </w:rPr>
        <w:t>.</w:t>
      </w:r>
      <w:proofErr w:type="spellStart"/>
      <w:r w:rsidRPr="00341199">
        <w:rPr>
          <w:rFonts w:ascii="Times New Roman" w:eastAsia="Times New Roman" w:hAnsi="Times New Roman" w:cs="Times New Roman"/>
          <w:kern w:val="0"/>
          <w:lang w:eastAsia="tr-TR"/>
          <w14:ligatures w14:val="none"/>
        </w:rPr>
        <w:t>pkl</w:t>
      </w:r>
      <w:proofErr w:type="spellEnd"/>
      <w:proofErr w:type="gramEnd"/>
      <w:r w:rsidRPr="00341199">
        <w:rPr>
          <w:rFonts w:ascii="Times New Roman" w:eastAsia="Times New Roman" w:hAnsi="Times New Roman" w:cs="Times New Roman"/>
          <w:kern w:val="0"/>
          <w:lang w:eastAsia="tr-TR"/>
          <w14:ligatures w14:val="none"/>
        </w:rPr>
        <w:t xml:space="preserve"> formatında kaydedilerek, </w:t>
      </w:r>
      <w:proofErr w:type="spellStart"/>
      <w:r w:rsidRPr="00341199">
        <w:rPr>
          <w:rFonts w:ascii="Times New Roman" w:eastAsia="Times New Roman" w:hAnsi="Times New Roman" w:cs="Times New Roman"/>
          <w:kern w:val="0"/>
          <w:lang w:eastAsia="tr-TR"/>
          <w14:ligatures w14:val="none"/>
        </w:rPr>
        <w:t>Flask</w:t>
      </w:r>
      <w:proofErr w:type="spellEnd"/>
      <w:r w:rsidRPr="00341199">
        <w:rPr>
          <w:rFonts w:ascii="Times New Roman" w:eastAsia="Times New Roman" w:hAnsi="Times New Roman" w:cs="Times New Roman"/>
          <w:kern w:val="0"/>
          <w:lang w:eastAsia="tr-TR"/>
          <w14:ligatures w14:val="none"/>
        </w:rPr>
        <w:t xml:space="preserve"> API aracılığıyla çağrılabilir hale getirilmiştir. Modelin değerlendirilmesi ve performans analizi için ise </w:t>
      </w:r>
      <w:proofErr w:type="spellStart"/>
      <w:r w:rsidRPr="00341199">
        <w:rPr>
          <w:rFonts w:ascii="Times New Roman" w:eastAsia="Times New Roman" w:hAnsi="Times New Roman" w:cs="Times New Roman"/>
          <w:b/>
          <w:bCs/>
          <w:kern w:val="0"/>
          <w:lang w:eastAsia="tr-TR"/>
          <w14:ligatures w14:val="none"/>
        </w:rPr>
        <w:t>scikit-learn</w:t>
      </w:r>
      <w:proofErr w:type="spellEnd"/>
      <w:r w:rsidRPr="00341199">
        <w:rPr>
          <w:rFonts w:ascii="Times New Roman" w:eastAsia="Times New Roman" w:hAnsi="Times New Roman" w:cs="Times New Roman"/>
          <w:b/>
          <w:bCs/>
          <w:kern w:val="0"/>
          <w:lang w:eastAsia="tr-TR"/>
          <w14:ligatures w14:val="none"/>
        </w:rPr>
        <w:t xml:space="preserve"> (</w:t>
      </w:r>
      <w:proofErr w:type="spellStart"/>
      <w:r w:rsidRPr="00341199">
        <w:rPr>
          <w:rFonts w:ascii="Times New Roman" w:eastAsia="Times New Roman" w:hAnsi="Times New Roman" w:cs="Times New Roman"/>
          <w:b/>
          <w:bCs/>
          <w:kern w:val="0"/>
          <w:lang w:eastAsia="tr-TR"/>
          <w14:ligatures w14:val="none"/>
        </w:rPr>
        <w:t>sklearn</w:t>
      </w:r>
      <w:proofErr w:type="spellEnd"/>
      <w:r w:rsidRPr="00341199">
        <w:rPr>
          <w:rFonts w:ascii="Times New Roman" w:eastAsia="Times New Roman" w:hAnsi="Times New Roman" w:cs="Times New Roman"/>
          <w:b/>
          <w:bCs/>
          <w:kern w:val="0"/>
          <w:lang w:eastAsia="tr-TR"/>
          <w14:ligatures w14:val="none"/>
        </w:rPr>
        <w:t>)</w:t>
      </w:r>
      <w:r w:rsidRPr="00341199">
        <w:rPr>
          <w:rFonts w:ascii="Times New Roman" w:eastAsia="Times New Roman" w:hAnsi="Times New Roman" w:cs="Times New Roman"/>
          <w:kern w:val="0"/>
          <w:lang w:eastAsia="tr-TR"/>
          <w14:ligatures w14:val="none"/>
        </w:rPr>
        <w:t xml:space="preserve"> kütüphanesinden metrik hesaplama fonksiyonları (RMSE, MAE, doğruluk, f1-score) kullanılmıştır.</w:t>
      </w:r>
    </w:p>
    <w:p w14:paraId="735D7DD1" w14:textId="77777777" w:rsidR="000F33D2" w:rsidRPr="00341199" w:rsidRDefault="000F33D2" w:rsidP="000F33D2">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341199">
        <w:rPr>
          <w:rFonts w:ascii="Times New Roman" w:eastAsia="Times New Roman" w:hAnsi="Times New Roman" w:cs="Times New Roman"/>
          <w:b/>
          <w:bCs/>
          <w:kern w:val="0"/>
          <w:lang w:eastAsia="tr-TR"/>
          <w14:ligatures w14:val="none"/>
        </w:rPr>
        <w:lastRenderedPageBreak/>
        <w:t>4. </w:t>
      </w:r>
      <w:proofErr w:type="spellStart"/>
      <w:r w:rsidRPr="00341199">
        <w:rPr>
          <w:rFonts w:ascii="Times New Roman" w:eastAsia="Times New Roman" w:hAnsi="Times New Roman" w:cs="Times New Roman"/>
          <w:b/>
          <w:bCs/>
          <w:kern w:val="0"/>
          <w:lang w:eastAsia="tr-TR"/>
          <w14:ligatures w14:val="none"/>
        </w:rPr>
        <w:t>Veritabanı</w:t>
      </w:r>
      <w:proofErr w:type="spellEnd"/>
      <w:r w:rsidRPr="00341199">
        <w:rPr>
          <w:rFonts w:ascii="Times New Roman" w:eastAsia="Times New Roman" w:hAnsi="Times New Roman" w:cs="Times New Roman"/>
          <w:b/>
          <w:bCs/>
          <w:kern w:val="0"/>
          <w:lang w:eastAsia="tr-TR"/>
          <w14:ligatures w14:val="none"/>
        </w:rPr>
        <w:t xml:space="preserve"> Katmanı</w:t>
      </w:r>
    </w:p>
    <w:p w14:paraId="64B0ACAA"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8DCEB9E"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Uygulamada kullanıcı bilgilerinin, suç kayıtlarının, model tahmin çıktılarının ve diğer işlem verilerinin kalıcı olarak saklanabilmesi için </w:t>
      </w:r>
      <w:r w:rsidRPr="00341199">
        <w:rPr>
          <w:rFonts w:ascii="Times New Roman" w:eastAsia="Times New Roman" w:hAnsi="Times New Roman" w:cs="Times New Roman"/>
          <w:b/>
          <w:bCs/>
          <w:kern w:val="0"/>
          <w:lang w:eastAsia="tr-TR"/>
          <w14:ligatures w14:val="none"/>
        </w:rPr>
        <w:t>MySQL</w:t>
      </w:r>
      <w:r w:rsidRPr="00341199">
        <w:rPr>
          <w:rFonts w:ascii="Times New Roman" w:eastAsia="Times New Roman" w:hAnsi="Times New Roman" w:cs="Times New Roman"/>
          <w:kern w:val="0"/>
          <w:lang w:eastAsia="tr-TR"/>
          <w14:ligatures w14:val="none"/>
        </w:rPr>
        <w:t xml:space="preserve"> ilişkisel </w:t>
      </w:r>
      <w:proofErr w:type="spellStart"/>
      <w:r w:rsidRPr="00341199">
        <w:rPr>
          <w:rFonts w:ascii="Times New Roman" w:eastAsia="Times New Roman" w:hAnsi="Times New Roman" w:cs="Times New Roman"/>
          <w:kern w:val="0"/>
          <w:lang w:eastAsia="tr-TR"/>
          <w14:ligatures w14:val="none"/>
        </w:rPr>
        <w:t>veritabanı</w:t>
      </w:r>
      <w:proofErr w:type="spellEnd"/>
      <w:r w:rsidRPr="00341199">
        <w:rPr>
          <w:rFonts w:ascii="Times New Roman" w:eastAsia="Times New Roman" w:hAnsi="Times New Roman" w:cs="Times New Roman"/>
          <w:kern w:val="0"/>
          <w:lang w:eastAsia="tr-TR"/>
          <w14:ligatures w14:val="none"/>
        </w:rPr>
        <w:t xml:space="preserve"> yönetim sistemi kullanılmıştır. Geliştirme aşamasında </w:t>
      </w:r>
      <w:proofErr w:type="spellStart"/>
      <w:r w:rsidRPr="00341199">
        <w:rPr>
          <w:rFonts w:ascii="Times New Roman" w:eastAsia="Times New Roman" w:hAnsi="Times New Roman" w:cs="Times New Roman"/>
          <w:kern w:val="0"/>
          <w:lang w:eastAsia="tr-TR"/>
          <w14:ligatures w14:val="none"/>
        </w:rPr>
        <w:t>veritabanı</w:t>
      </w:r>
      <w:proofErr w:type="spellEnd"/>
      <w:r w:rsidRPr="00341199">
        <w:rPr>
          <w:rFonts w:ascii="Times New Roman" w:eastAsia="Times New Roman" w:hAnsi="Times New Roman" w:cs="Times New Roman"/>
          <w:kern w:val="0"/>
          <w:lang w:eastAsia="tr-TR"/>
          <w14:ligatures w14:val="none"/>
        </w:rPr>
        <w:t xml:space="preserve"> şeması ve tablo ilişkileri özenle yapılandırılmış; ileride yapılabilecek veri analizlerine uygun esnek bir yapı kurulmuştur.</w:t>
      </w:r>
    </w:p>
    <w:p w14:paraId="7E4801E2"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D44FD7F" w14:textId="2C0FCBDB" w:rsidR="000F33D2" w:rsidRPr="00C7518C" w:rsidRDefault="000F33D2" w:rsidP="00C7518C">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341199">
        <w:rPr>
          <w:rFonts w:ascii="Times New Roman" w:eastAsia="Times New Roman" w:hAnsi="Times New Roman" w:cs="Times New Roman"/>
          <w:b/>
          <w:bCs/>
          <w:kern w:val="0"/>
          <w:lang w:eastAsia="tr-TR"/>
          <w14:ligatures w14:val="none"/>
        </w:rPr>
        <w:t>5. Versiyon Kontrolü ve Süreç Yönetimi</w:t>
      </w:r>
    </w:p>
    <w:p w14:paraId="5ABDDD7B" w14:textId="77777777" w:rsidR="000F33D2" w:rsidRPr="00341199" w:rsidRDefault="000F33D2" w:rsidP="000F33D2">
      <w:pPr>
        <w:spacing w:before="100" w:beforeAutospacing="1" w:after="100" w:afterAutospacing="1" w:line="240" w:lineRule="auto"/>
        <w:rPr>
          <w:rFonts w:ascii="Times New Roman" w:eastAsia="Times New Roman" w:hAnsi="Times New Roman" w:cs="Times New Roman"/>
          <w:kern w:val="0"/>
          <w:lang w:eastAsia="tr-TR"/>
          <w14:ligatures w14:val="none"/>
        </w:rPr>
      </w:pPr>
      <w:r w:rsidRPr="00341199">
        <w:rPr>
          <w:rFonts w:ascii="Times New Roman" w:eastAsia="Times New Roman" w:hAnsi="Times New Roman" w:cs="Times New Roman"/>
          <w:kern w:val="0"/>
          <w:lang w:eastAsia="tr-TR"/>
          <w14:ligatures w14:val="none"/>
        </w:rPr>
        <w:t xml:space="preserve">Geliştirme süreci boyunca kod versiyonlarının takip edilmesi, </w:t>
      </w:r>
      <w:proofErr w:type="gramStart"/>
      <w:r w:rsidRPr="00341199">
        <w:rPr>
          <w:rFonts w:ascii="Times New Roman" w:eastAsia="Times New Roman" w:hAnsi="Times New Roman" w:cs="Times New Roman"/>
          <w:kern w:val="0"/>
          <w:lang w:eastAsia="tr-TR"/>
          <w14:ligatures w14:val="none"/>
        </w:rPr>
        <w:t>işbirliği</w:t>
      </w:r>
      <w:proofErr w:type="gramEnd"/>
      <w:r w:rsidRPr="00341199">
        <w:rPr>
          <w:rFonts w:ascii="Times New Roman" w:eastAsia="Times New Roman" w:hAnsi="Times New Roman" w:cs="Times New Roman"/>
          <w:kern w:val="0"/>
          <w:lang w:eastAsia="tr-TR"/>
          <w14:ligatures w14:val="none"/>
        </w:rPr>
        <w:t xml:space="preserve"> yapılabilmesi ve hataların geriye dönük olarak izlenebilmesi amacıyla </w:t>
      </w:r>
      <w:r w:rsidRPr="00341199">
        <w:rPr>
          <w:rFonts w:ascii="Times New Roman" w:eastAsia="Times New Roman" w:hAnsi="Times New Roman" w:cs="Times New Roman"/>
          <w:b/>
          <w:bCs/>
          <w:kern w:val="0"/>
          <w:lang w:eastAsia="tr-TR"/>
          <w14:ligatures w14:val="none"/>
        </w:rPr>
        <w:t>Git</w:t>
      </w:r>
      <w:r w:rsidRPr="00341199">
        <w:rPr>
          <w:rFonts w:ascii="Times New Roman" w:eastAsia="Times New Roman" w:hAnsi="Times New Roman" w:cs="Times New Roman"/>
          <w:kern w:val="0"/>
          <w:lang w:eastAsia="tr-TR"/>
          <w14:ligatures w14:val="none"/>
        </w:rPr>
        <w:t xml:space="preserve"> versiyon kontrol sistemi kullanılmıştır. Tüm kodlar çevrimiçi olarak </w:t>
      </w:r>
      <w:proofErr w:type="spellStart"/>
      <w:r w:rsidRPr="00341199">
        <w:rPr>
          <w:rFonts w:ascii="Times New Roman" w:eastAsia="Times New Roman" w:hAnsi="Times New Roman" w:cs="Times New Roman"/>
          <w:b/>
          <w:bCs/>
          <w:kern w:val="0"/>
          <w:lang w:eastAsia="tr-TR"/>
          <w14:ligatures w14:val="none"/>
        </w:rPr>
        <w:t>GitHub</w:t>
      </w:r>
      <w:proofErr w:type="spellEnd"/>
      <w:r w:rsidRPr="00341199">
        <w:rPr>
          <w:rFonts w:ascii="Times New Roman" w:eastAsia="Times New Roman" w:hAnsi="Times New Roman" w:cs="Times New Roman"/>
          <w:kern w:val="0"/>
          <w:lang w:eastAsia="tr-TR"/>
          <w14:ligatures w14:val="none"/>
        </w:rPr>
        <w:t xml:space="preserve"> platformunda yönetilmiş, gerekli durumlarda yedekleme ve sürüm takibi işlemleri yapılmıştır.</w:t>
      </w:r>
    </w:p>
    <w:p w14:paraId="40E6AA8D" w14:textId="77777777" w:rsidR="000F33D2" w:rsidRDefault="000F33D2" w:rsidP="000F33D2">
      <w:pPr>
        <w:spacing w:before="100" w:beforeAutospacing="1" w:after="100" w:afterAutospacing="1" w:line="240" w:lineRule="auto"/>
        <w:outlineLvl w:val="1"/>
        <w:rPr>
          <w:sz w:val="50"/>
          <w:szCs w:val="50"/>
        </w:rPr>
      </w:pPr>
    </w:p>
    <w:p w14:paraId="6C29A828" w14:textId="77777777" w:rsidR="000F33D2" w:rsidRPr="0040296A" w:rsidRDefault="000F33D2" w:rsidP="000F33D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0296A">
        <w:rPr>
          <w:rFonts w:ascii="Times New Roman" w:eastAsia="Times New Roman" w:hAnsi="Times New Roman" w:cs="Times New Roman"/>
          <w:b/>
          <w:bCs/>
          <w:kern w:val="0"/>
          <w:sz w:val="36"/>
          <w:szCs w:val="36"/>
          <w:lang w:eastAsia="tr-TR"/>
          <w14:ligatures w14:val="none"/>
        </w:rPr>
        <w:t xml:space="preserve"> SWOT Analizi (Güçlü-Zayıf-Fırsat-Tehdit)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7905"/>
      </w:tblGrid>
      <w:tr w:rsidR="000F33D2" w:rsidRPr="0040296A" w14:paraId="0AB9E437" w14:textId="77777777" w:rsidTr="00CD4CA5">
        <w:trPr>
          <w:tblHeader/>
          <w:tblCellSpacing w:w="15" w:type="dxa"/>
        </w:trPr>
        <w:tc>
          <w:tcPr>
            <w:tcW w:w="0" w:type="auto"/>
            <w:vAlign w:val="center"/>
            <w:hideMark/>
          </w:tcPr>
          <w:p w14:paraId="1524E492" w14:textId="77777777" w:rsidR="000F33D2" w:rsidRPr="0040296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40296A">
              <w:rPr>
                <w:rFonts w:ascii="Times New Roman" w:eastAsia="Times New Roman" w:hAnsi="Times New Roman" w:cs="Times New Roman"/>
                <w:b/>
                <w:bCs/>
                <w:kern w:val="0"/>
                <w:lang w:eastAsia="tr-TR"/>
                <w14:ligatures w14:val="none"/>
              </w:rPr>
              <w:t>Kategori</w:t>
            </w:r>
          </w:p>
        </w:tc>
        <w:tc>
          <w:tcPr>
            <w:tcW w:w="0" w:type="auto"/>
            <w:vAlign w:val="center"/>
            <w:hideMark/>
          </w:tcPr>
          <w:p w14:paraId="43616704" w14:textId="77777777" w:rsidR="000F33D2" w:rsidRPr="0040296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40296A">
              <w:rPr>
                <w:rFonts w:ascii="Times New Roman" w:eastAsia="Times New Roman" w:hAnsi="Times New Roman" w:cs="Times New Roman"/>
                <w:b/>
                <w:bCs/>
                <w:kern w:val="0"/>
                <w:lang w:eastAsia="tr-TR"/>
                <w14:ligatures w14:val="none"/>
              </w:rPr>
              <w:t>Açıklama</w:t>
            </w:r>
          </w:p>
        </w:tc>
      </w:tr>
      <w:tr w:rsidR="000F33D2" w:rsidRPr="0040296A" w14:paraId="01D6EB16" w14:textId="77777777" w:rsidTr="00CD4CA5">
        <w:trPr>
          <w:tblCellSpacing w:w="15" w:type="dxa"/>
        </w:trPr>
        <w:tc>
          <w:tcPr>
            <w:tcW w:w="0" w:type="auto"/>
            <w:vAlign w:val="center"/>
            <w:hideMark/>
          </w:tcPr>
          <w:p w14:paraId="1874CAB4"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 xml:space="preserve">Güçlü Yönler </w:t>
            </w:r>
          </w:p>
        </w:tc>
        <w:tc>
          <w:tcPr>
            <w:tcW w:w="0" w:type="auto"/>
            <w:vAlign w:val="center"/>
            <w:hideMark/>
          </w:tcPr>
          <w:p w14:paraId="5391221F"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 xml:space="preserve">- Büyük ve zengin veri seti (500K+ satır)- Gerçek suç verisine dayalı sistem- Toplum yararına yapay zekâ uygulaması- Ölçeklenebilir yapı (API tabanlı mimari)- Next.js ve </w:t>
            </w:r>
            <w:proofErr w:type="spellStart"/>
            <w:r w:rsidRPr="0040296A">
              <w:rPr>
                <w:rFonts w:ascii="Times New Roman" w:eastAsia="Times New Roman" w:hAnsi="Times New Roman" w:cs="Times New Roman"/>
                <w:kern w:val="0"/>
                <w:lang w:eastAsia="tr-TR"/>
                <w14:ligatures w14:val="none"/>
              </w:rPr>
              <w:t>Flask</w:t>
            </w:r>
            <w:proofErr w:type="spellEnd"/>
            <w:r w:rsidRPr="0040296A">
              <w:rPr>
                <w:rFonts w:ascii="Times New Roman" w:eastAsia="Times New Roman" w:hAnsi="Times New Roman" w:cs="Times New Roman"/>
                <w:kern w:val="0"/>
                <w:lang w:eastAsia="tr-TR"/>
                <w14:ligatures w14:val="none"/>
              </w:rPr>
              <w:t xml:space="preserve"> gibi modern teknolojiler kullanılması</w:t>
            </w:r>
          </w:p>
        </w:tc>
      </w:tr>
      <w:tr w:rsidR="000F33D2" w:rsidRPr="0040296A" w14:paraId="78F510C6" w14:textId="77777777" w:rsidTr="00CD4CA5">
        <w:trPr>
          <w:tblCellSpacing w:w="15" w:type="dxa"/>
        </w:trPr>
        <w:tc>
          <w:tcPr>
            <w:tcW w:w="0" w:type="auto"/>
            <w:vAlign w:val="center"/>
            <w:hideMark/>
          </w:tcPr>
          <w:p w14:paraId="2D056D15"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 xml:space="preserve">Zayıf Yönler </w:t>
            </w:r>
          </w:p>
        </w:tc>
        <w:tc>
          <w:tcPr>
            <w:tcW w:w="0" w:type="auto"/>
            <w:vAlign w:val="center"/>
            <w:hideMark/>
          </w:tcPr>
          <w:p w14:paraId="44367A0D"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 xml:space="preserve">- Etik ve hukuki sınırlamalar- Eksik verilerin modellenmesi- Suçluya atanacak işlerin belirlenmesindeki </w:t>
            </w:r>
            <w:proofErr w:type="spellStart"/>
            <w:r w:rsidRPr="0040296A">
              <w:rPr>
                <w:rFonts w:ascii="Times New Roman" w:eastAsia="Times New Roman" w:hAnsi="Times New Roman" w:cs="Times New Roman"/>
                <w:kern w:val="0"/>
                <w:lang w:eastAsia="tr-TR"/>
                <w14:ligatures w14:val="none"/>
              </w:rPr>
              <w:t>subjektiflik</w:t>
            </w:r>
            <w:proofErr w:type="spellEnd"/>
            <w:r w:rsidRPr="0040296A">
              <w:rPr>
                <w:rFonts w:ascii="Times New Roman" w:eastAsia="Times New Roman" w:hAnsi="Times New Roman" w:cs="Times New Roman"/>
                <w:kern w:val="0"/>
                <w:lang w:eastAsia="tr-TR"/>
                <w14:ligatures w14:val="none"/>
              </w:rPr>
              <w:t>- Derin öğrenme yerine makine öğrenmesi ile başlanması</w:t>
            </w:r>
          </w:p>
        </w:tc>
      </w:tr>
      <w:tr w:rsidR="000F33D2" w:rsidRPr="0040296A" w14:paraId="44ADAF2E" w14:textId="77777777" w:rsidTr="00CD4CA5">
        <w:trPr>
          <w:tblCellSpacing w:w="15" w:type="dxa"/>
        </w:trPr>
        <w:tc>
          <w:tcPr>
            <w:tcW w:w="0" w:type="auto"/>
            <w:vAlign w:val="center"/>
            <w:hideMark/>
          </w:tcPr>
          <w:p w14:paraId="6C9163C7"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 xml:space="preserve">Fırsatlar </w:t>
            </w:r>
          </w:p>
        </w:tc>
        <w:tc>
          <w:tcPr>
            <w:tcW w:w="0" w:type="auto"/>
            <w:vAlign w:val="center"/>
            <w:hideMark/>
          </w:tcPr>
          <w:p w14:paraId="20ADC00E"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 Adli karar destek sistemlerine katkı- Toplum hizmetine dayalı ceza önerme gibi sosyal etkiler- Adalet sisteminde modernleştirme örneği olarak yaygınlaştırılabilir- Kamu kurumları veya STK’lar ile entegrasyon potansiyeli</w:t>
            </w:r>
          </w:p>
        </w:tc>
      </w:tr>
      <w:tr w:rsidR="000F33D2" w:rsidRPr="0040296A" w14:paraId="51CA3817" w14:textId="77777777" w:rsidTr="00CD4CA5">
        <w:trPr>
          <w:tblCellSpacing w:w="15" w:type="dxa"/>
        </w:trPr>
        <w:tc>
          <w:tcPr>
            <w:tcW w:w="0" w:type="auto"/>
            <w:vAlign w:val="center"/>
            <w:hideMark/>
          </w:tcPr>
          <w:p w14:paraId="5626463C"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 xml:space="preserve">Tehditler </w:t>
            </w:r>
            <w:r>
              <w:rPr>
                <w:rFonts w:ascii="Times New Roman" w:eastAsia="Times New Roman" w:hAnsi="Times New Roman" w:cs="Times New Roman"/>
                <w:b/>
                <w:bCs/>
                <w:kern w:val="0"/>
                <w:lang w:eastAsia="tr-TR"/>
                <w14:ligatures w14:val="none"/>
              </w:rPr>
              <w:t xml:space="preserve">      </w:t>
            </w:r>
          </w:p>
        </w:tc>
        <w:tc>
          <w:tcPr>
            <w:tcW w:w="0" w:type="auto"/>
            <w:vAlign w:val="center"/>
            <w:hideMark/>
          </w:tcPr>
          <w:p w14:paraId="1561536D"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 Veri gizliliği ve GDPR benzeri düzenlemeler- Algoritmik önyargı (</w:t>
            </w:r>
            <w:proofErr w:type="spellStart"/>
            <w:r w:rsidRPr="0040296A">
              <w:rPr>
                <w:rFonts w:ascii="Times New Roman" w:eastAsia="Times New Roman" w:hAnsi="Times New Roman" w:cs="Times New Roman"/>
                <w:kern w:val="0"/>
                <w:lang w:eastAsia="tr-TR"/>
                <w14:ligatures w14:val="none"/>
              </w:rPr>
              <w:t>bias</w:t>
            </w:r>
            <w:proofErr w:type="spellEnd"/>
            <w:r w:rsidRPr="0040296A">
              <w:rPr>
                <w:rFonts w:ascii="Times New Roman" w:eastAsia="Times New Roman" w:hAnsi="Times New Roman" w:cs="Times New Roman"/>
                <w:kern w:val="0"/>
                <w:lang w:eastAsia="tr-TR"/>
                <w14:ligatures w14:val="none"/>
              </w:rPr>
              <w:t>)- Ceza önerilerinin hukuki geçerlilik sorunu- Kamuoyunda negatif algı yaratma riski</w:t>
            </w:r>
          </w:p>
        </w:tc>
      </w:tr>
    </w:tbl>
    <w:p w14:paraId="493D89AB" w14:textId="77777777" w:rsidR="000F33D2" w:rsidRDefault="000F33D2" w:rsidP="000F33D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6F050DC8" w14:textId="77777777" w:rsidR="00032FF4" w:rsidRDefault="00032FF4" w:rsidP="000F33D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p>
    <w:p w14:paraId="58D737B1" w14:textId="77777777" w:rsidR="000F33D2" w:rsidRPr="0040296A" w:rsidRDefault="000F33D2" w:rsidP="000F33D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0296A">
        <w:rPr>
          <w:rFonts w:ascii="Times New Roman" w:eastAsia="Times New Roman" w:hAnsi="Times New Roman" w:cs="Times New Roman"/>
          <w:b/>
          <w:bCs/>
          <w:kern w:val="0"/>
          <w:sz w:val="36"/>
          <w:szCs w:val="36"/>
          <w:lang w:eastAsia="tr-TR"/>
          <w14:ligatures w14:val="none"/>
        </w:rPr>
        <w:t xml:space="preserve"> 2. Risk Analizi</w:t>
      </w:r>
      <w:r>
        <w:rPr>
          <w:sz w:val="50"/>
          <w:szCs w:val="50"/>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041"/>
        <w:gridCol w:w="4039"/>
      </w:tblGrid>
      <w:tr w:rsidR="000F33D2" w:rsidRPr="0040296A" w14:paraId="293214D1" w14:textId="77777777" w:rsidTr="00CD4CA5">
        <w:trPr>
          <w:tblHeader/>
          <w:tblCellSpacing w:w="15" w:type="dxa"/>
        </w:trPr>
        <w:tc>
          <w:tcPr>
            <w:tcW w:w="0" w:type="auto"/>
            <w:vAlign w:val="center"/>
            <w:hideMark/>
          </w:tcPr>
          <w:p w14:paraId="53806195" w14:textId="77777777" w:rsidR="000F33D2" w:rsidRPr="0040296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40296A">
              <w:rPr>
                <w:rFonts w:ascii="Times New Roman" w:eastAsia="Times New Roman" w:hAnsi="Times New Roman" w:cs="Times New Roman"/>
                <w:b/>
                <w:bCs/>
                <w:kern w:val="0"/>
                <w:lang w:eastAsia="tr-TR"/>
                <w14:ligatures w14:val="none"/>
              </w:rPr>
              <w:t>Risk</w:t>
            </w:r>
          </w:p>
        </w:tc>
        <w:tc>
          <w:tcPr>
            <w:tcW w:w="0" w:type="auto"/>
            <w:vAlign w:val="center"/>
            <w:hideMark/>
          </w:tcPr>
          <w:p w14:paraId="7F2C7AA0" w14:textId="77777777" w:rsidR="000F33D2" w:rsidRPr="0040296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40296A">
              <w:rPr>
                <w:rFonts w:ascii="Times New Roman" w:eastAsia="Times New Roman" w:hAnsi="Times New Roman" w:cs="Times New Roman"/>
                <w:b/>
                <w:bCs/>
                <w:kern w:val="0"/>
                <w:lang w:eastAsia="tr-TR"/>
                <w14:ligatures w14:val="none"/>
              </w:rPr>
              <w:t>Açıklama</w:t>
            </w:r>
          </w:p>
        </w:tc>
        <w:tc>
          <w:tcPr>
            <w:tcW w:w="0" w:type="auto"/>
            <w:vAlign w:val="center"/>
            <w:hideMark/>
          </w:tcPr>
          <w:p w14:paraId="686942BC" w14:textId="77777777" w:rsidR="000F33D2" w:rsidRPr="0040296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40296A">
              <w:rPr>
                <w:rFonts w:ascii="Times New Roman" w:eastAsia="Times New Roman" w:hAnsi="Times New Roman" w:cs="Times New Roman"/>
                <w:b/>
                <w:bCs/>
                <w:kern w:val="0"/>
                <w:lang w:eastAsia="tr-TR"/>
                <w14:ligatures w14:val="none"/>
              </w:rPr>
              <w:t>Alınan Önlem</w:t>
            </w:r>
          </w:p>
        </w:tc>
      </w:tr>
      <w:tr w:rsidR="000F33D2" w:rsidRPr="0040296A" w14:paraId="637CBD94" w14:textId="77777777" w:rsidTr="00CD4CA5">
        <w:trPr>
          <w:tblCellSpacing w:w="15" w:type="dxa"/>
        </w:trPr>
        <w:tc>
          <w:tcPr>
            <w:tcW w:w="0" w:type="auto"/>
            <w:vAlign w:val="center"/>
            <w:hideMark/>
          </w:tcPr>
          <w:p w14:paraId="01556CB2"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Veri Güvenliği Riski</w:t>
            </w:r>
          </w:p>
        </w:tc>
        <w:tc>
          <w:tcPr>
            <w:tcW w:w="0" w:type="auto"/>
            <w:vAlign w:val="center"/>
            <w:hideMark/>
          </w:tcPr>
          <w:p w14:paraId="4537A92D"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Gerçek suç verileri hassastır</w:t>
            </w:r>
          </w:p>
        </w:tc>
        <w:tc>
          <w:tcPr>
            <w:tcW w:w="0" w:type="auto"/>
            <w:vAlign w:val="center"/>
            <w:hideMark/>
          </w:tcPr>
          <w:p w14:paraId="03620C41"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Kişisel veri barındırmayan anonim veri kullanımı sağlandı</w:t>
            </w:r>
          </w:p>
        </w:tc>
      </w:tr>
      <w:tr w:rsidR="000F33D2" w:rsidRPr="0040296A" w14:paraId="0A0DDA19" w14:textId="77777777" w:rsidTr="00CD4CA5">
        <w:trPr>
          <w:tblCellSpacing w:w="15" w:type="dxa"/>
        </w:trPr>
        <w:tc>
          <w:tcPr>
            <w:tcW w:w="0" w:type="auto"/>
            <w:vAlign w:val="center"/>
            <w:hideMark/>
          </w:tcPr>
          <w:p w14:paraId="4381B7CC"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lastRenderedPageBreak/>
              <w:t xml:space="preserve">Model </w:t>
            </w:r>
            <w:proofErr w:type="spellStart"/>
            <w:r w:rsidRPr="0040296A">
              <w:rPr>
                <w:rFonts w:ascii="Times New Roman" w:eastAsia="Times New Roman" w:hAnsi="Times New Roman" w:cs="Times New Roman"/>
                <w:b/>
                <w:bCs/>
                <w:kern w:val="0"/>
                <w:lang w:eastAsia="tr-TR"/>
                <w14:ligatures w14:val="none"/>
              </w:rPr>
              <w:t>Bias</w:t>
            </w:r>
            <w:proofErr w:type="spellEnd"/>
            <w:r w:rsidRPr="0040296A">
              <w:rPr>
                <w:rFonts w:ascii="Times New Roman" w:eastAsia="Times New Roman" w:hAnsi="Times New Roman" w:cs="Times New Roman"/>
                <w:b/>
                <w:bCs/>
                <w:kern w:val="0"/>
                <w:lang w:eastAsia="tr-TR"/>
                <w14:ligatures w14:val="none"/>
              </w:rPr>
              <w:t xml:space="preserve"> Riski</w:t>
            </w:r>
          </w:p>
        </w:tc>
        <w:tc>
          <w:tcPr>
            <w:tcW w:w="0" w:type="auto"/>
            <w:vAlign w:val="center"/>
            <w:hideMark/>
          </w:tcPr>
          <w:p w14:paraId="6274EF90"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Cinsiyet, ırk vb. üzerinden önyargı oluşabilir</w:t>
            </w:r>
          </w:p>
        </w:tc>
        <w:tc>
          <w:tcPr>
            <w:tcW w:w="0" w:type="auto"/>
            <w:vAlign w:val="center"/>
            <w:hideMark/>
          </w:tcPr>
          <w:p w14:paraId="3B175B14"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Veri dengelemesi ve model değerlendirmesi yapılacak</w:t>
            </w:r>
          </w:p>
        </w:tc>
      </w:tr>
      <w:tr w:rsidR="000F33D2" w:rsidRPr="0040296A" w14:paraId="2F7457BD" w14:textId="77777777" w:rsidTr="00CD4CA5">
        <w:trPr>
          <w:tblCellSpacing w:w="15" w:type="dxa"/>
        </w:trPr>
        <w:tc>
          <w:tcPr>
            <w:tcW w:w="0" w:type="auto"/>
            <w:vAlign w:val="center"/>
            <w:hideMark/>
          </w:tcPr>
          <w:p w14:paraId="50749DAA"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Eksik Veriler</w:t>
            </w:r>
          </w:p>
        </w:tc>
        <w:tc>
          <w:tcPr>
            <w:tcW w:w="0" w:type="auto"/>
            <w:vAlign w:val="center"/>
            <w:hideMark/>
          </w:tcPr>
          <w:p w14:paraId="24D15F85"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Model eğitiminde sorun çıkarabilir</w:t>
            </w:r>
          </w:p>
        </w:tc>
        <w:tc>
          <w:tcPr>
            <w:tcW w:w="0" w:type="auto"/>
            <w:vAlign w:val="center"/>
            <w:hideMark/>
          </w:tcPr>
          <w:p w14:paraId="0F4A4637"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Eksik veriler ayrıştırıldı, %15 örneklem dengelendi</w:t>
            </w:r>
          </w:p>
        </w:tc>
      </w:tr>
      <w:tr w:rsidR="000F33D2" w:rsidRPr="0040296A" w14:paraId="2727A936" w14:textId="77777777" w:rsidTr="00CD4CA5">
        <w:trPr>
          <w:tblCellSpacing w:w="15" w:type="dxa"/>
        </w:trPr>
        <w:tc>
          <w:tcPr>
            <w:tcW w:w="0" w:type="auto"/>
            <w:vAlign w:val="center"/>
            <w:hideMark/>
          </w:tcPr>
          <w:p w14:paraId="1D56CA80"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Yasal Riskler</w:t>
            </w:r>
          </w:p>
        </w:tc>
        <w:tc>
          <w:tcPr>
            <w:tcW w:w="0" w:type="auto"/>
            <w:vAlign w:val="center"/>
            <w:hideMark/>
          </w:tcPr>
          <w:p w14:paraId="25A34600"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Karar verme sistemine hukuki itiraz olabilir</w:t>
            </w:r>
          </w:p>
        </w:tc>
        <w:tc>
          <w:tcPr>
            <w:tcW w:w="0" w:type="auto"/>
            <w:vAlign w:val="center"/>
            <w:hideMark/>
          </w:tcPr>
          <w:p w14:paraId="03C13C01"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Yalnızca destekleyici sistem olarak tanımlanacak</w:t>
            </w:r>
          </w:p>
        </w:tc>
      </w:tr>
      <w:tr w:rsidR="000F33D2" w:rsidRPr="0040296A" w14:paraId="04120FD5" w14:textId="77777777" w:rsidTr="00CD4CA5">
        <w:trPr>
          <w:tblCellSpacing w:w="15" w:type="dxa"/>
        </w:trPr>
        <w:tc>
          <w:tcPr>
            <w:tcW w:w="0" w:type="auto"/>
            <w:vAlign w:val="center"/>
            <w:hideMark/>
          </w:tcPr>
          <w:p w14:paraId="379354F5"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b/>
                <w:bCs/>
                <w:kern w:val="0"/>
                <w:lang w:eastAsia="tr-TR"/>
                <w14:ligatures w14:val="none"/>
              </w:rPr>
              <w:t>Proje Zaman Planı Riski</w:t>
            </w:r>
          </w:p>
        </w:tc>
        <w:tc>
          <w:tcPr>
            <w:tcW w:w="0" w:type="auto"/>
            <w:vAlign w:val="center"/>
            <w:hideMark/>
          </w:tcPr>
          <w:p w14:paraId="2A2F1AC4"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Veri işleme ve model eğitimi zaman alabilir</w:t>
            </w:r>
          </w:p>
        </w:tc>
        <w:tc>
          <w:tcPr>
            <w:tcW w:w="0" w:type="auto"/>
            <w:vAlign w:val="center"/>
            <w:hideMark/>
          </w:tcPr>
          <w:p w14:paraId="6C2289EC" w14:textId="77777777" w:rsidR="000F33D2" w:rsidRPr="0040296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40296A">
              <w:rPr>
                <w:rFonts w:ascii="Times New Roman" w:eastAsia="Times New Roman" w:hAnsi="Times New Roman" w:cs="Times New Roman"/>
                <w:kern w:val="0"/>
                <w:lang w:eastAsia="tr-TR"/>
                <w14:ligatures w14:val="none"/>
              </w:rPr>
              <w:t>İki aşamalı plan ile parça parça teslim planlandı</w:t>
            </w:r>
          </w:p>
        </w:tc>
      </w:tr>
    </w:tbl>
    <w:p w14:paraId="43F623D6" w14:textId="77777777" w:rsidR="000F33D2" w:rsidRDefault="000F33D2" w:rsidP="000F33D2">
      <w:pPr>
        <w:tabs>
          <w:tab w:val="left" w:pos="5520"/>
        </w:tabs>
        <w:rPr>
          <w:sz w:val="50"/>
          <w:szCs w:val="50"/>
        </w:rPr>
      </w:pPr>
    </w:p>
    <w:p w14:paraId="54C9B131" w14:textId="77777777" w:rsidR="000F33D2" w:rsidRPr="00C638CA" w:rsidRDefault="000F33D2" w:rsidP="000F33D2">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C638CA">
        <w:rPr>
          <w:rFonts w:ascii="Times New Roman" w:eastAsia="Times New Roman" w:hAnsi="Times New Roman" w:cs="Times New Roman"/>
          <w:b/>
          <w:bCs/>
          <w:kern w:val="0"/>
          <w:sz w:val="36"/>
          <w:szCs w:val="36"/>
          <w:lang w:eastAsia="tr-TR"/>
          <w14:ligatures w14:val="none"/>
        </w:rPr>
        <w:t>3. KPI –</w:t>
      </w:r>
      <w:r>
        <w:rPr>
          <w:rFonts w:ascii="Times New Roman" w:eastAsia="Times New Roman" w:hAnsi="Times New Roman" w:cs="Times New Roman"/>
          <w:b/>
          <w:bCs/>
          <w:kern w:val="0"/>
          <w:sz w:val="36"/>
          <w:szCs w:val="36"/>
          <w:lang w:eastAsia="tr-TR"/>
          <w14:ligatures w14:val="none"/>
        </w:rPr>
        <w:t xml:space="preserve"> </w:t>
      </w:r>
      <w:r w:rsidRPr="00C638CA">
        <w:rPr>
          <w:rFonts w:ascii="Times New Roman" w:eastAsia="Times New Roman" w:hAnsi="Times New Roman" w:cs="Times New Roman"/>
          <w:b/>
          <w:bCs/>
          <w:kern w:val="0"/>
          <w:sz w:val="36"/>
          <w:szCs w:val="36"/>
          <w:lang w:eastAsia="tr-TR"/>
          <w14:ligatures w14:val="none"/>
        </w:rPr>
        <w:t>Hedeflenen Başarı Metrikleri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7"/>
        <w:gridCol w:w="5365"/>
      </w:tblGrid>
      <w:tr w:rsidR="000F33D2" w:rsidRPr="00C638CA" w14:paraId="0511E80E" w14:textId="77777777" w:rsidTr="00CD4CA5">
        <w:trPr>
          <w:tblHeader/>
          <w:tblCellSpacing w:w="15" w:type="dxa"/>
        </w:trPr>
        <w:tc>
          <w:tcPr>
            <w:tcW w:w="0" w:type="auto"/>
            <w:vAlign w:val="center"/>
            <w:hideMark/>
          </w:tcPr>
          <w:p w14:paraId="589F8695" w14:textId="77777777" w:rsidR="000F33D2" w:rsidRPr="00C638C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C638CA">
              <w:rPr>
                <w:rFonts w:ascii="Times New Roman" w:eastAsia="Times New Roman" w:hAnsi="Times New Roman" w:cs="Times New Roman"/>
                <w:b/>
                <w:bCs/>
                <w:kern w:val="0"/>
                <w:lang w:eastAsia="tr-TR"/>
                <w14:ligatures w14:val="none"/>
              </w:rPr>
              <w:t>KPI (Anahtar Performans Göstergesi)</w:t>
            </w:r>
          </w:p>
        </w:tc>
        <w:tc>
          <w:tcPr>
            <w:tcW w:w="0" w:type="auto"/>
            <w:vAlign w:val="center"/>
            <w:hideMark/>
          </w:tcPr>
          <w:p w14:paraId="7AFADD8A" w14:textId="77777777" w:rsidR="000F33D2" w:rsidRPr="00C638CA" w:rsidRDefault="000F33D2" w:rsidP="00CD4CA5">
            <w:pPr>
              <w:spacing w:before="100" w:beforeAutospacing="1" w:after="100" w:afterAutospacing="1" w:line="240" w:lineRule="auto"/>
              <w:jc w:val="center"/>
              <w:rPr>
                <w:rFonts w:ascii="Times New Roman" w:eastAsia="Times New Roman" w:hAnsi="Times New Roman" w:cs="Times New Roman"/>
                <w:b/>
                <w:bCs/>
                <w:kern w:val="0"/>
                <w:lang w:eastAsia="tr-TR"/>
                <w14:ligatures w14:val="none"/>
              </w:rPr>
            </w:pPr>
            <w:r w:rsidRPr="00C638CA">
              <w:rPr>
                <w:rFonts w:ascii="Times New Roman" w:eastAsia="Times New Roman" w:hAnsi="Times New Roman" w:cs="Times New Roman"/>
                <w:b/>
                <w:bCs/>
                <w:kern w:val="0"/>
                <w:lang w:eastAsia="tr-TR"/>
                <w14:ligatures w14:val="none"/>
              </w:rPr>
              <w:t>Hedef</w:t>
            </w:r>
          </w:p>
        </w:tc>
      </w:tr>
      <w:tr w:rsidR="000F33D2" w:rsidRPr="00C638CA" w14:paraId="2A1AC0CF" w14:textId="77777777" w:rsidTr="00CD4CA5">
        <w:trPr>
          <w:tblCellSpacing w:w="15" w:type="dxa"/>
        </w:trPr>
        <w:tc>
          <w:tcPr>
            <w:tcW w:w="0" w:type="auto"/>
            <w:vAlign w:val="center"/>
            <w:hideMark/>
          </w:tcPr>
          <w:p w14:paraId="1B000A60"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Ceza Tahmin Doğruluğu</w:t>
            </w:r>
          </w:p>
        </w:tc>
        <w:tc>
          <w:tcPr>
            <w:tcW w:w="0" w:type="auto"/>
            <w:vAlign w:val="center"/>
            <w:hideMark/>
          </w:tcPr>
          <w:p w14:paraId="6B9ABB92"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%85 ve üzeri doğruluk</w:t>
            </w:r>
          </w:p>
        </w:tc>
      </w:tr>
      <w:tr w:rsidR="000F33D2" w:rsidRPr="00C638CA" w14:paraId="6D5B9CEE" w14:textId="77777777" w:rsidTr="00CD4CA5">
        <w:trPr>
          <w:tblCellSpacing w:w="15" w:type="dxa"/>
        </w:trPr>
        <w:tc>
          <w:tcPr>
            <w:tcW w:w="0" w:type="auto"/>
            <w:vAlign w:val="center"/>
            <w:hideMark/>
          </w:tcPr>
          <w:p w14:paraId="5F6386E9"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Ceza Kategorisi Sınıflandırma</w:t>
            </w:r>
          </w:p>
        </w:tc>
        <w:tc>
          <w:tcPr>
            <w:tcW w:w="0" w:type="auto"/>
            <w:vAlign w:val="center"/>
            <w:hideMark/>
          </w:tcPr>
          <w:p w14:paraId="083B7DF4"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%90 üzeri F1-score</w:t>
            </w:r>
          </w:p>
        </w:tc>
      </w:tr>
      <w:tr w:rsidR="000F33D2" w:rsidRPr="00C638CA" w14:paraId="678D6176" w14:textId="77777777" w:rsidTr="00CD4CA5">
        <w:trPr>
          <w:tblCellSpacing w:w="15" w:type="dxa"/>
        </w:trPr>
        <w:tc>
          <w:tcPr>
            <w:tcW w:w="0" w:type="auto"/>
            <w:vAlign w:val="center"/>
            <w:hideMark/>
          </w:tcPr>
          <w:p w14:paraId="6EA04581"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Toplum Hizmeti Atama Başarısı</w:t>
            </w:r>
          </w:p>
        </w:tc>
        <w:tc>
          <w:tcPr>
            <w:tcW w:w="0" w:type="auto"/>
            <w:vAlign w:val="center"/>
            <w:hideMark/>
          </w:tcPr>
          <w:p w14:paraId="1597470C"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%80 başarı ve memnuniyet oranı (</w:t>
            </w:r>
            <w:proofErr w:type="spellStart"/>
            <w:r w:rsidRPr="00C638CA">
              <w:rPr>
                <w:rFonts w:ascii="Times New Roman" w:eastAsia="Times New Roman" w:hAnsi="Times New Roman" w:cs="Times New Roman"/>
                <w:kern w:val="0"/>
                <w:lang w:eastAsia="tr-TR"/>
                <w14:ligatures w14:val="none"/>
              </w:rPr>
              <w:t>feedback</w:t>
            </w:r>
            <w:proofErr w:type="spellEnd"/>
            <w:r w:rsidRPr="00C638CA">
              <w:rPr>
                <w:rFonts w:ascii="Times New Roman" w:eastAsia="Times New Roman" w:hAnsi="Times New Roman" w:cs="Times New Roman"/>
                <w:kern w:val="0"/>
                <w:lang w:eastAsia="tr-TR"/>
                <w14:ligatures w14:val="none"/>
              </w:rPr>
              <w:t xml:space="preserve"> simülasyonu ile)</w:t>
            </w:r>
          </w:p>
        </w:tc>
      </w:tr>
      <w:tr w:rsidR="000F33D2" w:rsidRPr="00C638CA" w14:paraId="58CF7F04" w14:textId="77777777" w:rsidTr="00CD4CA5">
        <w:trPr>
          <w:tblCellSpacing w:w="15" w:type="dxa"/>
        </w:trPr>
        <w:tc>
          <w:tcPr>
            <w:tcW w:w="0" w:type="auto"/>
            <w:vAlign w:val="center"/>
            <w:hideMark/>
          </w:tcPr>
          <w:p w14:paraId="35E0DE5C"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API Yanıt Süresi</w:t>
            </w:r>
          </w:p>
        </w:tc>
        <w:tc>
          <w:tcPr>
            <w:tcW w:w="0" w:type="auto"/>
            <w:vAlign w:val="center"/>
            <w:hideMark/>
          </w:tcPr>
          <w:p w14:paraId="0EBF37E2"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 xml:space="preserve">&lt;500 </w:t>
            </w:r>
            <w:proofErr w:type="spellStart"/>
            <w:r w:rsidRPr="00C638CA">
              <w:rPr>
                <w:rFonts w:ascii="Times New Roman" w:eastAsia="Times New Roman" w:hAnsi="Times New Roman" w:cs="Times New Roman"/>
                <w:kern w:val="0"/>
                <w:lang w:eastAsia="tr-TR"/>
                <w14:ligatures w14:val="none"/>
              </w:rPr>
              <w:t>ms</w:t>
            </w:r>
            <w:proofErr w:type="spellEnd"/>
          </w:p>
        </w:tc>
      </w:tr>
      <w:tr w:rsidR="000F33D2" w:rsidRPr="00C638CA" w14:paraId="3115E5CB" w14:textId="77777777" w:rsidTr="00CD4CA5">
        <w:trPr>
          <w:tblCellSpacing w:w="15" w:type="dxa"/>
        </w:trPr>
        <w:tc>
          <w:tcPr>
            <w:tcW w:w="0" w:type="auto"/>
            <w:vAlign w:val="center"/>
            <w:hideMark/>
          </w:tcPr>
          <w:p w14:paraId="2B4892D9"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Model Eğitimi Süresi</w:t>
            </w:r>
          </w:p>
        </w:tc>
        <w:tc>
          <w:tcPr>
            <w:tcW w:w="0" w:type="auto"/>
            <w:vAlign w:val="center"/>
            <w:hideMark/>
          </w:tcPr>
          <w:p w14:paraId="1A3652DF"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&lt;10 dk (orta donanımlı bir makinede)</w:t>
            </w:r>
          </w:p>
        </w:tc>
      </w:tr>
      <w:tr w:rsidR="000F33D2" w:rsidRPr="00C638CA" w14:paraId="6D8826BD" w14:textId="77777777" w:rsidTr="00CD4CA5">
        <w:trPr>
          <w:tblCellSpacing w:w="15" w:type="dxa"/>
        </w:trPr>
        <w:tc>
          <w:tcPr>
            <w:tcW w:w="0" w:type="auto"/>
            <w:vAlign w:val="center"/>
            <w:hideMark/>
          </w:tcPr>
          <w:p w14:paraId="301D59BD"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b/>
                <w:bCs/>
                <w:kern w:val="0"/>
                <w:lang w:eastAsia="tr-TR"/>
                <w14:ligatures w14:val="none"/>
              </w:rPr>
              <w:t>Kullanıcı Arayüzü Ulaşılabilirlik</w:t>
            </w:r>
          </w:p>
        </w:tc>
        <w:tc>
          <w:tcPr>
            <w:tcW w:w="0" w:type="auto"/>
            <w:vAlign w:val="center"/>
            <w:hideMark/>
          </w:tcPr>
          <w:p w14:paraId="71087BF4" w14:textId="77777777" w:rsidR="000F33D2" w:rsidRPr="00C638CA" w:rsidRDefault="000F33D2" w:rsidP="00CD4CA5">
            <w:pPr>
              <w:spacing w:before="100" w:beforeAutospacing="1" w:after="100" w:afterAutospacing="1" w:line="240" w:lineRule="auto"/>
              <w:rPr>
                <w:rFonts w:ascii="Times New Roman" w:eastAsia="Times New Roman" w:hAnsi="Times New Roman" w:cs="Times New Roman"/>
                <w:kern w:val="0"/>
                <w:lang w:eastAsia="tr-TR"/>
                <w14:ligatures w14:val="none"/>
              </w:rPr>
            </w:pPr>
            <w:r w:rsidRPr="00C638CA">
              <w:rPr>
                <w:rFonts w:ascii="Times New Roman" w:eastAsia="Times New Roman" w:hAnsi="Times New Roman" w:cs="Times New Roman"/>
                <w:kern w:val="0"/>
                <w:lang w:eastAsia="tr-TR"/>
                <w14:ligatures w14:val="none"/>
              </w:rPr>
              <w:t>Her tarayıcıdan erişilebilir, mobil uyumlu yapı</w:t>
            </w:r>
          </w:p>
        </w:tc>
      </w:tr>
    </w:tbl>
    <w:p w14:paraId="7AC70E87" w14:textId="2FF80055" w:rsidR="00283552" w:rsidRDefault="00283552">
      <w:r>
        <w:t xml:space="preserve">KAYNAKÇA </w:t>
      </w:r>
      <w:r>
        <w:br/>
      </w:r>
    </w:p>
    <w:p w14:paraId="7E288846" w14:textId="77777777" w:rsidR="00283552" w:rsidRPr="0047428C" w:rsidRDefault="00283552">
      <w:pPr>
        <w:rPr>
          <w:sz w:val="32"/>
          <w:szCs w:val="32"/>
        </w:rPr>
      </w:pPr>
    </w:p>
    <w:p w14:paraId="4E2D7D33" w14:textId="773F274F" w:rsidR="002A02F3" w:rsidRDefault="00027BC4" w:rsidP="00283552">
      <w:pPr>
        <w:rPr>
          <w:sz w:val="32"/>
          <w:szCs w:val="32"/>
        </w:rPr>
      </w:pPr>
      <w:r>
        <w:rPr>
          <w:sz w:val="32"/>
          <w:szCs w:val="32"/>
        </w:rPr>
        <w:t>[</w:t>
      </w:r>
      <w:r w:rsidR="00283552" w:rsidRPr="0047428C">
        <w:rPr>
          <w:sz w:val="32"/>
          <w:szCs w:val="32"/>
        </w:rPr>
        <w:t>1</w:t>
      </w:r>
      <w:r>
        <w:rPr>
          <w:sz w:val="32"/>
          <w:szCs w:val="32"/>
        </w:rPr>
        <w:t xml:space="preserve">] </w:t>
      </w:r>
      <w:r w:rsidR="00283552" w:rsidRPr="0047428C">
        <w:rPr>
          <w:sz w:val="32"/>
          <w:szCs w:val="32"/>
        </w:rPr>
        <w:t>veri seti</w:t>
      </w:r>
      <w:r>
        <w:rPr>
          <w:sz w:val="32"/>
          <w:szCs w:val="32"/>
        </w:rPr>
        <w:t xml:space="preserve">: </w:t>
      </w:r>
      <w:hyperlink r:id="rId10" w:history="1">
        <w:r w:rsidR="002A02F3" w:rsidRPr="00A51954">
          <w:rPr>
            <w:rStyle w:val="Kpr"/>
            <w:sz w:val="32"/>
            <w:szCs w:val="32"/>
          </w:rPr>
          <w:t>https://proceedings.neurips.cc/paper_files/paper/2023/hash/29c80c549ed67ddd7259559c1bb07c1b-Abstract-Datasets_and_Benchmarks.html?utm_source=chatgpt.com</w:t>
        </w:r>
      </w:hyperlink>
    </w:p>
    <w:p w14:paraId="2A060E90" w14:textId="532540F8" w:rsidR="002A02F3" w:rsidRDefault="002A02F3" w:rsidP="00283552">
      <w:pPr>
        <w:rPr>
          <w:rFonts w:ascii="Arial" w:hAnsi="Arial" w:cs="Arial"/>
          <w:color w:val="222222"/>
          <w:sz w:val="20"/>
          <w:szCs w:val="20"/>
          <w:shd w:val="clear" w:color="auto" w:fill="FFFFFF"/>
        </w:rPr>
      </w:pPr>
      <w:r>
        <w:t>[</w:t>
      </w:r>
      <w:r w:rsidR="00976237">
        <w:t>2</w:t>
      </w:r>
      <w:proofErr w:type="gramStart"/>
      <w:r>
        <w:t xml:space="preserve">]  </w:t>
      </w:r>
      <w:proofErr w:type="spellStart"/>
      <w:r>
        <w:rPr>
          <w:rFonts w:ascii="Arial" w:hAnsi="Arial" w:cs="Arial"/>
          <w:color w:val="222222"/>
          <w:sz w:val="20"/>
          <w:szCs w:val="20"/>
          <w:shd w:val="clear" w:color="auto" w:fill="FFFFFF"/>
        </w:rPr>
        <w:t>Kandeel</w:t>
      </w:r>
      <w:proofErr w:type="spellEnd"/>
      <w:proofErr w:type="gramEnd"/>
      <w:r>
        <w:rPr>
          <w:rFonts w:ascii="Arial" w:hAnsi="Arial" w:cs="Arial"/>
          <w:color w:val="222222"/>
          <w:sz w:val="20"/>
          <w:szCs w:val="20"/>
          <w:shd w:val="clear" w:color="auto" w:fill="FFFFFF"/>
        </w:rPr>
        <w:t xml:space="preserve">, M. E., &amp; </w:t>
      </w:r>
      <w:proofErr w:type="spellStart"/>
      <w:r>
        <w:rPr>
          <w:rFonts w:ascii="Arial" w:hAnsi="Arial" w:cs="Arial"/>
          <w:color w:val="222222"/>
          <w:sz w:val="20"/>
          <w:szCs w:val="20"/>
          <w:shd w:val="clear" w:color="auto" w:fill="FFFFFF"/>
        </w:rPr>
        <w:t>Elrefae</w:t>
      </w:r>
      <w:proofErr w:type="spellEnd"/>
      <w:r>
        <w:rPr>
          <w:rFonts w:ascii="Arial" w:hAnsi="Arial" w:cs="Arial"/>
          <w:color w:val="222222"/>
          <w:sz w:val="20"/>
          <w:szCs w:val="20"/>
          <w:shd w:val="clear" w:color="auto" w:fill="FFFFFF"/>
        </w:rPr>
        <w:t xml:space="preserve">, G. (2023, </w:t>
      </w:r>
      <w:proofErr w:type="spellStart"/>
      <w:r>
        <w:rPr>
          <w:rFonts w:ascii="Arial" w:hAnsi="Arial" w:cs="Arial"/>
          <w:color w:val="222222"/>
          <w:sz w:val="20"/>
          <w:szCs w:val="20"/>
          <w:shd w:val="clear" w:color="auto" w:fill="FFFFFF"/>
        </w:rPr>
        <w:t>December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The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Impact</w:t>
      </w:r>
      <w:proofErr w:type="spellEnd"/>
      <w:r>
        <w:rPr>
          <w:rFonts w:ascii="Arial" w:hAnsi="Arial" w:cs="Arial"/>
          <w:color w:val="222222"/>
          <w:sz w:val="20"/>
          <w:szCs w:val="20"/>
          <w:shd w:val="clear" w:color="auto" w:fill="FFFFFF"/>
        </w:rPr>
        <w:t xml:space="preserve"> of </w:t>
      </w:r>
      <w:proofErr w:type="spellStart"/>
      <w:r>
        <w:rPr>
          <w:rFonts w:ascii="Arial" w:hAnsi="Arial" w:cs="Arial"/>
          <w:color w:val="222222"/>
          <w:sz w:val="20"/>
          <w:szCs w:val="20"/>
          <w:shd w:val="clear" w:color="auto" w:fill="FFFFFF"/>
        </w:rPr>
        <w:t>Artificial</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Intelligence</w:t>
      </w:r>
      <w:proofErr w:type="spellEnd"/>
      <w:r>
        <w:rPr>
          <w:rFonts w:ascii="Arial" w:hAnsi="Arial" w:cs="Arial"/>
          <w:color w:val="222222"/>
          <w:sz w:val="20"/>
          <w:szCs w:val="20"/>
          <w:shd w:val="clear" w:color="auto" w:fill="FFFFFF"/>
        </w:rPr>
        <w:t xml:space="preserve"> on </w:t>
      </w:r>
      <w:proofErr w:type="spellStart"/>
      <w:r>
        <w:rPr>
          <w:rFonts w:ascii="Arial" w:hAnsi="Arial" w:cs="Arial"/>
          <w:color w:val="222222"/>
          <w:sz w:val="20"/>
          <w:szCs w:val="20"/>
          <w:shd w:val="clear" w:color="auto" w:fill="FFFFFF"/>
        </w:rPr>
        <w:t>Achieving</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the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Efficiency</w:t>
      </w:r>
      <w:proofErr w:type="spellEnd"/>
      <w:r>
        <w:rPr>
          <w:rFonts w:ascii="Arial" w:hAnsi="Arial" w:cs="Arial"/>
          <w:color w:val="222222"/>
          <w:sz w:val="20"/>
          <w:szCs w:val="20"/>
          <w:shd w:val="clear" w:color="auto" w:fill="FFFFFF"/>
        </w:rPr>
        <w:t xml:space="preserve"> of </w:t>
      </w:r>
      <w:proofErr w:type="spellStart"/>
      <w:r>
        <w:rPr>
          <w:rFonts w:ascii="Arial" w:hAnsi="Arial" w:cs="Arial"/>
          <w:color w:val="222222"/>
          <w:sz w:val="20"/>
          <w:szCs w:val="20"/>
          <w:shd w:val="clear" w:color="auto" w:fill="FFFFFF"/>
        </w:rPr>
        <w:t>Justice</w:t>
      </w:r>
      <w:proofErr w:type="spellEnd"/>
      <w:r>
        <w:rPr>
          <w:rFonts w:ascii="Arial" w:hAnsi="Arial" w:cs="Arial"/>
          <w:color w:val="222222"/>
          <w:sz w:val="20"/>
          <w:szCs w:val="20"/>
          <w:shd w:val="clear" w:color="auto" w:fill="FFFFFF"/>
        </w:rPr>
        <w:t xml:space="preserve"> “AI &amp; </w:t>
      </w:r>
      <w:proofErr w:type="spellStart"/>
      <w:r>
        <w:rPr>
          <w:rFonts w:ascii="Arial" w:hAnsi="Arial" w:cs="Arial"/>
          <w:color w:val="222222"/>
          <w:sz w:val="20"/>
          <w:szCs w:val="20"/>
          <w:shd w:val="clear" w:color="auto" w:fill="FFFFFF"/>
        </w:rPr>
        <w:t>Speedy</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Justice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 xml:space="preserve">2023 24th International </w:t>
      </w:r>
      <w:proofErr w:type="spellStart"/>
      <w:r>
        <w:rPr>
          <w:rFonts w:ascii="Arial" w:hAnsi="Arial" w:cs="Arial"/>
          <w:i/>
          <w:iCs/>
          <w:color w:val="222222"/>
          <w:sz w:val="20"/>
          <w:szCs w:val="20"/>
          <w:shd w:val="clear" w:color="auto" w:fill="FFFFFF"/>
        </w:rPr>
        <w:t>Arab</w:t>
      </w:r>
      <w:proofErr w:type="spellEnd"/>
      <w:r>
        <w:rPr>
          <w:rFonts w:ascii="Arial" w:hAnsi="Arial" w:cs="Arial"/>
          <w:i/>
          <w:iCs/>
          <w:color w:val="222222"/>
          <w:sz w:val="20"/>
          <w:szCs w:val="20"/>
          <w:shd w:val="clear" w:color="auto" w:fill="FFFFFF"/>
        </w:rPr>
        <w:t xml:space="preserve"> Conference on Information </w:t>
      </w:r>
      <w:proofErr w:type="spellStart"/>
      <w:r>
        <w:rPr>
          <w:rFonts w:ascii="Arial" w:hAnsi="Arial" w:cs="Arial"/>
          <w:i/>
          <w:iCs/>
          <w:color w:val="222222"/>
          <w:sz w:val="20"/>
          <w:szCs w:val="20"/>
          <w:shd w:val="clear" w:color="auto" w:fill="FFFFFF"/>
        </w:rPr>
        <w:t>Technology</w:t>
      </w:r>
      <w:proofErr w:type="spellEnd"/>
      <w:r>
        <w:rPr>
          <w:rFonts w:ascii="Arial" w:hAnsi="Arial" w:cs="Arial"/>
          <w:i/>
          <w:iCs/>
          <w:color w:val="222222"/>
          <w:sz w:val="20"/>
          <w:szCs w:val="20"/>
          <w:shd w:val="clear" w:color="auto" w:fill="FFFFFF"/>
        </w:rPr>
        <w:t xml:space="preserve"> (ACIT)</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pp</w:t>
      </w:r>
      <w:proofErr w:type="spellEnd"/>
      <w:r>
        <w:rPr>
          <w:rFonts w:ascii="Arial" w:hAnsi="Arial" w:cs="Arial"/>
          <w:color w:val="222222"/>
          <w:sz w:val="20"/>
          <w:szCs w:val="20"/>
          <w:shd w:val="clear" w:color="auto" w:fill="FFFFFF"/>
        </w:rPr>
        <w:t>. 01-05). IEEE.</w:t>
      </w:r>
    </w:p>
    <w:p w14:paraId="7728B594" w14:textId="14EC96F9" w:rsidR="002A02F3" w:rsidRDefault="002A02F3"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[3] </w:t>
      </w:r>
      <w:r w:rsidR="00823F50">
        <w:rPr>
          <w:rFonts w:ascii="Arial" w:hAnsi="Arial" w:cs="Arial"/>
          <w:color w:val="222222"/>
          <w:sz w:val="20"/>
          <w:szCs w:val="20"/>
          <w:shd w:val="clear" w:color="auto" w:fill="FFFFFF"/>
        </w:rPr>
        <w:t xml:space="preserve">Rahman, A. A. S., &amp; </w:t>
      </w:r>
      <w:proofErr w:type="spellStart"/>
      <w:r w:rsidR="00823F50">
        <w:rPr>
          <w:rFonts w:ascii="Arial" w:hAnsi="Arial" w:cs="Arial"/>
          <w:color w:val="222222"/>
          <w:sz w:val="20"/>
          <w:szCs w:val="20"/>
          <w:shd w:val="clear" w:color="auto" w:fill="FFFFFF"/>
        </w:rPr>
        <w:t>Kaur</w:t>
      </w:r>
      <w:proofErr w:type="spellEnd"/>
      <w:r w:rsidR="00823F50">
        <w:rPr>
          <w:rFonts w:ascii="Arial" w:hAnsi="Arial" w:cs="Arial"/>
          <w:color w:val="222222"/>
          <w:sz w:val="20"/>
          <w:szCs w:val="20"/>
          <w:shd w:val="clear" w:color="auto" w:fill="FFFFFF"/>
        </w:rPr>
        <w:t xml:space="preserve">, A. (2024, </w:t>
      </w:r>
      <w:proofErr w:type="spellStart"/>
      <w:r w:rsidR="00823F50">
        <w:rPr>
          <w:rFonts w:ascii="Arial" w:hAnsi="Arial" w:cs="Arial"/>
          <w:color w:val="222222"/>
          <w:sz w:val="20"/>
          <w:szCs w:val="20"/>
          <w:shd w:val="clear" w:color="auto" w:fill="FFFFFF"/>
        </w:rPr>
        <w:t>September</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The</w:t>
      </w:r>
      <w:proofErr w:type="spellEnd"/>
      <w:r w:rsidR="00823F50">
        <w:rPr>
          <w:rFonts w:ascii="Arial" w:hAnsi="Arial" w:cs="Arial"/>
          <w:color w:val="222222"/>
          <w:sz w:val="20"/>
          <w:szCs w:val="20"/>
          <w:shd w:val="clear" w:color="auto" w:fill="FFFFFF"/>
        </w:rPr>
        <w:t xml:space="preserve"> Application of </w:t>
      </w:r>
      <w:proofErr w:type="spellStart"/>
      <w:r w:rsidR="00823F50">
        <w:rPr>
          <w:rFonts w:ascii="Arial" w:hAnsi="Arial" w:cs="Arial"/>
          <w:color w:val="222222"/>
          <w:sz w:val="20"/>
          <w:szCs w:val="20"/>
          <w:shd w:val="clear" w:color="auto" w:fill="FFFFFF"/>
        </w:rPr>
        <w:t>Artificial</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Intelligence</w:t>
      </w:r>
      <w:proofErr w:type="spellEnd"/>
      <w:r w:rsidR="00823F50">
        <w:rPr>
          <w:rFonts w:ascii="Arial" w:hAnsi="Arial" w:cs="Arial"/>
          <w:color w:val="222222"/>
          <w:sz w:val="20"/>
          <w:szCs w:val="20"/>
          <w:shd w:val="clear" w:color="auto" w:fill="FFFFFF"/>
        </w:rPr>
        <w:t xml:space="preserve"> in </w:t>
      </w:r>
      <w:proofErr w:type="spellStart"/>
      <w:r w:rsidR="00823F50">
        <w:rPr>
          <w:rFonts w:ascii="Arial" w:hAnsi="Arial" w:cs="Arial"/>
          <w:color w:val="222222"/>
          <w:sz w:val="20"/>
          <w:szCs w:val="20"/>
          <w:shd w:val="clear" w:color="auto" w:fill="FFFFFF"/>
        </w:rPr>
        <w:t>the</w:t>
      </w:r>
      <w:proofErr w:type="spellEnd"/>
      <w:r w:rsidR="00823F50">
        <w:rPr>
          <w:rFonts w:ascii="Arial" w:hAnsi="Arial" w:cs="Arial"/>
          <w:color w:val="222222"/>
          <w:sz w:val="20"/>
          <w:szCs w:val="20"/>
          <w:shd w:val="clear" w:color="auto" w:fill="FFFFFF"/>
        </w:rPr>
        <w:t xml:space="preserve"> Administration of </w:t>
      </w:r>
      <w:proofErr w:type="spellStart"/>
      <w:r w:rsidR="00823F50">
        <w:rPr>
          <w:rFonts w:ascii="Arial" w:hAnsi="Arial" w:cs="Arial"/>
          <w:color w:val="222222"/>
          <w:sz w:val="20"/>
          <w:szCs w:val="20"/>
          <w:shd w:val="clear" w:color="auto" w:fill="FFFFFF"/>
        </w:rPr>
        <w:t>Criminal</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Law</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and</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the</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Procedures</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Involved</w:t>
      </w:r>
      <w:proofErr w:type="spellEnd"/>
      <w:r w:rsidR="00823F50">
        <w:rPr>
          <w:rFonts w:ascii="Arial" w:hAnsi="Arial" w:cs="Arial"/>
          <w:color w:val="222222"/>
          <w:sz w:val="20"/>
          <w:szCs w:val="20"/>
          <w:shd w:val="clear" w:color="auto" w:fill="FFFFFF"/>
        </w:rPr>
        <w:t xml:space="preserve"> in </w:t>
      </w:r>
      <w:proofErr w:type="spellStart"/>
      <w:r w:rsidR="00823F50">
        <w:rPr>
          <w:rFonts w:ascii="Arial" w:hAnsi="Arial" w:cs="Arial"/>
          <w:color w:val="222222"/>
          <w:sz w:val="20"/>
          <w:szCs w:val="20"/>
          <w:shd w:val="clear" w:color="auto" w:fill="FFFFFF"/>
        </w:rPr>
        <w:t>Criminal</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Cases</w:t>
      </w:r>
      <w:proofErr w:type="spellEnd"/>
      <w:r w:rsidR="00823F50">
        <w:rPr>
          <w:rFonts w:ascii="Arial" w:hAnsi="Arial" w:cs="Arial"/>
          <w:color w:val="222222"/>
          <w:sz w:val="20"/>
          <w:szCs w:val="20"/>
          <w:shd w:val="clear" w:color="auto" w:fill="FFFFFF"/>
        </w:rPr>
        <w:t xml:space="preserve">. </w:t>
      </w:r>
      <w:proofErr w:type="spellStart"/>
      <w:r w:rsidR="00823F50">
        <w:rPr>
          <w:rFonts w:ascii="Arial" w:hAnsi="Arial" w:cs="Arial"/>
          <w:color w:val="222222"/>
          <w:sz w:val="20"/>
          <w:szCs w:val="20"/>
          <w:shd w:val="clear" w:color="auto" w:fill="FFFFFF"/>
        </w:rPr>
        <w:t>In</w:t>
      </w:r>
      <w:proofErr w:type="spellEnd"/>
      <w:r w:rsidR="00823F50">
        <w:rPr>
          <w:rFonts w:ascii="Arial" w:hAnsi="Arial" w:cs="Arial"/>
          <w:color w:val="222222"/>
          <w:sz w:val="20"/>
          <w:szCs w:val="20"/>
          <w:shd w:val="clear" w:color="auto" w:fill="FFFFFF"/>
        </w:rPr>
        <w:t> </w:t>
      </w:r>
      <w:r w:rsidR="00823F50">
        <w:rPr>
          <w:rFonts w:ascii="Arial" w:hAnsi="Arial" w:cs="Arial"/>
          <w:i/>
          <w:iCs/>
          <w:color w:val="222222"/>
          <w:sz w:val="20"/>
          <w:szCs w:val="20"/>
          <w:shd w:val="clear" w:color="auto" w:fill="FFFFFF"/>
        </w:rPr>
        <w:t xml:space="preserve">2024 International Conference on </w:t>
      </w:r>
      <w:proofErr w:type="spellStart"/>
      <w:r w:rsidR="00823F50">
        <w:rPr>
          <w:rFonts w:ascii="Arial" w:hAnsi="Arial" w:cs="Arial"/>
          <w:i/>
          <w:iCs/>
          <w:color w:val="222222"/>
          <w:sz w:val="20"/>
          <w:szCs w:val="20"/>
          <w:shd w:val="clear" w:color="auto" w:fill="FFFFFF"/>
        </w:rPr>
        <w:t>Advances</w:t>
      </w:r>
      <w:proofErr w:type="spellEnd"/>
      <w:r w:rsidR="00823F50">
        <w:rPr>
          <w:rFonts w:ascii="Arial" w:hAnsi="Arial" w:cs="Arial"/>
          <w:i/>
          <w:iCs/>
          <w:color w:val="222222"/>
          <w:sz w:val="20"/>
          <w:szCs w:val="20"/>
          <w:shd w:val="clear" w:color="auto" w:fill="FFFFFF"/>
        </w:rPr>
        <w:t xml:space="preserve"> in Computing </w:t>
      </w:r>
      <w:proofErr w:type="spellStart"/>
      <w:r w:rsidR="00823F50">
        <w:rPr>
          <w:rFonts w:ascii="Arial" w:hAnsi="Arial" w:cs="Arial"/>
          <w:i/>
          <w:iCs/>
          <w:color w:val="222222"/>
          <w:sz w:val="20"/>
          <w:szCs w:val="20"/>
          <w:shd w:val="clear" w:color="auto" w:fill="FFFFFF"/>
        </w:rPr>
        <w:t>Research</w:t>
      </w:r>
      <w:proofErr w:type="spellEnd"/>
      <w:r w:rsidR="00823F50">
        <w:rPr>
          <w:rFonts w:ascii="Arial" w:hAnsi="Arial" w:cs="Arial"/>
          <w:i/>
          <w:iCs/>
          <w:color w:val="222222"/>
          <w:sz w:val="20"/>
          <w:szCs w:val="20"/>
          <w:shd w:val="clear" w:color="auto" w:fill="FFFFFF"/>
        </w:rPr>
        <w:t xml:space="preserve"> on </w:t>
      </w:r>
      <w:proofErr w:type="spellStart"/>
      <w:r w:rsidR="00823F50">
        <w:rPr>
          <w:rFonts w:ascii="Arial" w:hAnsi="Arial" w:cs="Arial"/>
          <w:i/>
          <w:iCs/>
          <w:color w:val="222222"/>
          <w:sz w:val="20"/>
          <w:szCs w:val="20"/>
          <w:shd w:val="clear" w:color="auto" w:fill="FFFFFF"/>
        </w:rPr>
        <w:t>Science</w:t>
      </w:r>
      <w:proofErr w:type="spellEnd"/>
      <w:r w:rsidR="00823F50">
        <w:rPr>
          <w:rFonts w:ascii="Arial" w:hAnsi="Arial" w:cs="Arial"/>
          <w:i/>
          <w:iCs/>
          <w:color w:val="222222"/>
          <w:sz w:val="20"/>
          <w:szCs w:val="20"/>
          <w:shd w:val="clear" w:color="auto" w:fill="FFFFFF"/>
        </w:rPr>
        <w:t xml:space="preserve"> </w:t>
      </w:r>
      <w:proofErr w:type="spellStart"/>
      <w:r w:rsidR="00823F50">
        <w:rPr>
          <w:rFonts w:ascii="Arial" w:hAnsi="Arial" w:cs="Arial"/>
          <w:i/>
          <w:iCs/>
          <w:color w:val="222222"/>
          <w:sz w:val="20"/>
          <w:szCs w:val="20"/>
          <w:shd w:val="clear" w:color="auto" w:fill="FFFFFF"/>
        </w:rPr>
        <w:t>Engineering</w:t>
      </w:r>
      <w:proofErr w:type="spellEnd"/>
      <w:r w:rsidR="00823F50">
        <w:rPr>
          <w:rFonts w:ascii="Arial" w:hAnsi="Arial" w:cs="Arial"/>
          <w:i/>
          <w:iCs/>
          <w:color w:val="222222"/>
          <w:sz w:val="20"/>
          <w:szCs w:val="20"/>
          <w:shd w:val="clear" w:color="auto" w:fill="FFFFFF"/>
        </w:rPr>
        <w:t xml:space="preserve"> </w:t>
      </w:r>
      <w:proofErr w:type="spellStart"/>
      <w:r w:rsidR="00823F50">
        <w:rPr>
          <w:rFonts w:ascii="Arial" w:hAnsi="Arial" w:cs="Arial"/>
          <w:i/>
          <w:iCs/>
          <w:color w:val="222222"/>
          <w:sz w:val="20"/>
          <w:szCs w:val="20"/>
          <w:shd w:val="clear" w:color="auto" w:fill="FFFFFF"/>
        </w:rPr>
        <w:t>and</w:t>
      </w:r>
      <w:proofErr w:type="spellEnd"/>
      <w:r w:rsidR="00823F50">
        <w:rPr>
          <w:rFonts w:ascii="Arial" w:hAnsi="Arial" w:cs="Arial"/>
          <w:i/>
          <w:iCs/>
          <w:color w:val="222222"/>
          <w:sz w:val="20"/>
          <w:szCs w:val="20"/>
          <w:shd w:val="clear" w:color="auto" w:fill="FFFFFF"/>
        </w:rPr>
        <w:t xml:space="preserve"> </w:t>
      </w:r>
      <w:proofErr w:type="spellStart"/>
      <w:r w:rsidR="00823F50">
        <w:rPr>
          <w:rFonts w:ascii="Arial" w:hAnsi="Arial" w:cs="Arial"/>
          <w:i/>
          <w:iCs/>
          <w:color w:val="222222"/>
          <w:sz w:val="20"/>
          <w:szCs w:val="20"/>
          <w:shd w:val="clear" w:color="auto" w:fill="FFFFFF"/>
        </w:rPr>
        <w:t>Technology</w:t>
      </w:r>
      <w:proofErr w:type="spellEnd"/>
      <w:r w:rsidR="00823F50">
        <w:rPr>
          <w:rFonts w:ascii="Arial" w:hAnsi="Arial" w:cs="Arial"/>
          <w:i/>
          <w:iCs/>
          <w:color w:val="222222"/>
          <w:sz w:val="20"/>
          <w:szCs w:val="20"/>
          <w:shd w:val="clear" w:color="auto" w:fill="FFFFFF"/>
        </w:rPr>
        <w:t xml:space="preserve"> (ACROSET)</w:t>
      </w:r>
      <w:r w:rsidR="00823F50">
        <w:rPr>
          <w:rFonts w:ascii="Arial" w:hAnsi="Arial" w:cs="Arial"/>
          <w:color w:val="222222"/>
          <w:sz w:val="20"/>
          <w:szCs w:val="20"/>
          <w:shd w:val="clear" w:color="auto" w:fill="FFFFFF"/>
        </w:rPr>
        <w:t> (</w:t>
      </w:r>
      <w:proofErr w:type="spellStart"/>
      <w:r w:rsidR="00823F50">
        <w:rPr>
          <w:rFonts w:ascii="Arial" w:hAnsi="Arial" w:cs="Arial"/>
          <w:color w:val="222222"/>
          <w:sz w:val="20"/>
          <w:szCs w:val="20"/>
          <w:shd w:val="clear" w:color="auto" w:fill="FFFFFF"/>
        </w:rPr>
        <w:t>pp</w:t>
      </w:r>
      <w:proofErr w:type="spellEnd"/>
      <w:r w:rsidR="00823F50">
        <w:rPr>
          <w:rFonts w:ascii="Arial" w:hAnsi="Arial" w:cs="Arial"/>
          <w:color w:val="222222"/>
          <w:sz w:val="20"/>
          <w:szCs w:val="20"/>
          <w:shd w:val="clear" w:color="auto" w:fill="FFFFFF"/>
        </w:rPr>
        <w:t>. 1-5). IEEE.</w:t>
      </w:r>
    </w:p>
    <w:p w14:paraId="3BDA6B71" w14:textId="1456AB6F" w:rsidR="00921E3B" w:rsidRDefault="00921E3B"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[4] </w:t>
      </w:r>
      <w:proofErr w:type="spellStart"/>
      <w:r w:rsidR="00C346D6">
        <w:rPr>
          <w:rFonts w:ascii="Arial" w:hAnsi="Arial" w:cs="Arial"/>
          <w:color w:val="222222"/>
          <w:sz w:val="20"/>
          <w:szCs w:val="20"/>
          <w:shd w:val="clear" w:color="auto" w:fill="FFFFFF"/>
        </w:rPr>
        <w:t>Khalifa</w:t>
      </w:r>
      <w:proofErr w:type="spellEnd"/>
      <w:r w:rsidR="00C346D6">
        <w:rPr>
          <w:rFonts w:ascii="Arial" w:hAnsi="Arial" w:cs="Arial"/>
          <w:color w:val="222222"/>
          <w:sz w:val="20"/>
          <w:szCs w:val="20"/>
          <w:shd w:val="clear" w:color="auto" w:fill="FFFFFF"/>
        </w:rPr>
        <w:t xml:space="preserve">, M., &amp; </w:t>
      </w:r>
      <w:proofErr w:type="spellStart"/>
      <w:r w:rsidR="00C346D6">
        <w:rPr>
          <w:rFonts w:ascii="Arial" w:hAnsi="Arial" w:cs="Arial"/>
          <w:color w:val="222222"/>
          <w:sz w:val="20"/>
          <w:szCs w:val="20"/>
          <w:shd w:val="clear" w:color="auto" w:fill="FFFFFF"/>
        </w:rPr>
        <w:t>Sabry</w:t>
      </w:r>
      <w:proofErr w:type="spellEnd"/>
      <w:r w:rsidR="00C346D6">
        <w:rPr>
          <w:rFonts w:ascii="Arial" w:hAnsi="Arial" w:cs="Arial"/>
          <w:color w:val="222222"/>
          <w:sz w:val="20"/>
          <w:szCs w:val="20"/>
          <w:shd w:val="clear" w:color="auto" w:fill="FFFFFF"/>
        </w:rPr>
        <w:t xml:space="preserve">, M. (2024, </w:t>
      </w:r>
      <w:proofErr w:type="spellStart"/>
      <w:r w:rsidR="00C346D6">
        <w:rPr>
          <w:rFonts w:ascii="Arial" w:hAnsi="Arial" w:cs="Arial"/>
          <w:color w:val="222222"/>
          <w:sz w:val="20"/>
          <w:szCs w:val="20"/>
          <w:shd w:val="clear" w:color="auto" w:fill="FFFFFF"/>
        </w:rPr>
        <w:t>January</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The</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challenges</w:t>
      </w:r>
      <w:proofErr w:type="spellEnd"/>
      <w:r w:rsidR="00C346D6">
        <w:rPr>
          <w:rFonts w:ascii="Arial" w:hAnsi="Arial" w:cs="Arial"/>
          <w:color w:val="222222"/>
          <w:sz w:val="20"/>
          <w:szCs w:val="20"/>
          <w:shd w:val="clear" w:color="auto" w:fill="FFFFFF"/>
        </w:rPr>
        <w:t xml:space="preserve"> of </w:t>
      </w:r>
      <w:proofErr w:type="spellStart"/>
      <w:r w:rsidR="00C346D6">
        <w:rPr>
          <w:rFonts w:ascii="Arial" w:hAnsi="Arial" w:cs="Arial"/>
          <w:color w:val="222222"/>
          <w:sz w:val="20"/>
          <w:szCs w:val="20"/>
          <w:shd w:val="clear" w:color="auto" w:fill="FFFFFF"/>
        </w:rPr>
        <w:t>the</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artificial</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intelligence</w:t>
      </w:r>
      <w:proofErr w:type="spellEnd"/>
      <w:r w:rsidR="00C346D6">
        <w:rPr>
          <w:rFonts w:ascii="Arial" w:hAnsi="Arial" w:cs="Arial"/>
          <w:color w:val="222222"/>
          <w:sz w:val="20"/>
          <w:szCs w:val="20"/>
          <w:shd w:val="clear" w:color="auto" w:fill="FFFFFF"/>
        </w:rPr>
        <w:t xml:space="preserve"> of </w:t>
      </w:r>
      <w:proofErr w:type="spellStart"/>
      <w:r w:rsidR="00C346D6">
        <w:rPr>
          <w:rFonts w:ascii="Arial" w:hAnsi="Arial" w:cs="Arial"/>
          <w:color w:val="222222"/>
          <w:sz w:val="20"/>
          <w:szCs w:val="20"/>
          <w:shd w:val="clear" w:color="auto" w:fill="FFFFFF"/>
        </w:rPr>
        <w:t>law</w:t>
      </w:r>
      <w:proofErr w:type="spellEnd"/>
      <w:r w:rsidR="00C346D6">
        <w:rPr>
          <w:rFonts w:ascii="Arial" w:hAnsi="Arial" w:cs="Arial"/>
          <w:color w:val="222222"/>
          <w:sz w:val="20"/>
          <w:szCs w:val="20"/>
          <w:shd w:val="clear" w:color="auto" w:fill="FFFFFF"/>
        </w:rPr>
        <w:t xml:space="preserve"> in </w:t>
      </w:r>
      <w:proofErr w:type="spellStart"/>
      <w:r w:rsidR="00C346D6">
        <w:rPr>
          <w:rFonts w:ascii="Arial" w:hAnsi="Arial" w:cs="Arial"/>
          <w:color w:val="222222"/>
          <w:sz w:val="20"/>
          <w:szCs w:val="20"/>
          <w:shd w:val="clear" w:color="auto" w:fill="FFFFFF"/>
        </w:rPr>
        <w:t>the</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context</w:t>
      </w:r>
      <w:proofErr w:type="spellEnd"/>
      <w:r w:rsidR="00C346D6">
        <w:rPr>
          <w:rFonts w:ascii="Arial" w:hAnsi="Arial" w:cs="Arial"/>
          <w:color w:val="222222"/>
          <w:sz w:val="20"/>
          <w:szCs w:val="20"/>
          <w:shd w:val="clear" w:color="auto" w:fill="FFFFFF"/>
        </w:rPr>
        <w:t xml:space="preserve"> of </w:t>
      </w:r>
      <w:proofErr w:type="spellStart"/>
      <w:r w:rsidR="00C346D6">
        <w:rPr>
          <w:rFonts w:ascii="Arial" w:hAnsi="Arial" w:cs="Arial"/>
          <w:color w:val="222222"/>
          <w:sz w:val="20"/>
          <w:szCs w:val="20"/>
          <w:shd w:val="clear" w:color="auto" w:fill="FFFFFF"/>
        </w:rPr>
        <w:t>technological</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development</w:t>
      </w:r>
      <w:proofErr w:type="spellEnd"/>
      <w:r w:rsidR="00C346D6">
        <w:rPr>
          <w:rFonts w:ascii="Arial" w:hAnsi="Arial" w:cs="Arial"/>
          <w:color w:val="222222"/>
          <w:sz w:val="20"/>
          <w:szCs w:val="20"/>
          <w:shd w:val="clear" w:color="auto" w:fill="FFFFFF"/>
        </w:rPr>
        <w:t xml:space="preserve">. </w:t>
      </w:r>
      <w:proofErr w:type="spellStart"/>
      <w:r w:rsidR="00C346D6">
        <w:rPr>
          <w:rFonts w:ascii="Arial" w:hAnsi="Arial" w:cs="Arial"/>
          <w:color w:val="222222"/>
          <w:sz w:val="20"/>
          <w:szCs w:val="20"/>
          <w:shd w:val="clear" w:color="auto" w:fill="FFFFFF"/>
        </w:rPr>
        <w:t>In</w:t>
      </w:r>
      <w:proofErr w:type="spellEnd"/>
      <w:r w:rsidR="00C346D6">
        <w:rPr>
          <w:rFonts w:ascii="Arial" w:hAnsi="Arial" w:cs="Arial"/>
          <w:color w:val="222222"/>
          <w:sz w:val="20"/>
          <w:szCs w:val="20"/>
          <w:shd w:val="clear" w:color="auto" w:fill="FFFFFF"/>
        </w:rPr>
        <w:t> </w:t>
      </w:r>
      <w:r w:rsidR="00C346D6">
        <w:rPr>
          <w:rFonts w:ascii="Arial" w:hAnsi="Arial" w:cs="Arial"/>
          <w:i/>
          <w:iCs/>
          <w:color w:val="222222"/>
          <w:sz w:val="20"/>
          <w:szCs w:val="20"/>
          <w:shd w:val="clear" w:color="auto" w:fill="FFFFFF"/>
        </w:rPr>
        <w:t xml:space="preserve">2024 ASU International Conference in </w:t>
      </w:r>
      <w:proofErr w:type="spellStart"/>
      <w:r w:rsidR="00C346D6">
        <w:rPr>
          <w:rFonts w:ascii="Arial" w:hAnsi="Arial" w:cs="Arial"/>
          <w:i/>
          <w:iCs/>
          <w:color w:val="222222"/>
          <w:sz w:val="20"/>
          <w:szCs w:val="20"/>
          <w:shd w:val="clear" w:color="auto" w:fill="FFFFFF"/>
        </w:rPr>
        <w:t>Emerging</w:t>
      </w:r>
      <w:proofErr w:type="spellEnd"/>
      <w:r w:rsidR="00C346D6">
        <w:rPr>
          <w:rFonts w:ascii="Arial" w:hAnsi="Arial" w:cs="Arial"/>
          <w:i/>
          <w:iCs/>
          <w:color w:val="222222"/>
          <w:sz w:val="20"/>
          <w:szCs w:val="20"/>
          <w:shd w:val="clear" w:color="auto" w:fill="FFFFFF"/>
        </w:rPr>
        <w:t xml:space="preserve"> Technologies </w:t>
      </w:r>
      <w:proofErr w:type="spellStart"/>
      <w:r w:rsidR="00C346D6">
        <w:rPr>
          <w:rFonts w:ascii="Arial" w:hAnsi="Arial" w:cs="Arial"/>
          <w:i/>
          <w:iCs/>
          <w:color w:val="222222"/>
          <w:sz w:val="20"/>
          <w:szCs w:val="20"/>
          <w:shd w:val="clear" w:color="auto" w:fill="FFFFFF"/>
        </w:rPr>
        <w:t>for</w:t>
      </w:r>
      <w:proofErr w:type="spellEnd"/>
      <w:r w:rsidR="00C346D6">
        <w:rPr>
          <w:rFonts w:ascii="Arial" w:hAnsi="Arial" w:cs="Arial"/>
          <w:i/>
          <w:iCs/>
          <w:color w:val="222222"/>
          <w:sz w:val="20"/>
          <w:szCs w:val="20"/>
          <w:shd w:val="clear" w:color="auto" w:fill="FFFFFF"/>
        </w:rPr>
        <w:t xml:space="preserve"> </w:t>
      </w:r>
      <w:proofErr w:type="spellStart"/>
      <w:r w:rsidR="00C346D6">
        <w:rPr>
          <w:rFonts w:ascii="Arial" w:hAnsi="Arial" w:cs="Arial"/>
          <w:i/>
          <w:iCs/>
          <w:color w:val="222222"/>
          <w:sz w:val="20"/>
          <w:szCs w:val="20"/>
          <w:shd w:val="clear" w:color="auto" w:fill="FFFFFF"/>
        </w:rPr>
        <w:t>Sustainability</w:t>
      </w:r>
      <w:proofErr w:type="spellEnd"/>
      <w:r w:rsidR="00C346D6">
        <w:rPr>
          <w:rFonts w:ascii="Arial" w:hAnsi="Arial" w:cs="Arial"/>
          <w:i/>
          <w:iCs/>
          <w:color w:val="222222"/>
          <w:sz w:val="20"/>
          <w:szCs w:val="20"/>
          <w:shd w:val="clear" w:color="auto" w:fill="FFFFFF"/>
        </w:rPr>
        <w:t xml:space="preserve"> </w:t>
      </w:r>
      <w:proofErr w:type="spellStart"/>
      <w:r w:rsidR="00C346D6">
        <w:rPr>
          <w:rFonts w:ascii="Arial" w:hAnsi="Arial" w:cs="Arial"/>
          <w:i/>
          <w:iCs/>
          <w:color w:val="222222"/>
          <w:sz w:val="20"/>
          <w:szCs w:val="20"/>
          <w:shd w:val="clear" w:color="auto" w:fill="FFFFFF"/>
        </w:rPr>
        <w:t>and</w:t>
      </w:r>
      <w:proofErr w:type="spellEnd"/>
      <w:r w:rsidR="00C346D6">
        <w:rPr>
          <w:rFonts w:ascii="Arial" w:hAnsi="Arial" w:cs="Arial"/>
          <w:i/>
          <w:iCs/>
          <w:color w:val="222222"/>
          <w:sz w:val="20"/>
          <w:szCs w:val="20"/>
          <w:shd w:val="clear" w:color="auto" w:fill="FFFFFF"/>
        </w:rPr>
        <w:t xml:space="preserve"> </w:t>
      </w:r>
      <w:proofErr w:type="spellStart"/>
      <w:r w:rsidR="00C346D6">
        <w:rPr>
          <w:rFonts w:ascii="Arial" w:hAnsi="Arial" w:cs="Arial"/>
          <w:i/>
          <w:iCs/>
          <w:color w:val="222222"/>
          <w:sz w:val="20"/>
          <w:szCs w:val="20"/>
          <w:shd w:val="clear" w:color="auto" w:fill="FFFFFF"/>
        </w:rPr>
        <w:t>Intelligent</w:t>
      </w:r>
      <w:proofErr w:type="spellEnd"/>
      <w:r w:rsidR="00C346D6">
        <w:rPr>
          <w:rFonts w:ascii="Arial" w:hAnsi="Arial" w:cs="Arial"/>
          <w:i/>
          <w:iCs/>
          <w:color w:val="222222"/>
          <w:sz w:val="20"/>
          <w:szCs w:val="20"/>
          <w:shd w:val="clear" w:color="auto" w:fill="FFFFFF"/>
        </w:rPr>
        <w:t xml:space="preserve"> </w:t>
      </w:r>
      <w:proofErr w:type="spellStart"/>
      <w:r w:rsidR="00C346D6">
        <w:rPr>
          <w:rFonts w:ascii="Arial" w:hAnsi="Arial" w:cs="Arial"/>
          <w:i/>
          <w:iCs/>
          <w:color w:val="222222"/>
          <w:sz w:val="20"/>
          <w:szCs w:val="20"/>
          <w:shd w:val="clear" w:color="auto" w:fill="FFFFFF"/>
        </w:rPr>
        <w:t>Systems</w:t>
      </w:r>
      <w:proofErr w:type="spellEnd"/>
      <w:r w:rsidR="00C346D6">
        <w:rPr>
          <w:rFonts w:ascii="Arial" w:hAnsi="Arial" w:cs="Arial"/>
          <w:i/>
          <w:iCs/>
          <w:color w:val="222222"/>
          <w:sz w:val="20"/>
          <w:szCs w:val="20"/>
          <w:shd w:val="clear" w:color="auto" w:fill="FFFFFF"/>
        </w:rPr>
        <w:t xml:space="preserve"> (ICETSIS)</w:t>
      </w:r>
      <w:r w:rsidR="00C346D6">
        <w:rPr>
          <w:rFonts w:ascii="Arial" w:hAnsi="Arial" w:cs="Arial"/>
          <w:color w:val="222222"/>
          <w:sz w:val="20"/>
          <w:szCs w:val="20"/>
          <w:shd w:val="clear" w:color="auto" w:fill="FFFFFF"/>
        </w:rPr>
        <w:t> (</w:t>
      </w:r>
      <w:proofErr w:type="spellStart"/>
      <w:r w:rsidR="00C346D6">
        <w:rPr>
          <w:rFonts w:ascii="Arial" w:hAnsi="Arial" w:cs="Arial"/>
          <w:color w:val="222222"/>
          <w:sz w:val="20"/>
          <w:szCs w:val="20"/>
          <w:shd w:val="clear" w:color="auto" w:fill="FFFFFF"/>
        </w:rPr>
        <w:t>pp</w:t>
      </w:r>
      <w:proofErr w:type="spellEnd"/>
      <w:r w:rsidR="00C346D6">
        <w:rPr>
          <w:rFonts w:ascii="Arial" w:hAnsi="Arial" w:cs="Arial"/>
          <w:color w:val="222222"/>
          <w:sz w:val="20"/>
          <w:szCs w:val="20"/>
          <w:shd w:val="clear" w:color="auto" w:fill="FFFFFF"/>
        </w:rPr>
        <w:t>. 1-5). IEEE.</w:t>
      </w:r>
    </w:p>
    <w:p w14:paraId="77248C55" w14:textId="1BA194A1" w:rsidR="00933E76" w:rsidRDefault="00933E76"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[5]</w:t>
      </w:r>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Bench-Capon</w:t>
      </w:r>
      <w:proofErr w:type="spellEnd"/>
      <w:r w:rsidR="00763F32">
        <w:rPr>
          <w:rFonts w:ascii="Arial" w:hAnsi="Arial" w:cs="Arial"/>
          <w:color w:val="222222"/>
          <w:sz w:val="20"/>
          <w:szCs w:val="20"/>
          <w:shd w:val="clear" w:color="auto" w:fill="FFFFFF"/>
        </w:rPr>
        <w:t xml:space="preserve">, T. J. (2001, </w:t>
      </w:r>
      <w:proofErr w:type="spellStart"/>
      <w:r w:rsidR="00763F32">
        <w:rPr>
          <w:rFonts w:ascii="Arial" w:hAnsi="Arial" w:cs="Arial"/>
          <w:color w:val="222222"/>
          <w:sz w:val="20"/>
          <w:szCs w:val="20"/>
          <w:shd w:val="clear" w:color="auto" w:fill="FFFFFF"/>
        </w:rPr>
        <w:t>December</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Task</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neutral</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ontologies</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common</w:t>
      </w:r>
      <w:proofErr w:type="spellEnd"/>
      <w:r w:rsidR="00763F32">
        <w:rPr>
          <w:rFonts w:ascii="Arial" w:hAnsi="Arial" w:cs="Arial"/>
          <w:color w:val="222222"/>
          <w:sz w:val="20"/>
          <w:szCs w:val="20"/>
          <w:shd w:val="clear" w:color="auto" w:fill="FFFFFF"/>
        </w:rPr>
        <w:t xml:space="preserve"> sense </w:t>
      </w:r>
      <w:proofErr w:type="spellStart"/>
      <w:r w:rsidR="00763F32">
        <w:rPr>
          <w:rFonts w:ascii="Arial" w:hAnsi="Arial" w:cs="Arial"/>
          <w:color w:val="222222"/>
          <w:sz w:val="20"/>
          <w:szCs w:val="20"/>
          <w:shd w:val="clear" w:color="auto" w:fill="FFFFFF"/>
        </w:rPr>
        <w:t>ontologies</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and</w:t>
      </w:r>
      <w:proofErr w:type="spellEnd"/>
      <w:r w:rsidR="00763F32">
        <w:rPr>
          <w:rFonts w:ascii="Arial" w:hAnsi="Arial" w:cs="Arial"/>
          <w:color w:val="222222"/>
          <w:sz w:val="20"/>
          <w:szCs w:val="20"/>
          <w:shd w:val="clear" w:color="auto" w:fill="FFFFFF"/>
        </w:rPr>
        <w:t xml:space="preserve"> legal </w:t>
      </w:r>
      <w:proofErr w:type="spellStart"/>
      <w:r w:rsidR="00763F32">
        <w:rPr>
          <w:rFonts w:ascii="Arial" w:hAnsi="Arial" w:cs="Arial"/>
          <w:color w:val="222222"/>
          <w:sz w:val="20"/>
          <w:szCs w:val="20"/>
          <w:shd w:val="clear" w:color="auto" w:fill="FFFFFF"/>
        </w:rPr>
        <w:t>information</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systems</w:t>
      </w:r>
      <w:proofErr w:type="spellEnd"/>
      <w:r w:rsidR="00763F32">
        <w:rPr>
          <w:rFonts w:ascii="Arial" w:hAnsi="Arial" w:cs="Arial"/>
          <w:color w:val="222222"/>
          <w:sz w:val="20"/>
          <w:szCs w:val="20"/>
          <w:shd w:val="clear" w:color="auto" w:fill="FFFFFF"/>
        </w:rPr>
        <w:t xml:space="preserve">. </w:t>
      </w:r>
      <w:proofErr w:type="spellStart"/>
      <w:r w:rsidR="00763F32">
        <w:rPr>
          <w:rFonts w:ascii="Arial" w:hAnsi="Arial" w:cs="Arial"/>
          <w:color w:val="222222"/>
          <w:sz w:val="20"/>
          <w:szCs w:val="20"/>
          <w:shd w:val="clear" w:color="auto" w:fill="FFFFFF"/>
        </w:rPr>
        <w:t>In</w:t>
      </w:r>
      <w:proofErr w:type="spellEnd"/>
      <w:r w:rsidR="00763F32">
        <w:rPr>
          <w:rFonts w:ascii="Arial" w:hAnsi="Arial" w:cs="Arial"/>
          <w:color w:val="222222"/>
          <w:sz w:val="20"/>
          <w:szCs w:val="20"/>
          <w:shd w:val="clear" w:color="auto" w:fill="FFFFFF"/>
        </w:rPr>
        <w:t> </w:t>
      </w:r>
      <w:r w:rsidR="00763F32">
        <w:rPr>
          <w:rFonts w:ascii="Arial" w:hAnsi="Arial" w:cs="Arial"/>
          <w:i/>
          <w:iCs/>
          <w:color w:val="222222"/>
          <w:sz w:val="20"/>
          <w:szCs w:val="20"/>
          <w:shd w:val="clear" w:color="auto" w:fill="FFFFFF"/>
        </w:rPr>
        <w:t xml:space="preserve">Second International Workshop on Legal </w:t>
      </w:r>
      <w:proofErr w:type="spellStart"/>
      <w:r w:rsidR="00763F32">
        <w:rPr>
          <w:rFonts w:ascii="Arial" w:hAnsi="Arial" w:cs="Arial"/>
          <w:i/>
          <w:iCs/>
          <w:color w:val="222222"/>
          <w:sz w:val="20"/>
          <w:szCs w:val="20"/>
          <w:shd w:val="clear" w:color="auto" w:fill="FFFFFF"/>
        </w:rPr>
        <w:t>Ontologies</w:t>
      </w:r>
      <w:proofErr w:type="spellEnd"/>
      <w:r w:rsidR="00763F32">
        <w:rPr>
          <w:rFonts w:ascii="Arial" w:hAnsi="Arial" w:cs="Arial"/>
          <w:i/>
          <w:iCs/>
          <w:color w:val="222222"/>
          <w:sz w:val="20"/>
          <w:szCs w:val="20"/>
          <w:shd w:val="clear" w:color="auto" w:fill="FFFFFF"/>
        </w:rPr>
        <w:t>, JURIX</w:t>
      </w:r>
      <w:r w:rsidR="00763F32">
        <w:rPr>
          <w:rFonts w:ascii="Arial" w:hAnsi="Arial" w:cs="Arial"/>
          <w:color w:val="222222"/>
          <w:sz w:val="20"/>
          <w:szCs w:val="20"/>
          <w:shd w:val="clear" w:color="auto" w:fill="FFFFFF"/>
        </w:rPr>
        <w:t> (</w:t>
      </w:r>
      <w:proofErr w:type="spellStart"/>
      <w:r w:rsidR="00763F32">
        <w:rPr>
          <w:rFonts w:ascii="Arial" w:hAnsi="Arial" w:cs="Arial"/>
          <w:color w:val="222222"/>
          <w:sz w:val="20"/>
          <w:szCs w:val="20"/>
          <w:shd w:val="clear" w:color="auto" w:fill="FFFFFF"/>
        </w:rPr>
        <w:t>Vol</w:t>
      </w:r>
      <w:proofErr w:type="spellEnd"/>
      <w:r w:rsidR="00763F32">
        <w:rPr>
          <w:rFonts w:ascii="Arial" w:hAnsi="Arial" w:cs="Arial"/>
          <w:color w:val="222222"/>
          <w:sz w:val="20"/>
          <w:szCs w:val="20"/>
          <w:shd w:val="clear" w:color="auto" w:fill="FFFFFF"/>
        </w:rPr>
        <w:t>. 2001).</w:t>
      </w:r>
    </w:p>
    <w:p w14:paraId="309ABCB4" w14:textId="35072B36" w:rsidR="00956BAE" w:rsidRDefault="00956BAE"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[6] </w:t>
      </w:r>
      <w:proofErr w:type="spellStart"/>
      <w:r>
        <w:rPr>
          <w:rFonts w:ascii="Arial" w:hAnsi="Arial" w:cs="Arial"/>
          <w:color w:val="222222"/>
          <w:sz w:val="20"/>
          <w:szCs w:val="20"/>
          <w:shd w:val="clear" w:color="auto" w:fill="FFFFFF"/>
        </w:rPr>
        <w:t>Wei</w:t>
      </w:r>
      <w:proofErr w:type="spellEnd"/>
      <w:r>
        <w:rPr>
          <w:rFonts w:ascii="Arial" w:hAnsi="Arial" w:cs="Arial"/>
          <w:color w:val="222222"/>
          <w:sz w:val="20"/>
          <w:szCs w:val="20"/>
          <w:shd w:val="clear" w:color="auto" w:fill="FFFFFF"/>
        </w:rPr>
        <w:t xml:space="preserve">, L., &amp; </w:t>
      </w:r>
      <w:proofErr w:type="spellStart"/>
      <w:r>
        <w:rPr>
          <w:rFonts w:ascii="Arial" w:hAnsi="Arial" w:cs="Arial"/>
          <w:color w:val="222222"/>
          <w:sz w:val="20"/>
          <w:szCs w:val="20"/>
          <w:shd w:val="clear" w:color="auto" w:fill="FFFFFF"/>
        </w:rPr>
        <w:t>Fengru</w:t>
      </w:r>
      <w:proofErr w:type="spellEnd"/>
      <w:r>
        <w:rPr>
          <w:rFonts w:ascii="Arial" w:hAnsi="Arial" w:cs="Arial"/>
          <w:color w:val="222222"/>
          <w:sz w:val="20"/>
          <w:szCs w:val="20"/>
          <w:shd w:val="clear" w:color="auto" w:fill="FFFFFF"/>
        </w:rPr>
        <w:t xml:space="preserve">, Z. (2021, </w:t>
      </w:r>
      <w:proofErr w:type="spellStart"/>
      <w:r>
        <w:rPr>
          <w:rFonts w:ascii="Arial" w:hAnsi="Arial" w:cs="Arial"/>
          <w:color w:val="222222"/>
          <w:sz w:val="20"/>
          <w:szCs w:val="20"/>
          <w:shd w:val="clear" w:color="auto" w:fill="FFFFFF"/>
        </w:rPr>
        <w:t>August</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Innovative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research</w:t>
      </w:r>
      <w:proofErr w:type="spellEnd"/>
      <w:r>
        <w:rPr>
          <w:rFonts w:ascii="Arial" w:hAnsi="Arial" w:cs="Arial"/>
          <w:color w:val="222222"/>
          <w:sz w:val="20"/>
          <w:szCs w:val="20"/>
          <w:shd w:val="clear" w:color="auto" w:fill="FFFFFF"/>
        </w:rPr>
        <w:t xml:space="preserve"> on legal </w:t>
      </w:r>
      <w:proofErr w:type="spellStart"/>
      <w:r>
        <w:rPr>
          <w:rFonts w:ascii="Arial" w:hAnsi="Arial" w:cs="Arial"/>
          <w:color w:val="222222"/>
          <w:sz w:val="20"/>
          <w:szCs w:val="20"/>
          <w:shd w:val="clear" w:color="auto" w:fill="FFFFFF"/>
        </w:rPr>
        <w:t>talents</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training</w:t>
      </w:r>
      <w:proofErr w:type="spellEnd"/>
      <w:r>
        <w:rPr>
          <w:rFonts w:ascii="Arial" w:hAnsi="Arial" w:cs="Arial"/>
          <w:color w:val="222222"/>
          <w:sz w:val="20"/>
          <w:szCs w:val="20"/>
          <w:shd w:val="clear" w:color="auto" w:fill="FFFFFF"/>
        </w:rPr>
        <w:t xml:space="preserve"> model in </w:t>
      </w:r>
      <w:proofErr w:type="spellStart"/>
      <w:r>
        <w:rPr>
          <w:rFonts w:ascii="Arial" w:hAnsi="Arial" w:cs="Arial"/>
          <w:color w:val="222222"/>
          <w:sz w:val="20"/>
          <w:szCs w:val="20"/>
          <w:shd w:val="clear" w:color="auto" w:fill="FFFFFF"/>
        </w:rPr>
        <w:t>the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era</w:t>
      </w:r>
      <w:proofErr w:type="spellEnd"/>
      <w:r>
        <w:rPr>
          <w:rFonts w:ascii="Arial" w:hAnsi="Arial" w:cs="Arial"/>
          <w:color w:val="222222"/>
          <w:sz w:val="20"/>
          <w:szCs w:val="20"/>
          <w:shd w:val="clear" w:color="auto" w:fill="FFFFFF"/>
        </w:rPr>
        <w:t xml:space="preserve"> of </w:t>
      </w:r>
      <w:proofErr w:type="spellStart"/>
      <w:r>
        <w:rPr>
          <w:rFonts w:ascii="Arial" w:hAnsi="Arial" w:cs="Arial"/>
          <w:color w:val="222222"/>
          <w:sz w:val="20"/>
          <w:szCs w:val="20"/>
          <w:shd w:val="clear" w:color="auto" w:fill="FFFFFF"/>
        </w:rPr>
        <w:t>artificial</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intelligence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 xml:space="preserve">2021 16th International Conference on </w:t>
      </w:r>
      <w:proofErr w:type="spellStart"/>
      <w:r>
        <w:rPr>
          <w:rFonts w:ascii="Arial" w:hAnsi="Arial" w:cs="Arial"/>
          <w:i/>
          <w:iCs/>
          <w:color w:val="222222"/>
          <w:sz w:val="20"/>
          <w:szCs w:val="20"/>
          <w:shd w:val="clear" w:color="auto" w:fill="FFFFFF"/>
        </w:rPr>
        <w:t>Computer</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Science</w:t>
      </w:r>
      <w:proofErr w:type="spellEnd"/>
      <w:r>
        <w:rPr>
          <w:rFonts w:ascii="Arial" w:hAnsi="Arial" w:cs="Arial"/>
          <w:i/>
          <w:iCs/>
          <w:color w:val="222222"/>
          <w:sz w:val="20"/>
          <w:szCs w:val="20"/>
          <w:shd w:val="clear" w:color="auto" w:fill="FFFFFF"/>
        </w:rPr>
        <w:t xml:space="preserve"> &amp; </w:t>
      </w:r>
      <w:proofErr w:type="spellStart"/>
      <w:r>
        <w:rPr>
          <w:rFonts w:ascii="Arial" w:hAnsi="Arial" w:cs="Arial"/>
          <w:i/>
          <w:iCs/>
          <w:color w:val="222222"/>
          <w:sz w:val="20"/>
          <w:szCs w:val="20"/>
          <w:shd w:val="clear" w:color="auto" w:fill="FFFFFF"/>
        </w:rPr>
        <w:t>Education</w:t>
      </w:r>
      <w:proofErr w:type="spellEnd"/>
      <w:r>
        <w:rPr>
          <w:rFonts w:ascii="Arial" w:hAnsi="Arial" w:cs="Arial"/>
          <w:i/>
          <w:iCs/>
          <w:color w:val="222222"/>
          <w:sz w:val="20"/>
          <w:szCs w:val="20"/>
          <w:shd w:val="clear" w:color="auto" w:fill="FFFFFF"/>
        </w:rPr>
        <w:t xml:space="preserve"> (ICCSE)</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pp</w:t>
      </w:r>
      <w:proofErr w:type="spellEnd"/>
      <w:r>
        <w:rPr>
          <w:rFonts w:ascii="Arial" w:hAnsi="Arial" w:cs="Arial"/>
          <w:color w:val="222222"/>
          <w:sz w:val="20"/>
          <w:szCs w:val="20"/>
          <w:shd w:val="clear" w:color="auto" w:fill="FFFFFF"/>
        </w:rPr>
        <w:t>. 257-262). IEEE.</w:t>
      </w:r>
    </w:p>
    <w:p w14:paraId="56325178" w14:textId="7CAE43E9" w:rsidR="004E019C" w:rsidRDefault="004E019C"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[7] </w:t>
      </w:r>
      <w:proofErr w:type="spellStart"/>
      <w:r>
        <w:rPr>
          <w:rFonts w:ascii="Arial" w:hAnsi="Arial" w:cs="Arial"/>
          <w:color w:val="222222"/>
          <w:sz w:val="20"/>
          <w:szCs w:val="20"/>
          <w:shd w:val="clear" w:color="auto" w:fill="FFFFFF"/>
        </w:rPr>
        <w:t>dos</w:t>
      </w:r>
      <w:proofErr w:type="spellEnd"/>
      <w:r>
        <w:rPr>
          <w:rFonts w:ascii="Arial" w:hAnsi="Arial" w:cs="Arial"/>
          <w:color w:val="222222"/>
          <w:sz w:val="20"/>
          <w:szCs w:val="20"/>
          <w:shd w:val="clear" w:color="auto" w:fill="FFFFFF"/>
        </w:rPr>
        <w:t xml:space="preserve"> Santos, P. T., </w:t>
      </w:r>
      <w:proofErr w:type="spellStart"/>
      <w:r>
        <w:rPr>
          <w:rFonts w:ascii="Arial" w:hAnsi="Arial" w:cs="Arial"/>
          <w:color w:val="222222"/>
          <w:sz w:val="20"/>
          <w:szCs w:val="20"/>
          <w:shd w:val="clear" w:color="auto" w:fill="FFFFFF"/>
        </w:rPr>
        <w:t>Henrique</w:t>
      </w:r>
      <w:proofErr w:type="spellEnd"/>
      <w:r>
        <w:rPr>
          <w:rFonts w:ascii="Arial" w:hAnsi="Arial" w:cs="Arial"/>
          <w:color w:val="222222"/>
          <w:sz w:val="20"/>
          <w:szCs w:val="20"/>
          <w:shd w:val="clear" w:color="auto" w:fill="FFFFFF"/>
        </w:rPr>
        <w:t xml:space="preserve">, F., Garcia, V., </w:t>
      </w:r>
      <w:proofErr w:type="spellStart"/>
      <w:r>
        <w:rPr>
          <w:rFonts w:ascii="Arial" w:hAnsi="Arial" w:cs="Arial"/>
          <w:color w:val="222222"/>
          <w:sz w:val="20"/>
          <w:szCs w:val="20"/>
          <w:shd w:val="clear" w:color="auto" w:fill="FFFFFF"/>
        </w:rPr>
        <w:t>Ferreira</w:t>
      </w:r>
      <w:proofErr w:type="spellEnd"/>
      <w:r>
        <w:rPr>
          <w:rFonts w:ascii="Arial" w:hAnsi="Arial" w:cs="Arial"/>
          <w:color w:val="222222"/>
          <w:sz w:val="20"/>
          <w:szCs w:val="20"/>
          <w:shd w:val="clear" w:color="auto" w:fill="FFFFFF"/>
        </w:rPr>
        <w:t xml:space="preserve">, V. R., </w:t>
      </w:r>
      <w:proofErr w:type="spellStart"/>
      <w:r>
        <w:rPr>
          <w:rFonts w:ascii="Arial" w:hAnsi="Arial" w:cs="Arial"/>
          <w:color w:val="222222"/>
          <w:sz w:val="20"/>
          <w:szCs w:val="20"/>
          <w:shd w:val="clear" w:color="auto" w:fill="FFFFFF"/>
        </w:rPr>
        <w:t>dos</w:t>
      </w:r>
      <w:proofErr w:type="spellEnd"/>
      <w:r>
        <w:rPr>
          <w:rFonts w:ascii="Arial" w:hAnsi="Arial" w:cs="Arial"/>
          <w:color w:val="222222"/>
          <w:sz w:val="20"/>
          <w:szCs w:val="20"/>
          <w:shd w:val="clear" w:color="auto" w:fill="FFFFFF"/>
        </w:rPr>
        <w:t xml:space="preserve"> Santos </w:t>
      </w:r>
      <w:proofErr w:type="spellStart"/>
      <w:r>
        <w:rPr>
          <w:rFonts w:ascii="Arial" w:hAnsi="Arial" w:cs="Arial"/>
          <w:color w:val="222222"/>
          <w:sz w:val="20"/>
          <w:szCs w:val="20"/>
          <w:shd w:val="clear" w:color="auto" w:fill="FFFFFF"/>
        </w:rPr>
        <w:t>Neto</w:t>
      </w:r>
      <w:proofErr w:type="spellEnd"/>
      <w:r>
        <w:rPr>
          <w:rFonts w:ascii="Arial" w:hAnsi="Arial" w:cs="Arial"/>
          <w:color w:val="222222"/>
          <w:sz w:val="20"/>
          <w:szCs w:val="20"/>
          <w:shd w:val="clear" w:color="auto" w:fill="FFFFFF"/>
        </w:rPr>
        <w:t xml:space="preserve">, A. C., </w:t>
      </w:r>
      <w:proofErr w:type="spellStart"/>
      <w:r>
        <w:rPr>
          <w:rFonts w:ascii="Arial" w:hAnsi="Arial" w:cs="Arial"/>
          <w:color w:val="222222"/>
          <w:sz w:val="20"/>
          <w:szCs w:val="20"/>
          <w:shd w:val="clear" w:color="auto" w:fill="FFFFFF"/>
        </w:rPr>
        <w:t>Souza</w:t>
      </w:r>
      <w:proofErr w:type="spellEnd"/>
      <w:r>
        <w:rPr>
          <w:rFonts w:ascii="Arial" w:hAnsi="Arial" w:cs="Arial"/>
          <w:color w:val="222222"/>
          <w:sz w:val="20"/>
          <w:szCs w:val="20"/>
          <w:shd w:val="clear" w:color="auto" w:fill="FFFFFF"/>
        </w:rPr>
        <w:t xml:space="preserve">, J. C., ... &amp; </w:t>
      </w:r>
      <w:proofErr w:type="spellStart"/>
      <w:r>
        <w:rPr>
          <w:rFonts w:ascii="Arial" w:hAnsi="Arial" w:cs="Arial"/>
          <w:color w:val="222222"/>
          <w:sz w:val="20"/>
          <w:szCs w:val="20"/>
          <w:shd w:val="clear" w:color="auto" w:fill="FFFFFF"/>
        </w:rPr>
        <w:t>Neto</w:t>
      </w:r>
      <w:proofErr w:type="spellEnd"/>
      <w:r>
        <w:rPr>
          <w:rFonts w:ascii="Arial" w:hAnsi="Arial" w:cs="Arial"/>
          <w:color w:val="222222"/>
          <w:sz w:val="20"/>
          <w:szCs w:val="20"/>
          <w:shd w:val="clear" w:color="auto" w:fill="FFFFFF"/>
        </w:rPr>
        <w:t xml:space="preserve">, J. S. S. (2020, </w:t>
      </w:r>
      <w:proofErr w:type="spellStart"/>
      <w:r>
        <w:rPr>
          <w:rFonts w:ascii="Arial" w:hAnsi="Arial" w:cs="Arial"/>
          <w:color w:val="222222"/>
          <w:sz w:val="20"/>
          <w:szCs w:val="20"/>
          <w:shd w:val="clear" w:color="auto" w:fill="FFFFFF"/>
        </w:rPr>
        <w:t>October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Multiclass</w:t>
      </w:r>
      <w:proofErr w:type="spellEnd"/>
      <w:r>
        <w:rPr>
          <w:rFonts w:ascii="Arial" w:hAnsi="Arial" w:cs="Arial"/>
          <w:color w:val="222222"/>
          <w:sz w:val="20"/>
          <w:szCs w:val="20"/>
          <w:shd w:val="clear" w:color="auto" w:fill="FFFFFF"/>
        </w:rPr>
        <w:t xml:space="preserve"> legal </w:t>
      </w:r>
      <w:proofErr w:type="spellStart"/>
      <w:r>
        <w:rPr>
          <w:rFonts w:ascii="Arial" w:hAnsi="Arial" w:cs="Arial"/>
          <w:color w:val="222222"/>
          <w:sz w:val="20"/>
          <w:szCs w:val="20"/>
          <w:shd w:val="clear" w:color="auto" w:fill="FFFFFF"/>
        </w:rPr>
        <w:t>judgment</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outcome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prediction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for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consumer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lawsuits</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using</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XGBoost</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and</w:t>
      </w:r>
      <w:proofErr w:type="spellEnd"/>
      <w:r>
        <w:rPr>
          <w:rFonts w:ascii="Arial" w:hAnsi="Arial" w:cs="Arial"/>
          <w:color w:val="222222"/>
          <w:sz w:val="20"/>
          <w:szCs w:val="20"/>
          <w:shd w:val="clear" w:color="auto" w:fill="FFFFFF"/>
        </w:rPr>
        <w:t xml:space="preserve"> TPE. </w:t>
      </w:r>
      <w:proofErr w:type="spellStart"/>
      <w:r>
        <w:rPr>
          <w:rFonts w:ascii="Arial" w:hAnsi="Arial" w:cs="Arial"/>
          <w:color w:val="222222"/>
          <w:sz w:val="20"/>
          <w:szCs w:val="20"/>
          <w:shd w:val="clear" w:color="auto" w:fill="FFFFFF"/>
        </w:rPr>
        <w:t>In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 xml:space="preserve">2020 IEEE International Conference on </w:t>
      </w:r>
      <w:proofErr w:type="spellStart"/>
      <w:r>
        <w:rPr>
          <w:rFonts w:ascii="Arial" w:hAnsi="Arial" w:cs="Arial"/>
          <w:i/>
          <w:iCs/>
          <w:color w:val="222222"/>
          <w:sz w:val="20"/>
          <w:szCs w:val="20"/>
          <w:shd w:val="clear" w:color="auto" w:fill="FFFFFF"/>
        </w:rPr>
        <w:t>Systems</w:t>
      </w:r>
      <w:proofErr w:type="spellEnd"/>
      <w:r>
        <w:rPr>
          <w:rFonts w:ascii="Arial" w:hAnsi="Arial" w:cs="Arial"/>
          <w:i/>
          <w:iCs/>
          <w:color w:val="222222"/>
          <w:sz w:val="20"/>
          <w:szCs w:val="20"/>
          <w:shd w:val="clear" w:color="auto" w:fill="FFFFFF"/>
        </w:rPr>
        <w:t xml:space="preserve">, Man, </w:t>
      </w:r>
      <w:proofErr w:type="spellStart"/>
      <w:r>
        <w:rPr>
          <w:rFonts w:ascii="Arial" w:hAnsi="Arial" w:cs="Arial"/>
          <w:i/>
          <w:iCs/>
          <w:color w:val="222222"/>
          <w:sz w:val="20"/>
          <w:szCs w:val="20"/>
          <w:shd w:val="clear" w:color="auto" w:fill="FFFFFF"/>
        </w:rPr>
        <w:t>and</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Cybernetics</w:t>
      </w:r>
      <w:proofErr w:type="spellEnd"/>
      <w:r>
        <w:rPr>
          <w:rFonts w:ascii="Arial" w:hAnsi="Arial" w:cs="Arial"/>
          <w:i/>
          <w:iCs/>
          <w:color w:val="222222"/>
          <w:sz w:val="20"/>
          <w:szCs w:val="20"/>
          <w:shd w:val="clear" w:color="auto" w:fill="FFFFFF"/>
        </w:rPr>
        <w:t xml:space="preserve"> (SMC)</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pp</w:t>
      </w:r>
      <w:proofErr w:type="spellEnd"/>
      <w:r>
        <w:rPr>
          <w:rFonts w:ascii="Arial" w:hAnsi="Arial" w:cs="Arial"/>
          <w:color w:val="222222"/>
          <w:sz w:val="20"/>
          <w:szCs w:val="20"/>
          <w:shd w:val="clear" w:color="auto" w:fill="FFFFFF"/>
        </w:rPr>
        <w:t>. 881-886). IEEE.</w:t>
      </w:r>
    </w:p>
    <w:p w14:paraId="3058C7CA" w14:textId="282B7043" w:rsidR="000918AC" w:rsidRDefault="000918AC"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[8] </w:t>
      </w:r>
      <w:proofErr w:type="spellStart"/>
      <w:r>
        <w:rPr>
          <w:rFonts w:ascii="Arial" w:hAnsi="Arial" w:cs="Arial"/>
          <w:color w:val="222222"/>
          <w:sz w:val="20"/>
          <w:szCs w:val="20"/>
          <w:shd w:val="clear" w:color="auto" w:fill="FFFFFF"/>
        </w:rPr>
        <w:t>Nikolskaia</w:t>
      </w:r>
      <w:proofErr w:type="spellEnd"/>
      <w:r>
        <w:rPr>
          <w:rFonts w:ascii="Arial" w:hAnsi="Arial" w:cs="Arial"/>
          <w:color w:val="222222"/>
          <w:sz w:val="20"/>
          <w:szCs w:val="20"/>
          <w:shd w:val="clear" w:color="auto" w:fill="FFFFFF"/>
        </w:rPr>
        <w:t xml:space="preserve">, K., &amp; </w:t>
      </w:r>
      <w:proofErr w:type="spellStart"/>
      <w:r>
        <w:rPr>
          <w:rFonts w:ascii="Arial" w:hAnsi="Arial" w:cs="Arial"/>
          <w:color w:val="222222"/>
          <w:sz w:val="20"/>
          <w:szCs w:val="20"/>
          <w:shd w:val="clear" w:color="auto" w:fill="FFFFFF"/>
        </w:rPr>
        <w:t>Naumov</w:t>
      </w:r>
      <w:proofErr w:type="spellEnd"/>
      <w:r>
        <w:rPr>
          <w:rFonts w:ascii="Arial" w:hAnsi="Arial" w:cs="Arial"/>
          <w:color w:val="222222"/>
          <w:sz w:val="20"/>
          <w:szCs w:val="20"/>
          <w:shd w:val="clear" w:color="auto" w:fill="FFFFFF"/>
        </w:rPr>
        <w:t xml:space="preserve">, V. (2020, </w:t>
      </w:r>
      <w:proofErr w:type="spellStart"/>
      <w:r>
        <w:rPr>
          <w:rFonts w:ascii="Arial" w:hAnsi="Arial" w:cs="Arial"/>
          <w:color w:val="222222"/>
          <w:sz w:val="20"/>
          <w:szCs w:val="20"/>
          <w:shd w:val="clear" w:color="auto" w:fill="FFFFFF"/>
        </w:rPr>
        <w:t>October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Artificial</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intelligence</w:t>
      </w:r>
      <w:proofErr w:type="spellEnd"/>
      <w:r>
        <w:rPr>
          <w:rFonts w:ascii="Arial" w:hAnsi="Arial" w:cs="Arial"/>
          <w:color w:val="222222"/>
          <w:sz w:val="20"/>
          <w:szCs w:val="20"/>
          <w:shd w:val="clear" w:color="auto" w:fill="FFFFFF"/>
        </w:rPr>
        <w:t xml:space="preserve"> in </w:t>
      </w:r>
      <w:proofErr w:type="spellStart"/>
      <w:r>
        <w:rPr>
          <w:rFonts w:ascii="Arial" w:hAnsi="Arial" w:cs="Arial"/>
          <w:color w:val="222222"/>
          <w:sz w:val="20"/>
          <w:szCs w:val="20"/>
          <w:shd w:val="clear" w:color="auto" w:fill="FFFFFF"/>
        </w:rPr>
        <w:t>law</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 xml:space="preserve">2020 International Multi-Conference on </w:t>
      </w:r>
      <w:proofErr w:type="spellStart"/>
      <w:r>
        <w:rPr>
          <w:rFonts w:ascii="Arial" w:hAnsi="Arial" w:cs="Arial"/>
          <w:i/>
          <w:iCs/>
          <w:color w:val="222222"/>
          <w:sz w:val="20"/>
          <w:szCs w:val="20"/>
          <w:shd w:val="clear" w:color="auto" w:fill="FFFFFF"/>
        </w:rPr>
        <w:t>Industrial</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Engineering</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and</w:t>
      </w:r>
      <w:proofErr w:type="spellEnd"/>
      <w:r>
        <w:rPr>
          <w:rFonts w:ascii="Arial" w:hAnsi="Arial" w:cs="Arial"/>
          <w:i/>
          <w:iCs/>
          <w:color w:val="222222"/>
          <w:sz w:val="20"/>
          <w:szCs w:val="20"/>
          <w:shd w:val="clear" w:color="auto" w:fill="FFFFFF"/>
        </w:rPr>
        <w:t xml:space="preserve"> Modern Technologies (</w:t>
      </w:r>
      <w:proofErr w:type="spellStart"/>
      <w:r>
        <w:rPr>
          <w:rFonts w:ascii="Arial" w:hAnsi="Arial" w:cs="Arial"/>
          <w:i/>
          <w:iCs/>
          <w:color w:val="222222"/>
          <w:sz w:val="20"/>
          <w:szCs w:val="20"/>
          <w:shd w:val="clear" w:color="auto" w:fill="FFFFFF"/>
        </w:rPr>
        <w:t>FarEastCon</w:t>
      </w:r>
      <w:proofErr w:type="spellEnd"/>
      <w:r>
        <w:rPr>
          <w:rFonts w:ascii="Arial" w:hAnsi="Arial" w:cs="Arial"/>
          <w:i/>
          <w:iCs/>
          <w:color w:val="222222"/>
          <w:sz w:val="20"/>
          <w:szCs w:val="20"/>
          <w:shd w:val="clear" w:color="auto" w:fill="FFFFFF"/>
        </w:rPr>
        <w:t>)</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pp</w:t>
      </w:r>
      <w:proofErr w:type="spellEnd"/>
      <w:r>
        <w:rPr>
          <w:rFonts w:ascii="Arial" w:hAnsi="Arial" w:cs="Arial"/>
          <w:color w:val="222222"/>
          <w:sz w:val="20"/>
          <w:szCs w:val="20"/>
          <w:shd w:val="clear" w:color="auto" w:fill="FFFFFF"/>
        </w:rPr>
        <w:t>. 1-4). IEEE.</w:t>
      </w:r>
    </w:p>
    <w:p w14:paraId="1CAB6CA1" w14:textId="1365D3BF" w:rsidR="00535ABD" w:rsidRDefault="00535ABD" w:rsidP="00283552">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[9] Turan, T., &amp; </w:t>
      </w:r>
      <w:proofErr w:type="spellStart"/>
      <w:r>
        <w:rPr>
          <w:rFonts w:ascii="Arial" w:hAnsi="Arial" w:cs="Arial"/>
          <w:color w:val="222222"/>
          <w:sz w:val="20"/>
          <w:szCs w:val="20"/>
          <w:shd w:val="clear" w:color="auto" w:fill="FFFFFF"/>
        </w:rPr>
        <w:t>Küçüksille</w:t>
      </w:r>
      <w:proofErr w:type="spellEnd"/>
      <w:r>
        <w:rPr>
          <w:rFonts w:ascii="Arial" w:hAnsi="Arial" w:cs="Arial"/>
          <w:color w:val="222222"/>
          <w:sz w:val="20"/>
          <w:szCs w:val="20"/>
          <w:shd w:val="clear" w:color="auto" w:fill="FFFFFF"/>
        </w:rPr>
        <w:t xml:space="preserve">, E. U. (2025). </w:t>
      </w:r>
      <w:proofErr w:type="spellStart"/>
      <w:r>
        <w:rPr>
          <w:rFonts w:ascii="Arial" w:hAnsi="Arial" w:cs="Arial"/>
          <w:color w:val="222222"/>
          <w:sz w:val="20"/>
          <w:szCs w:val="20"/>
          <w:shd w:val="clear" w:color="auto" w:fill="FFFFFF"/>
        </w:rPr>
        <w:t>Summarization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Prediction</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and</w:t>
      </w:r>
      <w:proofErr w:type="spellEnd"/>
      <w:r>
        <w:rPr>
          <w:rFonts w:ascii="Arial" w:hAnsi="Arial" w:cs="Arial"/>
          <w:color w:val="222222"/>
          <w:sz w:val="20"/>
          <w:szCs w:val="20"/>
          <w:shd w:val="clear" w:color="auto" w:fill="FFFFFF"/>
        </w:rPr>
        <w:t xml:space="preserve"> Analysis of </w:t>
      </w:r>
      <w:proofErr w:type="spellStart"/>
      <w:r>
        <w:rPr>
          <w:rFonts w:ascii="Arial" w:hAnsi="Arial" w:cs="Arial"/>
          <w:color w:val="222222"/>
          <w:sz w:val="20"/>
          <w:szCs w:val="20"/>
          <w:shd w:val="clear" w:color="auto" w:fill="FFFFFF"/>
        </w:rPr>
        <w:t>Turkish</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Constitutional</w:t>
      </w:r>
      <w:proofErr w:type="spellEnd"/>
      <w:r>
        <w:rPr>
          <w:rFonts w:ascii="Arial" w:hAnsi="Arial" w:cs="Arial"/>
          <w:color w:val="222222"/>
          <w:sz w:val="20"/>
          <w:szCs w:val="20"/>
          <w:shd w:val="clear" w:color="auto" w:fill="FFFFFF"/>
        </w:rPr>
        <w:t xml:space="preserve"> Court </w:t>
      </w:r>
      <w:proofErr w:type="spellStart"/>
      <w:r>
        <w:rPr>
          <w:rFonts w:ascii="Arial" w:hAnsi="Arial" w:cs="Arial"/>
          <w:color w:val="222222"/>
          <w:sz w:val="20"/>
          <w:szCs w:val="20"/>
          <w:shd w:val="clear" w:color="auto" w:fill="FFFFFF"/>
        </w:rPr>
        <w:t>Decisions</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With</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Explainable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Artificial</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Intelligence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and</w:t>
      </w:r>
      <w:proofErr w:type="spellEnd"/>
      <w:r>
        <w:rPr>
          <w:rFonts w:ascii="Arial" w:hAnsi="Arial" w:cs="Arial"/>
          <w:color w:val="222222"/>
          <w:sz w:val="20"/>
          <w:szCs w:val="20"/>
          <w:shd w:val="clear" w:color="auto" w:fill="FFFFFF"/>
        </w:rPr>
        <w:t xml:space="preserve"> a </w:t>
      </w:r>
      <w:proofErr w:type="spellStart"/>
      <w:r>
        <w:rPr>
          <w:rFonts w:ascii="Arial" w:hAnsi="Arial" w:cs="Arial"/>
          <w:color w:val="222222"/>
          <w:sz w:val="20"/>
          <w:szCs w:val="20"/>
          <w:shd w:val="clear" w:color="auto" w:fill="FFFFFF"/>
        </w:rPr>
        <w:t>Hybrid</w:t>
      </w:r>
      <w:proofErr w:type="spellEnd"/>
      <w:r>
        <w:rPr>
          <w:rFonts w:ascii="Arial" w:hAnsi="Arial" w:cs="Arial"/>
          <w:color w:val="222222"/>
          <w:sz w:val="20"/>
          <w:szCs w:val="20"/>
          <w:shd w:val="clear" w:color="auto" w:fill="FFFFFF"/>
        </w:rPr>
        <w:t xml:space="preserve"> Natural Language </w:t>
      </w:r>
      <w:proofErr w:type="spellStart"/>
      <w:r>
        <w:rPr>
          <w:rFonts w:ascii="Arial" w:hAnsi="Arial" w:cs="Arial"/>
          <w:color w:val="222222"/>
          <w:sz w:val="20"/>
          <w:szCs w:val="20"/>
          <w:shd w:val="clear" w:color="auto" w:fill="FFFFFF"/>
        </w:rPr>
        <w:t>Processing</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Method</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w:t>
      </w:r>
    </w:p>
    <w:p w14:paraId="6FFDAD17" w14:textId="550788F7" w:rsidR="00FE0737" w:rsidRDefault="00FE0737" w:rsidP="00283552">
      <w:r>
        <w:rPr>
          <w:rFonts w:ascii="Arial" w:hAnsi="Arial" w:cs="Arial"/>
          <w:color w:val="222222"/>
          <w:sz w:val="20"/>
          <w:szCs w:val="20"/>
          <w:shd w:val="clear" w:color="auto" w:fill="FFFFFF"/>
        </w:rPr>
        <w:t xml:space="preserve">[10] </w:t>
      </w:r>
      <w:proofErr w:type="spellStart"/>
      <w:r>
        <w:rPr>
          <w:rFonts w:ascii="Arial" w:hAnsi="Arial" w:cs="Arial"/>
          <w:color w:val="222222"/>
          <w:sz w:val="20"/>
          <w:szCs w:val="20"/>
          <w:shd w:val="clear" w:color="auto" w:fill="FFFFFF"/>
        </w:rPr>
        <w:t>Wei</w:t>
      </w:r>
      <w:proofErr w:type="spellEnd"/>
      <w:r>
        <w:rPr>
          <w:rFonts w:ascii="Arial" w:hAnsi="Arial" w:cs="Arial"/>
          <w:color w:val="222222"/>
          <w:sz w:val="20"/>
          <w:szCs w:val="20"/>
          <w:shd w:val="clear" w:color="auto" w:fill="FFFFFF"/>
        </w:rPr>
        <w:t xml:space="preserve">, L., &amp; </w:t>
      </w:r>
      <w:proofErr w:type="spellStart"/>
      <w:r>
        <w:rPr>
          <w:rFonts w:ascii="Arial" w:hAnsi="Arial" w:cs="Arial"/>
          <w:color w:val="222222"/>
          <w:sz w:val="20"/>
          <w:szCs w:val="20"/>
          <w:shd w:val="clear" w:color="auto" w:fill="FFFFFF"/>
        </w:rPr>
        <w:t>Fengru</w:t>
      </w:r>
      <w:proofErr w:type="spellEnd"/>
      <w:r>
        <w:rPr>
          <w:rFonts w:ascii="Arial" w:hAnsi="Arial" w:cs="Arial"/>
          <w:color w:val="222222"/>
          <w:sz w:val="20"/>
          <w:szCs w:val="20"/>
          <w:shd w:val="clear" w:color="auto" w:fill="FFFFFF"/>
        </w:rPr>
        <w:t xml:space="preserve">, Z. (2021, </w:t>
      </w:r>
      <w:proofErr w:type="spellStart"/>
      <w:r>
        <w:rPr>
          <w:rFonts w:ascii="Arial" w:hAnsi="Arial" w:cs="Arial"/>
          <w:color w:val="222222"/>
          <w:sz w:val="20"/>
          <w:szCs w:val="20"/>
          <w:shd w:val="clear" w:color="auto" w:fill="FFFFFF"/>
        </w:rPr>
        <w:t>August</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Innovative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research</w:t>
      </w:r>
      <w:proofErr w:type="spellEnd"/>
      <w:r>
        <w:rPr>
          <w:rFonts w:ascii="Arial" w:hAnsi="Arial" w:cs="Arial"/>
          <w:color w:val="222222"/>
          <w:sz w:val="20"/>
          <w:szCs w:val="20"/>
          <w:shd w:val="clear" w:color="auto" w:fill="FFFFFF"/>
        </w:rPr>
        <w:t xml:space="preserve"> on legal </w:t>
      </w:r>
      <w:proofErr w:type="spellStart"/>
      <w:r>
        <w:rPr>
          <w:rFonts w:ascii="Arial" w:hAnsi="Arial" w:cs="Arial"/>
          <w:color w:val="222222"/>
          <w:sz w:val="20"/>
          <w:szCs w:val="20"/>
          <w:shd w:val="clear" w:color="auto" w:fill="FFFFFF"/>
        </w:rPr>
        <w:t>talents</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training</w:t>
      </w:r>
      <w:proofErr w:type="spellEnd"/>
      <w:r>
        <w:rPr>
          <w:rFonts w:ascii="Arial" w:hAnsi="Arial" w:cs="Arial"/>
          <w:color w:val="222222"/>
          <w:sz w:val="20"/>
          <w:szCs w:val="20"/>
          <w:shd w:val="clear" w:color="auto" w:fill="FFFFFF"/>
        </w:rPr>
        <w:t xml:space="preserve"> model in </w:t>
      </w:r>
      <w:proofErr w:type="spellStart"/>
      <w:r>
        <w:rPr>
          <w:rFonts w:ascii="Arial" w:hAnsi="Arial" w:cs="Arial"/>
          <w:color w:val="222222"/>
          <w:sz w:val="20"/>
          <w:szCs w:val="20"/>
          <w:shd w:val="clear" w:color="auto" w:fill="FFFFFF"/>
        </w:rPr>
        <w:t>the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era</w:t>
      </w:r>
      <w:proofErr w:type="spellEnd"/>
      <w:r>
        <w:rPr>
          <w:rFonts w:ascii="Arial" w:hAnsi="Arial" w:cs="Arial"/>
          <w:color w:val="222222"/>
          <w:sz w:val="20"/>
          <w:szCs w:val="20"/>
          <w:shd w:val="clear" w:color="auto" w:fill="FFFFFF"/>
        </w:rPr>
        <w:t xml:space="preserve"> of </w:t>
      </w:r>
      <w:proofErr w:type="spellStart"/>
      <w:r>
        <w:rPr>
          <w:rFonts w:ascii="Arial" w:hAnsi="Arial" w:cs="Arial"/>
          <w:color w:val="222222"/>
          <w:sz w:val="20"/>
          <w:szCs w:val="20"/>
          <w:shd w:val="clear" w:color="auto" w:fill="FFFFFF"/>
        </w:rPr>
        <w:t>artificial</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intelligence</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In</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 xml:space="preserve">2021 16th International Conference on </w:t>
      </w:r>
      <w:proofErr w:type="spellStart"/>
      <w:r>
        <w:rPr>
          <w:rFonts w:ascii="Arial" w:hAnsi="Arial" w:cs="Arial"/>
          <w:i/>
          <w:iCs/>
          <w:color w:val="222222"/>
          <w:sz w:val="20"/>
          <w:szCs w:val="20"/>
          <w:shd w:val="clear" w:color="auto" w:fill="FFFFFF"/>
        </w:rPr>
        <w:t>Computer</w:t>
      </w:r>
      <w:proofErr w:type="spellEnd"/>
      <w:r>
        <w:rPr>
          <w:rFonts w:ascii="Arial" w:hAnsi="Arial" w:cs="Arial"/>
          <w:i/>
          <w:iCs/>
          <w:color w:val="222222"/>
          <w:sz w:val="20"/>
          <w:szCs w:val="20"/>
          <w:shd w:val="clear" w:color="auto" w:fill="FFFFFF"/>
        </w:rPr>
        <w:t xml:space="preserve"> </w:t>
      </w:r>
      <w:proofErr w:type="spellStart"/>
      <w:r>
        <w:rPr>
          <w:rFonts w:ascii="Arial" w:hAnsi="Arial" w:cs="Arial"/>
          <w:i/>
          <w:iCs/>
          <w:color w:val="222222"/>
          <w:sz w:val="20"/>
          <w:szCs w:val="20"/>
          <w:shd w:val="clear" w:color="auto" w:fill="FFFFFF"/>
        </w:rPr>
        <w:t>Science</w:t>
      </w:r>
      <w:proofErr w:type="spellEnd"/>
      <w:r>
        <w:rPr>
          <w:rFonts w:ascii="Arial" w:hAnsi="Arial" w:cs="Arial"/>
          <w:i/>
          <w:iCs/>
          <w:color w:val="222222"/>
          <w:sz w:val="20"/>
          <w:szCs w:val="20"/>
          <w:shd w:val="clear" w:color="auto" w:fill="FFFFFF"/>
        </w:rPr>
        <w:t xml:space="preserve"> &amp; </w:t>
      </w:r>
      <w:proofErr w:type="spellStart"/>
      <w:r>
        <w:rPr>
          <w:rFonts w:ascii="Arial" w:hAnsi="Arial" w:cs="Arial"/>
          <w:i/>
          <w:iCs/>
          <w:color w:val="222222"/>
          <w:sz w:val="20"/>
          <w:szCs w:val="20"/>
          <w:shd w:val="clear" w:color="auto" w:fill="FFFFFF"/>
        </w:rPr>
        <w:t>Education</w:t>
      </w:r>
      <w:proofErr w:type="spellEnd"/>
      <w:r>
        <w:rPr>
          <w:rFonts w:ascii="Arial" w:hAnsi="Arial" w:cs="Arial"/>
          <w:i/>
          <w:iCs/>
          <w:color w:val="222222"/>
          <w:sz w:val="20"/>
          <w:szCs w:val="20"/>
          <w:shd w:val="clear" w:color="auto" w:fill="FFFFFF"/>
        </w:rPr>
        <w:t xml:space="preserve"> (ICCSE)</w:t>
      </w:r>
      <w:r>
        <w:rPr>
          <w:rFonts w:ascii="Arial" w:hAnsi="Arial" w:cs="Arial"/>
          <w:color w:val="222222"/>
          <w:sz w:val="20"/>
          <w:szCs w:val="20"/>
          <w:shd w:val="clear" w:color="auto" w:fill="FFFFFF"/>
        </w:rPr>
        <w:t> (</w:t>
      </w:r>
      <w:proofErr w:type="spellStart"/>
      <w:r>
        <w:rPr>
          <w:rFonts w:ascii="Arial" w:hAnsi="Arial" w:cs="Arial"/>
          <w:color w:val="222222"/>
          <w:sz w:val="20"/>
          <w:szCs w:val="20"/>
          <w:shd w:val="clear" w:color="auto" w:fill="FFFFFF"/>
        </w:rPr>
        <w:t>pp</w:t>
      </w:r>
      <w:proofErr w:type="spellEnd"/>
      <w:r>
        <w:rPr>
          <w:rFonts w:ascii="Arial" w:hAnsi="Arial" w:cs="Arial"/>
          <w:color w:val="222222"/>
          <w:sz w:val="20"/>
          <w:szCs w:val="20"/>
          <w:shd w:val="clear" w:color="auto" w:fill="FFFFFF"/>
        </w:rPr>
        <w:t>. 257-262). IEEE.</w:t>
      </w:r>
    </w:p>
    <w:sectPr w:rsidR="00FE07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925C1" w14:textId="77777777" w:rsidR="00D630D7" w:rsidRDefault="00D630D7">
      <w:pPr>
        <w:spacing w:after="0" w:line="240" w:lineRule="auto"/>
      </w:pPr>
      <w:r>
        <w:separator/>
      </w:r>
    </w:p>
  </w:endnote>
  <w:endnote w:type="continuationSeparator" w:id="0">
    <w:p w14:paraId="19EDC0FA" w14:textId="77777777" w:rsidR="00D630D7" w:rsidRDefault="00D63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10439525"/>
      <w:docPartObj>
        <w:docPartGallery w:val="Page Numbers (Bottom of Page)"/>
        <w:docPartUnique/>
      </w:docPartObj>
    </w:sdtPr>
    <w:sdtEndPr>
      <w:rPr>
        <w:rFonts w:ascii="Times New Roman" w:hAnsi="Times New Roman" w:cs="Times New Roman"/>
      </w:rPr>
    </w:sdtEndPr>
    <w:sdtContent>
      <w:p w14:paraId="765286E4" w14:textId="77777777" w:rsidR="004A5C95" w:rsidRPr="003527A4" w:rsidRDefault="00000000">
        <w:pPr>
          <w:pStyle w:val="AltBilgi"/>
          <w:jc w:val="center"/>
          <w:rPr>
            <w:rFonts w:ascii="Times New Roman" w:hAnsi="Times New Roman" w:cs="Times New Roman"/>
          </w:rPr>
        </w:pPr>
        <w:r w:rsidRPr="003527A4">
          <w:rPr>
            <w:rFonts w:ascii="Times New Roman" w:hAnsi="Times New Roman" w:cs="Times New Roman"/>
          </w:rPr>
          <w:fldChar w:fldCharType="begin"/>
        </w:r>
        <w:r w:rsidRPr="003527A4">
          <w:rPr>
            <w:rFonts w:ascii="Times New Roman" w:hAnsi="Times New Roman" w:cs="Times New Roman"/>
          </w:rPr>
          <w:instrText xml:space="preserve"> PAGE   \* MERGEFORMAT </w:instrText>
        </w:r>
        <w:r w:rsidRPr="003527A4">
          <w:rPr>
            <w:rFonts w:ascii="Times New Roman" w:hAnsi="Times New Roman" w:cs="Times New Roman"/>
          </w:rPr>
          <w:fldChar w:fldCharType="separate"/>
        </w:r>
        <w:r>
          <w:rPr>
            <w:rFonts w:ascii="Times New Roman" w:hAnsi="Times New Roman" w:cs="Times New Roman"/>
            <w:noProof/>
          </w:rPr>
          <w:t>I</w:t>
        </w:r>
        <w:r w:rsidRPr="003527A4">
          <w:rPr>
            <w:rFonts w:ascii="Times New Roman" w:hAnsi="Times New Roman" w:cs="Times New Roman"/>
          </w:rPr>
          <w:fldChar w:fldCharType="end"/>
        </w:r>
      </w:p>
    </w:sdtContent>
  </w:sdt>
  <w:p w14:paraId="570DD475" w14:textId="77777777" w:rsidR="004A5C95" w:rsidRDefault="004A5C9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7FC3" w14:textId="77777777" w:rsidR="00D630D7" w:rsidRDefault="00D630D7">
      <w:pPr>
        <w:spacing w:after="0" w:line="240" w:lineRule="auto"/>
      </w:pPr>
      <w:r>
        <w:separator/>
      </w:r>
    </w:p>
  </w:footnote>
  <w:footnote w:type="continuationSeparator" w:id="0">
    <w:p w14:paraId="14EC0A02" w14:textId="77777777" w:rsidR="00D630D7" w:rsidRDefault="00D63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26827"/>
    <w:multiLevelType w:val="multilevel"/>
    <w:tmpl w:val="D170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C4B19"/>
    <w:multiLevelType w:val="multilevel"/>
    <w:tmpl w:val="6B88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725373"/>
    <w:multiLevelType w:val="multilevel"/>
    <w:tmpl w:val="686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91BB6"/>
    <w:multiLevelType w:val="multilevel"/>
    <w:tmpl w:val="A94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103FB"/>
    <w:multiLevelType w:val="multilevel"/>
    <w:tmpl w:val="C8A0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83000"/>
    <w:multiLevelType w:val="multilevel"/>
    <w:tmpl w:val="A03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D72F9"/>
    <w:multiLevelType w:val="multilevel"/>
    <w:tmpl w:val="32D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722A0"/>
    <w:multiLevelType w:val="multilevel"/>
    <w:tmpl w:val="CA1C17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46550101"/>
    <w:multiLevelType w:val="multilevel"/>
    <w:tmpl w:val="08064E78"/>
    <w:lvl w:ilvl="0">
      <w:start w:val="20"/>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AD0DFE"/>
    <w:multiLevelType w:val="hybridMultilevel"/>
    <w:tmpl w:val="0FC8CDC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0D83079"/>
    <w:multiLevelType w:val="multilevel"/>
    <w:tmpl w:val="8A2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40C8A"/>
    <w:multiLevelType w:val="multilevel"/>
    <w:tmpl w:val="825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A7406"/>
    <w:multiLevelType w:val="multilevel"/>
    <w:tmpl w:val="A5E4CC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56B83"/>
    <w:multiLevelType w:val="multilevel"/>
    <w:tmpl w:val="79AA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014B3"/>
    <w:multiLevelType w:val="multilevel"/>
    <w:tmpl w:val="8290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349FE"/>
    <w:multiLevelType w:val="hybridMultilevel"/>
    <w:tmpl w:val="9AB473F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3CB2168"/>
    <w:multiLevelType w:val="multilevel"/>
    <w:tmpl w:val="919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1281F"/>
    <w:multiLevelType w:val="multilevel"/>
    <w:tmpl w:val="F33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7273A"/>
    <w:multiLevelType w:val="multilevel"/>
    <w:tmpl w:val="BBD0BA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86CCC"/>
    <w:multiLevelType w:val="multilevel"/>
    <w:tmpl w:val="CA1C17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786641CB"/>
    <w:multiLevelType w:val="multilevel"/>
    <w:tmpl w:val="9C42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971097"/>
    <w:multiLevelType w:val="multilevel"/>
    <w:tmpl w:val="6212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082704">
    <w:abstractNumId w:val="5"/>
  </w:num>
  <w:num w:numId="2" w16cid:durableId="761416444">
    <w:abstractNumId w:val="17"/>
  </w:num>
  <w:num w:numId="3" w16cid:durableId="1898852356">
    <w:abstractNumId w:val="18"/>
  </w:num>
  <w:num w:numId="4" w16cid:durableId="1652636677">
    <w:abstractNumId w:val="6"/>
  </w:num>
  <w:num w:numId="5" w16cid:durableId="836849260">
    <w:abstractNumId w:val="11"/>
  </w:num>
  <w:num w:numId="6" w16cid:durableId="534578797">
    <w:abstractNumId w:val="0"/>
  </w:num>
  <w:num w:numId="7" w16cid:durableId="131334538">
    <w:abstractNumId w:val="3"/>
  </w:num>
  <w:num w:numId="8" w16cid:durableId="29426453">
    <w:abstractNumId w:val="1"/>
  </w:num>
  <w:num w:numId="9" w16cid:durableId="400254373">
    <w:abstractNumId w:val="12"/>
  </w:num>
  <w:num w:numId="10" w16cid:durableId="750007106">
    <w:abstractNumId w:val="8"/>
  </w:num>
  <w:num w:numId="11" w16cid:durableId="332680604">
    <w:abstractNumId w:val="20"/>
  </w:num>
  <w:num w:numId="12" w16cid:durableId="1291207742">
    <w:abstractNumId w:val="16"/>
  </w:num>
  <w:num w:numId="13" w16cid:durableId="236474588">
    <w:abstractNumId w:val="10"/>
  </w:num>
  <w:num w:numId="14" w16cid:durableId="1393038809">
    <w:abstractNumId w:val="13"/>
  </w:num>
  <w:num w:numId="15" w16cid:durableId="1951275486">
    <w:abstractNumId w:val="14"/>
  </w:num>
  <w:num w:numId="16" w16cid:durableId="438067115">
    <w:abstractNumId w:val="2"/>
  </w:num>
  <w:num w:numId="17" w16cid:durableId="1184053183">
    <w:abstractNumId w:val="21"/>
  </w:num>
  <w:num w:numId="18" w16cid:durableId="2033217468">
    <w:abstractNumId w:val="4"/>
  </w:num>
  <w:num w:numId="19" w16cid:durableId="213934795">
    <w:abstractNumId w:val="9"/>
  </w:num>
  <w:num w:numId="20" w16cid:durableId="1101416463">
    <w:abstractNumId w:val="7"/>
  </w:num>
  <w:num w:numId="21" w16cid:durableId="1238858495">
    <w:abstractNumId w:val="19"/>
  </w:num>
  <w:num w:numId="22" w16cid:durableId="16542598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D2"/>
    <w:rsid w:val="00027BC4"/>
    <w:rsid w:val="00032FF4"/>
    <w:rsid w:val="000434A7"/>
    <w:rsid w:val="000918AC"/>
    <w:rsid w:val="000D12BA"/>
    <w:rsid w:val="000F33D2"/>
    <w:rsid w:val="00103A55"/>
    <w:rsid w:val="001B2422"/>
    <w:rsid w:val="001E7941"/>
    <w:rsid w:val="001F3244"/>
    <w:rsid w:val="002047DD"/>
    <w:rsid w:val="002513D9"/>
    <w:rsid w:val="00251EB1"/>
    <w:rsid w:val="00265281"/>
    <w:rsid w:val="00283552"/>
    <w:rsid w:val="002A02F3"/>
    <w:rsid w:val="002B41F2"/>
    <w:rsid w:val="002C4B07"/>
    <w:rsid w:val="002D0B08"/>
    <w:rsid w:val="002E318A"/>
    <w:rsid w:val="002E72DF"/>
    <w:rsid w:val="003A716C"/>
    <w:rsid w:val="003F7C9B"/>
    <w:rsid w:val="004163E7"/>
    <w:rsid w:val="00471716"/>
    <w:rsid w:val="0047428C"/>
    <w:rsid w:val="004A5C95"/>
    <w:rsid w:val="004C7D86"/>
    <w:rsid w:val="004E019C"/>
    <w:rsid w:val="004E75D7"/>
    <w:rsid w:val="004F7538"/>
    <w:rsid w:val="00535ABD"/>
    <w:rsid w:val="00540CA4"/>
    <w:rsid w:val="00561363"/>
    <w:rsid w:val="00610A89"/>
    <w:rsid w:val="00644F16"/>
    <w:rsid w:val="00673102"/>
    <w:rsid w:val="00686328"/>
    <w:rsid w:val="00757660"/>
    <w:rsid w:val="00763F32"/>
    <w:rsid w:val="007C57A4"/>
    <w:rsid w:val="00823F50"/>
    <w:rsid w:val="0085412E"/>
    <w:rsid w:val="008A0037"/>
    <w:rsid w:val="008B6FFE"/>
    <w:rsid w:val="008C4DBF"/>
    <w:rsid w:val="008D36B6"/>
    <w:rsid w:val="008F5BB6"/>
    <w:rsid w:val="00921E3B"/>
    <w:rsid w:val="00933E76"/>
    <w:rsid w:val="009409F1"/>
    <w:rsid w:val="00951532"/>
    <w:rsid w:val="00956BAE"/>
    <w:rsid w:val="00976237"/>
    <w:rsid w:val="00986080"/>
    <w:rsid w:val="009A7395"/>
    <w:rsid w:val="009C54B1"/>
    <w:rsid w:val="009F502F"/>
    <w:rsid w:val="00A2118C"/>
    <w:rsid w:val="00A64066"/>
    <w:rsid w:val="00A76DD6"/>
    <w:rsid w:val="00A8239A"/>
    <w:rsid w:val="00B34399"/>
    <w:rsid w:val="00B53034"/>
    <w:rsid w:val="00B57D50"/>
    <w:rsid w:val="00B61C47"/>
    <w:rsid w:val="00B74FE2"/>
    <w:rsid w:val="00BB77D2"/>
    <w:rsid w:val="00BD235F"/>
    <w:rsid w:val="00BD4230"/>
    <w:rsid w:val="00BE1CA1"/>
    <w:rsid w:val="00BF02F1"/>
    <w:rsid w:val="00C346D6"/>
    <w:rsid w:val="00C64802"/>
    <w:rsid w:val="00C7518C"/>
    <w:rsid w:val="00CD1452"/>
    <w:rsid w:val="00CF463E"/>
    <w:rsid w:val="00D07770"/>
    <w:rsid w:val="00D17F79"/>
    <w:rsid w:val="00D630D7"/>
    <w:rsid w:val="00DF515D"/>
    <w:rsid w:val="00E46D74"/>
    <w:rsid w:val="00F4794C"/>
    <w:rsid w:val="00F65308"/>
    <w:rsid w:val="00FE07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00C4"/>
  <w15:chartTrackingRefBased/>
  <w15:docId w15:val="{6E5C647D-BE93-2744-97C2-B0CA766D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3D2"/>
  </w:style>
  <w:style w:type="paragraph" w:styleId="Balk1">
    <w:name w:val="heading 1"/>
    <w:basedOn w:val="Normal"/>
    <w:next w:val="Normal"/>
    <w:link w:val="Balk1Char"/>
    <w:uiPriority w:val="9"/>
    <w:qFormat/>
    <w:rsid w:val="000F3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F3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F33D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0F33D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33D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33D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33D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33D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33D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33D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F33D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F33D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0F33D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F33D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F33D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F33D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F33D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F33D2"/>
    <w:rPr>
      <w:rFonts w:eastAsiaTheme="majorEastAsia" w:cstheme="majorBidi"/>
      <w:color w:val="272727" w:themeColor="text1" w:themeTint="D8"/>
    </w:rPr>
  </w:style>
  <w:style w:type="paragraph" w:styleId="KonuBal">
    <w:name w:val="Title"/>
    <w:basedOn w:val="Normal"/>
    <w:next w:val="Normal"/>
    <w:link w:val="KonuBalChar"/>
    <w:uiPriority w:val="10"/>
    <w:qFormat/>
    <w:rsid w:val="000F3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33D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33D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33D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33D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F33D2"/>
    <w:rPr>
      <w:i/>
      <w:iCs/>
      <w:color w:val="404040" w:themeColor="text1" w:themeTint="BF"/>
    </w:rPr>
  </w:style>
  <w:style w:type="paragraph" w:styleId="ListeParagraf">
    <w:name w:val="List Paragraph"/>
    <w:basedOn w:val="Normal"/>
    <w:uiPriority w:val="34"/>
    <w:qFormat/>
    <w:rsid w:val="000F33D2"/>
    <w:pPr>
      <w:ind w:left="720"/>
      <w:contextualSpacing/>
    </w:pPr>
  </w:style>
  <w:style w:type="character" w:styleId="GlVurgulama">
    <w:name w:val="Intense Emphasis"/>
    <w:basedOn w:val="VarsaylanParagrafYazTipi"/>
    <w:uiPriority w:val="21"/>
    <w:qFormat/>
    <w:rsid w:val="000F33D2"/>
    <w:rPr>
      <w:i/>
      <w:iCs/>
      <w:color w:val="0F4761" w:themeColor="accent1" w:themeShade="BF"/>
    </w:rPr>
  </w:style>
  <w:style w:type="paragraph" w:styleId="GlAlnt">
    <w:name w:val="Intense Quote"/>
    <w:basedOn w:val="Normal"/>
    <w:next w:val="Normal"/>
    <w:link w:val="GlAlntChar"/>
    <w:uiPriority w:val="30"/>
    <w:qFormat/>
    <w:rsid w:val="000F3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33D2"/>
    <w:rPr>
      <w:i/>
      <w:iCs/>
      <w:color w:val="0F4761" w:themeColor="accent1" w:themeShade="BF"/>
    </w:rPr>
  </w:style>
  <w:style w:type="character" w:styleId="GlBavuru">
    <w:name w:val="Intense Reference"/>
    <w:basedOn w:val="VarsaylanParagrafYazTipi"/>
    <w:uiPriority w:val="32"/>
    <w:qFormat/>
    <w:rsid w:val="000F33D2"/>
    <w:rPr>
      <w:b/>
      <w:bCs/>
      <w:smallCaps/>
      <w:color w:val="0F4761" w:themeColor="accent1" w:themeShade="BF"/>
      <w:spacing w:val="5"/>
    </w:rPr>
  </w:style>
  <w:style w:type="paragraph" w:customStyle="1" w:styleId="p1">
    <w:name w:val="p1"/>
    <w:basedOn w:val="Normal"/>
    <w:rsid w:val="000F33D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1">
    <w:name w:val="s1"/>
    <w:basedOn w:val="VarsaylanParagrafYazTipi"/>
    <w:rsid w:val="000F33D2"/>
  </w:style>
  <w:style w:type="paragraph" w:customStyle="1" w:styleId="p2">
    <w:name w:val="p2"/>
    <w:basedOn w:val="Normal"/>
    <w:rsid w:val="000F33D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p3">
    <w:name w:val="p3"/>
    <w:basedOn w:val="Normal"/>
    <w:rsid w:val="000F33D2"/>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2">
    <w:name w:val="s2"/>
    <w:basedOn w:val="VarsaylanParagrafYazTipi"/>
    <w:rsid w:val="000F33D2"/>
  </w:style>
  <w:style w:type="paragraph" w:styleId="AltBilgi">
    <w:name w:val="footer"/>
    <w:basedOn w:val="Normal"/>
    <w:link w:val="AltBilgiChar"/>
    <w:uiPriority w:val="99"/>
    <w:unhideWhenUsed/>
    <w:rsid w:val="000F33D2"/>
    <w:pPr>
      <w:tabs>
        <w:tab w:val="center" w:pos="4536"/>
        <w:tab w:val="right" w:pos="9072"/>
      </w:tabs>
      <w:spacing w:after="0" w:line="240" w:lineRule="auto"/>
    </w:pPr>
    <w:rPr>
      <w:rFonts w:eastAsiaTheme="minorEastAsia"/>
      <w:kern w:val="0"/>
      <w:sz w:val="22"/>
      <w:szCs w:val="22"/>
      <w:lang w:eastAsia="tr-TR"/>
      <w14:ligatures w14:val="none"/>
    </w:rPr>
  </w:style>
  <w:style w:type="character" w:customStyle="1" w:styleId="AltBilgiChar">
    <w:name w:val="Alt Bilgi Char"/>
    <w:basedOn w:val="VarsaylanParagrafYazTipi"/>
    <w:link w:val="AltBilgi"/>
    <w:uiPriority w:val="99"/>
    <w:rsid w:val="000F33D2"/>
    <w:rPr>
      <w:rFonts w:eastAsiaTheme="minorEastAsia"/>
      <w:kern w:val="0"/>
      <w:sz w:val="22"/>
      <w:szCs w:val="22"/>
      <w:lang w:eastAsia="tr-TR"/>
      <w14:ligatures w14:val="none"/>
    </w:rPr>
  </w:style>
  <w:style w:type="paragraph" w:styleId="AralkYok">
    <w:name w:val="No Spacing"/>
    <w:uiPriority w:val="1"/>
    <w:qFormat/>
    <w:rsid w:val="000F33D2"/>
    <w:pPr>
      <w:spacing w:after="0" w:line="240" w:lineRule="auto"/>
    </w:pPr>
    <w:rPr>
      <w:rFonts w:eastAsiaTheme="minorEastAsia"/>
      <w:kern w:val="0"/>
      <w:sz w:val="22"/>
      <w:szCs w:val="22"/>
      <w:lang w:eastAsia="tr-TR"/>
      <w14:ligatures w14:val="none"/>
    </w:rPr>
  </w:style>
  <w:style w:type="character" w:styleId="Gl">
    <w:name w:val="Strong"/>
    <w:basedOn w:val="VarsaylanParagrafYazTipi"/>
    <w:uiPriority w:val="22"/>
    <w:qFormat/>
    <w:rsid w:val="00471716"/>
    <w:rPr>
      <w:b/>
      <w:bCs/>
    </w:rPr>
  </w:style>
  <w:style w:type="paragraph" w:styleId="NormalWeb">
    <w:name w:val="Normal (Web)"/>
    <w:basedOn w:val="Normal"/>
    <w:uiPriority w:val="99"/>
    <w:unhideWhenUsed/>
    <w:rsid w:val="0047171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471716"/>
    <w:rPr>
      <w:rFonts w:ascii="Courier New" w:eastAsia="Times New Roman" w:hAnsi="Courier New" w:cs="Courier New"/>
      <w:sz w:val="20"/>
      <w:szCs w:val="20"/>
    </w:rPr>
  </w:style>
  <w:style w:type="character" w:styleId="Kpr">
    <w:name w:val="Hyperlink"/>
    <w:basedOn w:val="VarsaylanParagrafYazTipi"/>
    <w:uiPriority w:val="99"/>
    <w:unhideWhenUsed/>
    <w:rsid w:val="002A02F3"/>
    <w:rPr>
      <w:color w:val="467886" w:themeColor="hyperlink"/>
      <w:u w:val="single"/>
    </w:rPr>
  </w:style>
  <w:style w:type="character" w:styleId="zmlenmeyenBahsetme">
    <w:name w:val="Unresolved Mention"/>
    <w:basedOn w:val="VarsaylanParagrafYazTipi"/>
    <w:uiPriority w:val="99"/>
    <w:semiHidden/>
    <w:unhideWhenUsed/>
    <w:rsid w:val="002A02F3"/>
    <w:rPr>
      <w:color w:val="605E5C"/>
      <w:shd w:val="clear" w:color="auto" w:fill="E1DFDD"/>
    </w:rPr>
  </w:style>
  <w:style w:type="table" w:styleId="TabloKlavuzuAk">
    <w:name w:val="Grid Table Light"/>
    <w:basedOn w:val="NormalTablo"/>
    <w:uiPriority w:val="40"/>
    <w:rsid w:val="002513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7932">
      <w:bodyDiv w:val="1"/>
      <w:marLeft w:val="0"/>
      <w:marRight w:val="0"/>
      <w:marTop w:val="0"/>
      <w:marBottom w:val="0"/>
      <w:divBdr>
        <w:top w:val="none" w:sz="0" w:space="0" w:color="auto"/>
        <w:left w:val="none" w:sz="0" w:space="0" w:color="auto"/>
        <w:bottom w:val="none" w:sz="0" w:space="0" w:color="auto"/>
        <w:right w:val="none" w:sz="0" w:space="0" w:color="auto"/>
      </w:divBdr>
    </w:div>
    <w:div w:id="476654695">
      <w:bodyDiv w:val="1"/>
      <w:marLeft w:val="0"/>
      <w:marRight w:val="0"/>
      <w:marTop w:val="0"/>
      <w:marBottom w:val="0"/>
      <w:divBdr>
        <w:top w:val="none" w:sz="0" w:space="0" w:color="auto"/>
        <w:left w:val="none" w:sz="0" w:space="0" w:color="auto"/>
        <w:bottom w:val="none" w:sz="0" w:space="0" w:color="auto"/>
        <w:right w:val="none" w:sz="0" w:space="0" w:color="auto"/>
      </w:divBdr>
      <w:divsChild>
        <w:div w:id="238711230">
          <w:marLeft w:val="0"/>
          <w:marRight w:val="0"/>
          <w:marTop w:val="0"/>
          <w:marBottom w:val="0"/>
          <w:divBdr>
            <w:top w:val="none" w:sz="0" w:space="0" w:color="auto"/>
            <w:left w:val="none" w:sz="0" w:space="0" w:color="auto"/>
            <w:bottom w:val="none" w:sz="0" w:space="0" w:color="auto"/>
            <w:right w:val="none" w:sz="0" w:space="0" w:color="auto"/>
          </w:divBdr>
          <w:divsChild>
            <w:div w:id="357394359">
              <w:marLeft w:val="0"/>
              <w:marRight w:val="0"/>
              <w:marTop w:val="0"/>
              <w:marBottom w:val="0"/>
              <w:divBdr>
                <w:top w:val="none" w:sz="0" w:space="0" w:color="auto"/>
                <w:left w:val="none" w:sz="0" w:space="0" w:color="auto"/>
                <w:bottom w:val="none" w:sz="0" w:space="0" w:color="auto"/>
                <w:right w:val="none" w:sz="0" w:space="0" w:color="auto"/>
              </w:divBdr>
            </w:div>
          </w:divsChild>
        </w:div>
        <w:div w:id="481393373">
          <w:marLeft w:val="0"/>
          <w:marRight w:val="0"/>
          <w:marTop w:val="0"/>
          <w:marBottom w:val="0"/>
          <w:divBdr>
            <w:top w:val="none" w:sz="0" w:space="0" w:color="auto"/>
            <w:left w:val="none" w:sz="0" w:space="0" w:color="auto"/>
            <w:bottom w:val="none" w:sz="0" w:space="0" w:color="auto"/>
            <w:right w:val="none" w:sz="0" w:space="0" w:color="auto"/>
          </w:divBdr>
          <w:divsChild>
            <w:div w:id="320038066">
              <w:marLeft w:val="0"/>
              <w:marRight w:val="0"/>
              <w:marTop w:val="0"/>
              <w:marBottom w:val="0"/>
              <w:divBdr>
                <w:top w:val="none" w:sz="0" w:space="0" w:color="auto"/>
                <w:left w:val="none" w:sz="0" w:space="0" w:color="auto"/>
                <w:bottom w:val="none" w:sz="0" w:space="0" w:color="auto"/>
                <w:right w:val="none" w:sz="0" w:space="0" w:color="auto"/>
              </w:divBdr>
            </w:div>
          </w:divsChild>
        </w:div>
        <w:div w:id="764427249">
          <w:marLeft w:val="0"/>
          <w:marRight w:val="0"/>
          <w:marTop w:val="0"/>
          <w:marBottom w:val="0"/>
          <w:divBdr>
            <w:top w:val="none" w:sz="0" w:space="0" w:color="auto"/>
            <w:left w:val="none" w:sz="0" w:space="0" w:color="auto"/>
            <w:bottom w:val="none" w:sz="0" w:space="0" w:color="auto"/>
            <w:right w:val="none" w:sz="0" w:space="0" w:color="auto"/>
          </w:divBdr>
          <w:divsChild>
            <w:div w:id="18998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3894">
      <w:bodyDiv w:val="1"/>
      <w:marLeft w:val="0"/>
      <w:marRight w:val="0"/>
      <w:marTop w:val="0"/>
      <w:marBottom w:val="0"/>
      <w:divBdr>
        <w:top w:val="none" w:sz="0" w:space="0" w:color="auto"/>
        <w:left w:val="none" w:sz="0" w:space="0" w:color="auto"/>
        <w:bottom w:val="none" w:sz="0" w:space="0" w:color="auto"/>
        <w:right w:val="none" w:sz="0" w:space="0" w:color="auto"/>
      </w:divBdr>
    </w:div>
    <w:div w:id="1007749081">
      <w:bodyDiv w:val="1"/>
      <w:marLeft w:val="0"/>
      <w:marRight w:val="0"/>
      <w:marTop w:val="0"/>
      <w:marBottom w:val="0"/>
      <w:divBdr>
        <w:top w:val="none" w:sz="0" w:space="0" w:color="auto"/>
        <w:left w:val="none" w:sz="0" w:space="0" w:color="auto"/>
        <w:bottom w:val="none" w:sz="0" w:space="0" w:color="auto"/>
        <w:right w:val="none" w:sz="0" w:space="0" w:color="auto"/>
      </w:divBdr>
    </w:div>
    <w:div w:id="1504541349">
      <w:bodyDiv w:val="1"/>
      <w:marLeft w:val="0"/>
      <w:marRight w:val="0"/>
      <w:marTop w:val="0"/>
      <w:marBottom w:val="0"/>
      <w:divBdr>
        <w:top w:val="none" w:sz="0" w:space="0" w:color="auto"/>
        <w:left w:val="none" w:sz="0" w:space="0" w:color="auto"/>
        <w:bottom w:val="none" w:sz="0" w:space="0" w:color="auto"/>
        <w:right w:val="none" w:sz="0" w:space="0" w:color="auto"/>
      </w:divBdr>
    </w:div>
    <w:div w:id="1848977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roceedings.neurips.cc/paper_files/paper/2023/hash/29c80c549ed67ddd7259559c1bb07c1b-Abstract-Datasets_and_Benchmarks.html?utm_source=chatgpt.com"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3547</Words>
  <Characters>20221</Characters>
  <Application>Microsoft Office Word</Application>
  <DocSecurity>0</DocSecurity>
  <Lines>168</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Enes Kaydı</dc:creator>
  <cp:keywords/>
  <dc:description/>
  <cp:lastModifiedBy>Muhammed Enes Kaydı</cp:lastModifiedBy>
  <cp:revision>78</cp:revision>
  <dcterms:created xsi:type="dcterms:W3CDTF">2025-07-01T18:14:00Z</dcterms:created>
  <dcterms:modified xsi:type="dcterms:W3CDTF">2025-07-02T21:10:00Z</dcterms:modified>
</cp:coreProperties>
</file>