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55395C" w14:paraId="0616A3A2" w14:textId="47A46EC2" w:rsidTr="00260830">
        <w:tc>
          <w:tcPr>
            <w:tcW w:w="3544" w:type="dxa"/>
            <w:vMerge w:val="restart"/>
          </w:tcPr>
          <w:p w14:paraId="30ED41FA" w14:textId="45A3903E" w:rsidR="00362B65" w:rsidRPr="00C75939" w:rsidRDefault="00362B65" w:rsidP="00176EBE">
            <w:pPr>
              <w:rPr>
                <w:lang w:val="en-US"/>
              </w:rPr>
            </w:pPr>
            <w:r w:rsidRPr="00C75939">
              <w:rPr>
                <w:noProof/>
                <w:lang w:val="en-US"/>
              </w:rPr>
              <mc:AlternateContent>
                <mc:Choice Requires="wpg">
                  <w:drawing>
                    <wp:inline distT="0" distB="0" distL="0" distR="0" wp14:anchorId="2EE18646" wp14:editId="0C7BBFCE">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47CFE833"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B07DBC">
                                      <w:rPr>
                                        <w:rFonts w:ascii="Franklin Gothic Demi Cond" w:hAnsi="Franklin Gothic Demi Cond"/>
                                        <w:color w:val="FFFFFF" w:themeColor="background1"/>
                                        <w:sz w:val="18"/>
                                        <w:szCs w:val="18"/>
                                        <w:lang w:val="en-US"/>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47CFE833"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B07DBC">
                                <w:rPr>
                                  <w:rFonts w:ascii="Franklin Gothic Demi Cond" w:hAnsi="Franklin Gothic Demi Cond"/>
                                  <w:color w:val="FFFFFF" w:themeColor="background1"/>
                                  <w:sz w:val="18"/>
                                  <w:szCs w:val="18"/>
                                  <w:lang w:val="en-US"/>
                                </w:rPr>
                                <w:t>II</w:t>
                              </w:r>
                            </w:p>
                          </w:txbxContent>
                        </v:textbox>
                      </v:shape>
                      <w10:anchorlock/>
                    </v:group>
                  </w:pict>
                </mc:Fallback>
              </mc:AlternateContent>
            </w:r>
          </w:p>
        </w:tc>
        <w:tc>
          <w:tcPr>
            <w:tcW w:w="10047" w:type="dxa"/>
            <w:gridSpan w:val="2"/>
          </w:tcPr>
          <w:p w14:paraId="276B9C3C" w14:textId="22CDE882" w:rsidR="00362B65" w:rsidRPr="00C75939" w:rsidRDefault="00C75939" w:rsidP="00362B65">
            <w:pPr>
              <w:rPr>
                <w:rFonts w:ascii="Franklin Gothic Demi Cond" w:hAnsi="Franklin Gothic Demi Cond"/>
                <w:color w:val="2F5496" w:themeColor="accent1" w:themeShade="BF"/>
                <w:sz w:val="40"/>
                <w:szCs w:val="40"/>
                <w:lang w:val="en-US"/>
              </w:rPr>
            </w:pPr>
            <w:r w:rsidRPr="00C75939">
              <w:rPr>
                <w:rFonts w:ascii="Franklin Gothic Demi Cond" w:hAnsi="Franklin Gothic Demi Cond"/>
                <w:color w:val="2F5496" w:themeColor="accent1" w:themeShade="BF"/>
                <w:sz w:val="40"/>
                <w:szCs w:val="40"/>
                <w:lang w:val="en-US"/>
              </w:rPr>
              <w:t xml:space="preserve">Checkpoint </w:t>
            </w:r>
            <w:r w:rsidR="0055395C">
              <w:rPr>
                <w:rFonts w:ascii="Franklin Gothic Demi Cond" w:hAnsi="Franklin Gothic Demi Cond"/>
                <w:color w:val="2F5496" w:themeColor="accent1" w:themeShade="BF"/>
                <w:sz w:val="40"/>
                <w:szCs w:val="40"/>
                <w:lang w:val="en-US"/>
              </w:rPr>
              <w:t>I</w:t>
            </w:r>
            <w:r w:rsidRPr="00C75939">
              <w:rPr>
                <w:rFonts w:ascii="Franklin Gothic Demi Cond" w:hAnsi="Franklin Gothic Demi Cond"/>
                <w:color w:val="2F5496" w:themeColor="accent1" w:themeShade="BF"/>
                <w:sz w:val="40"/>
                <w:szCs w:val="40"/>
                <w:lang w:val="en-US"/>
              </w:rPr>
              <w:t xml:space="preserve">I: </w:t>
            </w:r>
            <w:r w:rsidR="0055395C">
              <w:rPr>
                <w:rFonts w:ascii="Franklin Gothic Demi Cond" w:hAnsi="Franklin Gothic Demi Cond"/>
                <w:color w:val="2F5496" w:themeColor="accent1" w:themeShade="BF"/>
                <w:sz w:val="40"/>
                <w:szCs w:val="40"/>
                <w:lang w:val="en-US"/>
              </w:rPr>
              <w:t>Data Cleaning &amp; Processing</w:t>
            </w:r>
          </w:p>
          <w:p w14:paraId="0A39D655" w14:textId="53B37A67" w:rsidR="00362B65" w:rsidRPr="00C75939" w:rsidRDefault="00362B65" w:rsidP="00362B65">
            <w:pPr>
              <w:rPr>
                <w:rFonts w:ascii="Franklin Gothic Demi Cond" w:hAnsi="Franklin Gothic Demi Cond"/>
                <w:color w:val="2F5496" w:themeColor="accent1" w:themeShade="BF"/>
                <w:sz w:val="40"/>
                <w:szCs w:val="40"/>
                <w:lang w:val="en-US"/>
              </w:rPr>
            </w:pPr>
          </w:p>
        </w:tc>
      </w:tr>
      <w:tr w:rsidR="00362B65" w:rsidRPr="00C75939" w14:paraId="0993A744" w14:textId="77777777" w:rsidTr="00260830">
        <w:tc>
          <w:tcPr>
            <w:tcW w:w="3544" w:type="dxa"/>
            <w:vMerge/>
          </w:tcPr>
          <w:p w14:paraId="6E39CCA6" w14:textId="77777777" w:rsidR="00362B65" w:rsidRPr="00C75939" w:rsidRDefault="00362B65" w:rsidP="00176EBE">
            <w:pPr>
              <w:rPr>
                <w:noProof/>
                <w:lang w:val="en-US"/>
              </w:rPr>
            </w:pPr>
          </w:p>
        </w:tc>
        <w:tc>
          <w:tcPr>
            <w:tcW w:w="851" w:type="dxa"/>
          </w:tcPr>
          <w:p w14:paraId="3A6CE91A" w14:textId="68C7A847" w:rsidR="00362B65" w:rsidRPr="00C75939" w:rsidRDefault="002E767C"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Group</w:t>
            </w:r>
            <w:r w:rsidR="00362B65" w:rsidRPr="00C75939">
              <w:rPr>
                <w:rFonts w:ascii="Franklin Gothic Demi Cond" w:hAnsi="Franklin Gothic Demi Cond"/>
                <w:color w:val="2F5496" w:themeColor="accent1" w:themeShade="BF"/>
                <w:sz w:val="28"/>
                <w:szCs w:val="28"/>
                <w:lang w:val="en-US"/>
              </w:rPr>
              <w:t>:</w:t>
            </w:r>
          </w:p>
        </w:tc>
        <w:tc>
          <w:tcPr>
            <w:tcW w:w="9196" w:type="dxa"/>
          </w:tcPr>
          <w:p w14:paraId="7F375A64" w14:textId="3F536AF6" w:rsidR="00362B65" w:rsidRPr="00C75939" w:rsidRDefault="00A7555C"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G23</w:t>
            </w:r>
          </w:p>
        </w:tc>
      </w:tr>
      <w:tr w:rsidR="00C75939" w:rsidRPr="00C75939" w14:paraId="465700D5" w14:textId="77777777" w:rsidTr="00260830">
        <w:tc>
          <w:tcPr>
            <w:tcW w:w="3544" w:type="dxa"/>
            <w:vMerge/>
          </w:tcPr>
          <w:p w14:paraId="35C594F5" w14:textId="77777777" w:rsidR="00C75939" w:rsidRPr="00C75939" w:rsidRDefault="00C75939" w:rsidP="00176EBE">
            <w:pPr>
              <w:rPr>
                <w:noProof/>
                <w:lang w:val="en-US"/>
              </w:rPr>
            </w:pPr>
          </w:p>
        </w:tc>
        <w:tc>
          <w:tcPr>
            <w:tcW w:w="851" w:type="dxa"/>
          </w:tcPr>
          <w:p w14:paraId="77F049AD" w14:textId="6EEC1556" w:rsidR="00C75939" w:rsidRPr="00C75939" w:rsidRDefault="00C75939" w:rsidP="00176EBE">
            <w:pPr>
              <w:rPr>
                <w:rFonts w:ascii="Franklin Gothic Demi Cond" w:hAnsi="Franklin Gothic Demi Cond"/>
                <w:color w:val="2F5496" w:themeColor="accent1" w:themeShade="BF"/>
                <w:sz w:val="28"/>
                <w:szCs w:val="28"/>
                <w:lang w:val="en-US"/>
              </w:rPr>
            </w:pPr>
            <w:r w:rsidRPr="00C75939">
              <w:rPr>
                <w:rFonts w:ascii="Franklin Gothic Demi Cond" w:hAnsi="Franklin Gothic Demi Cond"/>
                <w:color w:val="2F5496" w:themeColor="accent1" w:themeShade="BF"/>
                <w:sz w:val="28"/>
                <w:szCs w:val="28"/>
                <w:lang w:val="en-US"/>
              </w:rPr>
              <w:t>Date:</w:t>
            </w:r>
          </w:p>
        </w:tc>
        <w:tc>
          <w:tcPr>
            <w:tcW w:w="9196" w:type="dxa"/>
          </w:tcPr>
          <w:p w14:paraId="58476769" w14:textId="0ED3C30B" w:rsidR="00C75939" w:rsidRPr="00C75939" w:rsidRDefault="00A7555C"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2023/09/23</w:t>
            </w:r>
          </w:p>
        </w:tc>
      </w:tr>
      <w:tr w:rsidR="00C75939" w:rsidRPr="00C75939" w14:paraId="3C41AC4F" w14:textId="77777777" w:rsidTr="00260830">
        <w:trPr>
          <w:trHeight w:val="444"/>
        </w:trPr>
        <w:tc>
          <w:tcPr>
            <w:tcW w:w="3544" w:type="dxa"/>
            <w:vMerge/>
          </w:tcPr>
          <w:p w14:paraId="3EFFD1B2" w14:textId="77777777" w:rsidR="00C75939" w:rsidRPr="00C75939" w:rsidRDefault="00C75939" w:rsidP="00176EBE">
            <w:pPr>
              <w:rPr>
                <w:noProof/>
                <w:lang w:val="en-US"/>
              </w:rPr>
            </w:pPr>
          </w:p>
        </w:tc>
        <w:tc>
          <w:tcPr>
            <w:tcW w:w="851" w:type="dxa"/>
          </w:tcPr>
          <w:p w14:paraId="771C687C" w14:textId="1B41CA11" w:rsidR="00C75939" w:rsidRPr="00C75939"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C75939" w:rsidRDefault="00C75939" w:rsidP="00176EBE">
            <w:pPr>
              <w:rPr>
                <w:rFonts w:ascii="Franklin Gothic Demi Cond" w:hAnsi="Franklin Gothic Demi Cond"/>
                <w:color w:val="2F5496" w:themeColor="accent1" w:themeShade="BF"/>
                <w:sz w:val="28"/>
                <w:szCs w:val="28"/>
                <w:lang w:val="en-US"/>
              </w:rPr>
            </w:pPr>
          </w:p>
        </w:tc>
      </w:tr>
    </w:tbl>
    <w:p w14:paraId="047FCB6D" w14:textId="71122C9A" w:rsidR="00E259C2" w:rsidRPr="00C75939" w:rsidRDefault="0055395C" w:rsidP="00176EBE">
      <w:pPr>
        <w:pStyle w:val="Titre1"/>
        <w:rPr>
          <w:lang w:val="en-US"/>
        </w:rPr>
      </w:pPr>
      <w:r>
        <w:rPr>
          <w:lang w:val="en-US"/>
        </w:rPr>
        <w:t>Initial Dataset</w:t>
      </w:r>
    </w:p>
    <w:p w14:paraId="50F8FEC7" w14:textId="77777777" w:rsidR="00A7555C" w:rsidRDefault="00A7555C" w:rsidP="00A7555C">
      <w:pPr>
        <w:rPr>
          <w:lang w:val="en-US"/>
        </w:rPr>
      </w:pPr>
      <w:r>
        <w:rPr>
          <w:lang w:val="en-US"/>
        </w:rPr>
        <w:t>8 joint datasets, all regarding information about Mondial birth and global demographics.</w:t>
      </w:r>
    </w:p>
    <w:p w14:paraId="7B52FE91" w14:textId="77777777" w:rsidR="00A7555C" w:rsidRDefault="00A7555C" w:rsidP="00A7555C">
      <w:pPr>
        <w:rPr>
          <w:lang w:val="en-US"/>
        </w:rPr>
      </w:pPr>
      <w:r>
        <w:rPr>
          <w:lang w:val="en-US"/>
        </w:rPr>
        <w:t>The total size of the initial datasets was (#Items x #Attributes): 286*59 (Crude birth rate (births per 1,000 population) + 286 * 69 (net reproduction rate) + 17209 * 2 (natural rate) + 264 * 60 (fertility rate) + 264 * 60 (country population) + 264 * 60 (life expectancy) + 286 *69 (net migration rate) =</w:t>
      </w:r>
    </w:p>
    <w:tbl>
      <w:tblPr>
        <w:tblStyle w:val="Grilledutableau"/>
        <w:tblpPr w:leftFromText="141" w:rightFromText="141" w:vertAnchor="page" w:horzAnchor="margin" w:tblpY="5885"/>
        <w:tblW w:w="0" w:type="auto"/>
        <w:tblLook w:val="04A0" w:firstRow="1" w:lastRow="0" w:firstColumn="1" w:lastColumn="0" w:noHBand="0" w:noVBand="1"/>
      </w:tblPr>
      <w:tblGrid>
        <w:gridCol w:w="421"/>
        <w:gridCol w:w="8641"/>
      </w:tblGrid>
      <w:tr w:rsidR="00A7555C" w14:paraId="597887EC" w14:textId="77777777" w:rsidTr="00A7555C">
        <w:tc>
          <w:tcPr>
            <w:tcW w:w="421" w:type="dxa"/>
            <w:tcBorders>
              <w:top w:val="single" w:sz="4" w:space="0" w:color="auto"/>
              <w:left w:val="single" w:sz="4" w:space="0" w:color="auto"/>
              <w:bottom w:val="single" w:sz="4" w:space="0" w:color="auto"/>
              <w:right w:val="single" w:sz="4" w:space="0" w:color="auto"/>
            </w:tcBorders>
            <w:hideMark/>
          </w:tcPr>
          <w:p w14:paraId="39FCFE8E" w14:textId="77777777" w:rsidR="00A7555C" w:rsidRDefault="00A7555C">
            <w:pPr>
              <w:rPr>
                <w:lang w:val="en-US"/>
              </w:rPr>
            </w:pPr>
            <w:r>
              <w:rPr>
                <w:lang w:val="en-US"/>
              </w:rPr>
              <w:t>ID</w:t>
            </w:r>
          </w:p>
        </w:tc>
        <w:tc>
          <w:tcPr>
            <w:tcW w:w="8641" w:type="dxa"/>
            <w:tcBorders>
              <w:top w:val="single" w:sz="4" w:space="0" w:color="auto"/>
              <w:left w:val="single" w:sz="4" w:space="0" w:color="auto"/>
              <w:bottom w:val="single" w:sz="4" w:space="0" w:color="auto"/>
              <w:right w:val="single" w:sz="4" w:space="0" w:color="auto"/>
            </w:tcBorders>
            <w:hideMark/>
          </w:tcPr>
          <w:p w14:paraId="39BE6D6C" w14:textId="77777777" w:rsidR="00A7555C" w:rsidRDefault="00A7555C">
            <w:pPr>
              <w:rPr>
                <w:lang w:val="en-US"/>
              </w:rPr>
            </w:pPr>
            <w:r>
              <w:rPr>
                <w:lang w:val="en-US"/>
              </w:rPr>
              <w:t>Data Sample (final dataset)</w:t>
            </w:r>
          </w:p>
        </w:tc>
      </w:tr>
      <w:tr w:rsidR="00A7555C" w:rsidRPr="00A7555C" w14:paraId="3FA0B741" w14:textId="77777777" w:rsidTr="00A7555C">
        <w:tc>
          <w:tcPr>
            <w:tcW w:w="421" w:type="dxa"/>
            <w:tcBorders>
              <w:top w:val="single" w:sz="4" w:space="0" w:color="auto"/>
              <w:left w:val="single" w:sz="4" w:space="0" w:color="auto"/>
              <w:bottom w:val="single" w:sz="4" w:space="0" w:color="auto"/>
              <w:right w:val="single" w:sz="4" w:space="0" w:color="auto"/>
            </w:tcBorders>
            <w:hideMark/>
          </w:tcPr>
          <w:p w14:paraId="000351B7" w14:textId="77777777" w:rsidR="00A7555C" w:rsidRDefault="00A7555C">
            <w:pPr>
              <w:rPr>
                <w:lang w:val="en-US"/>
              </w:rPr>
            </w:pPr>
            <w:r>
              <w:rPr>
                <w:lang w:val="en-US"/>
              </w:rPr>
              <w:t>1</w:t>
            </w:r>
          </w:p>
        </w:tc>
        <w:tc>
          <w:tcPr>
            <w:tcW w:w="8641" w:type="dxa"/>
            <w:tcBorders>
              <w:top w:val="single" w:sz="4" w:space="0" w:color="auto"/>
              <w:left w:val="single" w:sz="4" w:space="0" w:color="auto"/>
              <w:bottom w:val="single" w:sz="4" w:space="0" w:color="auto"/>
              <w:right w:val="single" w:sz="4" w:space="0" w:color="auto"/>
            </w:tcBorders>
            <w:hideMark/>
          </w:tcPr>
          <w:p w14:paraId="1A6278F4" w14:textId="77777777" w:rsidR="00A7555C" w:rsidRDefault="00A7555C">
            <w:pPr>
              <w:rPr>
                <w:lang w:val="en-US"/>
              </w:rPr>
            </w:pPr>
            <w:r>
              <w:rPr>
                <w:lang w:val="en-US"/>
              </w:rPr>
              <w:t>(</w:t>
            </w:r>
            <w:proofErr w:type="gramStart"/>
            <w:r>
              <w:rPr>
                <w:lang w:val="en-US"/>
              </w:rPr>
              <w:t>from</w:t>
            </w:r>
            <w:proofErr w:type="gramEnd"/>
            <w:r>
              <w:rPr>
                <w:lang w:val="en-US"/>
              </w:rPr>
              <w:t xml:space="preserve"> fertility_R.csv): </w:t>
            </w:r>
          </w:p>
          <w:p w14:paraId="4EC6E735" w14:textId="77777777" w:rsidR="00A7555C" w:rsidRDefault="00A7555C">
            <w:pPr>
              <w:rPr>
                <w:lang w:val="en-US"/>
              </w:rPr>
            </w:pPr>
            <w:r>
              <w:rPr>
                <w:lang w:val="en-US"/>
              </w:rPr>
              <w:t xml:space="preserve">Country name, Country </w:t>
            </w:r>
            <w:proofErr w:type="gramStart"/>
            <w:r>
              <w:rPr>
                <w:lang w:val="en-US"/>
              </w:rPr>
              <w:t>Code,1960,..</w:t>
            </w:r>
            <w:proofErr w:type="gramEnd"/>
            <w:r>
              <w:rPr>
                <w:lang w:val="en-US"/>
              </w:rPr>
              <w:t>,2016 -&gt;Afghanistan,AFG,7.45,..,4.635</w:t>
            </w:r>
          </w:p>
        </w:tc>
      </w:tr>
      <w:tr w:rsidR="00A7555C" w:rsidRPr="00A7555C" w14:paraId="732FD2C2" w14:textId="77777777" w:rsidTr="00A7555C">
        <w:tc>
          <w:tcPr>
            <w:tcW w:w="421" w:type="dxa"/>
            <w:tcBorders>
              <w:top w:val="single" w:sz="4" w:space="0" w:color="auto"/>
              <w:left w:val="single" w:sz="4" w:space="0" w:color="auto"/>
              <w:bottom w:val="single" w:sz="4" w:space="0" w:color="auto"/>
              <w:right w:val="single" w:sz="4" w:space="0" w:color="auto"/>
            </w:tcBorders>
            <w:hideMark/>
          </w:tcPr>
          <w:p w14:paraId="13A3166D" w14:textId="77777777" w:rsidR="00A7555C" w:rsidRDefault="00A7555C">
            <w:pPr>
              <w:rPr>
                <w:lang w:val="en-US"/>
              </w:rPr>
            </w:pPr>
            <w:r>
              <w:rPr>
                <w:lang w:val="en-US"/>
              </w:rPr>
              <w:t>2</w:t>
            </w:r>
          </w:p>
        </w:tc>
        <w:tc>
          <w:tcPr>
            <w:tcW w:w="8641" w:type="dxa"/>
            <w:tcBorders>
              <w:top w:val="single" w:sz="4" w:space="0" w:color="auto"/>
              <w:left w:val="single" w:sz="4" w:space="0" w:color="auto"/>
              <w:bottom w:val="single" w:sz="4" w:space="0" w:color="auto"/>
              <w:right w:val="single" w:sz="4" w:space="0" w:color="auto"/>
            </w:tcBorders>
            <w:hideMark/>
          </w:tcPr>
          <w:p w14:paraId="72A016F5" w14:textId="77777777" w:rsidR="00A7555C" w:rsidRDefault="00A7555C">
            <w:pPr>
              <w:rPr>
                <w:lang w:val="en-US"/>
              </w:rPr>
            </w:pPr>
            <w:r>
              <w:rPr>
                <w:lang w:val="en-US"/>
              </w:rPr>
              <w:t>(</w:t>
            </w:r>
            <w:proofErr w:type="gramStart"/>
            <w:r>
              <w:rPr>
                <w:lang w:val="en-US"/>
              </w:rPr>
              <w:t>from</w:t>
            </w:r>
            <w:proofErr w:type="gramEnd"/>
            <w:r>
              <w:rPr>
                <w:lang w:val="en-US"/>
              </w:rPr>
              <w:t xml:space="preserve"> HDI.csv):</w:t>
            </w:r>
          </w:p>
          <w:p w14:paraId="029D9A29" w14:textId="77777777" w:rsidR="00A7555C" w:rsidRDefault="00A7555C">
            <w:pPr>
              <w:rPr>
                <w:lang w:val="en-US"/>
              </w:rPr>
            </w:pPr>
            <w:r>
              <w:rPr>
                <w:lang w:val="en-US"/>
              </w:rPr>
              <w:t xml:space="preserve">Country </w:t>
            </w:r>
            <w:proofErr w:type="gramStart"/>
            <w:r>
              <w:rPr>
                <w:lang w:val="en-US"/>
              </w:rPr>
              <w:t>name,1990,..</w:t>
            </w:r>
            <w:proofErr w:type="gramEnd"/>
            <w:r>
              <w:rPr>
                <w:lang w:val="en-US"/>
              </w:rPr>
              <w:t>,2016 -&gt; Afghanistan,0.273,..,0.481</w:t>
            </w:r>
          </w:p>
        </w:tc>
      </w:tr>
      <w:tr w:rsidR="00A7555C" w:rsidRPr="00A7555C" w14:paraId="5B3A5EE8" w14:textId="77777777" w:rsidTr="00A7555C">
        <w:tc>
          <w:tcPr>
            <w:tcW w:w="421" w:type="dxa"/>
            <w:tcBorders>
              <w:top w:val="single" w:sz="4" w:space="0" w:color="auto"/>
              <w:left w:val="single" w:sz="4" w:space="0" w:color="auto"/>
              <w:bottom w:val="single" w:sz="4" w:space="0" w:color="auto"/>
              <w:right w:val="single" w:sz="4" w:space="0" w:color="auto"/>
            </w:tcBorders>
            <w:hideMark/>
          </w:tcPr>
          <w:p w14:paraId="0CB561B4" w14:textId="77777777" w:rsidR="00A7555C" w:rsidRDefault="00A7555C">
            <w:pPr>
              <w:rPr>
                <w:lang w:val="en-US"/>
              </w:rPr>
            </w:pPr>
            <w:r>
              <w:rPr>
                <w:lang w:val="en-US"/>
              </w:rPr>
              <w:t>3</w:t>
            </w:r>
          </w:p>
        </w:tc>
        <w:tc>
          <w:tcPr>
            <w:tcW w:w="8641" w:type="dxa"/>
            <w:tcBorders>
              <w:top w:val="single" w:sz="4" w:space="0" w:color="auto"/>
              <w:left w:val="single" w:sz="4" w:space="0" w:color="auto"/>
              <w:bottom w:val="single" w:sz="4" w:space="0" w:color="auto"/>
              <w:right w:val="single" w:sz="4" w:space="0" w:color="auto"/>
            </w:tcBorders>
            <w:hideMark/>
          </w:tcPr>
          <w:p w14:paraId="2571FF4C" w14:textId="77777777" w:rsidR="00A7555C" w:rsidRDefault="00A7555C">
            <w:pPr>
              <w:rPr>
                <w:lang w:val="en-US"/>
              </w:rPr>
            </w:pPr>
            <w:r>
              <w:rPr>
                <w:lang w:val="en-US"/>
              </w:rPr>
              <w:t>(</w:t>
            </w:r>
            <w:proofErr w:type="gramStart"/>
            <w:r>
              <w:rPr>
                <w:lang w:val="en-US"/>
              </w:rPr>
              <w:t>from</w:t>
            </w:r>
            <w:proofErr w:type="gramEnd"/>
            <w:r>
              <w:rPr>
                <w:lang w:val="en-US"/>
              </w:rPr>
              <w:t xml:space="preserve"> life_exp.csv):</w:t>
            </w:r>
          </w:p>
          <w:p w14:paraId="215BD656" w14:textId="77777777" w:rsidR="00A7555C" w:rsidRDefault="00A7555C">
            <w:pPr>
              <w:rPr>
                <w:lang w:val="en-US"/>
              </w:rPr>
            </w:pPr>
            <w:r>
              <w:rPr>
                <w:lang w:val="en-US"/>
              </w:rPr>
              <w:t xml:space="preserve">Country </w:t>
            </w:r>
            <w:proofErr w:type="spellStart"/>
            <w:proofErr w:type="gramStart"/>
            <w:r>
              <w:rPr>
                <w:lang w:val="en-US"/>
              </w:rPr>
              <w:t>name,Country</w:t>
            </w:r>
            <w:proofErr w:type="spellEnd"/>
            <w:proofErr w:type="gramEnd"/>
            <w:r>
              <w:rPr>
                <w:lang w:val="en-US"/>
              </w:rPr>
              <w:t xml:space="preserve"> Code,1960,..,2016 -&gt; Afghanistan,AFG,..,63.673</w:t>
            </w:r>
          </w:p>
        </w:tc>
      </w:tr>
      <w:tr w:rsidR="00A7555C" w:rsidRPr="00A7555C" w14:paraId="4B7BEB19" w14:textId="77777777" w:rsidTr="00A7555C">
        <w:tc>
          <w:tcPr>
            <w:tcW w:w="421" w:type="dxa"/>
            <w:tcBorders>
              <w:top w:val="single" w:sz="4" w:space="0" w:color="auto"/>
              <w:left w:val="single" w:sz="4" w:space="0" w:color="auto"/>
              <w:bottom w:val="single" w:sz="4" w:space="0" w:color="auto"/>
              <w:right w:val="single" w:sz="4" w:space="0" w:color="auto"/>
            </w:tcBorders>
            <w:hideMark/>
          </w:tcPr>
          <w:p w14:paraId="6957D6ED" w14:textId="77777777" w:rsidR="00A7555C" w:rsidRDefault="00A7555C">
            <w:pPr>
              <w:rPr>
                <w:lang w:val="en-US"/>
              </w:rPr>
            </w:pPr>
            <w:r>
              <w:rPr>
                <w:lang w:val="en-US"/>
              </w:rPr>
              <w:t>4</w:t>
            </w:r>
          </w:p>
        </w:tc>
        <w:tc>
          <w:tcPr>
            <w:tcW w:w="8641" w:type="dxa"/>
            <w:tcBorders>
              <w:top w:val="single" w:sz="4" w:space="0" w:color="auto"/>
              <w:left w:val="single" w:sz="4" w:space="0" w:color="auto"/>
              <w:bottom w:val="single" w:sz="4" w:space="0" w:color="auto"/>
              <w:right w:val="single" w:sz="4" w:space="0" w:color="auto"/>
            </w:tcBorders>
            <w:hideMark/>
          </w:tcPr>
          <w:p w14:paraId="69DD2A78" w14:textId="77777777" w:rsidR="00A7555C" w:rsidRDefault="00A7555C">
            <w:pPr>
              <w:rPr>
                <w:lang w:val="en-US"/>
              </w:rPr>
            </w:pPr>
            <w:r>
              <w:rPr>
                <w:lang w:val="en-US"/>
              </w:rPr>
              <w:t>(</w:t>
            </w:r>
            <w:proofErr w:type="gramStart"/>
            <w:r>
              <w:rPr>
                <w:lang w:val="en-US"/>
              </w:rPr>
              <w:t>from</w:t>
            </w:r>
            <w:proofErr w:type="gramEnd"/>
            <w:r>
              <w:rPr>
                <w:lang w:val="en-US"/>
              </w:rPr>
              <w:t xml:space="preserve"> natural_rate.csv):</w:t>
            </w:r>
          </w:p>
          <w:p w14:paraId="64B33EC5" w14:textId="77777777" w:rsidR="00A7555C" w:rsidRDefault="00A7555C">
            <w:pPr>
              <w:rPr>
                <w:lang w:val="en-US"/>
              </w:rPr>
            </w:pPr>
            <w:r>
              <w:rPr>
                <w:lang w:val="en-US"/>
              </w:rPr>
              <w:t xml:space="preserve">Country </w:t>
            </w:r>
            <w:proofErr w:type="gramStart"/>
            <w:r>
              <w:rPr>
                <w:lang w:val="en-US"/>
              </w:rPr>
              <w:t>name,1960,..</w:t>
            </w:r>
            <w:proofErr w:type="gramEnd"/>
            <w:r>
              <w:rPr>
                <w:lang w:val="en-US"/>
              </w:rPr>
              <w:t>,2016 -&gt; Afghanistan,"18,4",..,"30,9”</w:t>
            </w:r>
          </w:p>
        </w:tc>
      </w:tr>
      <w:tr w:rsidR="00A7555C" w:rsidRPr="00A7555C" w14:paraId="328A4098" w14:textId="77777777" w:rsidTr="00A7555C">
        <w:tc>
          <w:tcPr>
            <w:tcW w:w="421" w:type="dxa"/>
            <w:tcBorders>
              <w:top w:val="single" w:sz="4" w:space="0" w:color="auto"/>
              <w:left w:val="single" w:sz="4" w:space="0" w:color="auto"/>
              <w:bottom w:val="single" w:sz="4" w:space="0" w:color="auto"/>
              <w:right w:val="single" w:sz="4" w:space="0" w:color="auto"/>
            </w:tcBorders>
            <w:hideMark/>
          </w:tcPr>
          <w:p w14:paraId="6BF70E9F" w14:textId="77777777" w:rsidR="00A7555C" w:rsidRDefault="00A7555C">
            <w:pPr>
              <w:rPr>
                <w:lang w:val="en-US"/>
              </w:rPr>
            </w:pPr>
            <w:r>
              <w:rPr>
                <w:lang w:val="en-US"/>
              </w:rPr>
              <w:t>5</w:t>
            </w:r>
          </w:p>
        </w:tc>
        <w:tc>
          <w:tcPr>
            <w:tcW w:w="8641" w:type="dxa"/>
            <w:tcBorders>
              <w:top w:val="single" w:sz="4" w:space="0" w:color="auto"/>
              <w:left w:val="single" w:sz="4" w:space="0" w:color="auto"/>
              <w:bottom w:val="single" w:sz="4" w:space="0" w:color="auto"/>
              <w:right w:val="single" w:sz="4" w:space="0" w:color="auto"/>
            </w:tcBorders>
            <w:hideMark/>
          </w:tcPr>
          <w:p w14:paraId="7FF8E338" w14:textId="77777777" w:rsidR="00A7555C" w:rsidRDefault="00A7555C">
            <w:pPr>
              <w:rPr>
                <w:lang w:val="en-US"/>
              </w:rPr>
            </w:pPr>
            <w:r>
              <w:rPr>
                <w:lang w:val="en-US"/>
              </w:rPr>
              <w:t>(</w:t>
            </w:r>
            <w:proofErr w:type="gramStart"/>
            <w:r>
              <w:rPr>
                <w:lang w:val="en-US"/>
              </w:rPr>
              <w:t>from</w:t>
            </w:r>
            <w:proofErr w:type="gramEnd"/>
            <w:r>
              <w:rPr>
                <w:lang w:val="en-US"/>
              </w:rPr>
              <w:t xml:space="preserve"> replacement_rate.csv):</w:t>
            </w:r>
          </w:p>
          <w:p w14:paraId="0A31C61F" w14:textId="77777777" w:rsidR="00A7555C" w:rsidRDefault="00A7555C">
            <w:pPr>
              <w:rPr>
                <w:lang w:val="en-US"/>
              </w:rPr>
            </w:pPr>
            <w:r>
              <w:rPr>
                <w:lang w:val="en-US"/>
              </w:rPr>
              <w:t xml:space="preserve">Country </w:t>
            </w:r>
            <w:proofErr w:type="gramStart"/>
            <w:r>
              <w:rPr>
                <w:lang w:val="en-US"/>
              </w:rPr>
              <w:t>name,1960,..</w:t>
            </w:r>
            <w:proofErr w:type="gramEnd"/>
            <w:r>
              <w:rPr>
                <w:lang w:val="en-US"/>
              </w:rPr>
              <w:t>,2016 -&gt;Afghanistan,AFG,4.132919116831244,..,2.0298677410878514</w:t>
            </w:r>
          </w:p>
        </w:tc>
      </w:tr>
    </w:tbl>
    <w:p w14:paraId="66CCA102" w14:textId="2B9B5EB0" w:rsidR="00A7555C" w:rsidRDefault="00A7555C" w:rsidP="00A7555C">
      <w:pPr>
        <w:rPr>
          <w:lang w:val="en-US"/>
        </w:rPr>
      </w:pPr>
      <w:r>
        <w:rPr>
          <w:lang w:val="en-US"/>
        </w:rPr>
        <w:t>The total size of the final dataset is (after pre-processing and derived measures</w:t>
      </w:r>
      <w:proofErr w:type="gramStart"/>
      <w:r>
        <w:rPr>
          <w:lang w:val="en-US"/>
        </w:rPr>
        <w:t>) :</w:t>
      </w:r>
      <w:proofErr w:type="gramEnd"/>
      <w:r>
        <w:rPr>
          <w:lang w:val="en-US"/>
        </w:rPr>
        <w:t xml:space="preserve"> 264*59 (</w:t>
      </w:r>
      <w:proofErr w:type="spellStart"/>
      <w:r>
        <w:rPr>
          <w:lang w:val="en-US"/>
        </w:rPr>
        <w:t>fertility_r</w:t>
      </w:r>
      <w:proofErr w:type="spellEnd"/>
      <w:r>
        <w:rPr>
          <w:lang w:val="en-US"/>
        </w:rPr>
        <w:t>) + 184 * 59 (replacement rate) + 187*27 (HDI) + 238*58 (</w:t>
      </w:r>
      <w:proofErr w:type="spellStart"/>
      <w:r>
        <w:rPr>
          <w:lang w:val="en-US"/>
        </w:rPr>
        <w:t>natural_rate</w:t>
      </w:r>
      <w:proofErr w:type="spellEnd"/>
      <w:r>
        <w:rPr>
          <w:lang w:val="en-US"/>
        </w:rPr>
        <w:t xml:space="preserve">) + 264 * 59(life exp) </w:t>
      </w:r>
    </w:p>
    <w:p w14:paraId="4376A3CD" w14:textId="56561118" w:rsidR="00E259C2" w:rsidRPr="00C75939" w:rsidRDefault="00A7555C" w:rsidP="00A7555C">
      <w:pPr>
        <w:pStyle w:val="Titre1"/>
        <w:rPr>
          <w:lang w:val="en-US"/>
        </w:rPr>
      </w:pPr>
      <w:r>
        <w:rPr>
          <w:lang w:val="en-US"/>
        </w:rPr>
        <w:t>S</w:t>
      </w:r>
      <w:r w:rsidR="0055395C">
        <w:rPr>
          <w:lang w:val="en-US"/>
        </w:rPr>
        <w:t>elected/Derived Data</w:t>
      </w:r>
    </w:p>
    <w:p w14:paraId="3FA7FE9B" w14:textId="77777777" w:rsidR="00A7555C" w:rsidRDefault="00A7555C" w:rsidP="00A7555C">
      <w:r w:rsidRPr="00A7555C">
        <w:rPr>
          <w:b/>
          <w:bCs/>
        </w:rPr>
        <w:t>Data selected:</w:t>
      </w:r>
      <w:r>
        <w:t xml:space="preserve"> Fertility rate, HDI (The Human Development Index, used to identify the developed countries), life expectancy and natural rate (used to identify the population growth)</w:t>
      </w:r>
    </w:p>
    <w:p w14:paraId="0B3BE74F" w14:textId="42EC1604" w:rsidR="00A7555C" w:rsidRDefault="00A7555C" w:rsidP="00A7555C">
      <w:pPr>
        <w:rPr>
          <w:lang w:val="en-US"/>
        </w:rPr>
      </w:pPr>
      <w:r w:rsidRPr="00A7555C">
        <w:rPr>
          <w:b/>
          <w:bCs/>
        </w:rPr>
        <w:t>Derived data:</w:t>
      </w:r>
      <w:r>
        <w:t xml:space="preserve"> The replacement rate is a critical demographic indicator that measures the average number of children a woman is expected to have during her reproductive years. It is often used to assess the potential for population growth or decline. It is typically considered to be around 2.1 children per woman for most developed countries. We calculated as follows: Replacement Rate = Total Fertility Rate (TFR) / Net Reproduction Rate (NRR)</w:t>
      </w:r>
    </w:p>
    <w:p w14:paraId="07043868" w14:textId="6CEE40E1" w:rsidR="00C75939" w:rsidRPr="00A7555C" w:rsidRDefault="0055395C" w:rsidP="00C75939">
      <w:pPr>
        <w:pStyle w:val="Titre1"/>
      </w:pPr>
      <w:r w:rsidRPr="00A7555C">
        <w:t>Data Abstraction</w:t>
      </w:r>
    </w:p>
    <w:p w14:paraId="2F26C1BD" w14:textId="37294C0D" w:rsidR="00A7555C" w:rsidRDefault="00A7555C" w:rsidP="00A7555C">
      <w:r>
        <w:t>All the datasets are tables. And all the dataset have the attribute ‘Country name’ and/or ‘Country Code’ which is nominal.</w:t>
      </w:r>
    </w:p>
    <w:tbl>
      <w:tblPr>
        <w:tblStyle w:val="Grilledutableau"/>
        <w:tblW w:w="0" w:type="auto"/>
        <w:tblLook w:val="04A0" w:firstRow="1" w:lastRow="0" w:firstColumn="1" w:lastColumn="0" w:noHBand="0" w:noVBand="1"/>
      </w:tblPr>
      <w:tblGrid>
        <w:gridCol w:w="3020"/>
        <w:gridCol w:w="3021"/>
        <w:gridCol w:w="3021"/>
      </w:tblGrid>
      <w:tr w:rsidR="00A7555C" w14:paraId="26FF3644" w14:textId="77777777" w:rsidTr="00A7555C">
        <w:tc>
          <w:tcPr>
            <w:tcW w:w="3020" w:type="dxa"/>
          </w:tcPr>
          <w:p w14:paraId="5D11C56F" w14:textId="56E55CFD" w:rsidR="00A7555C" w:rsidRDefault="00A7555C" w:rsidP="00A7555C">
            <w:r w:rsidRPr="00A7555C">
              <w:t>Category</w:t>
            </w:r>
          </w:p>
        </w:tc>
        <w:tc>
          <w:tcPr>
            <w:tcW w:w="3021" w:type="dxa"/>
          </w:tcPr>
          <w:p w14:paraId="0DD019E8" w14:textId="2717EB8E" w:rsidR="00A7555C" w:rsidRDefault="00A7555C" w:rsidP="00A7555C">
            <w:r w:rsidRPr="00A7555C">
              <w:t>Data</w:t>
            </w:r>
          </w:p>
        </w:tc>
        <w:tc>
          <w:tcPr>
            <w:tcW w:w="3021" w:type="dxa"/>
          </w:tcPr>
          <w:p w14:paraId="037E7FF3" w14:textId="236FB583" w:rsidR="00A7555C" w:rsidRPr="00A7555C" w:rsidRDefault="00A7555C" w:rsidP="00A7555C">
            <w:pPr>
              <w:rPr>
                <w:lang w:val="fr-FR" w:eastAsia="fr-FR"/>
              </w:rPr>
            </w:pPr>
            <w:proofErr w:type="spellStart"/>
            <w:r w:rsidRPr="00A7555C">
              <w:rPr>
                <w:lang w:val="fr-FR" w:eastAsia="fr-FR"/>
              </w:rPr>
              <w:t>Semantics</w:t>
            </w:r>
            <w:proofErr w:type="spellEnd"/>
          </w:p>
        </w:tc>
      </w:tr>
      <w:tr w:rsidR="00A7555C" w14:paraId="1A700B9C" w14:textId="77777777" w:rsidTr="00A7555C">
        <w:tc>
          <w:tcPr>
            <w:tcW w:w="3020" w:type="dxa"/>
          </w:tcPr>
          <w:p w14:paraId="27D18FE4" w14:textId="1D7105EC" w:rsidR="00A7555C" w:rsidRDefault="00A7555C" w:rsidP="00A7555C">
            <w:r w:rsidRPr="00A7555C">
              <w:rPr>
                <w:lang w:val="fr-FR" w:eastAsia="fr-FR"/>
              </w:rPr>
              <w:t>Nominal</w:t>
            </w:r>
          </w:p>
        </w:tc>
        <w:tc>
          <w:tcPr>
            <w:tcW w:w="3021" w:type="dxa"/>
          </w:tcPr>
          <w:p w14:paraId="2D89F8B8" w14:textId="08C33B4A" w:rsidR="00A7555C" w:rsidRDefault="00A7555C" w:rsidP="00A7555C">
            <w:r w:rsidRPr="00A7555C">
              <w:t>GDL-Subnational-HDI-data</w:t>
            </w:r>
          </w:p>
        </w:tc>
        <w:tc>
          <w:tcPr>
            <w:tcW w:w="3021" w:type="dxa"/>
          </w:tcPr>
          <w:p w14:paraId="21176AFC" w14:textId="7E3D0D35" w:rsidR="00A7555C" w:rsidRDefault="00A7555C" w:rsidP="00A7555C">
            <w:r w:rsidRPr="00A7555C">
              <w:t>HDI is a composite statistical measure used to assess and rank the overall development level of countries.</w:t>
            </w:r>
            <w:r w:rsidR="005E51F2">
              <w:t xml:space="preserve"> </w:t>
            </w:r>
            <w:r w:rsidR="005E51F2" w:rsidRPr="005E51F2">
              <w:rPr>
                <w:highlight w:val="yellow"/>
              </w:rPr>
              <w:t>So we will modify the interpretation of the ratio number so it can be categorised</w:t>
            </w:r>
          </w:p>
        </w:tc>
      </w:tr>
      <w:tr w:rsidR="00A7555C" w14:paraId="6280AA1B" w14:textId="77777777" w:rsidTr="00A7555C">
        <w:tc>
          <w:tcPr>
            <w:tcW w:w="3020" w:type="dxa"/>
          </w:tcPr>
          <w:p w14:paraId="577A0CC7" w14:textId="0CDAE8E0" w:rsidR="00A7555C" w:rsidRDefault="00A7555C" w:rsidP="00A7555C">
            <w:r w:rsidRPr="00A7555C">
              <w:t>Ordinal - Ratio</w:t>
            </w:r>
          </w:p>
        </w:tc>
        <w:tc>
          <w:tcPr>
            <w:tcW w:w="3021" w:type="dxa"/>
          </w:tcPr>
          <w:p w14:paraId="00491579" w14:textId="78CCF670" w:rsidR="00A7555C" w:rsidRDefault="00A7555C" w:rsidP="00A7555C">
            <w:r w:rsidRPr="00A7555C">
              <w:t xml:space="preserve">Replacement rate, Crude birth rate, Natural rate, Fertility rate, </w:t>
            </w:r>
            <w:r w:rsidRPr="00A7555C">
              <w:lastRenderedPageBreak/>
              <w:t>Net migration rate, Net reproduction rate</w:t>
            </w:r>
          </w:p>
        </w:tc>
        <w:tc>
          <w:tcPr>
            <w:tcW w:w="3021" w:type="dxa"/>
          </w:tcPr>
          <w:p w14:paraId="0EC97B02" w14:textId="28C35F53" w:rsidR="00A7555C" w:rsidRDefault="00A7555C" w:rsidP="00A7555C">
            <w:r w:rsidRPr="00A7555C">
              <w:rPr>
                <w:lang w:val="en-US" w:eastAsia="fr-FR"/>
              </w:rPr>
              <w:lastRenderedPageBreak/>
              <w:t>Different</w:t>
            </w:r>
            <w:r>
              <w:rPr>
                <w:lang w:val="en-US" w:eastAsia="fr-FR"/>
              </w:rPr>
              <w:t xml:space="preserve"> </w:t>
            </w:r>
            <w:r w:rsidRPr="00A7555C">
              <w:rPr>
                <w:lang w:val="en-US" w:eastAsia="fr-FR"/>
              </w:rPr>
              <w:t xml:space="preserve">demographic measures that provide insights </w:t>
            </w:r>
            <w:r w:rsidRPr="00A7555C">
              <w:rPr>
                <w:lang w:val="en-US" w:eastAsia="fr-FR"/>
              </w:rPr>
              <w:lastRenderedPageBreak/>
              <w:t>into the population dynamics of all countries</w:t>
            </w:r>
          </w:p>
        </w:tc>
      </w:tr>
      <w:tr w:rsidR="00A7555C" w14:paraId="63A87C27" w14:textId="77777777" w:rsidTr="00A7555C">
        <w:tc>
          <w:tcPr>
            <w:tcW w:w="3020" w:type="dxa"/>
          </w:tcPr>
          <w:p w14:paraId="7D0AC6B9" w14:textId="5619615C" w:rsidR="00A7555C" w:rsidRDefault="00A7555C" w:rsidP="00A7555C">
            <w:r w:rsidRPr="00A7555C">
              <w:lastRenderedPageBreak/>
              <w:t>Ordinal - Continuous</w:t>
            </w:r>
          </w:p>
        </w:tc>
        <w:tc>
          <w:tcPr>
            <w:tcW w:w="3021" w:type="dxa"/>
          </w:tcPr>
          <w:p w14:paraId="21768F5C" w14:textId="0CF9DFF2" w:rsidR="00A7555C" w:rsidRDefault="00A7555C" w:rsidP="00A7555C">
            <w:r w:rsidRPr="00A7555C">
              <w:t>Country population, Life expectancy</w:t>
            </w:r>
          </w:p>
        </w:tc>
        <w:tc>
          <w:tcPr>
            <w:tcW w:w="3021" w:type="dxa"/>
          </w:tcPr>
          <w:p w14:paraId="5C66827A" w14:textId="72626204" w:rsidR="00A7555C" w:rsidRDefault="00A7555C" w:rsidP="00A7555C">
            <w:r w:rsidRPr="00A7555C">
              <w:t>Key demographic indicators that provide insights into the size and well-being of a nation's population</w:t>
            </w:r>
          </w:p>
        </w:tc>
      </w:tr>
    </w:tbl>
    <w:p w14:paraId="5BC6D0EF" w14:textId="77777777" w:rsidR="00A7555C" w:rsidRPr="00A7555C" w:rsidRDefault="00A7555C" w:rsidP="00A7555C">
      <w:pPr>
        <w:rPr>
          <w:rFonts w:ascii="Franklin Gothic Demi" w:eastAsiaTheme="majorEastAsia" w:hAnsi="Franklin Gothic Demi" w:cstheme="majorBidi"/>
          <w:color w:val="2F5496" w:themeColor="accent1" w:themeShade="BF"/>
          <w:sz w:val="32"/>
          <w:szCs w:val="32"/>
          <w:lang w:val="en-US"/>
        </w:rPr>
      </w:pPr>
    </w:p>
    <w:p w14:paraId="2B5B17E2" w14:textId="76156DEB" w:rsidR="00C75939" w:rsidRPr="00C75939" w:rsidRDefault="0055395C" w:rsidP="00C75939">
      <w:pPr>
        <w:pStyle w:val="Titre1"/>
        <w:rPr>
          <w:lang w:val="en-US"/>
        </w:rPr>
      </w:pPr>
      <w:r>
        <w:rPr>
          <w:lang w:val="en-US"/>
        </w:rPr>
        <w:t>Data Processing</w:t>
      </w:r>
    </w:p>
    <w:p w14:paraId="08AAB72E" w14:textId="77777777" w:rsidR="00A7555C" w:rsidRPr="00A7555C" w:rsidRDefault="00A7555C" w:rsidP="00A7555C">
      <w:pPr>
        <w:rPr>
          <w:lang w:val="en-US"/>
        </w:rPr>
      </w:pPr>
      <w:r w:rsidRPr="00A7555C">
        <w:rPr>
          <w:lang w:val="en-US"/>
        </w:rPr>
        <w:t xml:space="preserve">To process the </w:t>
      </w:r>
      <w:proofErr w:type="gramStart"/>
      <w:r w:rsidRPr="00A7555C">
        <w:rPr>
          <w:lang w:val="en-US"/>
        </w:rPr>
        <w:t>data</w:t>
      </w:r>
      <w:proofErr w:type="gramEnd"/>
      <w:r w:rsidRPr="00A7555C">
        <w:rPr>
          <w:lang w:val="en-US"/>
        </w:rPr>
        <w:t xml:space="preserve"> we used pandas on python. We first found that we needed to search for a lot more dataset to correctly answer the question </w:t>
      </w:r>
      <w:proofErr w:type="gramStart"/>
      <w:r w:rsidRPr="00A7555C">
        <w:rPr>
          <w:lang w:val="en-US"/>
        </w:rPr>
        <w:t>and also</w:t>
      </w:r>
      <w:proofErr w:type="gramEnd"/>
      <w:r w:rsidRPr="00A7555C">
        <w:rPr>
          <w:lang w:val="en-US"/>
        </w:rPr>
        <w:t xml:space="preserve"> for calculating the </w:t>
      </w:r>
      <w:r w:rsidRPr="00A7555C">
        <w:rPr>
          <w:b/>
          <w:bCs/>
          <w:lang w:val="en-US"/>
        </w:rPr>
        <w:t>Replacement rate</w:t>
      </w:r>
      <w:r w:rsidRPr="00A7555C">
        <w:rPr>
          <w:lang w:val="en-US"/>
        </w:rPr>
        <w:t xml:space="preserve">. We wanted in the beginning to calculate the </w:t>
      </w:r>
      <w:r w:rsidRPr="00A7555C">
        <w:rPr>
          <w:b/>
          <w:bCs/>
          <w:lang w:val="en-US"/>
        </w:rPr>
        <w:t>population growth</w:t>
      </w:r>
      <w:r w:rsidRPr="00A7555C">
        <w:rPr>
          <w:lang w:val="en-US"/>
        </w:rPr>
        <w:t xml:space="preserve"> given a formula which we didn’t manage to find all the components, therefore we chose to represent it by another way which is the natural rate. This one has been complicated to process as he was represented by country, </w:t>
      </w:r>
      <w:proofErr w:type="gramStart"/>
      <w:r w:rsidRPr="00A7555C">
        <w:rPr>
          <w:lang w:val="en-US"/>
        </w:rPr>
        <w:t>year</w:t>
      </w:r>
      <w:proofErr w:type="gramEnd"/>
      <w:r w:rsidRPr="00A7555C">
        <w:rPr>
          <w:lang w:val="en-US"/>
        </w:rPr>
        <w:t xml:space="preserve"> and value. So there are multiple lines where there is the name of the country and we wanted it to be represented by country, 1950, </w:t>
      </w:r>
      <w:proofErr w:type="gramStart"/>
      <w:r w:rsidRPr="00A7555C">
        <w:rPr>
          <w:lang w:val="en-US"/>
        </w:rPr>
        <w:t>… ,</w:t>
      </w:r>
      <w:proofErr w:type="gramEnd"/>
      <w:r w:rsidRPr="00A7555C">
        <w:rPr>
          <w:lang w:val="en-US"/>
        </w:rPr>
        <w:t xml:space="preserve"> 2016. We managed to do it with the method ‘pivot’ (using pandas).</w:t>
      </w:r>
    </w:p>
    <w:p w14:paraId="76D41495" w14:textId="77777777" w:rsidR="00A7555C" w:rsidRDefault="00A7555C" w:rsidP="00A7555C">
      <w:pPr>
        <w:rPr>
          <w:lang w:val="en-US"/>
        </w:rPr>
      </w:pPr>
      <w:r w:rsidRPr="00A7555C">
        <w:rPr>
          <w:lang w:val="en-US"/>
        </w:rPr>
        <w:t xml:space="preserve">For the rest the processing was just keeping the needed columns. We discarded items like </w:t>
      </w:r>
      <w:proofErr w:type="gramStart"/>
      <w:r w:rsidRPr="00A7555C">
        <w:rPr>
          <w:lang w:val="en-US"/>
        </w:rPr>
        <w:t>1950..</w:t>
      </w:r>
      <w:proofErr w:type="gramEnd"/>
      <w:r w:rsidRPr="00A7555C">
        <w:rPr>
          <w:lang w:val="en-US"/>
        </w:rPr>
        <w:t>1960 (not needed to uniformize our data) and indicator name, indicator code(redundant).  We have in the end more data then needed that we could use to better answer a question if needed after visualizing the data.</w:t>
      </w:r>
    </w:p>
    <w:p w14:paraId="67669B7D" w14:textId="37F2C09D" w:rsidR="0055395C" w:rsidRPr="00C75939" w:rsidRDefault="0055395C" w:rsidP="00A7555C">
      <w:pPr>
        <w:pStyle w:val="Titre1"/>
        <w:rPr>
          <w:lang w:val="en-US"/>
        </w:rPr>
      </w:pPr>
      <w:r>
        <w:rPr>
          <w:lang w:val="en-US"/>
        </w:rPr>
        <w:t>Mapping (Data sample/Questions)</w:t>
      </w:r>
    </w:p>
    <w:tbl>
      <w:tblPr>
        <w:tblW w:w="9026" w:type="dxa"/>
        <w:tblCellMar>
          <w:top w:w="15" w:type="dxa"/>
          <w:left w:w="15" w:type="dxa"/>
          <w:bottom w:w="15" w:type="dxa"/>
          <w:right w:w="15" w:type="dxa"/>
        </w:tblCellMar>
        <w:tblLook w:val="04A0" w:firstRow="1" w:lastRow="0" w:firstColumn="1" w:lastColumn="0" w:noHBand="0" w:noVBand="1"/>
      </w:tblPr>
      <w:tblGrid>
        <w:gridCol w:w="4242"/>
        <w:gridCol w:w="4784"/>
      </w:tblGrid>
      <w:tr w:rsidR="00A7555C" w:rsidRPr="00A7555C" w14:paraId="095C79F8" w14:textId="77777777" w:rsidTr="004B3B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6BEB4" w14:textId="77777777" w:rsidR="00A7555C" w:rsidRPr="00A7555C" w:rsidRDefault="00A7555C" w:rsidP="004B3BCD">
            <w:pPr>
              <w:spacing w:after="0" w:line="240" w:lineRule="auto"/>
              <w:jc w:val="left"/>
              <w:rPr>
                <w:rFonts w:eastAsia="Times New Roman" w:cstheme="minorHAnsi"/>
                <w:color w:val="000000" w:themeColor="text1"/>
                <w:lang w:val="en-US" w:eastAsia="fr-FR"/>
              </w:rPr>
            </w:pPr>
            <w:r w:rsidRPr="00A7555C">
              <w:rPr>
                <w:rFonts w:eastAsia="Times New Roman" w:cstheme="minorHAnsi"/>
                <w:color w:val="000000" w:themeColor="text1"/>
                <w:shd w:val="clear" w:color="auto" w:fill="FFFFFF"/>
                <w:lang w:val="en-US" w:eastAsia="fr-FR"/>
              </w:rPr>
              <w:t>Is there a discernible relationship between the upward trend in life expectancy at birth and the concurrent decline in fertility rates across countries from 1960 to 2016?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EDBA1" w14:textId="77777777" w:rsidR="00A7555C" w:rsidRPr="00A7555C" w:rsidRDefault="00A7555C" w:rsidP="004B3BCD">
            <w:pPr>
              <w:spacing w:after="0" w:line="240" w:lineRule="auto"/>
              <w:jc w:val="left"/>
              <w:rPr>
                <w:rFonts w:eastAsia="Times New Roman" w:cstheme="minorHAnsi"/>
                <w:sz w:val="24"/>
                <w:szCs w:val="24"/>
                <w:lang w:val="en-US" w:eastAsia="fr-FR"/>
              </w:rPr>
            </w:pPr>
            <w:r w:rsidRPr="00A7555C">
              <w:rPr>
                <w:rFonts w:eastAsia="Times New Roman" w:cstheme="minorHAnsi"/>
                <w:color w:val="000000"/>
                <w:lang w:val="en-US" w:eastAsia="fr-FR"/>
              </w:rPr>
              <w:t xml:space="preserve">Having the dataset of the </w:t>
            </w:r>
            <w:r w:rsidRPr="00A7555C">
              <w:rPr>
                <w:rFonts w:eastAsia="Times New Roman" w:cstheme="minorHAnsi"/>
                <w:b/>
                <w:bCs/>
                <w:color w:val="000000"/>
                <w:lang w:val="en-US" w:eastAsia="fr-FR"/>
              </w:rPr>
              <w:t>Life Expectancy</w:t>
            </w:r>
            <w:r w:rsidRPr="00A7555C">
              <w:rPr>
                <w:rFonts w:eastAsia="Times New Roman" w:cstheme="minorHAnsi"/>
                <w:color w:val="000000"/>
                <w:lang w:val="en-US" w:eastAsia="fr-FR"/>
              </w:rPr>
              <w:t xml:space="preserve"> and the </w:t>
            </w:r>
            <w:r w:rsidRPr="00A7555C">
              <w:rPr>
                <w:rFonts w:eastAsia="Times New Roman" w:cstheme="minorHAnsi"/>
                <w:b/>
                <w:bCs/>
                <w:color w:val="000000"/>
                <w:lang w:val="en-US" w:eastAsia="fr-FR"/>
              </w:rPr>
              <w:t xml:space="preserve">Fertility Rate </w:t>
            </w:r>
            <w:r w:rsidRPr="00A7555C">
              <w:rPr>
                <w:rFonts w:eastAsia="Times New Roman" w:cstheme="minorHAnsi"/>
                <w:color w:val="000000"/>
                <w:lang w:val="en-US" w:eastAsia="fr-FR"/>
              </w:rPr>
              <w:t>we can represents them in parallel and remark a relation between them</w:t>
            </w:r>
          </w:p>
        </w:tc>
      </w:tr>
      <w:tr w:rsidR="00A7555C" w:rsidRPr="00A7555C" w14:paraId="65D4C1A1" w14:textId="77777777" w:rsidTr="004B3B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FE7B3" w14:textId="77777777" w:rsidR="00A7555C" w:rsidRPr="00A7555C" w:rsidRDefault="00A7555C" w:rsidP="004B3BCD">
            <w:pPr>
              <w:spacing w:after="0" w:line="240" w:lineRule="auto"/>
              <w:jc w:val="left"/>
              <w:rPr>
                <w:rFonts w:eastAsia="Times New Roman" w:cstheme="minorHAnsi"/>
                <w:color w:val="000000" w:themeColor="text1"/>
                <w:lang w:val="en-US" w:eastAsia="fr-FR"/>
              </w:rPr>
            </w:pPr>
            <w:r w:rsidRPr="00A7555C">
              <w:rPr>
                <w:rFonts w:eastAsia="Times New Roman" w:cstheme="minorHAnsi"/>
                <w:color w:val="000000" w:themeColor="text1"/>
                <w:shd w:val="clear" w:color="auto" w:fill="FFFFFF"/>
                <w:lang w:val="en-US" w:eastAsia="fr-FR"/>
              </w:rPr>
              <w:t>Are there countries where the fertility rate has consistently exceeded the replacement rate throughout this timeframe?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8983E" w14:textId="77777777" w:rsidR="00A7555C" w:rsidRPr="00A7555C" w:rsidRDefault="00A7555C" w:rsidP="004B3BCD">
            <w:pPr>
              <w:spacing w:after="0" w:line="240" w:lineRule="auto"/>
              <w:jc w:val="left"/>
              <w:rPr>
                <w:rFonts w:eastAsia="Times New Roman" w:cstheme="minorHAnsi"/>
                <w:sz w:val="24"/>
                <w:szCs w:val="24"/>
                <w:lang w:val="en-US" w:eastAsia="fr-FR"/>
              </w:rPr>
            </w:pPr>
            <w:r w:rsidRPr="00A7555C">
              <w:rPr>
                <w:rFonts w:eastAsia="Times New Roman" w:cstheme="minorHAnsi"/>
                <w:color w:val="000000"/>
                <w:lang w:val="en-US" w:eastAsia="fr-FR"/>
              </w:rPr>
              <w:t xml:space="preserve">After calculating the </w:t>
            </w:r>
            <w:r w:rsidRPr="00A7555C">
              <w:rPr>
                <w:rFonts w:eastAsia="Times New Roman" w:cstheme="minorHAnsi"/>
                <w:b/>
                <w:bCs/>
                <w:color w:val="000000"/>
                <w:lang w:val="en-US" w:eastAsia="fr-FR"/>
              </w:rPr>
              <w:t>Replacement Rate</w:t>
            </w:r>
            <w:r w:rsidRPr="00A7555C">
              <w:rPr>
                <w:rFonts w:eastAsia="Times New Roman" w:cstheme="minorHAnsi"/>
                <w:color w:val="000000"/>
                <w:lang w:val="en-US" w:eastAsia="fr-FR"/>
              </w:rPr>
              <w:t>, we can compare directly the two datasets and conclude to this question: is there a link between these two demographics metrics or not?</w:t>
            </w:r>
          </w:p>
          <w:p w14:paraId="4C6550AC" w14:textId="77777777" w:rsidR="00A7555C" w:rsidRPr="00A7555C" w:rsidRDefault="00A7555C" w:rsidP="004B3BCD">
            <w:pPr>
              <w:spacing w:after="0" w:line="240" w:lineRule="auto"/>
              <w:jc w:val="left"/>
              <w:rPr>
                <w:rFonts w:eastAsia="Times New Roman" w:cstheme="minorHAnsi"/>
                <w:sz w:val="24"/>
                <w:szCs w:val="24"/>
                <w:lang w:val="en-US" w:eastAsia="fr-FR"/>
              </w:rPr>
            </w:pPr>
          </w:p>
        </w:tc>
      </w:tr>
      <w:tr w:rsidR="00A7555C" w:rsidRPr="00A7555C" w14:paraId="2F5AE410" w14:textId="77777777" w:rsidTr="004B3B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533F4" w14:textId="77777777" w:rsidR="00A7555C" w:rsidRPr="00A7555C" w:rsidRDefault="00A7555C" w:rsidP="004B3BCD">
            <w:pPr>
              <w:spacing w:after="0" w:line="240" w:lineRule="auto"/>
              <w:jc w:val="left"/>
              <w:rPr>
                <w:rFonts w:eastAsia="Times New Roman" w:cstheme="minorHAnsi"/>
                <w:color w:val="000000" w:themeColor="text1"/>
                <w:lang w:val="en-US" w:eastAsia="fr-FR"/>
              </w:rPr>
            </w:pPr>
            <w:r w:rsidRPr="00A7555C">
              <w:rPr>
                <w:rFonts w:eastAsia="Times New Roman" w:cstheme="minorHAnsi"/>
                <w:color w:val="000000" w:themeColor="text1"/>
                <w:shd w:val="clear" w:color="auto" w:fill="FFFFFF"/>
                <w:lang w:val="en-US" w:eastAsia="fr-FR"/>
              </w:rPr>
              <w:t>What are the demographic implications of countries with declining fertility rates, particularly in terms of population aging?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6D1C8" w14:textId="77777777" w:rsidR="00A7555C" w:rsidRPr="00A7555C" w:rsidRDefault="00A7555C" w:rsidP="004B3BCD">
            <w:pPr>
              <w:spacing w:after="0" w:line="240" w:lineRule="auto"/>
              <w:jc w:val="left"/>
              <w:rPr>
                <w:rFonts w:eastAsia="Times New Roman" w:cstheme="minorHAnsi"/>
                <w:sz w:val="24"/>
                <w:szCs w:val="24"/>
                <w:lang w:val="en-US" w:eastAsia="fr-FR"/>
              </w:rPr>
            </w:pPr>
            <w:r w:rsidRPr="00A7555C">
              <w:rPr>
                <w:rFonts w:eastAsia="Times New Roman" w:cstheme="minorHAnsi"/>
                <w:color w:val="000000"/>
                <w:lang w:val="en-US" w:eastAsia="fr-FR"/>
              </w:rPr>
              <w:t xml:space="preserve">We can by highlighting the countries with low </w:t>
            </w:r>
            <w:r w:rsidRPr="00A7555C">
              <w:rPr>
                <w:rFonts w:eastAsia="Times New Roman" w:cstheme="minorHAnsi"/>
                <w:b/>
                <w:bCs/>
                <w:color w:val="000000"/>
                <w:lang w:val="en-US" w:eastAsia="fr-FR"/>
              </w:rPr>
              <w:t>Fertility Rate</w:t>
            </w:r>
            <w:r w:rsidRPr="00A7555C">
              <w:rPr>
                <w:rFonts w:eastAsia="Times New Roman" w:cstheme="minorHAnsi"/>
                <w:color w:val="000000"/>
                <w:lang w:val="en-US" w:eastAsia="fr-FR"/>
              </w:rPr>
              <w:t xml:space="preserve"> show a common trend of these countries to have a similar </w:t>
            </w:r>
            <w:r w:rsidRPr="00A7555C">
              <w:rPr>
                <w:rFonts w:eastAsia="Times New Roman" w:cstheme="minorHAnsi"/>
                <w:b/>
                <w:bCs/>
                <w:color w:val="000000"/>
                <w:lang w:val="en-US" w:eastAsia="fr-FR"/>
              </w:rPr>
              <w:t>Life Expectancy</w:t>
            </w:r>
          </w:p>
        </w:tc>
      </w:tr>
      <w:tr w:rsidR="00A7555C" w:rsidRPr="00A7555C" w14:paraId="29FA7DEC" w14:textId="77777777" w:rsidTr="004B3B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BFDC6" w14:textId="77777777" w:rsidR="00A7555C" w:rsidRPr="00A7555C" w:rsidRDefault="00A7555C" w:rsidP="004B3BCD">
            <w:pPr>
              <w:spacing w:after="0" w:line="240" w:lineRule="auto"/>
              <w:jc w:val="left"/>
              <w:rPr>
                <w:rFonts w:eastAsia="Times New Roman" w:cstheme="minorHAnsi"/>
                <w:color w:val="000000" w:themeColor="text1"/>
                <w:lang w:val="en-US" w:eastAsia="fr-FR"/>
              </w:rPr>
            </w:pPr>
            <w:r w:rsidRPr="00A7555C">
              <w:rPr>
                <w:rFonts w:eastAsia="Times New Roman" w:cstheme="minorHAnsi"/>
                <w:color w:val="000000" w:themeColor="text1"/>
                <w:shd w:val="clear" w:color="auto" w:fill="FFFFFF"/>
                <w:lang w:val="en-US" w:eastAsia="fr-FR"/>
              </w:rPr>
              <w:t>Can you predict future population growth and life expectancy trends based on historical data and apply them to future policy planning?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3651B" w14:textId="77777777" w:rsidR="00A7555C" w:rsidRPr="00A7555C" w:rsidRDefault="00A7555C" w:rsidP="004B3BCD">
            <w:pPr>
              <w:spacing w:after="0" w:line="240" w:lineRule="auto"/>
              <w:jc w:val="left"/>
              <w:rPr>
                <w:rFonts w:eastAsia="Times New Roman" w:cstheme="minorHAnsi"/>
                <w:sz w:val="24"/>
                <w:szCs w:val="24"/>
                <w:lang w:val="en-US" w:eastAsia="fr-FR"/>
              </w:rPr>
            </w:pPr>
            <w:r w:rsidRPr="00A7555C">
              <w:rPr>
                <w:rFonts w:eastAsia="Times New Roman" w:cstheme="minorHAnsi"/>
                <w:color w:val="000000"/>
                <w:lang w:val="en-US" w:eastAsia="fr-FR"/>
              </w:rPr>
              <w:t xml:space="preserve">The population growth is strongly connected to the </w:t>
            </w:r>
            <w:r w:rsidRPr="00A7555C">
              <w:rPr>
                <w:rFonts w:eastAsia="Times New Roman" w:cstheme="minorHAnsi"/>
                <w:b/>
                <w:bCs/>
                <w:color w:val="000000"/>
                <w:lang w:val="en-US" w:eastAsia="fr-FR"/>
              </w:rPr>
              <w:t>natural rate</w:t>
            </w:r>
            <w:r w:rsidRPr="00A7555C">
              <w:rPr>
                <w:rFonts w:eastAsia="Times New Roman" w:cstheme="minorHAnsi"/>
                <w:color w:val="000000"/>
                <w:lang w:val="en-US" w:eastAsia="fr-FR"/>
              </w:rPr>
              <w:t xml:space="preserve"> so it will be represented by this metric. Considering this with </w:t>
            </w:r>
            <w:r w:rsidRPr="00A7555C">
              <w:rPr>
                <w:rFonts w:eastAsia="Times New Roman" w:cstheme="minorHAnsi"/>
                <w:b/>
                <w:bCs/>
                <w:color w:val="000000"/>
                <w:lang w:val="en-US" w:eastAsia="fr-FR"/>
              </w:rPr>
              <w:t>life expectancy</w:t>
            </w:r>
            <w:r w:rsidRPr="00A7555C">
              <w:rPr>
                <w:rFonts w:eastAsia="Times New Roman" w:cstheme="minorHAnsi"/>
                <w:color w:val="000000"/>
                <w:lang w:val="en-US" w:eastAsia="fr-FR"/>
              </w:rPr>
              <w:t>, we can predict future measures.</w:t>
            </w:r>
          </w:p>
        </w:tc>
      </w:tr>
      <w:tr w:rsidR="00A7555C" w:rsidRPr="00A7555C" w14:paraId="203679EF" w14:textId="77777777" w:rsidTr="004B3B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D9AA8" w14:textId="77777777" w:rsidR="00A7555C" w:rsidRPr="00A7555C" w:rsidRDefault="00A7555C" w:rsidP="004B3BCD">
            <w:pPr>
              <w:spacing w:after="0" w:line="240" w:lineRule="auto"/>
              <w:jc w:val="left"/>
              <w:rPr>
                <w:rFonts w:eastAsia="Times New Roman" w:cstheme="minorHAnsi"/>
                <w:color w:val="000000" w:themeColor="text1"/>
                <w:lang w:val="en-US" w:eastAsia="fr-FR"/>
              </w:rPr>
            </w:pPr>
            <w:r w:rsidRPr="00A7555C">
              <w:rPr>
                <w:rFonts w:eastAsia="Times New Roman" w:cstheme="minorHAnsi"/>
                <w:color w:val="000000" w:themeColor="text1"/>
                <w:shd w:val="clear" w:color="auto" w:fill="FFFFFF"/>
                <w:lang w:val="en-US" w:eastAsia="fr-FR"/>
              </w:rPr>
              <w:t>How do fertility rates and life expectancy trends differ between developed and developing countries?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2E34A" w14:textId="77777777" w:rsidR="00A7555C" w:rsidRPr="00A7555C" w:rsidRDefault="00A7555C" w:rsidP="004B3BCD">
            <w:pPr>
              <w:spacing w:after="0" w:line="240" w:lineRule="auto"/>
              <w:jc w:val="left"/>
              <w:rPr>
                <w:rFonts w:eastAsia="Times New Roman" w:cstheme="minorHAnsi"/>
                <w:sz w:val="24"/>
                <w:szCs w:val="24"/>
                <w:lang w:val="en-US" w:eastAsia="fr-FR"/>
              </w:rPr>
            </w:pPr>
            <w:r w:rsidRPr="00A7555C">
              <w:rPr>
                <w:rFonts w:eastAsia="Times New Roman" w:cstheme="minorHAnsi"/>
                <w:color w:val="000000"/>
                <w:lang w:val="en-US" w:eastAsia="fr-FR"/>
              </w:rPr>
              <w:t xml:space="preserve">By separating the countries by </w:t>
            </w:r>
            <w:proofErr w:type="spellStart"/>
            <w:r w:rsidRPr="00A7555C">
              <w:rPr>
                <w:rFonts w:eastAsia="Times New Roman" w:cstheme="minorHAnsi"/>
                <w:color w:val="000000"/>
                <w:lang w:val="en-US" w:eastAsia="fr-FR"/>
              </w:rPr>
              <w:t>they</w:t>
            </w:r>
            <w:proofErr w:type="spellEnd"/>
            <w:r w:rsidRPr="00A7555C">
              <w:rPr>
                <w:rFonts w:eastAsia="Times New Roman" w:cstheme="minorHAnsi"/>
                <w:color w:val="000000"/>
                <w:lang w:val="en-US" w:eastAsia="fr-FR"/>
              </w:rPr>
              <w:t xml:space="preserve"> </w:t>
            </w:r>
            <w:proofErr w:type="spellStart"/>
            <w:r w:rsidRPr="00A7555C">
              <w:rPr>
                <w:rFonts w:eastAsia="Times New Roman" w:cstheme="minorHAnsi"/>
                <w:color w:val="000000"/>
                <w:lang w:val="en-US" w:eastAsia="fr-FR"/>
              </w:rPr>
              <w:t>developpement</w:t>
            </w:r>
            <w:proofErr w:type="spellEnd"/>
            <w:r w:rsidRPr="00A7555C">
              <w:rPr>
                <w:rFonts w:eastAsia="Times New Roman" w:cstheme="minorHAnsi"/>
                <w:color w:val="000000"/>
                <w:lang w:val="en-US" w:eastAsia="fr-FR"/>
              </w:rPr>
              <w:t xml:space="preserve"> rate, </w:t>
            </w:r>
            <w:r w:rsidRPr="00A7555C">
              <w:rPr>
                <w:rFonts w:eastAsia="Times New Roman" w:cstheme="minorHAnsi"/>
                <w:b/>
                <w:bCs/>
                <w:color w:val="000000"/>
                <w:lang w:val="en-US" w:eastAsia="fr-FR"/>
              </w:rPr>
              <w:t>HDI</w:t>
            </w:r>
            <w:r w:rsidRPr="00A7555C">
              <w:rPr>
                <w:rFonts w:eastAsia="Times New Roman" w:cstheme="minorHAnsi"/>
                <w:color w:val="000000"/>
                <w:lang w:val="en-US" w:eastAsia="fr-FR"/>
              </w:rPr>
              <w:t xml:space="preserve">, we should by plotting the </w:t>
            </w:r>
            <w:r w:rsidRPr="00A7555C">
              <w:rPr>
                <w:rFonts w:eastAsia="Times New Roman" w:cstheme="minorHAnsi"/>
                <w:b/>
                <w:bCs/>
                <w:color w:val="000000"/>
                <w:lang w:val="en-US" w:eastAsia="fr-FR"/>
              </w:rPr>
              <w:t xml:space="preserve">Fertility Rate </w:t>
            </w:r>
            <w:r w:rsidRPr="00A7555C">
              <w:rPr>
                <w:rFonts w:eastAsia="Times New Roman" w:cstheme="minorHAnsi"/>
                <w:color w:val="000000"/>
                <w:lang w:val="en-US" w:eastAsia="fr-FR"/>
              </w:rPr>
              <w:t>and the</w:t>
            </w:r>
            <w:r w:rsidRPr="00A7555C">
              <w:rPr>
                <w:rFonts w:eastAsia="Times New Roman" w:cstheme="minorHAnsi"/>
                <w:b/>
                <w:bCs/>
                <w:color w:val="000000"/>
                <w:lang w:val="en-US" w:eastAsia="fr-FR"/>
              </w:rPr>
              <w:t xml:space="preserve"> Life Expectancy</w:t>
            </w:r>
            <w:r w:rsidRPr="00A7555C">
              <w:rPr>
                <w:rFonts w:eastAsia="Times New Roman" w:cstheme="minorHAnsi"/>
                <w:color w:val="000000"/>
                <w:lang w:val="en-US" w:eastAsia="fr-FR"/>
              </w:rPr>
              <w:t xml:space="preserve"> be able to spot a trend attached to each development rate</w:t>
            </w:r>
          </w:p>
        </w:tc>
      </w:tr>
      <w:tr w:rsidR="00A7555C" w:rsidRPr="00A7555C" w14:paraId="46C6DA79" w14:textId="77777777" w:rsidTr="004B3B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07673" w14:textId="77777777" w:rsidR="00A7555C" w:rsidRPr="00A7555C" w:rsidRDefault="00A7555C" w:rsidP="004B3BCD">
            <w:pPr>
              <w:spacing w:after="0" w:line="240" w:lineRule="auto"/>
              <w:jc w:val="left"/>
              <w:rPr>
                <w:rFonts w:eastAsia="Times New Roman" w:cstheme="minorHAnsi"/>
                <w:color w:val="000000" w:themeColor="text1"/>
                <w:lang w:val="en-US" w:eastAsia="fr-FR"/>
              </w:rPr>
            </w:pPr>
            <w:r w:rsidRPr="00A7555C">
              <w:rPr>
                <w:rFonts w:eastAsia="Times New Roman" w:cstheme="minorHAnsi"/>
                <w:color w:val="000000" w:themeColor="text1"/>
                <w:shd w:val="clear" w:color="auto" w:fill="FFFFFF"/>
                <w:lang w:val="en-US" w:eastAsia="fr-FR"/>
              </w:rPr>
              <w:t>Can you detect any significant anomalies or outliers in the dataset that require further investigation, such as countries with exceptionally high or low fertility rates or life expectancies?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D158E" w14:textId="77777777" w:rsidR="00A7555C" w:rsidRPr="00A7555C" w:rsidRDefault="00A7555C" w:rsidP="004B3BCD">
            <w:pPr>
              <w:spacing w:after="0" w:line="240" w:lineRule="auto"/>
              <w:jc w:val="left"/>
              <w:rPr>
                <w:rFonts w:eastAsia="Times New Roman" w:cstheme="minorHAnsi"/>
                <w:sz w:val="24"/>
                <w:szCs w:val="24"/>
                <w:lang w:val="en-US" w:eastAsia="fr-FR"/>
              </w:rPr>
            </w:pPr>
            <w:r w:rsidRPr="00A7555C">
              <w:rPr>
                <w:rFonts w:eastAsia="Times New Roman" w:cstheme="minorHAnsi"/>
                <w:color w:val="000000"/>
                <w:lang w:val="en-US" w:eastAsia="fr-FR"/>
              </w:rPr>
              <w:t xml:space="preserve">For this question, we can explore all datasets such as </w:t>
            </w:r>
            <w:proofErr w:type="spellStart"/>
            <w:r w:rsidRPr="00A7555C">
              <w:rPr>
                <w:rFonts w:eastAsia="Times New Roman" w:cstheme="minorHAnsi"/>
                <w:b/>
                <w:bCs/>
                <w:color w:val="000000"/>
                <w:lang w:val="en-US" w:eastAsia="fr-FR"/>
              </w:rPr>
              <w:t>country_population</w:t>
            </w:r>
            <w:proofErr w:type="spellEnd"/>
            <w:r w:rsidRPr="00A7555C">
              <w:rPr>
                <w:rFonts w:eastAsia="Times New Roman" w:cstheme="minorHAnsi"/>
                <w:b/>
                <w:bCs/>
                <w:color w:val="000000"/>
                <w:lang w:val="en-US" w:eastAsia="fr-FR"/>
              </w:rPr>
              <w:t xml:space="preserve">, crude birth </w:t>
            </w:r>
            <w:proofErr w:type="gramStart"/>
            <w:r w:rsidRPr="00A7555C">
              <w:rPr>
                <w:rFonts w:eastAsia="Times New Roman" w:cstheme="minorHAnsi"/>
                <w:b/>
                <w:bCs/>
                <w:color w:val="000000"/>
                <w:lang w:val="en-US" w:eastAsia="fr-FR"/>
              </w:rPr>
              <w:t>rate..</w:t>
            </w:r>
            <w:proofErr w:type="gramEnd"/>
          </w:p>
          <w:p w14:paraId="4330EB7C" w14:textId="77777777" w:rsidR="00A7555C" w:rsidRPr="00A7555C" w:rsidRDefault="00A7555C" w:rsidP="004B3BCD">
            <w:pPr>
              <w:spacing w:after="0" w:line="240" w:lineRule="auto"/>
              <w:jc w:val="left"/>
              <w:rPr>
                <w:rFonts w:eastAsia="Times New Roman" w:cstheme="minorHAnsi"/>
                <w:sz w:val="24"/>
                <w:szCs w:val="24"/>
                <w:lang w:val="en-US" w:eastAsia="fr-FR"/>
              </w:rPr>
            </w:pPr>
            <w:r w:rsidRPr="00A7555C">
              <w:rPr>
                <w:rFonts w:eastAsia="Times New Roman" w:cstheme="minorHAnsi"/>
                <w:color w:val="000000"/>
                <w:lang w:val="en-US" w:eastAsia="fr-FR"/>
              </w:rPr>
              <w:t>Our goal is to detect any special outliers or anomalies.</w:t>
            </w:r>
          </w:p>
        </w:tc>
      </w:tr>
    </w:tbl>
    <w:p w14:paraId="187370E9" w14:textId="740E65DC" w:rsidR="00C75939" w:rsidRPr="00C75939" w:rsidRDefault="00C75939" w:rsidP="0055395C">
      <w:pPr>
        <w:rPr>
          <w:lang w:val="en-US"/>
        </w:rPr>
      </w:pPr>
    </w:p>
    <w:sectPr w:rsidR="00C75939" w:rsidRPr="00C75939" w:rsidSect="0078586D">
      <w:pgSz w:w="11906" w:h="16838"/>
      <w:pgMar w:top="1135" w:right="1416" w:bottom="709"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467280207">
    <w:abstractNumId w:val="1"/>
  </w:num>
  <w:num w:numId="2" w16cid:durableId="541942684">
    <w:abstractNumId w:val="2"/>
  </w:num>
  <w:num w:numId="3" w16cid:durableId="1479345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947BD"/>
    <w:rsid w:val="000D5113"/>
    <w:rsid w:val="00176EBE"/>
    <w:rsid w:val="00182395"/>
    <w:rsid w:val="001A351E"/>
    <w:rsid w:val="001D6D02"/>
    <w:rsid w:val="001E3137"/>
    <w:rsid w:val="00260830"/>
    <w:rsid w:val="0027082F"/>
    <w:rsid w:val="00272A5B"/>
    <w:rsid w:val="002C1EEF"/>
    <w:rsid w:val="002E767C"/>
    <w:rsid w:val="00301558"/>
    <w:rsid w:val="00362B65"/>
    <w:rsid w:val="0043565B"/>
    <w:rsid w:val="004C7F34"/>
    <w:rsid w:val="00550014"/>
    <w:rsid w:val="0055395C"/>
    <w:rsid w:val="005D20A3"/>
    <w:rsid w:val="005D7D4B"/>
    <w:rsid w:val="005E51F2"/>
    <w:rsid w:val="00624751"/>
    <w:rsid w:val="0078586D"/>
    <w:rsid w:val="00802169"/>
    <w:rsid w:val="00884D8B"/>
    <w:rsid w:val="00961EDA"/>
    <w:rsid w:val="00A62CEF"/>
    <w:rsid w:val="00A7555C"/>
    <w:rsid w:val="00B07DBC"/>
    <w:rsid w:val="00B83B42"/>
    <w:rsid w:val="00C121E0"/>
    <w:rsid w:val="00C75939"/>
    <w:rsid w:val="00E259C2"/>
    <w:rsid w:val="00F4462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Titre1">
    <w:name w:val="heading 1"/>
    <w:basedOn w:val="Normal"/>
    <w:next w:val="Normal"/>
    <w:link w:val="Titre1C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Titre2">
    <w:name w:val="heading 2"/>
    <w:basedOn w:val="Normal"/>
    <w:next w:val="Normal"/>
    <w:link w:val="Titre2C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59C2"/>
    <w:rPr>
      <w:rFonts w:ascii="Franklin Gothic Demi" w:eastAsiaTheme="majorEastAsia" w:hAnsi="Franklin Gothic Demi" w:cstheme="majorBidi"/>
      <w:color w:val="2F5496" w:themeColor="accent1" w:themeShade="BF"/>
      <w:sz w:val="32"/>
      <w:szCs w:val="32"/>
    </w:rPr>
  </w:style>
  <w:style w:type="paragraph" w:styleId="Paragraphedeliste">
    <w:name w:val="List Paragraph"/>
    <w:basedOn w:val="Normal"/>
    <w:uiPriority w:val="34"/>
    <w:qFormat/>
    <w:rsid w:val="00C121E0"/>
    <w:pPr>
      <w:ind w:left="720"/>
      <w:contextualSpacing/>
    </w:pPr>
  </w:style>
  <w:style w:type="character" w:styleId="Lienhypertexte">
    <w:name w:val="Hyperlink"/>
    <w:basedOn w:val="Policepardfaut"/>
    <w:uiPriority w:val="99"/>
    <w:unhideWhenUsed/>
    <w:rsid w:val="00884D8B"/>
    <w:rPr>
      <w:color w:val="0563C1" w:themeColor="hyperlink"/>
      <w:u w:val="single"/>
    </w:rPr>
  </w:style>
  <w:style w:type="character" w:styleId="Mentionnonrsolue">
    <w:name w:val="Unresolved Mention"/>
    <w:basedOn w:val="Policepardfaut"/>
    <w:uiPriority w:val="99"/>
    <w:semiHidden/>
    <w:unhideWhenUsed/>
    <w:rsid w:val="00884D8B"/>
    <w:rPr>
      <w:color w:val="605E5C"/>
      <w:shd w:val="clear" w:color="auto" w:fill="E1DFDD"/>
    </w:rPr>
  </w:style>
  <w:style w:type="table" w:styleId="Grilledutableau">
    <w:name w:val="Table Grid"/>
    <w:basedOn w:val="Tableau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272A5B"/>
    <w:rPr>
      <w:rFonts w:asciiTheme="majorHAnsi" w:eastAsiaTheme="majorEastAsia" w:hAnsiTheme="majorHAnsi" w:cstheme="majorBidi"/>
      <w:color w:val="2F5496" w:themeColor="accent1" w:themeShade="BF"/>
      <w:sz w:val="26"/>
      <w:szCs w:val="26"/>
    </w:rPr>
  </w:style>
  <w:style w:type="table" w:styleId="TableauGrille1Clair">
    <w:name w:val="Grid Table 1 Light"/>
    <w:basedOn w:val="Tableau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gende">
    <w:name w:val="caption"/>
    <w:basedOn w:val="Normal"/>
    <w:next w:val="Normal"/>
    <w:uiPriority w:val="35"/>
    <w:unhideWhenUsed/>
    <w:qFormat/>
    <w:rsid w:val="00260830"/>
    <w:pPr>
      <w:spacing w:after="200" w:line="240" w:lineRule="auto"/>
    </w:pPr>
    <w:rPr>
      <w:i/>
      <w:iCs/>
      <w:color w:val="44546A" w:themeColor="text2"/>
      <w:sz w:val="18"/>
      <w:szCs w:val="18"/>
    </w:rPr>
  </w:style>
  <w:style w:type="paragraph" w:styleId="NormalWeb">
    <w:name w:val="Normal (Web)"/>
    <w:basedOn w:val="Normal"/>
    <w:uiPriority w:val="99"/>
    <w:semiHidden/>
    <w:unhideWhenUsed/>
    <w:rsid w:val="00A7555C"/>
    <w:pPr>
      <w:spacing w:before="100" w:beforeAutospacing="1" w:after="100" w:afterAutospacing="1" w:line="240" w:lineRule="auto"/>
      <w:jc w:val="left"/>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9808">
      <w:bodyDiv w:val="1"/>
      <w:marLeft w:val="0"/>
      <w:marRight w:val="0"/>
      <w:marTop w:val="0"/>
      <w:marBottom w:val="0"/>
      <w:divBdr>
        <w:top w:val="none" w:sz="0" w:space="0" w:color="auto"/>
        <w:left w:val="none" w:sz="0" w:space="0" w:color="auto"/>
        <w:bottom w:val="none" w:sz="0" w:space="0" w:color="auto"/>
        <w:right w:val="none" w:sz="0" w:space="0" w:color="auto"/>
      </w:divBdr>
      <w:divsChild>
        <w:div w:id="1885486298">
          <w:marLeft w:val="96"/>
          <w:marRight w:val="0"/>
          <w:marTop w:val="0"/>
          <w:marBottom w:val="0"/>
          <w:divBdr>
            <w:top w:val="none" w:sz="0" w:space="0" w:color="auto"/>
            <w:left w:val="none" w:sz="0" w:space="0" w:color="auto"/>
            <w:bottom w:val="none" w:sz="0" w:space="0" w:color="auto"/>
            <w:right w:val="none" w:sz="0" w:space="0" w:color="auto"/>
          </w:divBdr>
        </w:div>
      </w:divsChild>
    </w:div>
    <w:div w:id="171333938">
      <w:bodyDiv w:val="1"/>
      <w:marLeft w:val="0"/>
      <w:marRight w:val="0"/>
      <w:marTop w:val="0"/>
      <w:marBottom w:val="0"/>
      <w:divBdr>
        <w:top w:val="none" w:sz="0" w:space="0" w:color="auto"/>
        <w:left w:val="none" w:sz="0" w:space="0" w:color="auto"/>
        <w:bottom w:val="none" w:sz="0" w:space="0" w:color="auto"/>
        <w:right w:val="none" w:sz="0" w:space="0" w:color="auto"/>
      </w:divBdr>
    </w:div>
    <w:div w:id="566771581">
      <w:bodyDiv w:val="1"/>
      <w:marLeft w:val="0"/>
      <w:marRight w:val="0"/>
      <w:marTop w:val="0"/>
      <w:marBottom w:val="0"/>
      <w:divBdr>
        <w:top w:val="none" w:sz="0" w:space="0" w:color="auto"/>
        <w:left w:val="none" w:sz="0" w:space="0" w:color="auto"/>
        <w:bottom w:val="none" w:sz="0" w:space="0" w:color="auto"/>
        <w:right w:val="none" w:sz="0" w:space="0" w:color="auto"/>
      </w:divBdr>
    </w:div>
    <w:div w:id="892690457">
      <w:bodyDiv w:val="1"/>
      <w:marLeft w:val="0"/>
      <w:marRight w:val="0"/>
      <w:marTop w:val="0"/>
      <w:marBottom w:val="0"/>
      <w:divBdr>
        <w:top w:val="none" w:sz="0" w:space="0" w:color="auto"/>
        <w:left w:val="none" w:sz="0" w:space="0" w:color="auto"/>
        <w:bottom w:val="none" w:sz="0" w:space="0" w:color="auto"/>
        <w:right w:val="none" w:sz="0" w:space="0" w:color="auto"/>
      </w:divBdr>
    </w:div>
    <w:div w:id="1129006005">
      <w:bodyDiv w:val="1"/>
      <w:marLeft w:val="0"/>
      <w:marRight w:val="0"/>
      <w:marTop w:val="0"/>
      <w:marBottom w:val="0"/>
      <w:divBdr>
        <w:top w:val="none" w:sz="0" w:space="0" w:color="auto"/>
        <w:left w:val="none" w:sz="0" w:space="0" w:color="auto"/>
        <w:bottom w:val="none" w:sz="0" w:space="0" w:color="auto"/>
        <w:right w:val="none" w:sz="0" w:space="0" w:color="auto"/>
      </w:divBdr>
    </w:div>
    <w:div w:id="1375232525">
      <w:bodyDiv w:val="1"/>
      <w:marLeft w:val="0"/>
      <w:marRight w:val="0"/>
      <w:marTop w:val="0"/>
      <w:marBottom w:val="0"/>
      <w:divBdr>
        <w:top w:val="none" w:sz="0" w:space="0" w:color="auto"/>
        <w:left w:val="none" w:sz="0" w:space="0" w:color="auto"/>
        <w:bottom w:val="none" w:sz="0" w:space="0" w:color="auto"/>
        <w:right w:val="none" w:sz="0" w:space="0" w:color="auto"/>
      </w:divBdr>
    </w:div>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22D4C-19D0-4D41-B6F4-F5F9430A5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839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Rassene M'Sadaa</cp:lastModifiedBy>
  <cp:revision>5</cp:revision>
  <dcterms:created xsi:type="dcterms:W3CDTF">2023-09-23T00:26:00Z</dcterms:created>
  <dcterms:modified xsi:type="dcterms:W3CDTF">2023-09-26T17:09:00Z</dcterms:modified>
</cp:coreProperties>
</file>