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246" w:lineRule="auto"/>
        <w:rPr/>
      </w:pPr>
      <w:r/>
    </w:p>
    <w:p>
      <w:pPr>
        <w:pStyle w:val="BodyText"/>
        <w:spacing w:line="246"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ind w:left="645"/>
        <w:spacing w:before="139" w:line="223" w:lineRule="auto"/>
        <w:rPr>
          <w:rFonts w:ascii="SimSun" w:hAnsi="SimSun" w:eastAsia="SimSun" w:cs="SimSun"/>
          <w:sz w:val="43"/>
          <w:szCs w:val="43"/>
        </w:rPr>
      </w:pPr>
      <w:r>
        <w:rPr>
          <w:rFonts w:ascii="SimSun" w:hAnsi="SimSun" w:eastAsia="SimSun" w:cs="SimSun"/>
          <w:sz w:val="43"/>
          <w:szCs w:val="43"/>
          <w:spacing w:val="8"/>
        </w:rPr>
        <w:t>高危行业一线岗位安全生产指导手册</w:t>
      </w:r>
    </w:p>
    <w:p>
      <w:pPr>
        <w:pStyle w:val="BodyText"/>
        <w:spacing w:line="276" w:lineRule="auto"/>
        <w:rPr/>
      </w:pPr>
      <w:r/>
    </w:p>
    <w:p>
      <w:pPr>
        <w:pStyle w:val="BodyText"/>
        <w:spacing w:line="276" w:lineRule="auto"/>
        <w:rPr/>
      </w:pPr>
      <w:r/>
    </w:p>
    <w:p>
      <w:pPr>
        <w:pStyle w:val="BodyText"/>
        <w:spacing w:line="276" w:lineRule="auto"/>
        <w:rPr/>
      </w:pPr>
      <w:r/>
    </w:p>
    <w:p>
      <w:pPr>
        <w:ind w:left="1817"/>
        <w:spacing w:before="169" w:line="220" w:lineRule="auto"/>
        <w:outlineLvl w:val="0"/>
        <w:rPr>
          <w:rFonts w:ascii="SimSun" w:hAnsi="SimSun" w:eastAsia="SimSun" w:cs="SimSun"/>
          <w:sz w:val="52"/>
          <w:szCs w:val="52"/>
        </w:rPr>
      </w:pPr>
      <w:r>
        <w:rPr>
          <w:rFonts w:ascii="SimSun" w:hAnsi="SimSun" w:eastAsia="SimSun" w:cs="SimSun"/>
          <w:sz w:val="52"/>
          <w:szCs w:val="52"/>
          <w:b/>
          <w:bCs/>
          <w:spacing w:val="-7"/>
        </w:rPr>
        <w:t>金属冶炼高炉炉前岗</w:t>
      </w:r>
    </w:p>
    <w:p>
      <w:pPr>
        <w:spacing w:line="220" w:lineRule="auto"/>
        <w:sectPr>
          <w:pgSz w:w="11907" w:h="16839"/>
          <w:pgMar w:top="1431" w:right="1785" w:bottom="0" w:left="1785" w:header="0" w:footer="0" w:gutter="0"/>
        </w:sectPr>
        <w:rPr>
          <w:rFonts w:ascii="SimSun" w:hAnsi="SimSun" w:eastAsia="SimSun" w:cs="SimSun"/>
          <w:sz w:val="52"/>
          <w:szCs w:val="52"/>
        </w:rPr>
      </w:pPr>
    </w:p>
    <w:sdt>
      <w:sdtPr>
        <w:rPr>
          <w:rFonts w:ascii="SimSun" w:hAnsi="SimSun" w:eastAsia="SimSun" w:cs="SimSun"/>
          <w:sz w:val="36"/>
          <w:szCs w:val="36"/>
        </w:rPr>
        <w:docPartObj>
          <w:docPartGallery w:val="Table of Contents"/>
          <w:docPartUnique/>
        </w:docPartObj>
      </w:sdtPr>
      <w:sdtEndPr>
        <w:rPr>
          <w:rFonts w:ascii="Times New Roman" w:hAnsi="Times New Roman" w:eastAsia="Times New Roman" w:cs="Times New Roman"/>
          <w:sz w:val="21"/>
          <w:szCs w:val="21"/>
        </w:rPr>
      </w:sdtEndPr>
      <w:sdtContent>
        <w:p>
          <w:pPr>
            <w:ind w:left="3870"/>
            <w:spacing w:before="119" w:line="222" w:lineRule="auto"/>
            <w:rPr>
              <w:rFonts w:ascii="SimSun" w:hAnsi="SimSun" w:eastAsia="SimSun" w:cs="SimSun"/>
              <w:sz w:val="36"/>
              <w:szCs w:val="36"/>
            </w:rPr>
          </w:pPr>
          <w:r>
            <w:rPr>
              <w:rFonts w:ascii="SimSun" w:hAnsi="SimSun" w:eastAsia="SimSun" w:cs="SimSun"/>
              <w:sz w:val="36"/>
              <w:szCs w:val="36"/>
              <w:b/>
              <w:bCs/>
              <w:spacing w:val="-46"/>
            </w:rPr>
            <w:t>目</w:t>
          </w:r>
          <w:r>
            <w:rPr>
              <w:rFonts w:ascii="SimSun" w:hAnsi="SimSun" w:eastAsia="SimSun" w:cs="SimSun"/>
              <w:sz w:val="36"/>
              <w:szCs w:val="36"/>
              <w:spacing w:val="5"/>
            </w:rPr>
            <w:t xml:space="preserve">    </w:t>
          </w:r>
          <w:r>
            <w:rPr>
              <w:rFonts w:ascii="SimSun" w:hAnsi="SimSun" w:eastAsia="SimSun" w:cs="SimSun"/>
              <w:sz w:val="36"/>
              <w:szCs w:val="36"/>
              <w:b/>
              <w:bCs/>
              <w:spacing w:val="-46"/>
            </w:rPr>
            <w:t>录</w:t>
          </w:r>
        </w:p>
        <w:p>
          <w:pPr>
            <w:ind w:left="20"/>
            <w:spacing w:before="275" w:line="200" w:lineRule="auto"/>
            <w:tabs>
              <w:tab w:val="right" w:leader="dot" w:pos="9057"/>
            </w:tabs>
            <w:rPr>
              <w:rFonts w:ascii="Times New Roman" w:hAnsi="Times New Roman" w:eastAsia="Times New Roman" w:cs="Times New Roman"/>
              <w:sz w:val="21"/>
              <w:szCs w:val="21"/>
            </w:rPr>
          </w:pPr>
          <w:hyperlink w:history="true" w:anchor="bookmark1">
            <w:r>
              <w:rPr>
                <w:rFonts w:ascii="Times New Roman" w:hAnsi="Times New Roman" w:eastAsia="Times New Roman" w:cs="Times New Roman"/>
                <w:sz w:val="21"/>
                <w:szCs w:val="21"/>
                <w:spacing w:val="-2"/>
              </w:rPr>
              <w:t>1  </w:t>
            </w:r>
            <w:r>
              <w:rPr>
                <w:rFonts w:ascii="SimSun" w:hAnsi="SimSun" w:eastAsia="SimSun" w:cs="SimSun"/>
                <w:sz w:val="21"/>
                <w:szCs w:val="21"/>
                <w:spacing w:val="-2"/>
              </w:rPr>
              <w:t>安全生产应知应会</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25"/>
              </w:rPr>
              <w:t>1</w:t>
            </w:r>
          </w:hyperlink>
        </w:p>
        <w:p>
          <w:pPr>
            <w:ind w:left="231"/>
            <w:spacing w:before="298" w:line="200" w:lineRule="auto"/>
            <w:tabs>
              <w:tab w:val="right" w:leader="dot" w:pos="9057"/>
            </w:tabs>
            <w:rPr>
              <w:rFonts w:ascii="Times New Roman" w:hAnsi="Times New Roman" w:eastAsia="Times New Roman" w:cs="Times New Roman"/>
              <w:sz w:val="21"/>
              <w:szCs w:val="21"/>
            </w:rPr>
          </w:pPr>
          <w:hyperlink w:history="true" w:anchor="bookmark2">
            <w:r>
              <w:rPr>
                <w:rFonts w:ascii="Times New Roman" w:hAnsi="Times New Roman" w:eastAsia="Times New Roman" w:cs="Times New Roman"/>
                <w:sz w:val="21"/>
                <w:szCs w:val="21"/>
                <w:spacing w:val="-3"/>
              </w:rPr>
              <w:t>1.1</w:t>
            </w:r>
            <w:r>
              <w:rPr>
                <w:rFonts w:ascii="Times New Roman" w:hAnsi="Times New Roman" w:eastAsia="Times New Roman" w:cs="Times New Roman"/>
                <w:sz w:val="21"/>
                <w:szCs w:val="21"/>
                <w:spacing w:val="48"/>
                <w:w w:val="101"/>
              </w:rPr>
              <w:t xml:space="preserve"> </w:t>
            </w:r>
            <w:r>
              <w:rPr>
                <w:rFonts w:ascii="SimSun" w:hAnsi="SimSun" w:eastAsia="SimSun" w:cs="SimSun"/>
                <w:sz w:val="21"/>
                <w:szCs w:val="21"/>
                <w:spacing w:val="-3"/>
              </w:rPr>
              <w:t>安全生产风险基础知识</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25"/>
              </w:rPr>
              <w:t>1</w:t>
            </w:r>
          </w:hyperlink>
        </w:p>
        <w:p>
          <w:pPr>
            <w:ind w:left="231"/>
            <w:spacing w:before="178" w:line="200" w:lineRule="auto"/>
            <w:tabs>
              <w:tab w:val="right" w:leader="dot" w:pos="9057"/>
            </w:tabs>
            <w:rPr>
              <w:rFonts w:ascii="Times New Roman" w:hAnsi="Times New Roman" w:eastAsia="Times New Roman" w:cs="Times New Roman"/>
              <w:sz w:val="21"/>
              <w:szCs w:val="21"/>
            </w:rPr>
          </w:pPr>
          <w:hyperlink w:history="true" w:anchor="bookmark3">
            <w:r>
              <w:rPr>
                <w:rFonts w:ascii="Times New Roman" w:hAnsi="Times New Roman" w:eastAsia="Times New Roman" w:cs="Times New Roman"/>
                <w:sz w:val="21"/>
                <w:szCs w:val="21"/>
                <w:spacing w:val="-3"/>
              </w:rPr>
              <w:t>1.2</w:t>
            </w:r>
            <w:r>
              <w:rPr>
                <w:rFonts w:ascii="Times New Roman" w:hAnsi="Times New Roman" w:eastAsia="Times New Roman" w:cs="Times New Roman"/>
                <w:sz w:val="21"/>
                <w:szCs w:val="21"/>
                <w:spacing w:val="55"/>
              </w:rPr>
              <w:t xml:space="preserve"> </w:t>
            </w:r>
            <w:r>
              <w:rPr>
                <w:rFonts w:ascii="SimSun" w:hAnsi="SimSun" w:eastAsia="SimSun" w:cs="SimSun"/>
                <w:sz w:val="21"/>
                <w:szCs w:val="21"/>
                <w:spacing w:val="-3"/>
              </w:rPr>
              <w:t>安全生产有关法律法规要求</w:t>
            </w:r>
            <w:r>
              <w:rPr>
                <w:rFonts w:ascii="SimSun" w:hAnsi="SimSun" w:eastAsia="SimSun" w:cs="SimSun"/>
                <w:sz w:val="21"/>
                <w:szCs w:val="21"/>
                <w:spacing w:val="-49"/>
              </w:rPr>
              <w:t xml:space="preserve"> </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3</w:t>
            </w:r>
          </w:hyperlink>
        </w:p>
        <w:p>
          <w:pPr>
            <w:ind w:left="440"/>
            <w:spacing w:before="178" w:line="200" w:lineRule="auto"/>
            <w:tabs>
              <w:tab w:val="right" w:leader="dot" w:pos="9057"/>
            </w:tabs>
            <w:rPr>
              <w:rFonts w:ascii="Times New Roman" w:hAnsi="Times New Roman" w:eastAsia="Times New Roman" w:cs="Times New Roman"/>
              <w:sz w:val="21"/>
              <w:szCs w:val="21"/>
            </w:rPr>
          </w:pPr>
          <w:hyperlink w:history="true" w:anchor="bookmark4">
            <w:r>
              <w:rPr>
                <w:rFonts w:ascii="Times New Roman" w:hAnsi="Times New Roman" w:eastAsia="Times New Roman" w:cs="Times New Roman"/>
                <w:sz w:val="21"/>
                <w:szCs w:val="21"/>
                <w:spacing w:val="-4"/>
              </w:rPr>
              <w:t>1.2.1</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4"/>
              </w:rPr>
              <w:t>岗位安全生产准入</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3</w:t>
            </w:r>
          </w:hyperlink>
        </w:p>
        <w:p>
          <w:pPr>
            <w:ind w:left="440"/>
            <w:spacing w:before="178" w:line="200" w:lineRule="auto"/>
            <w:tabs>
              <w:tab w:val="right" w:leader="dot" w:pos="9057"/>
            </w:tabs>
            <w:rPr>
              <w:rFonts w:ascii="Times New Roman" w:hAnsi="Times New Roman" w:eastAsia="Times New Roman" w:cs="Times New Roman"/>
              <w:sz w:val="21"/>
              <w:szCs w:val="21"/>
            </w:rPr>
          </w:pPr>
          <w:hyperlink w:history="true" w:anchor="bookmark5">
            <w:r>
              <w:rPr>
                <w:rFonts w:ascii="Times New Roman" w:hAnsi="Times New Roman" w:eastAsia="Times New Roman" w:cs="Times New Roman"/>
                <w:sz w:val="21"/>
                <w:szCs w:val="21"/>
                <w:spacing w:val="-2"/>
              </w:rPr>
              <w:t>1.2.2  </w:t>
            </w:r>
            <w:r>
              <w:rPr>
                <w:rFonts w:ascii="SimSun" w:hAnsi="SimSun" w:eastAsia="SimSun" w:cs="SimSun"/>
                <w:sz w:val="21"/>
                <w:szCs w:val="21"/>
                <w:spacing w:val="-2"/>
              </w:rPr>
              <w:t>从业人员安全生产权利</w:t>
            </w:r>
            <w:r>
              <w:rPr>
                <w:rFonts w:ascii="SimSun" w:hAnsi="SimSun" w:eastAsia="SimSun" w:cs="SimSun"/>
                <w:sz w:val="21"/>
                <w:szCs w:val="21"/>
              </w:rPr>
              <w:tab/>
            </w:r>
            <w:r>
              <w:rPr>
                <w:rFonts w:ascii="SimSun" w:hAnsi="SimSun" w:eastAsia="SimSun" w:cs="SimSun"/>
                <w:sz w:val="21"/>
                <w:szCs w:val="21"/>
                <w:spacing w:val="-78"/>
              </w:rPr>
              <w:t xml:space="preserve"> </w:t>
            </w:r>
            <w:r>
              <w:rPr>
                <w:rFonts w:ascii="Times New Roman" w:hAnsi="Times New Roman" w:eastAsia="Times New Roman" w:cs="Times New Roman"/>
                <w:sz w:val="21"/>
                <w:szCs w:val="21"/>
                <w:spacing w:val="-3"/>
              </w:rPr>
              <w:t>4</w:t>
            </w:r>
          </w:hyperlink>
        </w:p>
        <w:p>
          <w:pPr>
            <w:ind w:left="440"/>
            <w:spacing w:before="178" w:line="200" w:lineRule="auto"/>
            <w:tabs>
              <w:tab w:val="right" w:leader="dot" w:pos="9057"/>
            </w:tabs>
            <w:rPr>
              <w:rFonts w:ascii="Times New Roman" w:hAnsi="Times New Roman" w:eastAsia="Times New Roman" w:cs="Times New Roman"/>
              <w:sz w:val="21"/>
              <w:szCs w:val="21"/>
            </w:rPr>
          </w:pPr>
          <w:hyperlink w:history="true" w:anchor="bookmark6">
            <w:r>
              <w:rPr>
                <w:rFonts w:ascii="Times New Roman" w:hAnsi="Times New Roman" w:eastAsia="Times New Roman" w:cs="Times New Roman"/>
                <w:sz w:val="21"/>
                <w:szCs w:val="21"/>
                <w:spacing w:val="-2"/>
              </w:rPr>
              <w:t>1.2.3  </w:t>
            </w:r>
            <w:r>
              <w:rPr>
                <w:rFonts w:ascii="SimSun" w:hAnsi="SimSun" w:eastAsia="SimSun" w:cs="SimSun"/>
                <w:sz w:val="21"/>
                <w:szCs w:val="21"/>
                <w:spacing w:val="-2"/>
              </w:rPr>
              <w:t>从业人员安全生产义务</w:t>
            </w:r>
            <w:r>
              <w:rPr>
                <w:rFonts w:ascii="SimSun" w:hAnsi="SimSun" w:eastAsia="SimSun" w:cs="SimSun"/>
                <w:sz w:val="21"/>
                <w:szCs w:val="21"/>
              </w:rPr>
              <w:tab/>
            </w:r>
            <w:r>
              <w:rPr>
                <w:rFonts w:ascii="SimSun" w:hAnsi="SimSun" w:eastAsia="SimSun" w:cs="SimSun"/>
                <w:sz w:val="21"/>
                <w:szCs w:val="21"/>
                <w:spacing w:val="-71"/>
              </w:rPr>
              <w:t xml:space="preserve"> </w:t>
            </w:r>
            <w:r>
              <w:rPr>
                <w:rFonts w:ascii="Times New Roman" w:hAnsi="Times New Roman" w:eastAsia="Times New Roman" w:cs="Times New Roman"/>
                <w:sz w:val="21"/>
                <w:szCs w:val="21"/>
                <w:spacing w:val="-10"/>
              </w:rPr>
              <w:t>5</w:t>
            </w:r>
          </w:hyperlink>
        </w:p>
        <w:p>
          <w:pPr>
            <w:ind w:left="440"/>
            <w:spacing w:before="178" w:line="200" w:lineRule="auto"/>
            <w:tabs>
              <w:tab w:val="right" w:leader="dot" w:pos="9057"/>
            </w:tabs>
            <w:rPr>
              <w:rFonts w:ascii="Times New Roman" w:hAnsi="Times New Roman" w:eastAsia="Times New Roman" w:cs="Times New Roman"/>
              <w:sz w:val="21"/>
              <w:szCs w:val="21"/>
            </w:rPr>
          </w:pPr>
          <w:hyperlink w:history="true" w:anchor="bookmark7">
            <w:r>
              <w:rPr>
                <w:rFonts w:ascii="Times New Roman" w:hAnsi="Times New Roman" w:eastAsia="Times New Roman" w:cs="Times New Roman"/>
                <w:sz w:val="21"/>
                <w:szCs w:val="21"/>
                <w:spacing w:val="-2"/>
              </w:rPr>
              <w:t>1.2.4  </w:t>
            </w:r>
            <w:r>
              <w:rPr>
                <w:rFonts w:ascii="SimSun" w:hAnsi="SimSun" w:eastAsia="SimSun" w:cs="SimSun"/>
                <w:sz w:val="21"/>
                <w:szCs w:val="21"/>
                <w:spacing w:val="-2"/>
              </w:rPr>
              <w:t>法律责任</w:t>
            </w:r>
            <w:r>
              <w:rPr>
                <w:rFonts w:ascii="SimSun" w:hAnsi="SimSun" w:eastAsia="SimSun" w:cs="SimSun"/>
                <w:sz w:val="21"/>
                <w:szCs w:val="21"/>
              </w:rPr>
              <w:tab/>
            </w:r>
            <w:r>
              <w:rPr>
                <w:rFonts w:ascii="SimSun" w:hAnsi="SimSun" w:eastAsia="SimSun" w:cs="SimSun"/>
                <w:sz w:val="21"/>
                <w:szCs w:val="21"/>
                <w:spacing w:val="-71"/>
              </w:rPr>
              <w:t xml:space="preserve"> </w:t>
            </w:r>
            <w:r>
              <w:rPr>
                <w:rFonts w:ascii="Times New Roman" w:hAnsi="Times New Roman" w:eastAsia="Times New Roman" w:cs="Times New Roman"/>
                <w:sz w:val="21"/>
                <w:szCs w:val="21"/>
                <w:spacing w:val="-10"/>
              </w:rPr>
              <w:t>5</w:t>
            </w:r>
          </w:hyperlink>
        </w:p>
        <w:p>
          <w:pPr>
            <w:spacing w:before="298" w:line="200" w:lineRule="auto"/>
            <w:tabs>
              <w:tab w:val="right" w:leader="dot" w:pos="9057"/>
            </w:tabs>
            <w:rPr>
              <w:rFonts w:ascii="Times New Roman" w:hAnsi="Times New Roman" w:eastAsia="Times New Roman" w:cs="Times New Roman"/>
              <w:sz w:val="21"/>
              <w:szCs w:val="21"/>
            </w:rPr>
          </w:pPr>
          <w:hyperlink w:history="true" w:anchor="bookmark8">
            <w:r>
              <w:rPr>
                <w:rFonts w:ascii="Times New Roman" w:hAnsi="Times New Roman" w:eastAsia="Times New Roman" w:cs="Times New Roman"/>
                <w:sz w:val="21"/>
                <w:szCs w:val="21"/>
                <w:spacing w:val="-3"/>
              </w:rPr>
              <w:t>2</w:t>
            </w:r>
            <w:r>
              <w:rPr>
                <w:rFonts w:ascii="Times New Roman" w:hAnsi="Times New Roman" w:eastAsia="Times New Roman" w:cs="Times New Roman"/>
                <w:sz w:val="21"/>
                <w:szCs w:val="21"/>
                <w:spacing w:val="20"/>
                <w:w w:val="101"/>
              </w:rPr>
              <w:t xml:space="preserve">  </w:t>
            </w:r>
            <w:r>
              <w:rPr>
                <w:rFonts w:ascii="SimSun" w:hAnsi="SimSun" w:eastAsia="SimSun" w:cs="SimSun"/>
                <w:sz w:val="21"/>
                <w:szCs w:val="21"/>
                <w:spacing w:val="-3"/>
              </w:rPr>
              <w:t>岗位主要安全风险和事故隐患</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211"/>
            <w:spacing w:before="298" w:line="200" w:lineRule="auto"/>
            <w:tabs>
              <w:tab w:val="right" w:leader="dot" w:pos="9057"/>
            </w:tabs>
            <w:rPr>
              <w:rFonts w:ascii="Times New Roman" w:hAnsi="Times New Roman" w:eastAsia="Times New Roman" w:cs="Times New Roman"/>
              <w:sz w:val="21"/>
              <w:szCs w:val="21"/>
            </w:rPr>
          </w:pPr>
          <w:hyperlink w:history="true" w:anchor="bookmark9">
            <w:r>
              <w:rPr>
                <w:rFonts w:ascii="Times New Roman" w:hAnsi="Times New Roman" w:eastAsia="Times New Roman" w:cs="Times New Roman"/>
                <w:sz w:val="21"/>
                <w:szCs w:val="21"/>
                <w:spacing w:val="-2"/>
              </w:rPr>
              <w:t>2.1  </w:t>
            </w:r>
            <w:r>
              <w:rPr>
                <w:rFonts w:ascii="SimSun" w:hAnsi="SimSun" w:eastAsia="SimSun" w:cs="SimSun"/>
                <w:sz w:val="21"/>
                <w:szCs w:val="21"/>
                <w:spacing w:val="-2"/>
              </w:rPr>
              <w:t>岗位主要安全风险</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0">
            <w:r>
              <w:rPr>
                <w:rFonts w:ascii="Times New Roman" w:hAnsi="Times New Roman" w:eastAsia="Times New Roman" w:cs="Times New Roman"/>
                <w:sz w:val="21"/>
                <w:szCs w:val="21"/>
                <w:spacing w:val="-2"/>
              </w:rPr>
              <w:t>2.1.1</w:t>
            </w:r>
            <w:r>
              <w:rPr>
                <w:rFonts w:ascii="Times New Roman" w:hAnsi="Times New Roman" w:eastAsia="Times New Roman" w:cs="Times New Roman"/>
                <w:sz w:val="21"/>
                <w:szCs w:val="21"/>
                <w:spacing w:val="5"/>
              </w:rPr>
              <w:t xml:space="preserve">  </w:t>
            </w:r>
            <w:r>
              <w:rPr>
                <w:rFonts w:ascii="SimSun" w:hAnsi="SimSun" w:eastAsia="SimSun" w:cs="SimSun"/>
                <w:sz w:val="21"/>
                <w:szCs w:val="21"/>
                <w:spacing w:val="-2"/>
              </w:rPr>
              <w:t>灼烫</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1">
            <w:r>
              <w:rPr>
                <w:rFonts w:ascii="Times New Roman" w:hAnsi="Times New Roman" w:eastAsia="Times New Roman" w:cs="Times New Roman"/>
                <w:sz w:val="21"/>
                <w:szCs w:val="21"/>
                <w:spacing w:val="-1"/>
              </w:rPr>
              <w:t>2.1.2  </w:t>
            </w:r>
            <w:r>
              <w:rPr>
                <w:rFonts w:ascii="SimSun" w:hAnsi="SimSun" w:eastAsia="SimSun" w:cs="SimSun"/>
                <w:sz w:val="21"/>
                <w:szCs w:val="21"/>
                <w:spacing w:val="-1"/>
              </w:rPr>
              <w:t>火灾、爆炸</w:t>
            </w:r>
            <w:r>
              <w:rPr>
                <w:rFonts w:ascii="SimSun" w:hAnsi="SimSun" w:eastAsia="SimSun" w:cs="SimSun"/>
                <w:sz w:val="21"/>
                <w:szCs w:val="21"/>
              </w:rPr>
              <w:tab/>
            </w:r>
            <w:r>
              <w:rPr>
                <w:rFonts w:ascii="SimSun" w:hAnsi="SimSun" w:eastAsia="SimSun" w:cs="SimSun"/>
                <w:sz w:val="21"/>
                <w:szCs w:val="21"/>
                <w:spacing w:val="-73"/>
              </w:rPr>
              <w:t xml:space="preserve"> </w:t>
            </w:r>
            <w:r>
              <w:rPr>
                <w:rFonts w:ascii="Times New Roman" w:hAnsi="Times New Roman" w:eastAsia="Times New Roman" w:cs="Times New Roman"/>
                <w:sz w:val="21"/>
                <w:szCs w:val="21"/>
                <w:spacing w:val="-8"/>
              </w:rPr>
              <w:t>7</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2">
            <w:r>
              <w:rPr>
                <w:rFonts w:ascii="Times New Roman" w:hAnsi="Times New Roman" w:eastAsia="Times New Roman" w:cs="Times New Roman"/>
                <w:sz w:val="21"/>
                <w:szCs w:val="21"/>
                <w:spacing w:val="-4"/>
              </w:rPr>
              <w:t>2.1.3</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4"/>
              </w:rPr>
              <w:t>中毒</w:t>
            </w:r>
            <w:r>
              <w:rPr>
                <w:rFonts w:ascii="SimSun" w:hAnsi="SimSun" w:eastAsia="SimSun" w:cs="SimSun"/>
                <w:sz w:val="21"/>
                <w:szCs w:val="21"/>
              </w:rPr>
              <w:tab/>
            </w:r>
            <w:r>
              <w:rPr>
                <w:rFonts w:ascii="SimSun" w:hAnsi="SimSun" w:eastAsia="SimSun" w:cs="SimSun"/>
                <w:sz w:val="21"/>
                <w:szCs w:val="21"/>
                <w:spacing w:val="-73"/>
              </w:rPr>
              <w:t xml:space="preserve"> </w:t>
            </w:r>
            <w:r>
              <w:rPr>
                <w:rFonts w:ascii="Times New Roman" w:hAnsi="Times New Roman" w:eastAsia="Times New Roman" w:cs="Times New Roman"/>
                <w:sz w:val="21"/>
                <w:szCs w:val="21"/>
                <w:spacing w:val="-8"/>
              </w:rPr>
              <w:t>7</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3">
            <w:r>
              <w:rPr>
                <w:rFonts w:ascii="Times New Roman" w:hAnsi="Times New Roman" w:eastAsia="Times New Roman" w:cs="Times New Roman"/>
                <w:sz w:val="21"/>
                <w:szCs w:val="21"/>
                <w:spacing w:val="-1"/>
              </w:rPr>
              <w:t>2.1.4  </w:t>
            </w:r>
            <w:r>
              <w:rPr>
                <w:rFonts w:ascii="SimSun" w:hAnsi="SimSun" w:eastAsia="SimSun" w:cs="SimSun"/>
                <w:sz w:val="21"/>
                <w:szCs w:val="21"/>
                <w:spacing w:val="-1"/>
              </w:rPr>
              <w:t>触电、物体打击与机械伤害</w:t>
            </w:r>
            <w:r>
              <w:rPr>
                <w:rFonts w:ascii="SimSun" w:hAnsi="SimSun" w:eastAsia="SimSun" w:cs="SimSun"/>
                <w:sz w:val="21"/>
                <w:szCs w:val="21"/>
              </w:rPr>
              <w:tab/>
            </w:r>
            <w:r>
              <w:rPr>
                <w:rFonts w:ascii="SimSun" w:hAnsi="SimSun" w:eastAsia="SimSun" w:cs="SimSun"/>
                <w:sz w:val="21"/>
                <w:szCs w:val="21"/>
                <w:spacing w:val="-73"/>
              </w:rPr>
              <w:t xml:space="preserve"> </w:t>
            </w:r>
            <w:r>
              <w:rPr>
                <w:rFonts w:ascii="Times New Roman" w:hAnsi="Times New Roman" w:eastAsia="Times New Roman" w:cs="Times New Roman"/>
                <w:sz w:val="21"/>
                <w:szCs w:val="21"/>
                <w:spacing w:val="-8"/>
              </w:rPr>
              <w:t>7</w:t>
            </w:r>
          </w:hyperlink>
        </w:p>
        <w:p>
          <w:pPr>
            <w:ind w:left="211"/>
            <w:spacing w:before="179" w:line="200" w:lineRule="auto"/>
            <w:tabs>
              <w:tab w:val="right" w:leader="dot" w:pos="9057"/>
            </w:tabs>
            <w:rPr>
              <w:rFonts w:ascii="Times New Roman" w:hAnsi="Times New Roman" w:eastAsia="Times New Roman" w:cs="Times New Roman"/>
              <w:sz w:val="21"/>
              <w:szCs w:val="21"/>
            </w:rPr>
          </w:pPr>
          <w:hyperlink w:history="true" w:anchor="bookmark14">
            <w:r>
              <w:rPr>
                <w:rFonts w:ascii="Times New Roman" w:hAnsi="Times New Roman" w:eastAsia="Times New Roman" w:cs="Times New Roman"/>
                <w:sz w:val="21"/>
                <w:szCs w:val="21"/>
                <w:spacing w:val="-2"/>
              </w:rPr>
              <w:t>2.2  </w:t>
            </w:r>
            <w:r>
              <w:rPr>
                <w:rFonts w:ascii="SimSun" w:hAnsi="SimSun" w:eastAsia="SimSun" w:cs="SimSun"/>
                <w:sz w:val="21"/>
                <w:szCs w:val="21"/>
                <w:spacing w:val="-2"/>
              </w:rPr>
              <w:t>岗位常见事故隐患</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68"/>
              </w:rPr>
              <w:t xml:space="preserve"> </w:t>
            </w:r>
            <w:r>
              <w:rPr>
                <w:rFonts w:ascii="Times New Roman" w:hAnsi="Times New Roman" w:eastAsia="Times New Roman" w:cs="Times New Roman"/>
                <w:sz w:val="21"/>
                <w:szCs w:val="21"/>
                <w:spacing w:val="-13"/>
              </w:rPr>
              <w:t>8</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5">
            <w:r>
              <w:rPr>
                <w:rFonts w:ascii="Times New Roman" w:hAnsi="Times New Roman" w:eastAsia="Times New Roman" w:cs="Times New Roman"/>
                <w:sz w:val="21"/>
                <w:szCs w:val="21"/>
                <w:spacing w:val="-1"/>
              </w:rPr>
              <w:t>2.2.1  </w:t>
            </w:r>
            <w:r>
              <w:rPr>
                <w:rFonts w:ascii="SimSun" w:hAnsi="SimSun" w:eastAsia="SimSun" w:cs="SimSun"/>
                <w:sz w:val="21"/>
                <w:szCs w:val="21"/>
                <w:spacing w:val="-1"/>
              </w:rPr>
              <w:t>事故隐患排查</w:t>
            </w:r>
            <w:r>
              <w:rPr>
                <w:rFonts w:ascii="SimSun" w:hAnsi="SimSun" w:eastAsia="SimSun" w:cs="SimSun"/>
                <w:sz w:val="21"/>
                <w:szCs w:val="21"/>
              </w:rPr>
              <w:tab/>
            </w:r>
            <w:r>
              <w:rPr>
                <w:rFonts w:ascii="SimSun" w:hAnsi="SimSun" w:eastAsia="SimSun" w:cs="SimSun"/>
                <w:sz w:val="21"/>
                <w:szCs w:val="21"/>
                <w:spacing w:val="-68"/>
              </w:rPr>
              <w:t xml:space="preserve"> </w:t>
            </w:r>
            <w:r>
              <w:rPr>
                <w:rFonts w:ascii="Times New Roman" w:hAnsi="Times New Roman" w:eastAsia="Times New Roman" w:cs="Times New Roman"/>
                <w:sz w:val="21"/>
                <w:szCs w:val="21"/>
                <w:spacing w:val="-13"/>
              </w:rPr>
              <w:t>8</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6">
            <w:r>
              <w:rPr>
                <w:rFonts w:ascii="Times New Roman" w:hAnsi="Times New Roman" w:eastAsia="Times New Roman" w:cs="Times New Roman"/>
                <w:sz w:val="21"/>
                <w:szCs w:val="21"/>
                <w:spacing w:val="-1"/>
              </w:rPr>
              <w:t>2.2.2  </w:t>
            </w:r>
            <w:r>
              <w:rPr>
                <w:rFonts w:ascii="SimSun" w:hAnsi="SimSun" w:eastAsia="SimSun" w:cs="SimSun"/>
                <w:sz w:val="21"/>
                <w:szCs w:val="21"/>
                <w:spacing w:val="-1"/>
              </w:rPr>
              <w:t>事故隐患示例</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6"/>
              </w:rPr>
              <w:t>1</w:t>
            </w:r>
            <w:r>
              <w:rPr>
                <w:rFonts w:ascii="Times New Roman" w:hAnsi="Times New Roman" w:eastAsia="Times New Roman" w:cs="Times New Roman"/>
                <w:sz w:val="21"/>
                <w:szCs w:val="21"/>
                <w:spacing w:val="-8"/>
              </w:rPr>
              <w:t>0</w:t>
            </w:r>
          </w:hyperlink>
        </w:p>
        <w:p>
          <w:pPr>
            <w:ind w:left="211"/>
            <w:spacing w:before="178" w:line="200" w:lineRule="auto"/>
            <w:tabs>
              <w:tab w:val="right" w:leader="dot" w:pos="9057"/>
            </w:tabs>
            <w:rPr>
              <w:rFonts w:ascii="Times New Roman" w:hAnsi="Times New Roman" w:eastAsia="Times New Roman" w:cs="Times New Roman"/>
              <w:sz w:val="21"/>
              <w:szCs w:val="21"/>
            </w:rPr>
          </w:pPr>
          <w:hyperlink w:history="true" w:anchor="bookmark17">
            <w:r>
              <w:rPr>
                <w:rFonts w:ascii="Times New Roman" w:hAnsi="Times New Roman" w:eastAsia="Times New Roman" w:cs="Times New Roman"/>
                <w:sz w:val="21"/>
                <w:szCs w:val="21"/>
                <w:spacing w:val="-2"/>
              </w:rPr>
              <w:t>2.3</w:t>
            </w:r>
            <w:r>
              <w:rPr>
                <w:rFonts w:ascii="Times New Roman" w:hAnsi="Times New Roman" w:eastAsia="Times New Roman" w:cs="Times New Roman"/>
                <w:sz w:val="21"/>
                <w:szCs w:val="21"/>
                <w:spacing w:val="48"/>
              </w:rPr>
              <w:t xml:space="preserve"> </w:t>
            </w:r>
            <w:r>
              <w:rPr>
                <w:rFonts w:ascii="SimSun" w:hAnsi="SimSun" w:eastAsia="SimSun" w:cs="SimSun"/>
                <w:sz w:val="21"/>
                <w:szCs w:val="21"/>
                <w:spacing w:val="-2"/>
              </w:rPr>
              <w:t>典型事故案例</w:t>
            </w:r>
            <w:r>
              <w:rPr>
                <w:rFonts w:ascii="SimSun" w:hAnsi="SimSun" w:eastAsia="SimSun" w:cs="SimSun"/>
                <w:sz w:val="21"/>
                <w:szCs w:val="21"/>
                <w:spacing w:val="-57"/>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13</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8">
            <w:r>
              <w:rPr>
                <w:rFonts w:ascii="Times New Roman" w:hAnsi="Times New Roman" w:eastAsia="Times New Roman" w:cs="Times New Roman"/>
                <w:sz w:val="21"/>
                <w:szCs w:val="21"/>
                <w:spacing w:val="-1"/>
              </w:rPr>
              <w:t>2.3.1  </w:t>
            </w:r>
            <w:r>
              <w:rPr>
                <w:rFonts w:ascii="SimSun" w:hAnsi="SimSun" w:eastAsia="SimSun" w:cs="SimSun"/>
                <w:sz w:val="21"/>
                <w:szCs w:val="21"/>
                <w:spacing w:val="-1"/>
              </w:rPr>
              <w:t>某炼铁厂</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5</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1"/>
              </w:rPr>
              <w:t>号高炉铁水外流重大事故</w:t>
            </w:r>
            <w:r>
              <w:rPr>
                <w:rFonts w:ascii="SimSun" w:hAnsi="SimSun" w:eastAsia="SimSun" w:cs="SimSun"/>
                <w:sz w:val="21"/>
                <w:szCs w:val="21"/>
                <w:spacing w:val="-61"/>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13</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19">
            <w:r>
              <w:rPr>
                <w:rFonts w:ascii="Times New Roman" w:hAnsi="Times New Roman" w:eastAsia="Times New Roman" w:cs="Times New Roman"/>
                <w:sz w:val="21"/>
                <w:szCs w:val="21"/>
                <w:spacing w:val="-1"/>
              </w:rPr>
              <w:t>2.3.2  </w:t>
            </w:r>
            <w:r>
              <w:rPr>
                <w:rFonts w:ascii="SimSun" w:hAnsi="SimSun" w:eastAsia="SimSun" w:cs="SimSun"/>
                <w:sz w:val="21"/>
                <w:szCs w:val="21"/>
                <w:spacing w:val="-1"/>
              </w:rPr>
              <w:t>某炼铁厂</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1"/>
              </w:rPr>
              <w:t>号高炉渣铁灼烫</w:t>
            </w:r>
            <w:r>
              <w:rPr>
                <w:rFonts w:ascii="SimSun" w:hAnsi="SimSun" w:eastAsia="SimSun" w:cs="SimSun"/>
                <w:sz w:val="21"/>
                <w:szCs w:val="21"/>
                <w:spacing w:val="-2"/>
              </w:rPr>
              <w:t>事故</w:t>
            </w:r>
            <w:r>
              <w:rPr>
                <w:rFonts w:ascii="SimSun" w:hAnsi="SimSun" w:eastAsia="SimSun" w:cs="SimSun"/>
                <w:sz w:val="21"/>
                <w:szCs w:val="21"/>
                <w:spacing w:val="-64"/>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13</w:t>
            </w:r>
          </w:hyperlink>
        </w:p>
        <w:p>
          <w:pPr>
            <w:ind w:left="4"/>
            <w:spacing w:before="299" w:line="200" w:lineRule="auto"/>
            <w:tabs>
              <w:tab w:val="right" w:leader="dot" w:pos="9057"/>
            </w:tabs>
            <w:rPr>
              <w:rFonts w:ascii="Times New Roman" w:hAnsi="Times New Roman" w:eastAsia="Times New Roman" w:cs="Times New Roman"/>
              <w:sz w:val="21"/>
              <w:szCs w:val="21"/>
            </w:rPr>
          </w:pPr>
          <w:hyperlink w:history="true" w:anchor="bookmark20">
            <w:r>
              <w:rPr>
                <w:rFonts w:ascii="Times New Roman" w:hAnsi="Times New Roman" w:eastAsia="Times New Roman" w:cs="Times New Roman"/>
                <w:sz w:val="21"/>
                <w:szCs w:val="21"/>
                <w:spacing w:val="-5"/>
              </w:rPr>
              <w:t>3</w:t>
            </w:r>
            <w:r>
              <w:rPr>
                <w:rFonts w:ascii="Times New Roman" w:hAnsi="Times New Roman" w:eastAsia="Times New Roman" w:cs="Times New Roman"/>
                <w:sz w:val="21"/>
                <w:szCs w:val="21"/>
                <w:spacing w:val="19"/>
                <w:w w:val="101"/>
              </w:rPr>
              <w:t xml:space="preserve">  </w:t>
            </w:r>
            <w:r>
              <w:rPr>
                <w:rFonts w:ascii="SimSun" w:hAnsi="SimSun" w:eastAsia="SimSun" w:cs="SimSun"/>
                <w:sz w:val="21"/>
                <w:szCs w:val="21"/>
                <w:spacing w:val="-5"/>
              </w:rPr>
              <w:t>岗位安全风险控制</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15</w:t>
            </w:r>
          </w:hyperlink>
        </w:p>
        <w:p>
          <w:pPr>
            <w:ind w:left="215"/>
            <w:spacing w:before="298" w:line="200" w:lineRule="auto"/>
            <w:tabs>
              <w:tab w:val="right" w:leader="dot" w:pos="9057"/>
            </w:tabs>
            <w:rPr>
              <w:rFonts w:ascii="Times New Roman" w:hAnsi="Times New Roman" w:eastAsia="Times New Roman" w:cs="Times New Roman"/>
              <w:sz w:val="21"/>
              <w:szCs w:val="21"/>
            </w:rPr>
          </w:pPr>
          <w:hyperlink w:history="true" w:anchor="bookmark21">
            <w:r>
              <w:rPr>
                <w:rFonts w:ascii="Times New Roman" w:hAnsi="Times New Roman" w:eastAsia="Times New Roman" w:cs="Times New Roman"/>
                <w:sz w:val="21"/>
                <w:szCs w:val="21"/>
                <w:spacing w:val="-3"/>
              </w:rPr>
              <w:t>3.1  </w:t>
            </w:r>
            <w:r>
              <w:rPr>
                <w:rFonts w:ascii="SimSun" w:hAnsi="SimSun" w:eastAsia="SimSun" w:cs="SimSun"/>
                <w:sz w:val="21"/>
                <w:szCs w:val="21"/>
                <w:spacing w:val="-3"/>
              </w:rPr>
              <w:t>岗位操作流程</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15</w:t>
            </w:r>
          </w:hyperlink>
        </w:p>
        <w:p>
          <w:pPr>
            <w:ind w:left="424"/>
            <w:spacing w:before="178" w:line="200" w:lineRule="auto"/>
            <w:tabs>
              <w:tab w:val="right" w:leader="dot" w:pos="9057"/>
            </w:tabs>
            <w:rPr>
              <w:rFonts w:ascii="Times New Roman" w:hAnsi="Times New Roman" w:eastAsia="Times New Roman" w:cs="Times New Roman"/>
              <w:sz w:val="21"/>
              <w:szCs w:val="21"/>
            </w:rPr>
          </w:pPr>
          <w:hyperlink w:history="true" w:anchor="bookmark22">
            <w:r>
              <w:rPr>
                <w:rFonts w:ascii="Times New Roman" w:hAnsi="Times New Roman" w:eastAsia="Times New Roman" w:cs="Times New Roman"/>
                <w:sz w:val="21"/>
                <w:szCs w:val="21"/>
                <w:spacing w:val="-4"/>
              </w:rPr>
              <w:t>3.1.1</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4"/>
              </w:rPr>
              <w:t>出铁准备</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15</w:t>
            </w:r>
          </w:hyperlink>
        </w:p>
        <w:p>
          <w:pPr>
            <w:ind w:left="424"/>
            <w:spacing w:before="178" w:line="200" w:lineRule="auto"/>
            <w:tabs>
              <w:tab w:val="right" w:leader="dot" w:pos="9057"/>
            </w:tabs>
            <w:rPr>
              <w:rFonts w:ascii="Times New Roman" w:hAnsi="Times New Roman" w:eastAsia="Times New Roman" w:cs="Times New Roman"/>
              <w:sz w:val="21"/>
              <w:szCs w:val="21"/>
            </w:rPr>
          </w:pPr>
          <w:hyperlink w:history="true" w:anchor="bookmark23">
            <w:r>
              <w:rPr>
                <w:rFonts w:ascii="Times New Roman" w:hAnsi="Times New Roman" w:eastAsia="Times New Roman" w:cs="Times New Roman"/>
                <w:sz w:val="21"/>
                <w:szCs w:val="21"/>
                <w:spacing w:val="-4"/>
              </w:rPr>
              <w:t>3.1.2</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4"/>
              </w:rPr>
              <w:t>出渣铁</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15</w:t>
            </w:r>
          </w:hyperlink>
        </w:p>
        <w:p>
          <w:pPr>
            <w:ind w:left="424"/>
            <w:spacing w:before="179" w:line="200" w:lineRule="auto"/>
            <w:tabs>
              <w:tab w:val="right" w:leader="dot" w:pos="9057"/>
            </w:tabs>
            <w:rPr>
              <w:rFonts w:ascii="Times New Roman" w:hAnsi="Times New Roman" w:eastAsia="Times New Roman" w:cs="Times New Roman"/>
              <w:sz w:val="21"/>
              <w:szCs w:val="21"/>
            </w:rPr>
          </w:pPr>
          <w:hyperlink w:history="true" w:anchor="bookmark24">
            <w:r>
              <w:rPr>
                <w:rFonts w:ascii="Times New Roman" w:hAnsi="Times New Roman" w:eastAsia="Times New Roman" w:cs="Times New Roman"/>
                <w:sz w:val="21"/>
                <w:szCs w:val="21"/>
                <w:spacing w:val="-1"/>
              </w:rPr>
              <w:t>3.1.3  </w:t>
            </w:r>
            <w:r>
              <w:rPr>
                <w:rFonts w:ascii="SimSun" w:hAnsi="SimSun" w:eastAsia="SimSun" w:cs="SimSun"/>
                <w:sz w:val="21"/>
                <w:szCs w:val="21"/>
                <w:spacing w:val="-1"/>
              </w:rPr>
              <w:t>堵铁口、整理</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15</w:t>
            </w:r>
          </w:hyperlink>
        </w:p>
        <w:p>
          <w:pPr>
            <w:ind w:left="215"/>
            <w:spacing w:before="178" w:line="200" w:lineRule="auto"/>
            <w:tabs>
              <w:tab w:val="right" w:leader="dot" w:pos="9057"/>
            </w:tabs>
            <w:rPr>
              <w:rFonts w:ascii="Times New Roman" w:hAnsi="Times New Roman" w:eastAsia="Times New Roman" w:cs="Times New Roman"/>
              <w:sz w:val="21"/>
              <w:szCs w:val="21"/>
            </w:rPr>
          </w:pPr>
          <w:hyperlink w:history="true" w:anchor="bookmark25">
            <w:r>
              <w:rPr>
                <w:rFonts w:ascii="Times New Roman" w:hAnsi="Times New Roman" w:eastAsia="Times New Roman" w:cs="Times New Roman"/>
                <w:sz w:val="21"/>
                <w:szCs w:val="21"/>
                <w:spacing w:val="-2"/>
              </w:rPr>
              <w:t>3.2  </w:t>
            </w:r>
            <w:r>
              <w:rPr>
                <w:rFonts w:ascii="SimSun" w:hAnsi="SimSun" w:eastAsia="SimSun" w:cs="SimSun"/>
                <w:sz w:val="21"/>
                <w:szCs w:val="21"/>
                <w:spacing w:val="-2"/>
              </w:rPr>
              <w:t>岗位安全操作要点</w:t>
            </w:r>
            <w:r>
              <w:rPr>
                <w:rFonts w:ascii="SimSun" w:hAnsi="SimSun" w:eastAsia="SimSun" w:cs="SimSun"/>
                <w:sz w:val="21"/>
                <w:szCs w:val="21"/>
                <w:spacing w:val="-54"/>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424"/>
            <w:spacing w:before="178" w:line="200" w:lineRule="auto"/>
            <w:tabs>
              <w:tab w:val="right" w:leader="dot" w:pos="9057"/>
            </w:tabs>
            <w:rPr>
              <w:rFonts w:ascii="Times New Roman" w:hAnsi="Times New Roman" w:eastAsia="Times New Roman" w:cs="Times New Roman"/>
              <w:sz w:val="21"/>
              <w:szCs w:val="21"/>
            </w:rPr>
          </w:pPr>
          <w:hyperlink w:history="true" w:anchor="bookmark26">
            <w:r>
              <w:rPr>
                <w:rFonts w:ascii="Times New Roman" w:hAnsi="Times New Roman" w:eastAsia="Times New Roman" w:cs="Times New Roman"/>
                <w:sz w:val="21"/>
                <w:szCs w:val="21"/>
                <w:spacing w:val="-1"/>
              </w:rPr>
              <w:t>3.2.1  </w:t>
            </w:r>
            <w:r>
              <w:rPr>
                <w:rFonts w:ascii="SimSun" w:hAnsi="SimSun" w:eastAsia="SimSun" w:cs="SimSun"/>
                <w:sz w:val="21"/>
                <w:szCs w:val="21"/>
                <w:spacing w:val="-1"/>
              </w:rPr>
              <w:t>安全操作通则</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424"/>
            <w:spacing w:before="178" w:line="200" w:lineRule="auto"/>
            <w:tabs>
              <w:tab w:val="right" w:leader="dot" w:pos="9057"/>
            </w:tabs>
            <w:rPr>
              <w:rFonts w:ascii="Times New Roman" w:hAnsi="Times New Roman" w:eastAsia="Times New Roman" w:cs="Times New Roman"/>
              <w:sz w:val="21"/>
              <w:szCs w:val="21"/>
            </w:rPr>
          </w:pPr>
          <w:hyperlink w:history="true" w:anchor="bookmark27">
            <w:r>
              <w:rPr>
                <w:rFonts w:ascii="Times New Roman" w:hAnsi="Times New Roman" w:eastAsia="Times New Roman" w:cs="Times New Roman"/>
                <w:sz w:val="21"/>
                <w:szCs w:val="21"/>
                <w:spacing w:val="-4"/>
              </w:rPr>
              <w:t>3.2.2</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4"/>
              </w:rPr>
              <w:t>出铁准备</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424"/>
            <w:spacing w:before="178" w:line="200" w:lineRule="auto"/>
            <w:tabs>
              <w:tab w:val="right" w:leader="dot" w:pos="9057"/>
            </w:tabs>
            <w:rPr>
              <w:rFonts w:ascii="Times New Roman" w:hAnsi="Times New Roman" w:eastAsia="Times New Roman" w:cs="Times New Roman"/>
              <w:sz w:val="21"/>
              <w:szCs w:val="21"/>
            </w:rPr>
          </w:pPr>
          <w:hyperlink w:history="true" w:anchor="bookmark28">
            <w:r>
              <w:rPr>
                <w:rFonts w:ascii="Times New Roman" w:hAnsi="Times New Roman" w:eastAsia="Times New Roman" w:cs="Times New Roman"/>
                <w:sz w:val="21"/>
                <w:szCs w:val="21"/>
                <w:spacing w:val="-4"/>
              </w:rPr>
              <w:t>3.2.3</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4"/>
              </w:rPr>
              <w:t>出铁作业</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4"/>
              </w:rPr>
              <w:t>1</w:t>
            </w:r>
            <w:r>
              <w:rPr>
                <w:rFonts w:ascii="Times New Roman" w:hAnsi="Times New Roman" w:eastAsia="Times New Roman" w:cs="Times New Roman"/>
                <w:sz w:val="21"/>
                <w:szCs w:val="21"/>
                <w:spacing w:val="-10"/>
              </w:rPr>
              <w:t>7</w:t>
            </w:r>
          </w:hyperlink>
        </w:p>
        <w:p>
          <w:pPr>
            <w:ind w:left="424"/>
            <w:spacing w:before="178" w:line="200" w:lineRule="auto"/>
            <w:tabs>
              <w:tab w:val="right" w:leader="dot" w:pos="9057"/>
            </w:tabs>
            <w:rPr>
              <w:rFonts w:ascii="Times New Roman" w:hAnsi="Times New Roman" w:eastAsia="Times New Roman" w:cs="Times New Roman"/>
              <w:sz w:val="21"/>
              <w:szCs w:val="21"/>
            </w:rPr>
          </w:pPr>
          <w:hyperlink w:history="true" w:anchor="bookmark29">
            <w:r>
              <w:rPr>
                <w:rFonts w:ascii="Times New Roman" w:hAnsi="Times New Roman" w:eastAsia="Times New Roman" w:cs="Times New Roman"/>
                <w:sz w:val="21"/>
                <w:szCs w:val="21"/>
                <w:spacing w:val="-1"/>
              </w:rPr>
              <w:t>3.2.4  </w:t>
            </w:r>
            <w:r>
              <w:rPr>
                <w:rFonts w:ascii="SimSun" w:hAnsi="SimSun" w:eastAsia="SimSun" w:cs="SimSun"/>
                <w:sz w:val="21"/>
                <w:szCs w:val="21"/>
                <w:spacing w:val="-1"/>
              </w:rPr>
              <w:t>堵铁口作业</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4"/>
              </w:rPr>
              <w:t>1</w:t>
            </w:r>
            <w:r>
              <w:rPr>
                <w:rFonts w:ascii="Times New Roman" w:hAnsi="Times New Roman" w:eastAsia="Times New Roman" w:cs="Times New Roman"/>
                <w:sz w:val="21"/>
                <w:szCs w:val="21"/>
                <w:spacing w:val="-10"/>
              </w:rPr>
              <w:t>7</w:t>
            </w:r>
          </w:hyperlink>
        </w:p>
        <w:p>
          <w:pPr>
            <w:ind w:left="424"/>
            <w:spacing w:before="178" w:line="200" w:lineRule="auto"/>
            <w:tabs>
              <w:tab w:val="right" w:leader="dot" w:pos="9057"/>
            </w:tabs>
            <w:rPr>
              <w:rFonts w:ascii="Times New Roman" w:hAnsi="Times New Roman" w:eastAsia="Times New Roman" w:cs="Times New Roman"/>
              <w:sz w:val="21"/>
              <w:szCs w:val="21"/>
            </w:rPr>
          </w:pPr>
          <w:hyperlink w:history="true" w:anchor="bookmark30">
            <w:r>
              <w:rPr>
                <w:rFonts w:ascii="Times New Roman" w:hAnsi="Times New Roman" w:eastAsia="Times New Roman" w:cs="Times New Roman"/>
                <w:sz w:val="21"/>
                <w:szCs w:val="21"/>
                <w:spacing w:val="-1"/>
              </w:rPr>
              <w:t>3.2.5  </w:t>
            </w:r>
            <w:r>
              <w:rPr>
                <w:rFonts w:ascii="SimSun" w:hAnsi="SimSun" w:eastAsia="SimSun" w:cs="SimSun"/>
                <w:sz w:val="21"/>
                <w:szCs w:val="21"/>
                <w:spacing w:val="-1"/>
              </w:rPr>
              <w:t>清理作业</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18</w:t>
            </w:r>
          </w:hyperlink>
        </w:p>
        <w:p>
          <w:pPr>
            <w:ind w:left="215"/>
            <w:spacing w:before="179" w:line="234" w:lineRule="auto"/>
            <w:tabs>
              <w:tab w:val="right" w:leader="dot" w:pos="9057"/>
            </w:tabs>
            <w:rPr>
              <w:rFonts w:ascii="Times New Roman" w:hAnsi="Times New Roman" w:eastAsia="Times New Roman" w:cs="Times New Roman"/>
              <w:sz w:val="21"/>
              <w:szCs w:val="21"/>
            </w:rPr>
          </w:pPr>
          <w:hyperlink w:history="true" w:anchor="bookmark31">
            <w:r>
              <w:rPr>
                <w:rFonts w:ascii="Times New Roman" w:hAnsi="Times New Roman" w:eastAsia="Times New Roman" w:cs="Times New Roman"/>
                <w:sz w:val="21"/>
                <w:szCs w:val="21"/>
                <w:spacing w:val="-2"/>
              </w:rPr>
              <w:t>3.3  </w:t>
            </w:r>
            <w:r>
              <w:rPr>
                <w:rFonts w:ascii="SimSun" w:hAnsi="SimSun" w:eastAsia="SimSun" w:cs="SimSun"/>
                <w:sz w:val="21"/>
                <w:szCs w:val="21"/>
                <w:spacing w:val="-2"/>
              </w:rPr>
              <w:t>岗位操作风险管控</w:t>
            </w:r>
            <w:r>
              <w:rPr>
                <w:rFonts w:ascii="SimSun" w:hAnsi="SimSun" w:eastAsia="SimSun" w:cs="SimSun"/>
                <w:sz w:val="21"/>
                <w:szCs w:val="21"/>
                <w:spacing w:val="-54"/>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18</w:t>
            </w:r>
          </w:hyperlink>
        </w:p>
      </w:sdtContent>
    </w:sdt>
    <w:p>
      <w:pPr>
        <w:spacing w:line="234" w:lineRule="auto"/>
        <w:sectPr>
          <w:pgSz w:w="11907" w:h="16839"/>
          <w:pgMar w:top="1431" w:right="1425" w:bottom="0" w:left="1423" w:header="0" w:footer="0" w:gutter="0"/>
        </w:sectPr>
        <w:rPr>
          <w:rFonts w:ascii="Times New Roman" w:hAnsi="Times New Roman" w:eastAsia="Times New Roman" w:cs="Times New Roman"/>
          <w:sz w:val="21"/>
          <w:szCs w:val="21"/>
        </w:rPr>
      </w:pPr>
    </w:p>
    <w:sdt>
      <w:sdtPr>
        <w:rPr>
          <w:rFonts w:ascii="Times New Roman" w:hAnsi="Times New Roman" w:eastAsia="Times New Roman" w:cs="Times New Roma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spacing w:before="84" w:line="200" w:lineRule="auto"/>
            <w:tabs>
              <w:tab w:val="right" w:leader="dot" w:pos="9057"/>
            </w:tabs>
            <w:rPr>
              <w:rFonts w:ascii="Times New Roman" w:hAnsi="Times New Roman" w:eastAsia="Times New Roman" w:cs="Times New Roman"/>
              <w:sz w:val="21"/>
              <w:szCs w:val="21"/>
            </w:rPr>
          </w:pPr>
          <w:hyperlink w:history="true" w:anchor="bookmark32">
            <w:r>
              <w:rPr>
                <w:rFonts w:ascii="Times New Roman" w:hAnsi="Times New Roman" w:eastAsia="Times New Roman" w:cs="Times New Roman"/>
                <w:sz w:val="21"/>
                <w:szCs w:val="21"/>
                <w:spacing w:val="-5"/>
              </w:rPr>
              <w:t>4</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5"/>
              </w:rPr>
              <w:t>岗位应急管理</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22</w:t>
            </w:r>
          </w:hyperlink>
        </w:p>
        <w:p>
          <w:pPr>
            <w:ind w:left="211"/>
            <w:spacing w:before="298" w:line="200" w:lineRule="auto"/>
            <w:tabs>
              <w:tab w:val="right" w:leader="dot" w:pos="9057"/>
            </w:tabs>
            <w:rPr>
              <w:rFonts w:ascii="Times New Roman" w:hAnsi="Times New Roman" w:eastAsia="Times New Roman" w:cs="Times New Roman"/>
              <w:sz w:val="21"/>
              <w:szCs w:val="21"/>
            </w:rPr>
          </w:pPr>
          <w:hyperlink w:history="true" w:anchor="bookmark33">
            <w:r>
              <w:rPr>
                <w:rFonts w:ascii="Times New Roman" w:hAnsi="Times New Roman" w:eastAsia="Times New Roman" w:cs="Times New Roman"/>
                <w:sz w:val="21"/>
                <w:szCs w:val="21"/>
                <w:spacing w:val="-2"/>
              </w:rPr>
              <w:t>4.1</w:t>
            </w:r>
            <w:r>
              <w:rPr>
                <w:rFonts w:ascii="Times New Roman" w:hAnsi="Times New Roman" w:eastAsia="Times New Roman" w:cs="Times New Roman"/>
                <w:sz w:val="21"/>
                <w:szCs w:val="21"/>
                <w:spacing w:val="45"/>
              </w:rPr>
              <w:t xml:space="preserve"> </w:t>
            </w:r>
            <w:r>
              <w:rPr>
                <w:rFonts w:ascii="SimSun" w:hAnsi="SimSun" w:eastAsia="SimSun" w:cs="SimSun"/>
                <w:sz w:val="21"/>
                <w:szCs w:val="21"/>
                <w:spacing w:val="-2"/>
              </w:rPr>
              <w:t>应急报告</w:t>
            </w:r>
            <w:r>
              <w:rPr>
                <w:rFonts w:ascii="SimSun" w:hAnsi="SimSun" w:eastAsia="SimSun" w:cs="SimSun"/>
                <w:sz w:val="21"/>
                <w:szCs w:val="21"/>
                <w:spacing w:val="-59"/>
              </w:rPr>
              <w:t xml:space="preserve"> </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22</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34">
            <w:r>
              <w:rPr>
                <w:rFonts w:ascii="Times New Roman" w:hAnsi="Times New Roman" w:eastAsia="Times New Roman" w:cs="Times New Roman"/>
                <w:sz w:val="21"/>
                <w:szCs w:val="21"/>
                <w:spacing w:val="-3"/>
              </w:rPr>
              <w:t>4.1.1</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spacing w:val="-3"/>
              </w:rPr>
              <w:t>岗位人员应急报告</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22</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35">
            <w:r>
              <w:rPr>
                <w:rFonts w:ascii="Times New Roman" w:hAnsi="Times New Roman" w:eastAsia="Times New Roman" w:cs="Times New Roman"/>
                <w:sz w:val="21"/>
                <w:szCs w:val="21"/>
                <w:spacing w:val="-1"/>
              </w:rPr>
              <w:t>4.1.2  </w:t>
            </w:r>
            <w:r>
              <w:rPr>
                <w:rFonts w:ascii="SimSun" w:hAnsi="SimSun" w:eastAsia="SimSun" w:cs="SimSun"/>
                <w:sz w:val="21"/>
                <w:szCs w:val="21"/>
                <w:spacing w:val="-1"/>
              </w:rPr>
              <w:t>企业应急报告</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22</w:t>
            </w:r>
          </w:hyperlink>
        </w:p>
        <w:p>
          <w:pPr>
            <w:ind w:left="211"/>
            <w:spacing w:before="178" w:line="200" w:lineRule="auto"/>
            <w:tabs>
              <w:tab w:val="right" w:leader="dot" w:pos="9057"/>
            </w:tabs>
            <w:rPr>
              <w:rFonts w:ascii="Times New Roman" w:hAnsi="Times New Roman" w:eastAsia="Times New Roman" w:cs="Times New Roman"/>
              <w:sz w:val="21"/>
              <w:szCs w:val="21"/>
            </w:rPr>
          </w:pPr>
          <w:hyperlink w:history="true" w:anchor="bookmark36">
            <w:r>
              <w:rPr>
                <w:rFonts w:ascii="Times New Roman" w:hAnsi="Times New Roman" w:eastAsia="Times New Roman" w:cs="Times New Roman"/>
                <w:sz w:val="21"/>
                <w:szCs w:val="21"/>
                <w:spacing w:val="-2"/>
              </w:rPr>
              <w:t>4.2</w:t>
            </w:r>
            <w:r>
              <w:rPr>
                <w:rFonts w:ascii="Times New Roman" w:hAnsi="Times New Roman" w:eastAsia="Times New Roman" w:cs="Times New Roman"/>
                <w:sz w:val="21"/>
                <w:szCs w:val="21"/>
                <w:spacing w:val="49"/>
              </w:rPr>
              <w:t xml:space="preserve"> </w:t>
            </w:r>
            <w:r>
              <w:rPr>
                <w:rFonts w:ascii="SimSun" w:hAnsi="SimSun" w:eastAsia="SimSun" w:cs="SimSun"/>
                <w:sz w:val="21"/>
                <w:szCs w:val="21"/>
                <w:spacing w:val="-2"/>
              </w:rPr>
              <w:t>现场应急处置</w:t>
            </w:r>
            <w:r>
              <w:rPr>
                <w:rFonts w:ascii="SimSun" w:hAnsi="SimSun" w:eastAsia="SimSun" w:cs="SimSun"/>
                <w:sz w:val="21"/>
                <w:szCs w:val="21"/>
                <w:spacing w:val="-57"/>
              </w:rPr>
              <w:t xml:space="preserve"> </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22</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37">
            <w:r>
              <w:rPr>
                <w:rFonts w:ascii="Times New Roman" w:hAnsi="Times New Roman" w:eastAsia="Times New Roman" w:cs="Times New Roman"/>
                <w:sz w:val="21"/>
                <w:szCs w:val="21"/>
              </w:rPr>
              <w:t>4.2.1  </w:t>
            </w:r>
            <w:r>
              <w:rPr>
                <w:rFonts w:ascii="SimSun" w:hAnsi="SimSun" w:eastAsia="SimSun" w:cs="SimSun"/>
                <w:sz w:val="21"/>
                <w:szCs w:val="21"/>
              </w:rPr>
              <w:t>主沟、渣铁沟、摆动溜嘴烧穿应</w:t>
            </w:r>
            <w:r>
              <w:rPr>
                <w:rFonts w:ascii="SimSun" w:hAnsi="SimSun" w:eastAsia="SimSun" w:cs="SimSun"/>
                <w:sz w:val="21"/>
                <w:szCs w:val="21"/>
                <w:spacing w:val="-1"/>
              </w:rPr>
              <w:t>急处置</w:t>
            </w:r>
            <w:r>
              <w:rPr>
                <w:rFonts w:ascii="SimSun" w:hAnsi="SimSun" w:eastAsia="SimSun" w:cs="SimSun"/>
                <w:sz w:val="21"/>
                <w:szCs w:val="21"/>
                <w:spacing w:val="-58"/>
              </w:rPr>
              <w:t xml:space="preserve"> </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22</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38">
            <w:r>
              <w:rPr>
                <w:rFonts w:ascii="Times New Roman" w:hAnsi="Times New Roman" w:eastAsia="Times New Roman" w:cs="Times New Roman"/>
                <w:sz w:val="21"/>
                <w:szCs w:val="21"/>
                <w:spacing w:val="-1"/>
              </w:rPr>
              <w:t>4.2.2  </w:t>
            </w:r>
            <w:r>
              <w:rPr>
                <w:rFonts w:ascii="SimSun" w:hAnsi="SimSun" w:eastAsia="SimSun" w:cs="SimSun"/>
                <w:sz w:val="21"/>
                <w:szCs w:val="21"/>
                <w:spacing w:val="-1"/>
              </w:rPr>
              <w:t>摆动流嘴不动作应急处置</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23</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39">
            <w:r>
              <w:rPr>
                <w:rFonts w:ascii="Times New Roman" w:hAnsi="Times New Roman" w:eastAsia="Times New Roman" w:cs="Times New Roman"/>
                <w:sz w:val="21"/>
                <w:szCs w:val="21"/>
                <w:spacing w:val="-1"/>
              </w:rPr>
              <w:t>4.2.3  </w:t>
            </w:r>
            <w:r>
              <w:rPr>
                <w:rFonts w:ascii="SimSun" w:hAnsi="SimSun" w:eastAsia="SimSun" w:cs="SimSun"/>
                <w:sz w:val="21"/>
                <w:szCs w:val="21"/>
                <w:spacing w:val="-1"/>
              </w:rPr>
              <w:t>炉缸烧穿应急处置</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23</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40">
            <w:r>
              <w:rPr>
                <w:rFonts w:ascii="Times New Roman" w:hAnsi="Times New Roman" w:eastAsia="Times New Roman" w:cs="Times New Roman"/>
                <w:sz w:val="21"/>
                <w:szCs w:val="21"/>
                <w:spacing w:val="-1"/>
              </w:rPr>
              <w:t>4.2.4  </w:t>
            </w:r>
            <w:r>
              <w:rPr>
                <w:rFonts w:ascii="SimSun" w:hAnsi="SimSun" w:eastAsia="SimSun" w:cs="SimSun"/>
                <w:sz w:val="21"/>
                <w:szCs w:val="21"/>
                <w:spacing w:val="-1"/>
              </w:rPr>
              <w:t>潮铁口应急处置</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23</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41">
            <w:r>
              <w:rPr>
                <w:rFonts w:ascii="Times New Roman" w:hAnsi="Times New Roman" w:eastAsia="Times New Roman" w:cs="Times New Roman"/>
                <w:sz w:val="21"/>
                <w:szCs w:val="21"/>
                <w:spacing w:val="-1"/>
              </w:rPr>
              <w:t>4.2.5  </w:t>
            </w:r>
            <w:r>
              <w:rPr>
                <w:rFonts w:ascii="SimSun" w:hAnsi="SimSun" w:eastAsia="SimSun" w:cs="SimSun"/>
                <w:sz w:val="21"/>
                <w:szCs w:val="21"/>
                <w:spacing w:val="-1"/>
              </w:rPr>
              <w:t>煤气中毒应急处置</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23</w:t>
            </w:r>
          </w:hyperlink>
        </w:p>
        <w:p>
          <w:pPr>
            <w:ind w:left="420"/>
            <w:spacing w:before="178" w:line="200" w:lineRule="auto"/>
            <w:tabs>
              <w:tab w:val="right" w:leader="dot" w:pos="9057"/>
            </w:tabs>
            <w:rPr>
              <w:rFonts w:ascii="Times New Roman" w:hAnsi="Times New Roman" w:eastAsia="Times New Roman" w:cs="Times New Roman"/>
              <w:sz w:val="21"/>
              <w:szCs w:val="21"/>
            </w:rPr>
          </w:pPr>
          <w:hyperlink w:history="true" w:anchor="bookmark42">
            <w:r>
              <w:rPr>
                <w:rFonts w:ascii="Times New Roman" w:hAnsi="Times New Roman" w:eastAsia="Times New Roman" w:cs="Times New Roman"/>
                <w:sz w:val="21"/>
                <w:szCs w:val="21"/>
                <w:spacing w:val="-1"/>
              </w:rPr>
              <w:t>4.2.6  </w:t>
            </w:r>
            <w:r>
              <w:rPr>
                <w:rFonts w:ascii="SimSun" w:hAnsi="SimSun" w:eastAsia="SimSun" w:cs="SimSun"/>
                <w:sz w:val="21"/>
                <w:szCs w:val="21"/>
                <w:spacing w:val="-1"/>
              </w:rPr>
              <w:t>触电应急处置</w:t>
            </w:r>
            <w:r>
              <w:rPr>
                <w:rFonts w:ascii="SimSun" w:hAnsi="SimSun" w:eastAsia="SimSun" w:cs="SimSun"/>
                <w:sz w:val="21"/>
                <w:szCs w:val="21"/>
              </w:rPr>
              <w:tab/>
            </w:r>
            <w:r>
              <w:rPr>
                <w:rFonts w:ascii="SimSun" w:hAnsi="SimSun" w:eastAsia="SimSun" w:cs="SimSun"/>
                <w:sz w:val="21"/>
                <w:szCs w:val="21"/>
                <w:spacing w:val="-76"/>
              </w:rPr>
              <w:t xml:space="preserve"> </w:t>
            </w:r>
            <w:r>
              <w:rPr>
                <w:rFonts w:ascii="Times New Roman" w:hAnsi="Times New Roman" w:eastAsia="Times New Roman" w:cs="Times New Roman"/>
                <w:sz w:val="21"/>
                <w:szCs w:val="21"/>
                <w:spacing w:val="-2"/>
              </w:rPr>
              <w:t>24</w:t>
            </w:r>
          </w:hyperlink>
        </w:p>
        <w:p>
          <w:pPr>
            <w:ind w:left="21"/>
            <w:spacing w:before="298" w:line="200" w:lineRule="auto"/>
            <w:tabs>
              <w:tab w:val="right" w:leader="dot" w:pos="9057"/>
            </w:tabs>
            <w:rPr>
              <w:rFonts w:ascii="Times New Roman" w:hAnsi="Times New Roman" w:eastAsia="Times New Roman" w:cs="Times New Roman"/>
              <w:sz w:val="21"/>
              <w:szCs w:val="21"/>
            </w:rPr>
          </w:pPr>
          <w:hyperlink w:history="true" w:anchor="bookmark43">
            <w:r>
              <w:rPr>
                <w:rFonts w:ascii="SimSun" w:hAnsi="SimSun" w:eastAsia="SimSun" w:cs="SimSun"/>
                <w:sz w:val="21"/>
                <w:szCs w:val="21"/>
                <w:spacing w:val="-12"/>
              </w:rPr>
              <w:t>附录</w:t>
            </w:r>
            <w:r>
              <w:rPr>
                <w:rFonts w:ascii="SimSun" w:hAnsi="SimSun" w:eastAsia="SimSun" w:cs="SimSun"/>
                <w:sz w:val="21"/>
                <w:szCs w:val="21"/>
              </w:rPr>
              <w:tab/>
            </w:r>
          </w:hyperlink>
          <w:hyperlink w:history="true" w:anchor="bookmark44">
            <w:r>
              <w:rPr>
                <w:rFonts w:ascii="Times New Roman" w:hAnsi="Times New Roman" w:eastAsia="Times New Roman" w:cs="Times New Roman"/>
                <w:sz w:val="21"/>
                <w:szCs w:val="21"/>
                <w:spacing w:val="13"/>
              </w:rPr>
              <w:t>25</w:t>
            </w:r>
          </w:hyperlink>
        </w:p>
        <w:p>
          <w:pPr>
            <w:ind w:left="232"/>
            <w:spacing w:before="298" w:line="200" w:lineRule="auto"/>
            <w:tabs>
              <w:tab w:val="right" w:leader="dot" w:pos="9057"/>
            </w:tabs>
            <w:rPr>
              <w:rFonts w:ascii="Times New Roman" w:hAnsi="Times New Roman" w:eastAsia="Times New Roman" w:cs="Times New Roman"/>
              <w:sz w:val="21"/>
              <w:szCs w:val="21"/>
            </w:rPr>
          </w:pPr>
          <w:hyperlink w:history="true" w:anchor="bookmark45">
            <w:r>
              <w:rPr>
                <w:rFonts w:ascii="SimSun" w:hAnsi="SimSun" w:eastAsia="SimSun" w:cs="SimSun"/>
                <w:sz w:val="21"/>
                <w:szCs w:val="21"/>
                <w:spacing w:val="-3"/>
              </w:rPr>
              <w:t>附录</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3"/>
              </w:rPr>
              <w:t>1   </w:t>
            </w:r>
            <w:r>
              <w:rPr>
                <w:rFonts w:ascii="SimSun" w:hAnsi="SimSun" w:eastAsia="SimSun" w:cs="SimSun"/>
                <w:sz w:val="21"/>
                <w:szCs w:val="21"/>
                <w:spacing w:val="-3"/>
              </w:rPr>
              <w:t>作业安全检查确认表</w:t>
            </w:r>
            <w:r>
              <w:rPr>
                <w:rFonts w:ascii="SimSun" w:hAnsi="SimSun" w:eastAsia="SimSun" w:cs="SimSun"/>
                <w:sz w:val="21"/>
                <w:szCs w:val="21"/>
              </w:rPr>
              <w:tab/>
            </w:r>
          </w:hyperlink>
          <w:hyperlink w:history="true" w:anchor="bookmark46">
            <w:r>
              <w:rPr>
                <w:rFonts w:ascii="Times New Roman" w:hAnsi="Times New Roman" w:eastAsia="Times New Roman" w:cs="Times New Roman"/>
                <w:sz w:val="21"/>
                <w:szCs w:val="21"/>
                <w:spacing w:val="13"/>
              </w:rPr>
              <w:t>25</w:t>
            </w:r>
          </w:hyperlink>
        </w:p>
        <w:p>
          <w:pPr>
            <w:ind w:left="232"/>
            <w:spacing w:before="178" w:line="200" w:lineRule="auto"/>
            <w:tabs>
              <w:tab w:val="right" w:leader="dot" w:pos="9057"/>
            </w:tabs>
            <w:rPr>
              <w:rFonts w:ascii="Times New Roman" w:hAnsi="Times New Roman" w:eastAsia="Times New Roman" w:cs="Times New Roman"/>
              <w:sz w:val="21"/>
              <w:szCs w:val="21"/>
            </w:rPr>
          </w:pPr>
          <w:hyperlink w:history="true" w:anchor="bookmark47">
            <w:r>
              <w:rPr>
                <w:rFonts w:ascii="SimSun" w:hAnsi="SimSun" w:eastAsia="SimSun" w:cs="SimSun"/>
                <w:sz w:val="21"/>
                <w:szCs w:val="21"/>
                <w:spacing w:val="-1"/>
              </w:rPr>
              <w:t>附录</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2   </w:t>
            </w:r>
            <w:r>
              <w:rPr>
                <w:rFonts w:ascii="SimSun" w:hAnsi="SimSun" w:eastAsia="SimSun" w:cs="SimSun"/>
                <w:sz w:val="21"/>
                <w:szCs w:val="21"/>
                <w:spacing w:val="-1"/>
              </w:rPr>
              <w:t>空气呼吸器的正确佩戴与使用</w:t>
            </w:r>
            <w:r>
              <w:rPr>
                <w:rFonts w:ascii="SimSun" w:hAnsi="SimSun" w:eastAsia="SimSun" w:cs="SimSun"/>
                <w:sz w:val="21"/>
                <w:szCs w:val="21"/>
              </w:rPr>
              <w:tab/>
            </w:r>
          </w:hyperlink>
          <w:hyperlink w:history="true" w:anchor="bookmark48">
            <w:r>
              <w:rPr>
                <w:rFonts w:ascii="Times New Roman" w:hAnsi="Times New Roman" w:eastAsia="Times New Roman" w:cs="Times New Roman"/>
                <w:sz w:val="21"/>
                <w:szCs w:val="21"/>
                <w:spacing w:val="13"/>
              </w:rPr>
              <w:t>27</w:t>
            </w:r>
          </w:hyperlink>
        </w:p>
        <w:p>
          <w:pPr>
            <w:ind w:left="232"/>
            <w:spacing w:before="178" w:line="200" w:lineRule="auto"/>
            <w:tabs>
              <w:tab w:val="right" w:leader="dot" w:pos="9057"/>
            </w:tabs>
            <w:rPr>
              <w:rFonts w:ascii="Times New Roman" w:hAnsi="Times New Roman" w:eastAsia="Times New Roman" w:cs="Times New Roman"/>
              <w:sz w:val="21"/>
              <w:szCs w:val="21"/>
            </w:rPr>
          </w:pPr>
          <w:hyperlink w:history="true" w:anchor="bookmark49">
            <w:r>
              <w:rPr>
                <w:rFonts w:ascii="SimSun" w:hAnsi="SimSun" w:eastAsia="SimSun" w:cs="SimSun"/>
                <w:sz w:val="21"/>
                <w:szCs w:val="21"/>
                <w:spacing w:val="-1"/>
              </w:rPr>
              <w:t>附录</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3   </w:t>
            </w:r>
            <w:r>
              <w:rPr>
                <w:rFonts w:ascii="SimSun" w:hAnsi="SimSun" w:eastAsia="SimSun" w:cs="SimSun"/>
                <w:sz w:val="21"/>
                <w:szCs w:val="21"/>
                <w:spacing w:val="-1"/>
              </w:rPr>
              <w:t>有关法律法规和国家、行业标准</w:t>
            </w:r>
            <w:r>
              <w:rPr>
                <w:rFonts w:ascii="SimSun" w:hAnsi="SimSun" w:eastAsia="SimSun" w:cs="SimSun"/>
                <w:sz w:val="21"/>
                <w:szCs w:val="21"/>
              </w:rPr>
              <w:tab/>
            </w:r>
          </w:hyperlink>
          <w:hyperlink w:history="true" w:anchor="bookmark50">
            <w:r>
              <w:rPr>
                <w:rFonts w:ascii="Times New Roman" w:hAnsi="Times New Roman" w:eastAsia="Times New Roman" w:cs="Times New Roman"/>
                <w:sz w:val="21"/>
                <w:szCs w:val="21"/>
                <w:spacing w:val="13"/>
              </w:rPr>
              <w:t>28</w:t>
            </w:r>
          </w:hyperlink>
        </w:p>
        <w:p>
          <w:pPr>
            <w:ind w:left="232"/>
            <w:spacing w:before="178" w:line="200" w:lineRule="auto"/>
            <w:tabs>
              <w:tab w:val="right" w:leader="dot" w:pos="9057"/>
            </w:tabs>
            <w:rPr>
              <w:rFonts w:ascii="Times New Roman" w:hAnsi="Times New Roman" w:eastAsia="Times New Roman" w:cs="Times New Roman"/>
              <w:sz w:val="21"/>
              <w:szCs w:val="21"/>
            </w:rPr>
          </w:pPr>
          <w:hyperlink w:history="true" w:anchor="bookmark51">
            <w:r>
              <w:rPr>
                <w:rFonts w:ascii="SimSun" w:hAnsi="SimSun" w:eastAsia="SimSun" w:cs="SimSun"/>
                <w:sz w:val="21"/>
                <w:szCs w:val="21"/>
                <w:spacing w:val="-5"/>
              </w:rPr>
              <w:t>附录</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5"/>
              </w:rPr>
              <w:t>4</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5"/>
              </w:rPr>
              <w:t>岗位常用安全警示标志</w:t>
            </w:r>
            <w:r>
              <w:rPr>
                <w:rFonts w:ascii="SimSun" w:hAnsi="SimSun" w:eastAsia="SimSun" w:cs="SimSun"/>
                <w:sz w:val="21"/>
                <w:szCs w:val="21"/>
              </w:rPr>
              <w:tab/>
            </w:r>
          </w:hyperlink>
          <w:hyperlink w:history="true" w:anchor="bookmark52">
            <w:r>
              <w:rPr>
                <w:rFonts w:ascii="Times New Roman" w:hAnsi="Times New Roman" w:eastAsia="Times New Roman" w:cs="Times New Roman"/>
                <w:sz w:val="21"/>
                <w:szCs w:val="21"/>
                <w:spacing w:val="13"/>
              </w:rPr>
              <w:t>29</w:t>
            </w:r>
          </w:hyperlink>
        </w:p>
        <w:p>
          <w:pPr>
            <w:ind w:left="232"/>
            <w:spacing w:before="178" w:line="234" w:lineRule="auto"/>
            <w:tabs>
              <w:tab w:val="right" w:leader="dot" w:pos="9057"/>
            </w:tabs>
            <w:rPr>
              <w:rFonts w:ascii="Times New Roman" w:hAnsi="Times New Roman" w:eastAsia="Times New Roman" w:cs="Times New Roman"/>
              <w:sz w:val="21"/>
              <w:szCs w:val="21"/>
            </w:rPr>
          </w:pPr>
          <w:hyperlink w:history="true" w:anchor="bookmark53">
            <w:r>
              <w:rPr>
                <w:rFonts w:ascii="SimSun" w:hAnsi="SimSun" w:eastAsia="SimSun" w:cs="SimSun"/>
                <w:sz w:val="21"/>
                <w:szCs w:val="21"/>
                <w:spacing w:val="-5"/>
              </w:rPr>
              <w:t>附录</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5"/>
              </w:rPr>
              <w:t>5</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5"/>
              </w:rPr>
              <w:t>岗位安全知识和技能练习题</w:t>
            </w:r>
            <w:r>
              <w:rPr>
                <w:rFonts w:ascii="SimSun" w:hAnsi="SimSun" w:eastAsia="SimSun" w:cs="SimSun"/>
                <w:sz w:val="21"/>
                <w:szCs w:val="21"/>
              </w:rPr>
              <w:tab/>
            </w:r>
          </w:hyperlink>
          <w:hyperlink w:history="true" w:anchor="bookmark54">
            <w:r>
              <w:rPr>
                <w:rFonts w:ascii="Times New Roman" w:hAnsi="Times New Roman" w:eastAsia="Times New Roman" w:cs="Times New Roman"/>
                <w:sz w:val="21"/>
                <w:szCs w:val="21"/>
                <w:spacing w:val="13"/>
              </w:rPr>
              <w:t>33</w:t>
            </w:r>
          </w:hyperlink>
        </w:p>
      </w:sdtContent>
    </w:sdt>
    <w:p>
      <w:pPr>
        <w:spacing w:line="234" w:lineRule="auto"/>
        <w:sectPr>
          <w:pgSz w:w="11907" w:h="16839"/>
          <w:pgMar w:top="1431" w:right="1425" w:bottom="0" w:left="1422" w:header="0" w:footer="0" w:gutter="0"/>
        </w:sectPr>
        <w:rPr>
          <w:rFonts w:ascii="Times New Roman" w:hAnsi="Times New Roman" w:eastAsia="Times New Roman" w:cs="Times New Roman"/>
          <w:sz w:val="21"/>
          <w:szCs w:val="21"/>
        </w:rPr>
      </w:pPr>
    </w:p>
    <w:p>
      <w:pPr>
        <w:pStyle w:val="BodyText"/>
        <w:spacing w:line="340" w:lineRule="auto"/>
        <w:rPr/>
      </w:pPr>
      <w:r/>
    </w:p>
    <w:p>
      <w:pPr>
        <w:ind w:left="2928"/>
        <w:spacing w:before="117" w:line="233" w:lineRule="auto"/>
        <w:outlineLvl w:val="0"/>
        <w:rPr>
          <w:rFonts w:ascii="SimSun" w:hAnsi="SimSun" w:eastAsia="SimSun" w:cs="SimSun"/>
          <w:sz w:val="36"/>
          <w:szCs w:val="36"/>
        </w:rPr>
      </w:pPr>
      <w:bookmarkStart w:name="bookmark1" w:id="1"/>
      <w:bookmarkEnd w:id="1"/>
      <w:bookmarkStart w:name="bookmark2" w:id="2"/>
      <w:bookmarkEnd w:id="2"/>
      <w:r>
        <w:rPr>
          <w:rFonts w:ascii="Times New Roman" w:hAnsi="Times New Roman" w:eastAsia="Times New Roman" w:cs="Times New Roman"/>
          <w:sz w:val="36"/>
          <w:szCs w:val="36"/>
          <w:spacing w:val="-7"/>
        </w:rPr>
        <w:t>1  </w:t>
      </w:r>
      <w:r>
        <w:rPr>
          <w:rFonts w:ascii="SimSun" w:hAnsi="SimSun" w:eastAsia="SimSun" w:cs="SimSun"/>
          <w:sz w:val="36"/>
          <w:szCs w:val="36"/>
          <w:b/>
          <w:bCs/>
          <w:spacing w:val="-7"/>
        </w:rPr>
        <w:t>安全生产应知应会</w:t>
      </w:r>
    </w:p>
    <w:p>
      <w:pPr>
        <w:pStyle w:val="BodyText"/>
        <w:spacing w:line="466" w:lineRule="auto"/>
        <w:rPr/>
      </w:pPr>
      <w:r/>
    </w:p>
    <w:p>
      <w:pPr>
        <w:ind w:left="28"/>
        <w:spacing w:before="101" w:line="238" w:lineRule="auto"/>
        <w:outlineLvl w:val="1"/>
        <w:rPr>
          <w:rFonts w:ascii="SimHei" w:hAnsi="SimHei" w:eastAsia="SimHei" w:cs="SimHei"/>
          <w:sz w:val="31"/>
          <w:szCs w:val="31"/>
        </w:rPr>
      </w:pPr>
      <w:bookmarkStart w:name="bookmark55" w:id="3"/>
      <w:bookmarkEnd w:id="3"/>
      <w:r>
        <w:rPr>
          <w:rFonts w:ascii="Times New Roman" w:hAnsi="Times New Roman" w:eastAsia="Times New Roman" w:cs="Times New Roman"/>
          <w:sz w:val="31"/>
          <w:szCs w:val="31"/>
          <w:spacing w:val="5"/>
        </w:rPr>
        <w:t>1.1  </w:t>
      </w:r>
      <w:r>
        <w:rPr>
          <w:rFonts w:ascii="SimHei" w:hAnsi="SimHei" w:eastAsia="SimHei" w:cs="SimHei"/>
          <w:sz w:val="31"/>
          <w:szCs w:val="31"/>
          <w:spacing w:val="5"/>
        </w:rPr>
        <w:t>安全生产风险基础知识</w:t>
      </w:r>
    </w:p>
    <w:p>
      <w:pPr>
        <w:pStyle w:val="BodyText"/>
        <w:spacing w:line="246" w:lineRule="auto"/>
        <w:rPr/>
      </w:pPr>
      <w:r/>
    </w:p>
    <w:p>
      <w:pPr>
        <w:pStyle w:val="BodyText"/>
        <w:spacing w:line="246" w:lineRule="auto"/>
        <w:rPr/>
      </w:pPr>
      <w:r/>
    </w:p>
    <w:p>
      <w:pPr>
        <w:ind w:right="82" w:firstLine="479"/>
        <w:spacing w:before="78" w:line="431" w:lineRule="auto"/>
        <w:jc w:val="both"/>
        <w:rPr>
          <w:rFonts w:ascii="SimSun" w:hAnsi="SimSun" w:eastAsia="SimSun" w:cs="SimSun"/>
          <w:sz w:val="24"/>
          <w:szCs w:val="24"/>
        </w:rPr>
      </w:pPr>
      <w:r>
        <w:rPr>
          <w:rFonts w:ascii="SimSun" w:hAnsi="SimSun" w:eastAsia="SimSun" w:cs="SimSun"/>
          <w:sz w:val="24"/>
          <w:szCs w:val="24"/>
          <w:spacing w:val="-3"/>
        </w:rPr>
        <w:t>钢铁工业是我国国民经济的重要基础产业。经过多年的发展，我国已形成了包括采</w:t>
      </w:r>
      <w:r>
        <w:rPr>
          <w:rFonts w:ascii="SimSun" w:hAnsi="SimSun" w:eastAsia="SimSun" w:cs="SimSun"/>
          <w:sz w:val="24"/>
          <w:szCs w:val="24"/>
          <w:spacing w:val="12"/>
        </w:rPr>
        <w:t xml:space="preserve"> </w:t>
      </w:r>
      <w:r>
        <w:rPr>
          <w:rFonts w:ascii="SimSun" w:hAnsi="SimSun" w:eastAsia="SimSun" w:cs="SimSun"/>
          <w:sz w:val="24"/>
          <w:szCs w:val="24"/>
          <w:spacing w:val="-3"/>
        </w:rPr>
        <w:t>矿、冶炼、压延及相应配套专业和辅助生产系统的完整的冶金工业体系。特别是改革开</w:t>
      </w:r>
      <w:r>
        <w:rPr>
          <w:rFonts w:ascii="SimSun" w:hAnsi="SimSun" w:eastAsia="SimSun" w:cs="SimSun"/>
          <w:sz w:val="24"/>
          <w:szCs w:val="24"/>
          <w:spacing w:val="15"/>
        </w:rPr>
        <w:t xml:space="preserve"> </w:t>
      </w:r>
      <w:r>
        <w:rPr>
          <w:rFonts w:ascii="SimSun" w:hAnsi="SimSun" w:eastAsia="SimSun" w:cs="SimSun"/>
          <w:sz w:val="24"/>
          <w:szCs w:val="24"/>
          <w:spacing w:val="-3"/>
        </w:rPr>
        <w:t>放以来，冶金工业的建设和发展取得了举世瞩目的成就，为我国经济社会做出了重要贡</w:t>
      </w:r>
      <w:r>
        <w:rPr>
          <w:rFonts w:ascii="SimSun" w:hAnsi="SimSun" w:eastAsia="SimSun" w:cs="SimSun"/>
          <w:sz w:val="24"/>
          <w:szCs w:val="24"/>
          <w:spacing w:val="17"/>
        </w:rPr>
        <w:t xml:space="preserve"> </w:t>
      </w:r>
      <w:r>
        <w:rPr>
          <w:rFonts w:ascii="SimSun" w:hAnsi="SimSun" w:eastAsia="SimSun" w:cs="SimSun"/>
          <w:sz w:val="24"/>
          <w:szCs w:val="24"/>
          <w:spacing w:val="-11"/>
        </w:rPr>
        <w:t>献。同时，</w:t>
      </w:r>
      <w:r>
        <w:rPr>
          <w:rFonts w:ascii="SimSun" w:hAnsi="SimSun" w:eastAsia="SimSun" w:cs="SimSun"/>
          <w:sz w:val="24"/>
          <w:szCs w:val="24"/>
          <w:spacing w:val="47"/>
        </w:rPr>
        <w:t xml:space="preserve"> </w:t>
      </w:r>
      <w:r>
        <w:rPr>
          <w:rFonts w:ascii="SimSun" w:hAnsi="SimSun" w:eastAsia="SimSun" w:cs="SimSun"/>
          <w:sz w:val="24"/>
          <w:szCs w:val="24"/>
          <w:spacing w:val="-11"/>
        </w:rPr>
        <w:t>技术装备水平取得了重大进展，冶金生产实现了大型</w:t>
      </w:r>
      <w:r>
        <w:rPr>
          <w:rFonts w:ascii="SimSun" w:hAnsi="SimSun" w:eastAsia="SimSun" w:cs="SimSun"/>
          <w:sz w:val="24"/>
          <w:szCs w:val="24"/>
          <w:spacing w:val="-12"/>
        </w:rPr>
        <w:t>化、高速化，</w:t>
      </w:r>
      <w:r>
        <w:rPr>
          <w:rFonts w:ascii="SimSun" w:hAnsi="SimSun" w:eastAsia="SimSun" w:cs="SimSun"/>
          <w:sz w:val="24"/>
          <w:szCs w:val="24"/>
          <w:spacing w:val="45"/>
        </w:rPr>
        <w:t xml:space="preserve"> </w:t>
      </w:r>
      <w:r>
        <w:rPr>
          <w:rFonts w:ascii="SimSun" w:hAnsi="SimSun" w:eastAsia="SimSun" w:cs="SimSun"/>
          <w:sz w:val="24"/>
          <w:szCs w:val="24"/>
          <w:spacing w:val="-12"/>
        </w:rPr>
        <w:t>控制手段</w:t>
      </w:r>
      <w:r>
        <w:rPr>
          <w:rFonts w:ascii="SimSun" w:hAnsi="SimSun" w:eastAsia="SimSun" w:cs="SimSun"/>
          <w:sz w:val="24"/>
          <w:szCs w:val="24"/>
        </w:rPr>
        <w:t xml:space="preserve"> </w:t>
      </w:r>
      <w:r>
        <w:rPr>
          <w:rFonts w:ascii="SimSun" w:hAnsi="SimSun" w:eastAsia="SimSun" w:cs="SimSun"/>
          <w:sz w:val="24"/>
          <w:szCs w:val="24"/>
          <w:spacing w:val="-2"/>
        </w:rPr>
        <w:t>实现了精确化、数字化，设备运行的可靠性和安全性极大提高。</w:t>
      </w:r>
    </w:p>
    <w:p>
      <w:pPr>
        <w:ind w:firstLine="482"/>
        <w:spacing w:before="3" w:line="430" w:lineRule="auto"/>
        <w:jc w:val="both"/>
        <w:rPr>
          <w:rFonts w:ascii="SimSun" w:hAnsi="SimSun" w:eastAsia="SimSun" w:cs="SimSun"/>
          <w:sz w:val="24"/>
          <w:szCs w:val="24"/>
        </w:rPr>
      </w:pPr>
      <w:r>
        <w:rPr>
          <w:rFonts w:ascii="SimSun" w:hAnsi="SimSun" w:eastAsia="SimSun" w:cs="SimSun"/>
          <w:sz w:val="24"/>
          <w:szCs w:val="24"/>
          <w:spacing w:val="-3"/>
        </w:rPr>
        <w:t>冶金生产工艺复杂，危险有害因素众多，生产过程大量使用高温炉窑、压力容器和</w:t>
      </w:r>
      <w:r>
        <w:rPr>
          <w:rFonts w:ascii="SimSun" w:hAnsi="SimSun" w:eastAsia="SimSun" w:cs="SimSun"/>
          <w:sz w:val="24"/>
          <w:szCs w:val="24"/>
          <w:spacing w:val="8"/>
        </w:rPr>
        <w:t xml:space="preserve"> </w:t>
      </w:r>
      <w:r>
        <w:rPr>
          <w:rFonts w:ascii="SimSun" w:hAnsi="SimSun" w:eastAsia="SimSun" w:cs="SimSun"/>
          <w:sz w:val="24"/>
          <w:szCs w:val="24"/>
          <w:spacing w:val="-3"/>
        </w:rPr>
        <w:t>管道、起重机械及运输车辆等设备设施，产出大量铁水、钢水、钢坯等高温物质，同时</w:t>
      </w:r>
      <w:r>
        <w:rPr>
          <w:rFonts w:ascii="SimSun" w:hAnsi="SimSun" w:eastAsia="SimSun" w:cs="SimSun"/>
          <w:sz w:val="24"/>
          <w:szCs w:val="24"/>
          <w:spacing w:val="17"/>
        </w:rPr>
        <w:t xml:space="preserve"> </w:t>
      </w:r>
      <w:r>
        <w:rPr>
          <w:rFonts w:ascii="SimSun" w:hAnsi="SimSun" w:eastAsia="SimSun" w:cs="SimSun"/>
          <w:sz w:val="24"/>
          <w:szCs w:val="24"/>
        </w:rPr>
        <w:t>伴有煤气等有毒有害、易燃易爆气体，极易发生火灾、</w:t>
      </w:r>
      <w:r>
        <w:rPr>
          <w:rFonts w:ascii="SimSun" w:hAnsi="SimSun" w:eastAsia="SimSun" w:cs="SimSun"/>
          <w:sz w:val="24"/>
          <w:szCs w:val="24"/>
          <w:spacing w:val="-1"/>
        </w:rPr>
        <w:t>爆炸、灼烫、中毒、高处坠落、</w:t>
      </w:r>
      <w:r>
        <w:rPr>
          <w:rFonts w:ascii="SimSun" w:hAnsi="SimSun" w:eastAsia="SimSun" w:cs="SimSun"/>
          <w:sz w:val="24"/>
          <w:szCs w:val="24"/>
        </w:rPr>
        <w:t xml:space="preserve"> </w:t>
      </w:r>
      <w:r>
        <w:rPr>
          <w:rFonts w:ascii="SimSun" w:hAnsi="SimSun" w:eastAsia="SimSun" w:cs="SimSun"/>
          <w:sz w:val="24"/>
          <w:szCs w:val="24"/>
          <w:spacing w:val="-3"/>
        </w:rPr>
        <w:t>触电和机械伤害等事故。特别是高温液体喷溅、钢水（铁水）包倾覆、炉体爆炸、煤气</w:t>
      </w:r>
      <w:r>
        <w:rPr>
          <w:rFonts w:ascii="SimSun" w:hAnsi="SimSun" w:eastAsia="SimSun" w:cs="SimSun"/>
          <w:sz w:val="24"/>
          <w:szCs w:val="24"/>
          <w:spacing w:val="17"/>
        </w:rPr>
        <w:t xml:space="preserve"> </w:t>
      </w:r>
      <w:r>
        <w:rPr>
          <w:rFonts w:ascii="SimSun" w:hAnsi="SimSun" w:eastAsia="SimSun" w:cs="SimSun"/>
          <w:sz w:val="24"/>
          <w:szCs w:val="24"/>
          <w:spacing w:val="-3"/>
        </w:rPr>
        <w:t>中毒、起重伤害等事故，容易引发群死群伤。</w:t>
      </w:r>
    </w:p>
    <w:p>
      <w:pPr>
        <w:ind w:left="1" w:right="81" w:firstLine="481"/>
        <w:spacing w:before="5" w:line="430" w:lineRule="auto"/>
        <w:jc w:val="both"/>
        <w:rPr>
          <w:rFonts w:ascii="SimSun" w:hAnsi="SimSun" w:eastAsia="SimSun" w:cs="SimSun"/>
          <w:sz w:val="24"/>
          <w:szCs w:val="24"/>
        </w:rPr>
      </w:pPr>
      <w:r>
        <w:rPr>
          <w:rFonts w:ascii="SimSun" w:hAnsi="SimSun" w:eastAsia="SimSun" w:cs="SimSun"/>
          <w:sz w:val="24"/>
          <w:szCs w:val="24"/>
          <w:spacing w:val="-3"/>
        </w:rPr>
        <w:t>为改善冶金行业的安全生产状况，国家制定颁布了一系列安全生产政策和措施。近</w:t>
      </w:r>
      <w:r>
        <w:rPr>
          <w:rFonts w:ascii="SimSun" w:hAnsi="SimSun" w:eastAsia="SimSun" w:cs="SimSun"/>
          <w:sz w:val="24"/>
          <w:szCs w:val="24"/>
          <w:spacing w:val="5"/>
        </w:rPr>
        <w:t xml:space="preserve"> </w:t>
      </w:r>
      <w:r>
        <w:rPr>
          <w:rFonts w:ascii="SimSun" w:hAnsi="SimSun" w:eastAsia="SimSun" w:cs="SimSun"/>
          <w:sz w:val="24"/>
          <w:szCs w:val="24"/>
          <w:spacing w:val="-3"/>
        </w:rPr>
        <w:t>年来，原国家安全生产监督管理总局先后发布了《冶金行业较大危险因素辨识与防范指</w:t>
      </w:r>
      <w:r>
        <w:rPr>
          <w:rFonts w:ascii="SimSun" w:hAnsi="SimSun" w:eastAsia="SimSun" w:cs="SimSun"/>
          <w:sz w:val="24"/>
          <w:szCs w:val="24"/>
          <w:spacing w:val="15"/>
        </w:rPr>
        <w:t xml:space="preserve"> </w:t>
      </w:r>
      <w:r>
        <w:rPr>
          <w:rFonts w:ascii="SimSun" w:hAnsi="SimSun" w:eastAsia="SimSun" w:cs="SimSun"/>
          <w:sz w:val="24"/>
          <w:szCs w:val="24"/>
          <w:spacing w:val="-10"/>
        </w:rPr>
        <w:t>导手册》《工贸行业重大生产安全事故隐患判定标准（</w:t>
      </w:r>
      <w:r>
        <w:rPr>
          <w:rFonts w:ascii="Times New Roman" w:hAnsi="Times New Roman" w:eastAsia="Times New Roman" w:cs="Times New Roman"/>
          <w:sz w:val="24"/>
          <w:szCs w:val="24"/>
          <w:spacing w:val="-10"/>
        </w:rPr>
        <w:t>2017 </w:t>
      </w:r>
      <w:r>
        <w:rPr>
          <w:rFonts w:ascii="SimSun" w:hAnsi="SimSun" w:eastAsia="SimSun" w:cs="SimSun"/>
          <w:sz w:val="24"/>
          <w:szCs w:val="24"/>
          <w:spacing w:val="-10"/>
        </w:rPr>
        <w:t>版）》《冶金企业和有色金属</w:t>
      </w:r>
      <w:r>
        <w:rPr>
          <w:rFonts w:ascii="SimSun" w:hAnsi="SimSun" w:eastAsia="SimSun" w:cs="SimSun"/>
          <w:sz w:val="24"/>
          <w:szCs w:val="24"/>
        </w:rPr>
        <w:t xml:space="preserve"> </w:t>
      </w:r>
      <w:r>
        <w:rPr>
          <w:rFonts w:ascii="SimSun" w:hAnsi="SimSun" w:eastAsia="SimSun" w:cs="SimSun"/>
          <w:sz w:val="24"/>
          <w:szCs w:val="24"/>
          <w:spacing w:val="-5"/>
        </w:rPr>
        <w:t>企业安全生产规定》等规章和指导文件，</w:t>
      </w:r>
      <w:r>
        <w:rPr>
          <w:rFonts w:ascii="SimSun" w:hAnsi="SimSun" w:eastAsia="SimSun" w:cs="SimSun"/>
          <w:sz w:val="24"/>
          <w:szCs w:val="24"/>
          <w:spacing w:val="-27"/>
        </w:rPr>
        <w:t xml:space="preserve"> </w:t>
      </w:r>
      <w:r>
        <w:rPr>
          <w:rFonts w:ascii="SimSun" w:hAnsi="SimSun" w:eastAsia="SimSun" w:cs="SimSun"/>
          <w:sz w:val="24"/>
          <w:szCs w:val="24"/>
          <w:spacing w:val="-5"/>
        </w:rPr>
        <w:t>强化了对冶金行业的安全生产监督管理。做好</w:t>
      </w:r>
      <w:r>
        <w:rPr>
          <w:rFonts w:ascii="SimSun" w:hAnsi="SimSun" w:eastAsia="SimSun" w:cs="SimSun"/>
          <w:sz w:val="24"/>
          <w:szCs w:val="24"/>
        </w:rPr>
        <w:t xml:space="preserve"> </w:t>
      </w:r>
      <w:r>
        <w:rPr>
          <w:rFonts w:ascii="SimSun" w:hAnsi="SimSun" w:eastAsia="SimSun" w:cs="SimSun"/>
          <w:sz w:val="24"/>
          <w:szCs w:val="24"/>
          <w:spacing w:val="-3"/>
        </w:rPr>
        <w:t>冶金安全生产工作，还需要采取综合安全措施，并应把全面提高从业人员的安全技术素</w:t>
      </w:r>
      <w:r>
        <w:rPr>
          <w:rFonts w:ascii="SimSun" w:hAnsi="SimSun" w:eastAsia="SimSun" w:cs="SimSun"/>
          <w:sz w:val="24"/>
          <w:szCs w:val="24"/>
          <w:spacing w:val="15"/>
        </w:rPr>
        <w:t xml:space="preserve"> </w:t>
      </w:r>
      <w:r>
        <w:rPr>
          <w:rFonts w:ascii="SimSun" w:hAnsi="SimSun" w:eastAsia="SimSun" w:cs="SimSun"/>
          <w:sz w:val="24"/>
          <w:szCs w:val="24"/>
          <w:spacing w:val="-3"/>
        </w:rPr>
        <w:t>质作为一项长期的基础性工作来抓。</w:t>
      </w:r>
    </w:p>
    <w:p>
      <w:pPr>
        <w:ind w:left="2" w:firstLine="517"/>
        <w:spacing w:before="3" w:line="437" w:lineRule="auto"/>
        <w:jc w:val="both"/>
        <w:rPr>
          <w:rFonts w:ascii="SimSun" w:hAnsi="SimSun" w:eastAsia="SimSun" w:cs="SimSun"/>
          <w:sz w:val="24"/>
          <w:szCs w:val="24"/>
        </w:rPr>
      </w:pPr>
      <w:r>
        <w:rPr>
          <w:rFonts w:ascii="SimSun" w:hAnsi="SimSun" w:eastAsia="SimSun" w:cs="SimSun"/>
          <w:sz w:val="24"/>
          <w:szCs w:val="24"/>
          <w:spacing w:val="-2"/>
        </w:rPr>
        <w:t>自高炉炼铁技术发明以来，原始古老的炼铁方法被淘汰，炼铁生产获得巨大发展，</w:t>
      </w:r>
      <w:r>
        <w:rPr>
          <w:rFonts w:ascii="SimSun" w:hAnsi="SimSun" w:eastAsia="SimSun" w:cs="SimSun"/>
          <w:sz w:val="24"/>
          <w:szCs w:val="24"/>
          <w:spacing w:val="17"/>
        </w:rPr>
        <w:t xml:space="preserve"> </w:t>
      </w:r>
      <w:r>
        <w:rPr>
          <w:rFonts w:ascii="SimSun" w:hAnsi="SimSun" w:eastAsia="SimSun" w:cs="SimSun"/>
          <w:sz w:val="24"/>
          <w:szCs w:val="24"/>
          <w:spacing w:val="-6"/>
        </w:rPr>
        <w:t>炼铁技术取得不断进步。至今， 世界上绝大多数炼铁厂一直沿用高炉炼铁工艺，虽然作</w:t>
      </w:r>
      <w:r>
        <w:rPr>
          <w:rFonts w:ascii="SimSun" w:hAnsi="SimSun" w:eastAsia="SimSun" w:cs="SimSun"/>
          <w:sz w:val="24"/>
          <w:szCs w:val="24"/>
          <w:spacing w:val="12"/>
        </w:rPr>
        <w:t xml:space="preserve"> </w:t>
      </w:r>
      <w:r>
        <w:rPr>
          <w:rFonts w:ascii="SimSun" w:hAnsi="SimSun" w:eastAsia="SimSun" w:cs="SimSun"/>
          <w:sz w:val="24"/>
          <w:szCs w:val="24"/>
          <w:spacing w:val="-3"/>
        </w:rPr>
        <w:t>为现代技术的直接还原、熔融还原等冶炼新工艺也在不断进步，但高炉炼铁技术仍未被</w:t>
      </w:r>
      <w:r>
        <w:rPr>
          <w:rFonts w:ascii="SimSun" w:hAnsi="SimSun" w:eastAsia="SimSun" w:cs="SimSun"/>
          <w:sz w:val="24"/>
          <w:szCs w:val="24"/>
          <w:spacing w:val="14"/>
        </w:rPr>
        <w:t xml:space="preserve"> </w:t>
      </w:r>
      <w:r>
        <w:rPr>
          <w:rFonts w:ascii="SimSun" w:hAnsi="SimSun" w:eastAsia="SimSun" w:cs="SimSun"/>
          <w:sz w:val="24"/>
          <w:szCs w:val="24"/>
          <w:spacing w:val="-3"/>
        </w:rPr>
        <w:t>取代。现代高炉炼铁生产系统包括高炉本体、上料设备系统、装料设备系统、送风设备</w:t>
      </w:r>
      <w:r>
        <w:rPr>
          <w:rFonts w:ascii="SimSun" w:hAnsi="SimSun" w:eastAsia="SimSun" w:cs="SimSun"/>
          <w:sz w:val="24"/>
          <w:szCs w:val="24"/>
          <w:spacing w:val="15"/>
        </w:rPr>
        <w:t xml:space="preserve"> </w:t>
      </w:r>
      <w:r>
        <w:rPr>
          <w:rFonts w:ascii="SimSun" w:hAnsi="SimSun" w:eastAsia="SimSun" w:cs="SimSun"/>
          <w:sz w:val="24"/>
          <w:szCs w:val="24"/>
        </w:rPr>
        <w:t>系统、煤气净化设备系统、渣铁处理系统、喷吹燃料系统</w:t>
      </w:r>
      <w:r>
        <w:rPr>
          <w:rFonts w:ascii="SimSun" w:hAnsi="SimSun" w:eastAsia="SimSun" w:cs="SimSun"/>
          <w:sz w:val="24"/>
          <w:szCs w:val="24"/>
          <w:spacing w:val="-1"/>
        </w:rPr>
        <w:t>等，工艺流程如图</w:t>
      </w:r>
      <w:r>
        <w:rPr>
          <w:rFonts w:ascii="SimSun" w:hAnsi="SimSun" w:eastAsia="SimSun" w:cs="SimSun"/>
          <w:sz w:val="24"/>
          <w:szCs w:val="24"/>
          <w:spacing w:val="-22"/>
        </w:rPr>
        <w:t xml:space="preserve"> </w:t>
      </w:r>
      <w:r>
        <w:rPr>
          <w:rFonts w:ascii="Times New Roman" w:hAnsi="Times New Roman" w:eastAsia="Times New Roman" w:cs="Times New Roman"/>
          <w:sz w:val="24"/>
          <w:szCs w:val="24"/>
          <w:spacing w:val="-1"/>
        </w:rPr>
        <w:t>1-1 </w:t>
      </w:r>
      <w:r>
        <w:rPr>
          <w:rFonts w:ascii="SimSun" w:hAnsi="SimSun" w:eastAsia="SimSun" w:cs="SimSun"/>
          <w:sz w:val="24"/>
          <w:szCs w:val="24"/>
          <w:spacing w:val="-1"/>
        </w:rPr>
        <w:t>所示。</w:t>
      </w:r>
    </w:p>
    <w:p>
      <w:pPr>
        <w:spacing w:line="437" w:lineRule="auto"/>
        <w:sectPr>
          <w:footerReference w:type="default" r:id="rId1"/>
          <w:pgSz w:w="11907" w:h="16839"/>
          <w:pgMar w:top="1431" w:right="1371" w:bottom="1012" w:left="1427" w:header="0" w:footer="810" w:gutter="0"/>
        </w:sectPr>
        <w:rPr>
          <w:rFonts w:ascii="SimSun" w:hAnsi="SimSun" w:eastAsia="SimSun" w:cs="SimSun"/>
          <w:sz w:val="24"/>
          <w:szCs w:val="24"/>
        </w:rPr>
      </w:pPr>
    </w:p>
    <w:p>
      <w:pPr>
        <w:ind w:firstLine="338"/>
        <w:spacing w:before="97" w:line="3195" w:lineRule="exact"/>
        <w:rPr/>
      </w:pPr>
      <w:r>
        <w:pict>
          <v:shape id="_x0000_s2" style="position:absolute;margin-left:88.104pt;margin-top:76.44pt;mso-position-vertical-relative:page;mso-position-horizontal-relative:page;width:0.25pt;height:160.6pt;z-index:-251658240;" o:allowincell="f" fillcolor="#000000" filled="true" stroked="false" coordsize="5,3212" coordorigin="0,0" path="m0,3211l4,3211l4,0l0,0l0,3211xe"/>
        </w:pict>
      </w:r>
      <w:r>
        <w:rPr>
          <w:position w:val="-63"/>
        </w:rPr>
        <w:drawing>
          <wp:inline distT="0" distB="0" distL="0" distR="0">
            <wp:extent cx="5290820" cy="2028825"/>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5290820" cy="2028825"/>
                    </a:xfrm>
                    <a:prstGeom prst="rect">
                      <a:avLst/>
                    </a:prstGeom>
                  </pic:spPr>
                </pic:pic>
              </a:graphicData>
            </a:graphic>
          </wp:inline>
        </w:drawing>
      </w:r>
    </w:p>
    <w:p>
      <w:pPr>
        <w:ind w:left="225"/>
        <w:spacing w:before="255" w:line="230" w:lineRule="auto"/>
        <w:rPr>
          <w:rFonts w:ascii="FangSong" w:hAnsi="FangSong" w:eastAsia="FangSong" w:cs="FangSong"/>
          <w:sz w:val="21"/>
          <w:szCs w:val="21"/>
        </w:rPr>
      </w:pPr>
      <w:r>
        <w:rPr>
          <w:rFonts w:ascii="Times New Roman" w:hAnsi="Times New Roman" w:eastAsia="Times New Roman" w:cs="Times New Roman"/>
          <w:sz w:val="21"/>
          <w:szCs w:val="21"/>
        </w:rPr>
        <w:t>1—</w:t>
      </w:r>
      <w:r>
        <w:rPr>
          <w:rFonts w:ascii="FangSong" w:hAnsi="FangSong" w:eastAsia="FangSong" w:cs="FangSong"/>
          <w:sz w:val="21"/>
          <w:szCs w:val="21"/>
        </w:rPr>
        <w:t>贮矿槽；</w:t>
      </w:r>
      <w:r>
        <w:rPr>
          <w:rFonts w:ascii="Times New Roman" w:hAnsi="Times New Roman" w:eastAsia="Times New Roman" w:cs="Times New Roman"/>
          <w:sz w:val="21"/>
          <w:szCs w:val="21"/>
        </w:rPr>
        <w:t>2—</w:t>
      </w:r>
      <w:r>
        <w:rPr>
          <w:rFonts w:ascii="FangSong" w:hAnsi="FangSong" w:eastAsia="FangSong" w:cs="FangSong"/>
          <w:sz w:val="21"/>
          <w:szCs w:val="21"/>
        </w:rPr>
        <w:t>焦仓；</w:t>
      </w:r>
      <w:r>
        <w:rPr>
          <w:rFonts w:ascii="Times New Roman" w:hAnsi="Times New Roman" w:eastAsia="Times New Roman" w:cs="Times New Roman"/>
          <w:sz w:val="21"/>
          <w:szCs w:val="21"/>
        </w:rPr>
        <w:t>3—</w:t>
      </w:r>
      <w:r>
        <w:rPr>
          <w:rFonts w:ascii="FangSong" w:hAnsi="FangSong" w:eastAsia="FangSong" w:cs="FangSong"/>
          <w:sz w:val="21"/>
          <w:szCs w:val="21"/>
        </w:rPr>
        <w:t>料车；</w:t>
      </w:r>
      <w:r>
        <w:rPr>
          <w:rFonts w:ascii="Times New Roman" w:hAnsi="Times New Roman" w:eastAsia="Times New Roman" w:cs="Times New Roman"/>
          <w:sz w:val="21"/>
          <w:szCs w:val="21"/>
        </w:rPr>
        <w:t>4—</w:t>
      </w:r>
      <w:r>
        <w:rPr>
          <w:rFonts w:ascii="FangSong" w:hAnsi="FangSong" w:eastAsia="FangSong" w:cs="FangSong"/>
          <w:sz w:val="21"/>
          <w:szCs w:val="21"/>
        </w:rPr>
        <w:t>斜桥；</w:t>
      </w:r>
      <w:r>
        <w:rPr>
          <w:rFonts w:ascii="Times New Roman" w:hAnsi="Times New Roman" w:eastAsia="Times New Roman" w:cs="Times New Roman"/>
          <w:sz w:val="21"/>
          <w:szCs w:val="21"/>
        </w:rPr>
        <w:t>5—</w:t>
      </w:r>
      <w:r>
        <w:rPr>
          <w:rFonts w:ascii="FangSong" w:hAnsi="FangSong" w:eastAsia="FangSong" w:cs="FangSong"/>
          <w:sz w:val="21"/>
          <w:szCs w:val="21"/>
        </w:rPr>
        <w:t>高炉</w:t>
      </w:r>
      <w:r>
        <w:rPr>
          <w:rFonts w:ascii="FangSong" w:hAnsi="FangSong" w:eastAsia="FangSong" w:cs="FangSong"/>
          <w:sz w:val="21"/>
          <w:szCs w:val="21"/>
          <w:spacing w:val="-1"/>
        </w:rPr>
        <w:t>本体；</w:t>
      </w:r>
      <w:r>
        <w:rPr>
          <w:rFonts w:ascii="Times New Roman" w:hAnsi="Times New Roman" w:eastAsia="Times New Roman" w:cs="Times New Roman"/>
          <w:sz w:val="21"/>
          <w:szCs w:val="21"/>
          <w:spacing w:val="-1"/>
        </w:rPr>
        <w:t>6—</w:t>
      </w:r>
      <w:r>
        <w:rPr>
          <w:rFonts w:ascii="FangSong" w:hAnsi="FangSong" w:eastAsia="FangSong" w:cs="FangSong"/>
          <w:sz w:val="21"/>
          <w:szCs w:val="21"/>
          <w:spacing w:val="-1"/>
        </w:rPr>
        <w:t>铁水罐；</w:t>
      </w:r>
      <w:r>
        <w:rPr>
          <w:rFonts w:ascii="Times New Roman" w:hAnsi="Times New Roman" w:eastAsia="Times New Roman" w:cs="Times New Roman"/>
          <w:sz w:val="21"/>
          <w:szCs w:val="21"/>
          <w:spacing w:val="-1"/>
        </w:rPr>
        <w:t>7—</w:t>
      </w:r>
      <w:r>
        <w:rPr>
          <w:rFonts w:ascii="FangSong" w:hAnsi="FangSong" w:eastAsia="FangSong" w:cs="FangSong"/>
          <w:sz w:val="21"/>
          <w:szCs w:val="21"/>
          <w:spacing w:val="-1"/>
        </w:rPr>
        <w:t>渣罐；</w:t>
      </w:r>
      <w:r>
        <w:rPr>
          <w:rFonts w:ascii="Times New Roman" w:hAnsi="Times New Roman" w:eastAsia="Times New Roman" w:cs="Times New Roman"/>
          <w:sz w:val="21"/>
          <w:szCs w:val="21"/>
          <w:spacing w:val="-1"/>
        </w:rPr>
        <w:t>8—</w:t>
      </w:r>
      <w:r>
        <w:rPr>
          <w:rFonts w:ascii="FangSong" w:hAnsi="FangSong" w:eastAsia="FangSong" w:cs="FangSong"/>
          <w:sz w:val="21"/>
          <w:szCs w:val="21"/>
          <w:spacing w:val="-1"/>
        </w:rPr>
        <w:t>放散阀；</w:t>
      </w:r>
    </w:p>
    <w:p>
      <w:pPr>
        <w:ind w:left="580"/>
        <w:spacing w:before="206" w:line="231" w:lineRule="auto"/>
        <w:rPr>
          <w:rFonts w:ascii="FangSong" w:hAnsi="FangSong" w:eastAsia="FangSong" w:cs="FangSong"/>
          <w:sz w:val="21"/>
          <w:szCs w:val="21"/>
        </w:rPr>
      </w:pPr>
      <w:r>
        <w:rPr>
          <w:rFonts w:ascii="Times New Roman" w:hAnsi="Times New Roman" w:eastAsia="Times New Roman" w:cs="Times New Roman"/>
          <w:sz w:val="21"/>
          <w:szCs w:val="21"/>
        </w:rPr>
        <w:t>9—</w:t>
      </w:r>
      <w:r>
        <w:rPr>
          <w:rFonts w:ascii="FangSong" w:hAnsi="FangSong" w:eastAsia="FangSong" w:cs="FangSong"/>
          <w:sz w:val="21"/>
          <w:szCs w:val="21"/>
        </w:rPr>
        <w:t>切断阀；</w:t>
      </w:r>
      <w:r>
        <w:rPr>
          <w:rFonts w:ascii="Times New Roman" w:hAnsi="Times New Roman" w:eastAsia="Times New Roman" w:cs="Times New Roman"/>
          <w:sz w:val="21"/>
          <w:szCs w:val="21"/>
        </w:rPr>
        <w:t>10—</w:t>
      </w:r>
      <w:r>
        <w:rPr>
          <w:rFonts w:ascii="FangSong" w:hAnsi="FangSong" w:eastAsia="FangSong" w:cs="FangSong"/>
          <w:sz w:val="21"/>
          <w:szCs w:val="21"/>
        </w:rPr>
        <w:t>除尘器；</w:t>
      </w:r>
      <w:r>
        <w:rPr>
          <w:rFonts w:ascii="Times New Roman" w:hAnsi="Times New Roman" w:eastAsia="Times New Roman" w:cs="Times New Roman"/>
          <w:sz w:val="21"/>
          <w:szCs w:val="21"/>
        </w:rPr>
        <w:t>11—</w:t>
      </w:r>
      <w:r>
        <w:rPr>
          <w:rFonts w:ascii="FangSong" w:hAnsi="FangSong" w:eastAsia="FangSong" w:cs="FangSong"/>
          <w:sz w:val="21"/>
          <w:szCs w:val="21"/>
        </w:rPr>
        <w:t>洗涤塔；</w:t>
      </w:r>
      <w:r>
        <w:rPr>
          <w:rFonts w:ascii="Times New Roman" w:hAnsi="Times New Roman" w:eastAsia="Times New Roman" w:cs="Times New Roman"/>
          <w:sz w:val="21"/>
          <w:szCs w:val="21"/>
        </w:rPr>
        <w:t>12—</w:t>
      </w:r>
      <w:r>
        <w:rPr>
          <w:rFonts w:ascii="FangSong" w:hAnsi="FangSong" w:eastAsia="FangSong" w:cs="FangSong"/>
          <w:sz w:val="21"/>
          <w:szCs w:val="21"/>
        </w:rPr>
        <w:t>文氏管；</w:t>
      </w:r>
      <w:r>
        <w:rPr>
          <w:rFonts w:ascii="Times New Roman" w:hAnsi="Times New Roman" w:eastAsia="Times New Roman" w:cs="Times New Roman"/>
          <w:sz w:val="21"/>
          <w:szCs w:val="21"/>
        </w:rPr>
        <w:t>13—</w:t>
      </w:r>
      <w:r>
        <w:rPr>
          <w:rFonts w:ascii="FangSong" w:hAnsi="FangSong" w:eastAsia="FangSong" w:cs="FangSong"/>
          <w:sz w:val="21"/>
          <w:szCs w:val="21"/>
          <w:spacing w:val="-1"/>
        </w:rPr>
        <w:t>脱水器；</w:t>
      </w:r>
      <w:r>
        <w:rPr>
          <w:rFonts w:ascii="Times New Roman" w:hAnsi="Times New Roman" w:eastAsia="Times New Roman" w:cs="Times New Roman"/>
          <w:sz w:val="21"/>
          <w:szCs w:val="21"/>
          <w:spacing w:val="-1"/>
        </w:rPr>
        <w:t>14—</w:t>
      </w:r>
      <w:r>
        <w:rPr>
          <w:rFonts w:ascii="FangSong" w:hAnsi="FangSong" w:eastAsia="FangSong" w:cs="FangSong"/>
          <w:sz w:val="21"/>
          <w:szCs w:val="21"/>
          <w:spacing w:val="-1"/>
        </w:rPr>
        <w:t>净煤气总管；</w:t>
      </w:r>
    </w:p>
    <w:p>
      <w:pPr>
        <w:ind w:left="539"/>
        <w:spacing w:before="205" w:line="233" w:lineRule="auto"/>
        <w:rPr>
          <w:rFonts w:ascii="FangSong" w:hAnsi="FangSong" w:eastAsia="FangSong" w:cs="FangSong"/>
          <w:sz w:val="21"/>
          <w:szCs w:val="21"/>
        </w:rPr>
      </w:pPr>
      <w:r>
        <w:rPr>
          <w:rFonts w:ascii="Times New Roman" w:hAnsi="Times New Roman" w:eastAsia="Times New Roman" w:cs="Times New Roman"/>
          <w:sz w:val="21"/>
          <w:szCs w:val="21"/>
          <w:spacing w:val="-1"/>
        </w:rPr>
        <w:t>15—</w:t>
      </w:r>
      <w:r>
        <w:rPr>
          <w:rFonts w:ascii="FangSong" w:hAnsi="FangSong" w:eastAsia="FangSong" w:cs="FangSong"/>
          <w:sz w:val="21"/>
          <w:szCs w:val="21"/>
          <w:spacing w:val="-1"/>
        </w:rPr>
        <w:t>热风炉；</w:t>
      </w:r>
      <w:r>
        <w:rPr>
          <w:rFonts w:ascii="Times New Roman" w:hAnsi="Times New Roman" w:eastAsia="Times New Roman" w:cs="Times New Roman"/>
          <w:sz w:val="21"/>
          <w:szCs w:val="21"/>
          <w:spacing w:val="-1"/>
        </w:rPr>
        <w:t>16—</w:t>
      </w:r>
      <w:r>
        <w:rPr>
          <w:rFonts w:ascii="FangSong" w:hAnsi="FangSong" w:eastAsia="FangSong" w:cs="FangSong"/>
          <w:sz w:val="21"/>
          <w:szCs w:val="21"/>
          <w:spacing w:val="-1"/>
        </w:rPr>
        <w:t>炉基基墩；</w:t>
      </w:r>
      <w:r>
        <w:rPr>
          <w:rFonts w:ascii="Times New Roman" w:hAnsi="Times New Roman" w:eastAsia="Times New Roman" w:cs="Times New Roman"/>
          <w:sz w:val="21"/>
          <w:szCs w:val="21"/>
          <w:spacing w:val="-1"/>
        </w:rPr>
        <w:t>17—</w:t>
      </w:r>
      <w:r>
        <w:rPr>
          <w:rFonts w:ascii="FangSong" w:hAnsi="FangSong" w:eastAsia="FangSong" w:cs="FangSong"/>
          <w:sz w:val="21"/>
          <w:szCs w:val="21"/>
          <w:spacing w:val="-1"/>
        </w:rPr>
        <w:t>炉基基座；</w:t>
      </w:r>
      <w:r>
        <w:rPr>
          <w:rFonts w:ascii="Times New Roman" w:hAnsi="Times New Roman" w:eastAsia="Times New Roman" w:cs="Times New Roman"/>
          <w:sz w:val="21"/>
          <w:szCs w:val="21"/>
          <w:spacing w:val="-1"/>
        </w:rPr>
        <w:t>18—</w:t>
      </w:r>
      <w:r>
        <w:rPr>
          <w:rFonts w:ascii="FangSong" w:hAnsi="FangSong" w:eastAsia="FangSong" w:cs="FangSong"/>
          <w:sz w:val="21"/>
          <w:szCs w:val="21"/>
          <w:spacing w:val="-1"/>
        </w:rPr>
        <w:t>烟囱；</w:t>
      </w:r>
      <w:r>
        <w:rPr>
          <w:rFonts w:ascii="Times New Roman" w:hAnsi="Times New Roman" w:eastAsia="Times New Roman" w:cs="Times New Roman"/>
          <w:sz w:val="21"/>
          <w:szCs w:val="21"/>
          <w:spacing w:val="-1"/>
        </w:rPr>
        <w:t>19—</w:t>
      </w:r>
      <w:r>
        <w:rPr>
          <w:rFonts w:ascii="FangSong" w:hAnsi="FangSong" w:eastAsia="FangSong" w:cs="FangSong"/>
          <w:sz w:val="21"/>
          <w:szCs w:val="21"/>
          <w:spacing w:val="-1"/>
        </w:rPr>
        <w:t>蒸汽透平；</w:t>
      </w:r>
      <w:r>
        <w:rPr>
          <w:rFonts w:ascii="Times New Roman" w:hAnsi="Times New Roman" w:eastAsia="Times New Roman" w:cs="Times New Roman"/>
          <w:sz w:val="21"/>
          <w:szCs w:val="21"/>
          <w:spacing w:val="-1"/>
        </w:rPr>
        <w:t>20—</w:t>
      </w:r>
      <w:r>
        <w:rPr>
          <w:rFonts w:ascii="FangSong" w:hAnsi="FangSong" w:eastAsia="FangSong" w:cs="FangSong"/>
          <w:sz w:val="21"/>
          <w:szCs w:val="21"/>
          <w:spacing w:val="-1"/>
        </w:rPr>
        <w:t>鼓风机；</w:t>
      </w:r>
    </w:p>
    <w:p>
      <w:pPr>
        <w:ind w:left="624"/>
        <w:spacing w:before="202" w:line="231" w:lineRule="auto"/>
        <w:rPr>
          <w:rFonts w:ascii="FangSong" w:hAnsi="FangSong" w:eastAsia="FangSong" w:cs="FangSong"/>
          <w:sz w:val="21"/>
          <w:szCs w:val="21"/>
        </w:rPr>
      </w:pPr>
      <w:r>
        <w:rPr>
          <w:rFonts w:ascii="Times New Roman" w:hAnsi="Times New Roman" w:eastAsia="Times New Roman" w:cs="Times New Roman"/>
          <w:sz w:val="21"/>
          <w:szCs w:val="21"/>
        </w:rPr>
        <w:t>21—</w:t>
      </w:r>
      <w:r>
        <w:rPr>
          <w:rFonts w:ascii="FangSong" w:hAnsi="FangSong" w:eastAsia="FangSong" w:cs="FangSong"/>
          <w:sz w:val="21"/>
          <w:szCs w:val="21"/>
        </w:rPr>
        <w:t>煤粉收集罐；</w:t>
      </w:r>
      <w:r>
        <w:rPr>
          <w:rFonts w:ascii="Times New Roman" w:hAnsi="Times New Roman" w:eastAsia="Times New Roman" w:cs="Times New Roman"/>
          <w:sz w:val="21"/>
          <w:szCs w:val="21"/>
        </w:rPr>
        <w:t>22—</w:t>
      </w:r>
      <w:r>
        <w:rPr>
          <w:rFonts w:ascii="FangSong" w:hAnsi="FangSong" w:eastAsia="FangSong" w:cs="FangSong"/>
          <w:sz w:val="21"/>
          <w:szCs w:val="21"/>
        </w:rPr>
        <w:t>贮煤罐；</w:t>
      </w:r>
      <w:r>
        <w:rPr>
          <w:rFonts w:ascii="Times New Roman" w:hAnsi="Times New Roman" w:eastAsia="Times New Roman" w:cs="Times New Roman"/>
          <w:sz w:val="21"/>
          <w:szCs w:val="21"/>
        </w:rPr>
        <w:t>23—</w:t>
      </w:r>
      <w:r>
        <w:rPr>
          <w:rFonts w:ascii="FangSong" w:hAnsi="FangSong" w:eastAsia="FangSong" w:cs="FangSong"/>
          <w:sz w:val="21"/>
          <w:szCs w:val="21"/>
        </w:rPr>
        <w:t>喷吹罐；</w:t>
      </w:r>
      <w:r>
        <w:rPr>
          <w:rFonts w:ascii="Times New Roman" w:hAnsi="Times New Roman" w:eastAsia="Times New Roman" w:cs="Times New Roman"/>
          <w:sz w:val="21"/>
          <w:szCs w:val="21"/>
        </w:rPr>
        <w:t>24—</w:t>
      </w:r>
      <w:r>
        <w:rPr>
          <w:rFonts w:ascii="FangSong" w:hAnsi="FangSong" w:eastAsia="FangSong" w:cs="FangSong"/>
          <w:sz w:val="21"/>
          <w:szCs w:val="21"/>
        </w:rPr>
        <w:t>贮油罐；</w:t>
      </w:r>
      <w:r>
        <w:rPr>
          <w:rFonts w:ascii="Times New Roman" w:hAnsi="Times New Roman" w:eastAsia="Times New Roman" w:cs="Times New Roman"/>
          <w:sz w:val="21"/>
          <w:szCs w:val="21"/>
        </w:rPr>
        <w:t>25—</w:t>
      </w:r>
      <w:r>
        <w:rPr>
          <w:rFonts w:ascii="FangSong" w:hAnsi="FangSong" w:eastAsia="FangSong" w:cs="FangSong"/>
          <w:sz w:val="21"/>
          <w:szCs w:val="21"/>
        </w:rPr>
        <w:t>过滤器；</w:t>
      </w:r>
      <w:r>
        <w:rPr>
          <w:rFonts w:ascii="Times New Roman" w:hAnsi="Times New Roman" w:eastAsia="Times New Roman" w:cs="Times New Roman"/>
          <w:sz w:val="21"/>
          <w:szCs w:val="21"/>
        </w:rPr>
        <w:t>26—</w:t>
      </w:r>
      <w:r>
        <w:rPr>
          <w:rFonts w:ascii="FangSong" w:hAnsi="FangSong" w:eastAsia="FangSong" w:cs="FangSong"/>
          <w:sz w:val="21"/>
          <w:szCs w:val="21"/>
        </w:rPr>
        <w:t>加油泵</w:t>
      </w:r>
    </w:p>
    <w:p>
      <w:pPr>
        <w:ind w:left="2556"/>
        <w:spacing w:before="192" w:line="233" w:lineRule="auto"/>
        <w:rPr>
          <w:rFonts w:ascii="FangSong" w:hAnsi="FangSong" w:eastAsia="FangSong" w:cs="FangSong"/>
          <w:sz w:val="24"/>
          <w:szCs w:val="24"/>
        </w:rPr>
      </w:pPr>
      <w:r>
        <w:rPr>
          <w:rFonts w:ascii="FangSong" w:hAnsi="FangSong" w:eastAsia="FangSong" w:cs="FangSong"/>
          <w:sz w:val="24"/>
          <w:szCs w:val="24"/>
          <w:spacing w:val="-4"/>
        </w:rPr>
        <w:t>图</w:t>
      </w:r>
      <w:r>
        <w:rPr>
          <w:rFonts w:ascii="FangSong" w:hAnsi="FangSong" w:eastAsia="FangSong" w:cs="FangSong"/>
          <w:sz w:val="24"/>
          <w:szCs w:val="24"/>
          <w:spacing w:val="-17"/>
        </w:rPr>
        <w:t xml:space="preserve"> </w:t>
      </w:r>
      <w:r>
        <w:rPr>
          <w:rFonts w:ascii="Times New Roman" w:hAnsi="Times New Roman" w:eastAsia="Times New Roman" w:cs="Times New Roman"/>
          <w:sz w:val="24"/>
          <w:szCs w:val="24"/>
          <w:spacing w:val="-4"/>
        </w:rPr>
        <w:t>1-1    </w:t>
      </w:r>
      <w:r>
        <w:rPr>
          <w:rFonts w:ascii="FangSong" w:hAnsi="FangSong" w:eastAsia="FangSong" w:cs="FangSong"/>
          <w:sz w:val="24"/>
          <w:szCs w:val="24"/>
          <w:spacing w:val="-4"/>
        </w:rPr>
        <w:t>高炉炼铁生产工艺流程示意图</w:t>
      </w:r>
    </w:p>
    <w:p>
      <w:pPr>
        <w:ind w:firstLine="526"/>
        <w:spacing w:before="292" w:line="430" w:lineRule="auto"/>
        <w:jc w:val="both"/>
        <w:rPr>
          <w:rFonts w:ascii="SimSun" w:hAnsi="SimSun" w:eastAsia="SimSun" w:cs="SimSun"/>
          <w:sz w:val="24"/>
          <w:szCs w:val="24"/>
        </w:rPr>
      </w:pPr>
      <w:r>
        <w:rPr>
          <w:rFonts w:ascii="SimSun" w:hAnsi="SimSun" w:eastAsia="SimSun" w:cs="SimSun"/>
          <w:sz w:val="24"/>
          <w:szCs w:val="24"/>
          <w:spacing w:val="-4"/>
        </w:rPr>
        <w:t>目前高炉上料系统有料车上料和皮带上料两种方式。料车上料方式多见于在运行的</w:t>
      </w:r>
      <w:r>
        <w:rPr>
          <w:rFonts w:ascii="SimSun" w:hAnsi="SimSun" w:eastAsia="SimSun" w:cs="SimSun"/>
          <w:sz w:val="24"/>
          <w:szCs w:val="24"/>
        </w:rPr>
        <w:t xml:space="preserve"> </w:t>
      </w:r>
      <w:r>
        <w:rPr>
          <w:rFonts w:ascii="SimSun" w:hAnsi="SimSun" w:eastAsia="SimSun" w:cs="SimSun"/>
          <w:sz w:val="24"/>
          <w:szCs w:val="24"/>
          <w:spacing w:val="-3"/>
        </w:rPr>
        <w:t>老高炉；近年来，随着高炉大型化，料车上料设备已不能满足要求，新建高炉都采用皮</w:t>
      </w:r>
      <w:r>
        <w:rPr>
          <w:rFonts w:ascii="SimSun" w:hAnsi="SimSun" w:eastAsia="SimSun" w:cs="SimSun"/>
          <w:sz w:val="24"/>
          <w:szCs w:val="24"/>
          <w:spacing w:val="18"/>
        </w:rPr>
        <w:t xml:space="preserve"> </w:t>
      </w:r>
      <w:r>
        <w:rPr>
          <w:rFonts w:ascii="SimSun" w:hAnsi="SimSun" w:eastAsia="SimSun" w:cs="SimSun"/>
          <w:sz w:val="24"/>
          <w:szCs w:val="24"/>
          <w:spacing w:val="-2"/>
        </w:rPr>
        <w:t>带上料方式。高炉煤气净化系统有湿法除尘</w:t>
      </w:r>
      <w:r>
        <w:rPr>
          <w:rFonts w:ascii="SimSun" w:hAnsi="SimSun" w:eastAsia="SimSun" w:cs="SimSun"/>
          <w:sz w:val="24"/>
          <w:szCs w:val="24"/>
          <w:spacing w:val="-3"/>
        </w:rPr>
        <w:t>和干法除尘两种方式，湿法除尘方式多见于</w:t>
      </w:r>
      <w:r>
        <w:rPr>
          <w:rFonts w:ascii="SimSun" w:hAnsi="SimSun" w:eastAsia="SimSun" w:cs="SimSun"/>
          <w:sz w:val="24"/>
          <w:szCs w:val="24"/>
        </w:rPr>
        <w:t xml:space="preserve"> </w:t>
      </w:r>
      <w:r>
        <w:rPr>
          <w:rFonts w:ascii="SimSun" w:hAnsi="SimSun" w:eastAsia="SimSun" w:cs="SimSun"/>
          <w:sz w:val="24"/>
          <w:szCs w:val="24"/>
        </w:rPr>
        <w:t>在运行的老高炉，因其能耗大、不利于环保，近年来新建高炉普遍</w:t>
      </w:r>
      <w:r>
        <w:rPr>
          <w:rFonts w:ascii="SimSun" w:hAnsi="SimSun" w:eastAsia="SimSun" w:cs="SimSun"/>
          <w:sz w:val="24"/>
          <w:szCs w:val="24"/>
          <w:spacing w:val="-1"/>
        </w:rPr>
        <w:t>采用重力除尘</w:t>
      </w:r>
      <w:r>
        <w:rPr>
          <w:rFonts w:ascii="Times New Roman" w:hAnsi="Times New Roman" w:eastAsia="Times New Roman" w:cs="Times New Roman"/>
          <w:sz w:val="24"/>
          <w:szCs w:val="24"/>
          <w:spacing w:val="-1"/>
        </w:rPr>
        <w:t>+</w:t>
      </w:r>
      <w:r>
        <w:rPr>
          <w:rFonts w:ascii="SimSun" w:hAnsi="SimSun" w:eastAsia="SimSun" w:cs="SimSun"/>
          <w:sz w:val="24"/>
          <w:szCs w:val="24"/>
          <w:spacing w:val="-1"/>
        </w:rPr>
        <w:t>布袋</w:t>
      </w:r>
      <w:r>
        <w:rPr>
          <w:rFonts w:ascii="SimSun" w:hAnsi="SimSun" w:eastAsia="SimSun" w:cs="SimSun"/>
          <w:sz w:val="24"/>
          <w:szCs w:val="24"/>
        </w:rPr>
        <w:t xml:space="preserve"> </w:t>
      </w:r>
      <w:r>
        <w:rPr>
          <w:rFonts w:ascii="SimSun" w:hAnsi="SimSun" w:eastAsia="SimSun" w:cs="SimSun"/>
          <w:sz w:val="24"/>
          <w:szCs w:val="24"/>
          <w:spacing w:val="-4"/>
        </w:rPr>
        <w:t>除尘的干法除尘净化方式。</w:t>
      </w:r>
    </w:p>
    <w:p>
      <w:pPr>
        <w:ind w:firstLine="487"/>
        <w:spacing w:before="5" w:line="431" w:lineRule="auto"/>
        <w:jc w:val="both"/>
        <w:rPr>
          <w:rFonts w:ascii="SimSun" w:hAnsi="SimSun" w:eastAsia="SimSun" w:cs="SimSun"/>
          <w:sz w:val="24"/>
          <w:szCs w:val="24"/>
        </w:rPr>
      </w:pPr>
      <w:r>
        <w:rPr>
          <w:rFonts w:ascii="SimSun" w:hAnsi="SimSun" w:eastAsia="SimSun" w:cs="SimSun"/>
          <w:sz w:val="24"/>
          <w:szCs w:val="24"/>
          <w:spacing w:val="-3"/>
        </w:rPr>
        <w:t>高炉冶炼过程是一系列复杂的物理化学变化过程的总和，其基本过程是燃料在炉缸</w:t>
      </w:r>
      <w:r>
        <w:rPr>
          <w:rFonts w:ascii="SimSun" w:hAnsi="SimSun" w:eastAsia="SimSun" w:cs="SimSun"/>
          <w:sz w:val="24"/>
          <w:szCs w:val="24"/>
          <w:spacing w:val="3"/>
        </w:rPr>
        <w:t xml:space="preserve"> </w:t>
      </w:r>
      <w:r>
        <w:rPr>
          <w:rFonts w:ascii="SimSun" w:hAnsi="SimSun" w:eastAsia="SimSun" w:cs="SimSun"/>
          <w:sz w:val="24"/>
          <w:szCs w:val="24"/>
          <w:spacing w:val="-3"/>
        </w:rPr>
        <w:t>风口前燃烧形成高温还原煤气，煤气不停地向上运动，与不断下降的炉料相互作用，其</w:t>
      </w:r>
      <w:r>
        <w:rPr>
          <w:rFonts w:ascii="SimSun" w:hAnsi="SimSun" w:eastAsia="SimSun" w:cs="SimSun"/>
          <w:sz w:val="24"/>
          <w:szCs w:val="24"/>
          <w:spacing w:val="18"/>
        </w:rPr>
        <w:t xml:space="preserve"> </w:t>
      </w:r>
      <w:r>
        <w:rPr>
          <w:rFonts w:ascii="SimSun" w:hAnsi="SimSun" w:eastAsia="SimSun" w:cs="SimSun"/>
          <w:sz w:val="24"/>
          <w:szCs w:val="24"/>
          <w:spacing w:val="-10"/>
        </w:rPr>
        <w:t>温度、数量和化学成分逐渐发生变化，最后从炉顶逸出炉外。炉料在不断下降</w:t>
      </w:r>
      <w:r>
        <w:rPr>
          <w:rFonts w:ascii="SimSun" w:hAnsi="SimSun" w:eastAsia="SimSun" w:cs="SimSun"/>
          <w:sz w:val="24"/>
          <w:szCs w:val="24"/>
          <w:spacing w:val="-11"/>
        </w:rPr>
        <w:t>的过程中，</w:t>
      </w:r>
      <w:r>
        <w:rPr>
          <w:rFonts w:ascii="SimSun" w:hAnsi="SimSun" w:eastAsia="SimSun" w:cs="SimSun"/>
          <w:sz w:val="24"/>
          <w:szCs w:val="24"/>
        </w:rPr>
        <w:t xml:space="preserve"> </w:t>
      </w:r>
      <w:r>
        <w:rPr>
          <w:rFonts w:ascii="SimSun" w:hAnsi="SimSun" w:eastAsia="SimSun" w:cs="SimSun"/>
          <w:sz w:val="24"/>
          <w:szCs w:val="24"/>
          <w:spacing w:val="-3"/>
        </w:rPr>
        <w:t>由于受到高温还原煤气的加热和化学作用，其物理形态和化学成分逐渐发生变化，最后</w:t>
      </w:r>
      <w:r>
        <w:rPr>
          <w:rFonts w:ascii="SimSun" w:hAnsi="SimSun" w:eastAsia="SimSun" w:cs="SimSun"/>
          <w:sz w:val="24"/>
          <w:szCs w:val="24"/>
          <w:spacing w:val="15"/>
        </w:rPr>
        <w:t xml:space="preserve"> </w:t>
      </w:r>
      <w:r>
        <w:rPr>
          <w:rFonts w:ascii="SimSun" w:hAnsi="SimSun" w:eastAsia="SimSun" w:cs="SimSun"/>
          <w:sz w:val="24"/>
          <w:szCs w:val="24"/>
          <w:spacing w:val="-3"/>
        </w:rPr>
        <w:t>在炉缸里形成液态渣铁，从渣铁口排出炉外。</w:t>
      </w:r>
    </w:p>
    <w:p>
      <w:pPr>
        <w:ind w:firstLine="486"/>
        <w:spacing w:before="2" w:line="438" w:lineRule="auto"/>
        <w:rPr>
          <w:rFonts w:ascii="SimSun" w:hAnsi="SimSun" w:eastAsia="SimSun" w:cs="SimSun"/>
          <w:sz w:val="24"/>
          <w:szCs w:val="24"/>
        </w:rPr>
      </w:pPr>
      <w:r>
        <w:rPr>
          <w:rFonts w:ascii="SimSun" w:hAnsi="SimSun" w:eastAsia="SimSun" w:cs="SimSun"/>
          <w:sz w:val="24"/>
          <w:szCs w:val="24"/>
          <w:spacing w:val="-3"/>
        </w:rPr>
        <w:t>高炉炉前操作是在高炉出铁场及风口平台进行的以出铁、出渣为主要内容的一系列</w:t>
      </w:r>
      <w:r>
        <w:rPr>
          <w:rFonts w:ascii="SimSun" w:hAnsi="SimSun" w:eastAsia="SimSun" w:cs="SimSun"/>
          <w:sz w:val="24"/>
          <w:szCs w:val="24"/>
          <w:spacing w:val="2"/>
        </w:rPr>
        <w:t xml:space="preserve"> </w:t>
      </w:r>
      <w:r>
        <w:rPr>
          <w:rFonts w:ascii="SimSun" w:hAnsi="SimSun" w:eastAsia="SimSun" w:cs="SimSun"/>
          <w:sz w:val="24"/>
          <w:szCs w:val="24"/>
          <w:spacing w:val="-10"/>
        </w:rPr>
        <w:t>作业，包括出渣、出铁以及维修铁口、撇渣器（砂口）、主沟、渣沟、铁沟、炉前设备、</w:t>
      </w:r>
      <w:r>
        <w:rPr>
          <w:rFonts w:ascii="SimSun" w:hAnsi="SimSun" w:eastAsia="SimSun" w:cs="SimSun"/>
          <w:sz w:val="24"/>
          <w:szCs w:val="24"/>
          <w:spacing w:val="16"/>
        </w:rPr>
        <w:t xml:space="preserve"> </w:t>
      </w:r>
      <w:r>
        <w:rPr>
          <w:rFonts w:ascii="SimSun" w:hAnsi="SimSun" w:eastAsia="SimSun" w:cs="SimSun"/>
          <w:sz w:val="24"/>
          <w:szCs w:val="24"/>
          <w:spacing w:val="-6"/>
        </w:rPr>
        <w:t>渣罐、铁罐及更换风口等。 高炉炉前作业的主要任务是完成出渣、出铁以保证高炉的正</w:t>
      </w:r>
      <w:r>
        <w:rPr>
          <w:rFonts w:ascii="SimSun" w:hAnsi="SimSun" w:eastAsia="SimSun" w:cs="SimSun"/>
          <w:sz w:val="24"/>
          <w:szCs w:val="24"/>
          <w:spacing w:val="18"/>
        </w:rPr>
        <w:t xml:space="preserve"> </w:t>
      </w:r>
      <w:r>
        <w:rPr>
          <w:rFonts w:ascii="SimSun" w:hAnsi="SimSun" w:eastAsia="SimSun" w:cs="SimSun"/>
          <w:sz w:val="24"/>
          <w:szCs w:val="24"/>
          <w:spacing w:val="-3"/>
        </w:rPr>
        <w:t>常生产。高炉出铁场平面布置如图</w:t>
      </w:r>
      <w:r>
        <w:rPr>
          <w:rFonts w:ascii="SimSun" w:hAnsi="SimSun" w:eastAsia="SimSun" w:cs="SimSun"/>
          <w:sz w:val="24"/>
          <w:szCs w:val="24"/>
          <w:spacing w:val="-25"/>
        </w:rPr>
        <w:t xml:space="preserve"> </w:t>
      </w:r>
      <w:r>
        <w:rPr>
          <w:rFonts w:ascii="Times New Roman" w:hAnsi="Times New Roman" w:eastAsia="Times New Roman" w:cs="Times New Roman"/>
          <w:sz w:val="24"/>
          <w:szCs w:val="24"/>
          <w:spacing w:val="-3"/>
        </w:rPr>
        <w:t>1-2 </w:t>
      </w:r>
      <w:r>
        <w:rPr>
          <w:rFonts w:ascii="SimSun" w:hAnsi="SimSun" w:eastAsia="SimSun" w:cs="SimSun"/>
          <w:sz w:val="24"/>
          <w:szCs w:val="24"/>
          <w:spacing w:val="-3"/>
        </w:rPr>
        <w:t>所示。</w:t>
      </w:r>
    </w:p>
    <w:p>
      <w:pPr>
        <w:spacing w:line="438" w:lineRule="auto"/>
        <w:sectPr>
          <w:footerReference w:type="default" r:id="rId2"/>
          <w:pgSz w:w="11907" w:h="16839"/>
          <w:pgMar w:top="1431" w:right="1452" w:bottom="1012" w:left="1427" w:header="0" w:footer="810" w:gutter="0"/>
        </w:sectPr>
        <w:rPr>
          <w:rFonts w:ascii="SimSun" w:hAnsi="SimSun" w:eastAsia="SimSun" w:cs="SimSun"/>
          <w:sz w:val="24"/>
          <w:szCs w:val="24"/>
        </w:rPr>
      </w:pPr>
    </w:p>
    <w:p>
      <w:pPr>
        <w:ind w:firstLine="256"/>
        <w:spacing w:before="139" w:line="5306" w:lineRule="exact"/>
        <w:rPr/>
      </w:pPr>
      <w:r>
        <w:pict>
          <v:shape id="_x0000_s4" style="position:absolute;margin-left:12.66pt;margin-top:7.03674pt;mso-position-vertical-relative:text;mso-position-horizontal-relative:text;width:0.25pt;height:265.65pt;z-index:-251657216;" fillcolor="#000000" filled="true" stroked="false" coordsize="5,5312" coordorigin="0,0" path="m0,5312l4,5312l4,0l0,0l0,5312xe"/>
        </w:pict>
      </w:r>
      <w:r>
        <w:rPr>
          <w:position w:val="-106"/>
        </w:rPr>
        <w:drawing>
          <wp:inline distT="0" distB="0" distL="0" distR="0">
            <wp:extent cx="5399023" cy="3369309"/>
            <wp:effectExtent l="0" t="0" r="0" b="0"/>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5399023" cy="3369309"/>
                    </a:xfrm>
                    <a:prstGeom prst="rect">
                      <a:avLst/>
                    </a:prstGeom>
                  </pic:spPr>
                </pic:pic>
              </a:graphicData>
            </a:graphic>
          </wp:inline>
        </w:drawing>
      </w:r>
    </w:p>
    <w:p>
      <w:pPr>
        <w:ind w:left="486"/>
        <w:spacing w:before="286" w:line="232" w:lineRule="auto"/>
        <w:rPr>
          <w:rFonts w:ascii="FangSong" w:hAnsi="FangSong" w:eastAsia="FangSong" w:cs="FangSong"/>
          <w:sz w:val="21"/>
          <w:szCs w:val="21"/>
        </w:rPr>
      </w:pPr>
      <w:r>
        <w:rPr>
          <w:rFonts w:ascii="Times New Roman" w:hAnsi="Times New Roman" w:eastAsia="Times New Roman" w:cs="Times New Roman"/>
          <w:sz w:val="21"/>
          <w:szCs w:val="21"/>
          <w:spacing w:val="-1"/>
        </w:rPr>
        <w:t>1—</w:t>
      </w:r>
      <w:r>
        <w:rPr>
          <w:rFonts w:ascii="FangSong" w:hAnsi="FangSong" w:eastAsia="FangSong" w:cs="FangSong"/>
          <w:sz w:val="21"/>
          <w:szCs w:val="21"/>
          <w:spacing w:val="-1"/>
        </w:rPr>
        <w:t>高炉；</w:t>
      </w:r>
      <w:r>
        <w:rPr>
          <w:rFonts w:ascii="Times New Roman" w:hAnsi="Times New Roman" w:eastAsia="Times New Roman" w:cs="Times New Roman"/>
          <w:sz w:val="21"/>
          <w:szCs w:val="21"/>
          <w:spacing w:val="-1"/>
        </w:rPr>
        <w:t>2—</w:t>
      </w:r>
      <w:r>
        <w:rPr>
          <w:rFonts w:ascii="FangSong" w:hAnsi="FangSong" w:eastAsia="FangSong" w:cs="FangSong"/>
          <w:sz w:val="21"/>
          <w:szCs w:val="21"/>
          <w:spacing w:val="-1"/>
        </w:rPr>
        <w:t>主沟；</w:t>
      </w:r>
      <w:r>
        <w:rPr>
          <w:rFonts w:ascii="Times New Roman" w:hAnsi="Times New Roman" w:eastAsia="Times New Roman" w:cs="Times New Roman"/>
          <w:sz w:val="21"/>
          <w:szCs w:val="21"/>
          <w:spacing w:val="-1"/>
        </w:rPr>
        <w:t>3—</w:t>
      </w:r>
      <w:r>
        <w:rPr>
          <w:rFonts w:ascii="FangSong" w:hAnsi="FangSong" w:eastAsia="FangSong" w:cs="FangSong"/>
          <w:sz w:val="21"/>
          <w:szCs w:val="21"/>
          <w:spacing w:val="-1"/>
        </w:rPr>
        <w:t>铁沟；</w:t>
      </w:r>
      <w:r>
        <w:rPr>
          <w:rFonts w:ascii="Times New Roman" w:hAnsi="Times New Roman" w:eastAsia="Times New Roman" w:cs="Times New Roman"/>
          <w:sz w:val="21"/>
          <w:szCs w:val="21"/>
          <w:spacing w:val="-1"/>
        </w:rPr>
        <w:t>4—</w:t>
      </w:r>
      <w:r>
        <w:rPr>
          <w:rFonts w:ascii="FangSong" w:hAnsi="FangSong" w:eastAsia="FangSong" w:cs="FangSong"/>
          <w:sz w:val="21"/>
          <w:szCs w:val="21"/>
          <w:spacing w:val="-1"/>
        </w:rPr>
        <w:t>渣沟；</w:t>
      </w:r>
      <w:r>
        <w:rPr>
          <w:rFonts w:ascii="Times New Roman" w:hAnsi="Times New Roman" w:eastAsia="Times New Roman" w:cs="Times New Roman"/>
          <w:sz w:val="21"/>
          <w:szCs w:val="21"/>
          <w:spacing w:val="-1"/>
        </w:rPr>
        <w:t>5—</w:t>
      </w:r>
      <w:r>
        <w:rPr>
          <w:rFonts w:ascii="FangSong" w:hAnsi="FangSong" w:eastAsia="FangSong" w:cs="FangSong"/>
          <w:sz w:val="21"/>
          <w:szCs w:val="21"/>
          <w:spacing w:val="-1"/>
        </w:rPr>
        <w:t>摆动流嘴；</w:t>
      </w:r>
      <w:r>
        <w:rPr>
          <w:rFonts w:ascii="Times New Roman" w:hAnsi="Times New Roman" w:eastAsia="Times New Roman" w:cs="Times New Roman"/>
          <w:sz w:val="21"/>
          <w:szCs w:val="21"/>
          <w:spacing w:val="-1"/>
        </w:rPr>
        <w:t>6—</w:t>
      </w:r>
      <w:r>
        <w:rPr>
          <w:rFonts w:ascii="FangSong" w:hAnsi="FangSong" w:eastAsia="FangSong" w:cs="FangSong"/>
          <w:sz w:val="21"/>
          <w:szCs w:val="21"/>
          <w:spacing w:val="-1"/>
        </w:rPr>
        <w:t>残铁罐；</w:t>
      </w:r>
      <w:r>
        <w:rPr>
          <w:rFonts w:ascii="Times New Roman" w:hAnsi="Times New Roman" w:eastAsia="Times New Roman" w:cs="Times New Roman"/>
          <w:sz w:val="21"/>
          <w:szCs w:val="21"/>
          <w:spacing w:val="-1"/>
        </w:rPr>
        <w:t>7—</w:t>
      </w:r>
      <w:r>
        <w:rPr>
          <w:rFonts w:ascii="FangSong" w:hAnsi="FangSong" w:eastAsia="FangSong" w:cs="FangSong"/>
          <w:sz w:val="21"/>
          <w:szCs w:val="21"/>
          <w:spacing w:val="-1"/>
        </w:rPr>
        <w:t>残铁罐倾翻台；</w:t>
      </w:r>
    </w:p>
    <w:p>
      <w:pPr>
        <w:ind w:left="15" w:right="43" w:hanging="11"/>
        <w:spacing w:before="204" w:line="410" w:lineRule="auto"/>
        <w:rPr>
          <w:rFonts w:ascii="FangSong" w:hAnsi="FangSong" w:eastAsia="FangSong" w:cs="FangSong"/>
          <w:sz w:val="21"/>
          <w:szCs w:val="21"/>
        </w:rPr>
      </w:pPr>
      <w:r>
        <w:rPr>
          <w:rFonts w:ascii="Times New Roman" w:hAnsi="Times New Roman" w:eastAsia="Times New Roman" w:cs="Times New Roman"/>
          <w:sz w:val="21"/>
          <w:szCs w:val="21"/>
          <w:spacing w:val="-5"/>
        </w:rPr>
        <w:t>8—</w:t>
      </w:r>
      <w:r>
        <w:rPr>
          <w:rFonts w:ascii="FangSong" w:hAnsi="FangSong" w:eastAsia="FangSong" w:cs="FangSong"/>
          <w:sz w:val="21"/>
          <w:szCs w:val="21"/>
          <w:spacing w:val="-5"/>
        </w:rPr>
        <w:t>泥炮；</w:t>
      </w:r>
      <w:r>
        <w:rPr>
          <w:rFonts w:ascii="Times New Roman" w:hAnsi="Times New Roman" w:eastAsia="Times New Roman" w:cs="Times New Roman"/>
          <w:sz w:val="21"/>
          <w:szCs w:val="21"/>
          <w:spacing w:val="-5"/>
        </w:rPr>
        <w:t>9—</w:t>
      </w:r>
      <w:r>
        <w:rPr>
          <w:rFonts w:ascii="FangSong" w:hAnsi="FangSong" w:eastAsia="FangSong" w:cs="FangSong"/>
          <w:sz w:val="21"/>
          <w:szCs w:val="21"/>
          <w:spacing w:val="-5"/>
        </w:rPr>
        <w:t>开铁口机；</w:t>
      </w:r>
      <w:r>
        <w:rPr>
          <w:rFonts w:ascii="Times New Roman" w:hAnsi="Times New Roman" w:eastAsia="Times New Roman" w:cs="Times New Roman"/>
          <w:sz w:val="21"/>
          <w:szCs w:val="21"/>
          <w:spacing w:val="-5"/>
        </w:rPr>
        <w:t>10—</w:t>
      </w:r>
      <w:r>
        <w:rPr>
          <w:rFonts w:ascii="FangSong" w:hAnsi="FangSong" w:eastAsia="FangSong" w:cs="FangSong"/>
          <w:sz w:val="21"/>
          <w:szCs w:val="21"/>
          <w:spacing w:val="-5"/>
        </w:rPr>
        <w:t>换钎机；</w:t>
      </w:r>
      <w:r>
        <w:rPr>
          <w:rFonts w:ascii="Times New Roman" w:hAnsi="Times New Roman" w:eastAsia="Times New Roman" w:cs="Times New Roman"/>
          <w:sz w:val="21"/>
          <w:szCs w:val="21"/>
          <w:spacing w:val="-5"/>
        </w:rPr>
        <w:t>11—</w:t>
      </w:r>
      <w:r>
        <w:rPr>
          <w:rFonts w:ascii="FangSong" w:hAnsi="FangSong" w:eastAsia="FangSong" w:cs="FangSong"/>
          <w:sz w:val="21"/>
          <w:szCs w:val="21"/>
          <w:spacing w:val="-5"/>
        </w:rPr>
        <w:t>铁口前悬臂吊；</w:t>
      </w:r>
      <w:r>
        <w:rPr>
          <w:rFonts w:ascii="Times New Roman" w:hAnsi="Times New Roman" w:eastAsia="Times New Roman" w:cs="Times New Roman"/>
          <w:sz w:val="21"/>
          <w:szCs w:val="21"/>
          <w:spacing w:val="-5"/>
        </w:rPr>
        <w:t>12</w:t>
      </w:r>
      <w:r>
        <w:rPr>
          <w:rFonts w:ascii="Times New Roman" w:hAnsi="Times New Roman" w:eastAsia="Times New Roman" w:cs="Times New Roman"/>
          <w:sz w:val="21"/>
          <w:szCs w:val="21"/>
          <w:spacing w:val="-6"/>
        </w:rPr>
        <w:t>—</w:t>
      </w:r>
      <w:r>
        <w:rPr>
          <w:rFonts w:ascii="FangSong" w:hAnsi="FangSong" w:eastAsia="FangSong" w:cs="FangSong"/>
          <w:sz w:val="21"/>
          <w:szCs w:val="21"/>
          <w:spacing w:val="-6"/>
        </w:rPr>
        <w:t>出铁场间悬臂吊；</w:t>
      </w:r>
      <w:r>
        <w:rPr>
          <w:rFonts w:ascii="Times New Roman" w:hAnsi="Times New Roman" w:eastAsia="Times New Roman" w:cs="Times New Roman"/>
          <w:sz w:val="21"/>
          <w:szCs w:val="21"/>
          <w:spacing w:val="-6"/>
        </w:rPr>
        <w:t>13—</w:t>
      </w:r>
      <w:r>
        <w:rPr>
          <w:rFonts w:ascii="FangSong" w:hAnsi="FangSong" w:eastAsia="FangSong" w:cs="FangSong"/>
          <w:sz w:val="21"/>
          <w:szCs w:val="21"/>
          <w:spacing w:val="-6"/>
        </w:rPr>
        <w:t>摆渡悬臂吊；</w:t>
      </w:r>
      <w:r>
        <w:rPr>
          <w:rFonts w:ascii="FangSong" w:hAnsi="FangSong" w:eastAsia="FangSong" w:cs="FangSong"/>
          <w:sz w:val="21"/>
          <w:szCs w:val="21"/>
        </w:rPr>
        <w:t xml:space="preserve"> </w:t>
      </w:r>
      <w:r>
        <w:rPr>
          <w:rFonts w:ascii="Times New Roman" w:hAnsi="Times New Roman" w:eastAsia="Times New Roman" w:cs="Times New Roman"/>
          <w:sz w:val="21"/>
          <w:szCs w:val="21"/>
          <w:spacing w:val="-1"/>
        </w:rPr>
        <w:t>14—</w:t>
      </w:r>
      <w:r>
        <w:rPr>
          <w:rFonts w:ascii="FangSong" w:hAnsi="FangSong" w:eastAsia="FangSong" w:cs="FangSong"/>
          <w:sz w:val="21"/>
          <w:szCs w:val="21"/>
          <w:spacing w:val="-1"/>
        </w:rPr>
        <w:t>主跨吊车；</w:t>
      </w:r>
      <w:r>
        <w:rPr>
          <w:rFonts w:ascii="Times New Roman" w:hAnsi="Times New Roman" w:eastAsia="Times New Roman" w:cs="Times New Roman"/>
          <w:sz w:val="21"/>
          <w:szCs w:val="21"/>
          <w:spacing w:val="-1"/>
        </w:rPr>
        <w:t>15—</w:t>
      </w:r>
      <w:r>
        <w:rPr>
          <w:rFonts w:ascii="FangSong" w:hAnsi="FangSong" w:eastAsia="FangSong" w:cs="FangSong"/>
          <w:sz w:val="21"/>
          <w:szCs w:val="21"/>
          <w:spacing w:val="-1"/>
        </w:rPr>
        <w:t>副跨吊车；</w:t>
      </w:r>
      <w:r>
        <w:rPr>
          <w:rFonts w:ascii="Times New Roman" w:hAnsi="Times New Roman" w:eastAsia="Times New Roman" w:cs="Times New Roman"/>
          <w:sz w:val="21"/>
          <w:szCs w:val="21"/>
          <w:spacing w:val="-1"/>
        </w:rPr>
        <w:t>16—</w:t>
      </w:r>
      <w:r>
        <w:rPr>
          <w:rFonts w:ascii="FangSong" w:hAnsi="FangSong" w:eastAsia="FangSong" w:cs="FangSong"/>
          <w:sz w:val="21"/>
          <w:szCs w:val="21"/>
          <w:spacing w:val="-1"/>
        </w:rPr>
        <w:t>主沟、摆动流嘴修补场；</w:t>
      </w:r>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2"/>
        </w:rPr>
        <w:t>7—</w:t>
      </w:r>
      <w:r>
        <w:rPr>
          <w:rFonts w:ascii="FangSong" w:hAnsi="FangSong" w:eastAsia="FangSong" w:cs="FangSong"/>
          <w:sz w:val="21"/>
          <w:szCs w:val="21"/>
          <w:spacing w:val="-2"/>
        </w:rPr>
        <w:t>泥炮操作室；</w:t>
      </w:r>
      <w:r>
        <w:rPr>
          <w:rFonts w:ascii="Times New Roman" w:hAnsi="Times New Roman" w:eastAsia="Times New Roman" w:cs="Times New Roman"/>
          <w:sz w:val="21"/>
          <w:szCs w:val="21"/>
          <w:spacing w:val="-2"/>
        </w:rPr>
        <w:t>18—</w:t>
      </w:r>
      <w:r>
        <w:rPr>
          <w:rFonts w:ascii="FangSong" w:hAnsi="FangSong" w:eastAsia="FangSong" w:cs="FangSong"/>
          <w:sz w:val="21"/>
          <w:szCs w:val="21"/>
          <w:spacing w:val="-2"/>
        </w:rPr>
        <w:t>泥炮液压站；</w:t>
      </w:r>
    </w:p>
    <w:p>
      <w:pPr>
        <w:ind w:left="959"/>
        <w:spacing w:before="3" w:line="230" w:lineRule="auto"/>
        <w:rPr>
          <w:rFonts w:ascii="FangSong" w:hAnsi="FangSong" w:eastAsia="FangSong" w:cs="FangSong"/>
          <w:sz w:val="21"/>
          <w:szCs w:val="21"/>
        </w:rPr>
      </w:pPr>
      <w:r>
        <w:rPr>
          <w:rFonts w:ascii="Times New Roman" w:hAnsi="Times New Roman" w:eastAsia="Times New Roman" w:cs="Times New Roman"/>
          <w:sz w:val="21"/>
          <w:szCs w:val="21"/>
        </w:rPr>
        <w:t>19—</w:t>
      </w:r>
      <w:r>
        <w:rPr>
          <w:rFonts w:ascii="FangSong" w:hAnsi="FangSong" w:eastAsia="FangSong" w:cs="FangSong"/>
          <w:sz w:val="21"/>
          <w:szCs w:val="21"/>
        </w:rPr>
        <w:t>电磁流量计室；</w:t>
      </w:r>
      <w:r>
        <w:rPr>
          <w:rFonts w:ascii="Times New Roman" w:hAnsi="Times New Roman" w:eastAsia="Times New Roman" w:cs="Times New Roman"/>
          <w:sz w:val="21"/>
          <w:szCs w:val="21"/>
        </w:rPr>
        <w:t>20—</w:t>
      </w:r>
      <w:r>
        <w:rPr>
          <w:rFonts w:ascii="FangSong" w:hAnsi="FangSong" w:eastAsia="FangSong" w:cs="FangSong"/>
          <w:sz w:val="21"/>
          <w:szCs w:val="21"/>
        </w:rPr>
        <w:t>干渣坑；</w:t>
      </w:r>
      <w:r>
        <w:rPr>
          <w:rFonts w:ascii="Times New Roman" w:hAnsi="Times New Roman" w:eastAsia="Times New Roman" w:cs="Times New Roman"/>
          <w:sz w:val="21"/>
          <w:szCs w:val="21"/>
        </w:rPr>
        <w:t>21</w:t>
      </w:r>
      <w:r>
        <w:rPr>
          <w:rFonts w:ascii="Times New Roman" w:hAnsi="Times New Roman" w:eastAsia="Times New Roman" w:cs="Times New Roman"/>
          <w:sz w:val="21"/>
          <w:szCs w:val="21"/>
          <w:spacing w:val="-1"/>
        </w:rPr>
        <w:t>—</w:t>
      </w:r>
      <w:r>
        <w:rPr>
          <w:rFonts w:ascii="FangSong" w:hAnsi="FangSong" w:eastAsia="FangSong" w:cs="FangSong"/>
          <w:sz w:val="21"/>
          <w:szCs w:val="21"/>
          <w:spacing w:val="-1"/>
        </w:rPr>
        <w:t>水渣粗粒分离槽；</w:t>
      </w:r>
      <w:r>
        <w:rPr>
          <w:rFonts w:ascii="Times New Roman" w:hAnsi="Times New Roman" w:eastAsia="Times New Roman" w:cs="Times New Roman"/>
          <w:sz w:val="21"/>
          <w:szCs w:val="21"/>
          <w:spacing w:val="-1"/>
        </w:rPr>
        <w:t>22—</w:t>
      </w:r>
      <w:r>
        <w:rPr>
          <w:rFonts w:ascii="FangSong" w:hAnsi="FangSong" w:eastAsia="FangSong" w:cs="FangSong"/>
          <w:sz w:val="21"/>
          <w:szCs w:val="21"/>
          <w:spacing w:val="-1"/>
        </w:rPr>
        <w:t>鱼雷罐车停放线</w:t>
      </w:r>
    </w:p>
    <w:p>
      <w:pPr>
        <w:ind w:left="2676"/>
        <w:spacing w:before="193" w:line="230" w:lineRule="auto"/>
        <w:rPr>
          <w:rFonts w:ascii="FangSong" w:hAnsi="FangSong" w:eastAsia="FangSong" w:cs="FangSong"/>
          <w:sz w:val="24"/>
          <w:szCs w:val="24"/>
        </w:rPr>
      </w:pPr>
      <w:r>
        <w:rPr>
          <w:rFonts w:ascii="FangSong" w:hAnsi="FangSong" w:eastAsia="FangSong" w:cs="FangSong"/>
          <w:sz w:val="24"/>
          <w:szCs w:val="24"/>
          <w:spacing w:val="-4"/>
        </w:rPr>
        <w:t>图</w:t>
      </w:r>
      <w:r>
        <w:rPr>
          <w:rFonts w:ascii="FangSong" w:hAnsi="FangSong" w:eastAsia="FangSong" w:cs="FangSong"/>
          <w:sz w:val="24"/>
          <w:szCs w:val="24"/>
          <w:spacing w:val="-20"/>
        </w:rPr>
        <w:t xml:space="preserve"> </w:t>
      </w:r>
      <w:r>
        <w:rPr>
          <w:rFonts w:ascii="Times New Roman" w:hAnsi="Times New Roman" w:eastAsia="Times New Roman" w:cs="Times New Roman"/>
          <w:sz w:val="24"/>
          <w:szCs w:val="24"/>
          <w:spacing w:val="-4"/>
        </w:rPr>
        <w:t>1-2    </w:t>
      </w:r>
      <w:r>
        <w:rPr>
          <w:rFonts w:ascii="FangSong" w:hAnsi="FangSong" w:eastAsia="FangSong" w:cs="FangSong"/>
          <w:sz w:val="24"/>
          <w:szCs w:val="24"/>
          <w:spacing w:val="-4"/>
        </w:rPr>
        <w:t>高炉出铁场平面布置示意图</w:t>
      </w:r>
    </w:p>
    <w:p>
      <w:pPr>
        <w:ind w:firstLine="487"/>
        <w:spacing w:before="168" w:line="361" w:lineRule="auto"/>
        <w:rPr>
          <w:rFonts w:ascii="SimSun" w:hAnsi="SimSun" w:eastAsia="SimSun" w:cs="SimSun"/>
          <w:sz w:val="24"/>
          <w:szCs w:val="24"/>
        </w:rPr>
      </w:pPr>
      <w:r>
        <w:rPr>
          <w:rFonts w:ascii="SimSun" w:hAnsi="SimSun" w:eastAsia="SimSun" w:cs="SimSun"/>
          <w:sz w:val="24"/>
          <w:szCs w:val="24"/>
          <w:spacing w:val="-9"/>
        </w:rPr>
        <w:t>高炉炉前操作，直接影响高炉的安全生产。如不</w:t>
      </w:r>
      <w:r>
        <w:rPr>
          <w:rFonts w:ascii="SimSun" w:hAnsi="SimSun" w:eastAsia="SimSun" w:cs="SimSun"/>
          <w:sz w:val="24"/>
          <w:szCs w:val="24"/>
          <w:spacing w:val="-10"/>
        </w:rPr>
        <w:t>能准时出铁，炉缸中积存过多铁水，</w:t>
      </w:r>
      <w:r>
        <w:rPr>
          <w:rFonts w:ascii="SimSun" w:hAnsi="SimSun" w:eastAsia="SimSun" w:cs="SimSun"/>
          <w:sz w:val="24"/>
          <w:szCs w:val="24"/>
        </w:rPr>
        <w:t xml:space="preserve"> </w:t>
      </w:r>
      <w:r>
        <w:rPr>
          <w:rFonts w:ascii="SimSun" w:hAnsi="SimSun" w:eastAsia="SimSun" w:cs="SimSun"/>
          <w:sz w:val="24"/>
          <w:szCs w:val="24"/>
          <w:spacing w:val="-10"/>
        </w:rPr>
        <w:t>可能导致烧坏风口小套；如出铁口维护不善，铁口长期过浅，可能导致出铁跑大流事故。</w:t>
      </w:r>
      <w:r>
        <w:rPr>
          <w:rFonts w:ascii="SimSun" w:hAnsi="SimSun" w:eastAsia="SimSun" w:cs="SimSun"/>
          <w:sz w:val="24"/>
          <w:szCs w:val="24"/>
          <w:spacing w:val="18"/>
        </w:rPr>
        <w:t xml:space="preserve"> </w:t>
      </w:r>
      <w:r>
        <w:rPr>
          <w:rFonts w:ascii="SimSun" w:hAnsi="SimSun" w:eastAsia="SimSun" w:cs="SimSun"/>
          <w:sz w:val="24"/>
          <w:szCs w:val="24"/>
          <w:spacing w:val="-6"/>
        </w:rPr>
        <w:t>因此，高炉炉前操作在高炉生产中占有十分重要的地位。同时， 高炉炉前作业中往往存</w:t>
      </w:r>
      <w:r>
        <w:rPr>
          <w:rFonts w:ascii="SimSun" w:hAnsi="SimSun" w:eastAsia="SimSun" w:cs="SimSun"/>
          <w:sz w:val="24"/>
          <w:szCs w:val="24"/>
          <w:spacing w:val="17"/>
        </w:rPr>
        <w:t xml:space="preserve"> </w:t>
      </w:r>
      <w:r>
        <w:rPr>
          <w:rFonts w:ascii="SimSun" w:hAnsi="SimSun" w:eastAsia="SimSun" w:cs="SimSun"/>
          <w:sz w:val="24"/>
          <w:szCs w:val="24"/>
          <w:spacing w:val="-5"/>
        </w:rPr>
        <w:t>在高温熔融金属灼烫、煤气中毒等安全风险，</w:t>
      </w:r>
      <w:r>
        <w:rPr>
          <w:rFonts w:ascii="SimSun" w:hAnsi="SimSun" w:eastAsia="SimSun" w:cs="SimSun"/>
          <w:sz w:val="24"/>
          <w:szCs w:val="24"/>
          <w:spacing w:val="-23"/>
        </w:rPr>
        <w:t xml:space="preserve"> </w:t>
      </w:r>
      <w:r>
        <w:rPr>
          <w:rFonts w:ascii="SimSun" w:hAnsi="SimSun" w:eastAsia="SimSun" w:cs="SimSun"/>
          <w:sz w:val="24"/>
          <w:szCs w:val="24"/>
          <w:spacing w:val="-5"/>
        </w:rPr>
        <w:t>因此掌握高炉炉前作业安全知识与安</w:t>
      </w:r>
      <w:r>
        <w:rPr>
          <w:rFonts w:ascii="SimSun" w:hAnsi="SimSun" w:eastAsia="SimSun" w:cs="SimSun"/>
          <w:sz w:val="24"/>
          <w:szCs w:val="24"/>
          <w:spacing w:val="-6"/>
        </w:rPr>
        <w:t>全技</w:t>
      </w:r>
      <w:r>
        <w:rPr>
          <w:rFonts w:ascii="SimSun" w:hAnsi="SimSun" w:eastAsia="SimSun" w:cs="SimSun"/>
          <w:sz w:val="24"/>
          <w:szCs w:val="24"/>
        </w:rPr>
        <w:t xml:space="preserve"> </w:t>
      </w:r>
      <w:r>
        <w:rPr>
          <w:rFonts w:ascii="SimSun" w:hAnsi="SimSun" w:eastAsia="SimSun" w:cs="SimSun"/>
          <w:sz w:val="24"/>
          <w:szCs w:val="24"/>
          <w:spacing w:val="-1"/>
        </w:rPr>
        <w:t>术是保障作业人员自身安全的重要措施之一。</w:t>
      </w:r>
    </w:p>
    <w:p>
      <w:pPr>
        <w:ind w:left="28"/>
        <w:spacing w:before="292" w:line="239" w:lineRule="auto"/>
        <w:outlineLvl w:val="1"/>
        <w:rPr>
          <w:rFonts w:ascii="SimHei" w:hAnsi="SimHei" w:eastAsia="SimHei" w:cs="SimHei"/>
          <w:sz w:val="31"/>
          <w:szCs w:val="31"/>
        </w:rPr>
      </w:pPr>
      <w:bookmarkStart w:name="bookmark3" w:id="4"/>
      <w:bookmarkEnd w:id="4"/>
      <w:bookmarkStart w:name="bookmark4" w:id="5"/>
      <w:bookmarkEnd w:id="5"/>
      <w:r>
        <w:rPr>
          <w:rFonts w:ascii="Times New Roman" w:hAnsi="Times New Roman" w:eastAsia="Times New Roman" w:cs="Times New Roman"/>
          <w:sz w:val="31"/>
          <w:szCs w:val="31"/>
          <w:spacing w:val="5"/>
        </w:rPr>
        <w:t>1.2  </w:t>
      </w:r>
      <w:r>
        <w:rPr>
          <w:rFonts w:ascii="SimHei" w:hAnsi="SimHei" w:eastAsia="SimHei" w:cs="SimHei"/>
          <w:sz w:val="31"/>
          <w:szCs w:val="31"/>
          <w:spacing w:val="5"/>
        </w:rPr>
        <w:t>安全生产有关法律法规要求</w:t>
      </w:r>
    </w:p>
    <w:p>
      <w:pPr>
        <w:pStyle w:val="BodyText"/>
        <w:spacing w:line="406" w:lineRule="auto"/>
        <w:rPr/>
      </w:pPr>
      <w:r/>
    </w:p>
    <w:p>
      <w:pPr>
        <w:ind w:left="24"/>
        <w:spacing w:before="92" w:line="234" w:lineRule="auto"/>
        <w:outlineLvl w:val="2"/>
        <w:rPr>
          <w:rFonts w:ascii="SimSun" w:hAnsi="SimSun" w:eastAsia="SimSun" w:cs="SimSun"/>
          <w:sz w:val="28"/>
          <w:szCs w:val="28"/>
        </w:rPr>
      </w:pPr>
      <w:bookmarkStart w:name="bookmark56" w:id="6"/>
      <w:bookmarkEnd w:id="6"/>
      <w:r>
        <w:rPr>
          <w:rFonts w:ascii="Times New Roman" w:hAnsi="Times New Roman" w:eastAsia="Times New Roman" w:cs="Times New Roman"/>
          <w:sz w:val="28"/>
          <w:szCs w:val="28"/>
          <w:spacing w:val="-6"/>
        </w:rPr>
        <w:t>1.2.1</w:t>
      </w:r>
      <w:r>
        <w:rPr>
          <w:rFonts w:ascii="Times New Roman" w:hAnsi="Times New Roman" w:eastAsia="Times New Roman" w:cs="Times New Roman"/>
          <w:sz w:val="28"/>
          <w:szCs w:val="28"/>
          <w:spacing w:val="23"/>
        </w:rPr>
        <w:t xml:space="preserve">  </w:t>
      </w:r>
      <w:r>
        <w:rPr>
          <w:rFonts w:ascii="SimSun" w:hAnsi="SimSun" w:eastAsia="SimSun" w:cs="SimSun"/>
          <w:sz w:val="28"/>
          <w:szCs w:val="28"/>
          <w:spacing w:val="-6"/>
        </w:rPr>
        <w:t>岗位安全生产准入</w:t>
      </w:r>
    </w:p>
    <w:p>
      <w:pPr>
        <w:pStyle w:val="BodyText"/>
        <w:spacing w:line="253" w:lineRule="auto"/>
        <w:rPr/>
      </w:pPr>
      <w:r/>
    </w:p>
    <w:p>
      <w:pPr>
        <w:ind w:firstLine="481"/>
        <w:spacing w:before="78" w:line="361" w:lineRule="auto"/>
        <w:jc w:val="both"/>
        <w:rPr>
          <w:rFonts w:ascii="SimSun" w:hAnsi="SimSun" w:eastAsia="SimSun" w:cs="SimSun"/>
          <w:sz w:val="24"/>
          <w:szCs w:val="24"/>
        </w:rPr>
      </w:pPr>
      <w:r>
        <w:rPr>
          <w:rFonts w:ascii="SimSun" w:hAnsi="SimSun" w:eastAsia="SimSun" w:cs="SimSun"/>
          <w:sz w:val="24"/>
          <w:szCs w:val="24"/>
          <w:spacing w:val="-3"/>
        </w:rPr>
        <w:t>《安全生产法》第二十五条规定，生产经营单位应当对从业人员进行安全生产教育</w:t>
      </w:r>
      <w:r>
        <w:rPr>
          <w:rFonts w:ascii="SimSun" w:hAnsi="SimSun" w:eastAsia="SimSun" w:cs="SimSun"/>
          <w:sz w:val="24"/>
          <w:szCs w:val="24"/>
          <w:spacing w:val="9"/>
        </w:rPr>
        <w:t xml:space="preserve"> </w:t>
      </w:r>
      <w:r>
        <w:rPr>
          <w:rFonts w:ascii="SimSun" w:hAnsi="SimSun" w:eastAsia="SimSun" w:cs="SimSun"/>
          <w:sz w:val="24"/>
          <w:szCs w:val="24"/>
          <w:spacing w:val="-3"/>
        </w:rPr>
        <w:t>和培训，保证从业人员具备必要的安全生产知识，熟悉有关的安全生产规章制度和安全</w:t>
      </w:r>
      <w:r>
        <w:rPr>
          <w:rFonts w:ascii="SimSun" w:hAnsi="SimSun" w:eastAsia="SimSun" w:cs="SimSun"/>
          <w:sz w:val="24"/>
          <w:szCs w:val="24"/>
          <w:spacing w:val="18"/>
        </w:rPr>
        <w:t xml:space="preserve"> </w:t>
      </w:r>
      <w:r>
        <w:rPr>
          <w:rFonts w:ascii="SimSun" w:hAnsi="SimSun" w:eastAsia="SimSun" w:cs="SimSun"/>
          <w:sz w:val="24"/>
          <w:szCs w:val="24"/>
          <w:spacing w:val="-3"/>
        </w:rPr>
        <w:t>操作规程，掌握本岗位的安全操作技能，了解事故应急处理措施，知悉自身在安全生产</w:t>
      </w:r>
      <w:r>
        <w:rPr>
          <w:rFonts w:ascii="SimSun" w:hAnsi="SimSun" w:eastAsia="SimSun" w:cs="SimSun"/>
          <w:sz w:val="24"/>
          <w:szCs w:val="24"/>
          <w:spacing w:val="18"/>
        </w:rPr>
        <w:t xml:space="preserve"> </w:t>
      </w:r>
      <w:r>
        <w:rPr>
          <w:rFonts w:ascii="SimSun" w:hAnsi="SimSun" w:eastAsia="SimSun" w:cs="SimSun"/>
          <w:sz w:val="24"/>
          <w:szCs w:val="24"/>
          <w:spacing w:val="-1"/>
        </w:rPr>
        <w:t>方面的权利和义务。未经安全生产教育和培训合格的从业人员</w:t>
      </w:r>
      <w:r>
        <w:rPr>
          <w:rFonts w:ascii="SimSun" w:hAnsi="SimSun" w:eastAsia="SimSun" w:cs="SimSun"/>
          <w:sz w:val="24"/>
          <w:szCs w:val="24"/>
          <w:spacing w:val="-2"/>
        </w:rPr>
        <w:t>，不得上岗作业。</w:t>
      </w:r>
    </w:p>
    <w:p>
      <w:pPr>
        <w:spacing w:line="361" w:lineRule="auto"/>
        <w:sectPr>
          <w:footerReference w:type="default" r:id="rId4"/>
          <w:pgSz w:w="11907" w:h="16839"/>
          <w:pgMar w:top="1431" w:right="1452" w:bottom="1012" w:left="1427" w:header="0" w:footer="812" w:gutter="0"/>
        </w:sectPr>
        <w:rPr>
          <w:rFonts w:ascii="SimSun" w:hAnsi="SimSun" w:eastAsia="SimSun" w:cs="SimSun"/>
          <w:sz w:val="24"/>
          <w:szCs w:val="24"/>
        </w:rPr>
      </w:pPr>
    </w:p>
    <w:p>
      <w:pPr>
        <w:ind w:left="415"/>
        <w:spacing w:before="115" w:line="226" w:lineRule="auto"/>
        <w:rPr>
          <w:rFonts w:ascii="KaiTi" w:hAnsi="KaiTi" w:eastAsia="KaiTi" w:cs="KaiTi"/>
          <w:sz w:val="21"/>
          <w:szCs w:val="21"/>
        </w:rPr>
      </w:pPr>
      <w:r>
        <w:rPr>
          <w:rFonts w:ascii="KaiTi" w:hAnsi="KaiTi" w:eastAsia="KaiTi" w:cs="KaiTi"/>
          <w:sz w:val="21"/>
          <w:szCs w:val="21"/>
        </w:rPr>
        <w:t>【说明】</w:t>
      </w:r>
    </w:p>
    <w:p>
      <w:pPr>
        <w:ind w:left="9" w:right="57" w:firstLine="408"/>
        <w:spacing w:before="212" w:line="411" w:lineRule="auto"/>
        <w:rPr>
          <w:rFonts w:ascii="KaiTi" w:hAnsi="KaiTi" w:eastAsia="KaiTi" w:cs="KaiTi"/>
          <w:sz w:val="21"/>
          <w:szCs w:val="21"/>
        </w:rPr>
      </w:pPr>
      <w:r>
        <w:rPr>
          <w:rFonts w:ascii="KaiTi" w:hAnsi="KaiTi" w:eastAsia="KaiTi" w:cs="KaiTi"/>
          <w:sz w:val="21"/>
          <w:szCs w:val="21"/>
          <w:spacing w:val="-5"/>
        </w:rPr>
        <w:t>培训时间：根据《生产经营单位安全培训规定》，金属冶炼等生产经营单位新上岗的从业人员安</w:t>
      </w:r>
      <w:r>
        <w:rPr>
          <w:rFonts w:ascii="KaiTi" w:hAnsi="KaiTi" w:eastAsia="KaiTi" w:cs="KaiTi"/>
          <w:sz w:val="21"/>
          <w:szCs w:val="21"/>
          <w:spacing w:val="10"/>
        </w:rPr>
        <w:t xml:space="preserve"> </w:t>
      </w:r>
      <w:r>
        <w:rPr>
          <w:rFonts w:ascii="KaiTi" w:hAnsi="KaiTi" w:eastAsia="KaiTi" w:cs="KaiTi"/>
          <w:sz w:val="21"/>
          <w:szCs w:val="21"/>
          <w:spacing w:val="-5"/>
        </w:rPr>
        <w:t>全培训时间不得少于</w:t>
      </w:r>
      <w:r>
        <w:rPr>
          <w:rFonts w:ascii="KaiTi" w:hAnsi="KaiTi" w:eastAsia="KaiTi" w:cs="KaiTi"/>
          <w:sz w:val="21"/>
          <w:szCs w:val="21"/>
          <w:spacing w:val="-52"/>
        </w:rPr>
        <w:t xml:space="preserve"> </w:t>
      </w:r>
      <w:r>
        <w:rPr>
          <w:rFonts w:ascii="Times New Roman" w:hAnsi="Times New Roman" w:eastAsia="Times New Roman" w:cs="Times New Roman"/>
          <w:sz w:val="21"/>
          <w:szCs w:val="21"/>
          <w:spacing w:val="-5"/>
        </w:rPr>
        <w:t>72</w:t>
      </w:r>
      <w:r>
        <w:rPr>
          <w:rFonts w:ascii="Times New Roman" w:hAnsi="Times New Roman" w:eastAsia="Times New Roman" w:cs="Times New Roman"/>
          <w:sz w:val="21"/>
          <w:szCs w:val="21"/>
          <w:spacing w:val="16"/>
        </w:rPr>
        <w:t xml:space="preserve"> </w:t>
      </w:r>
      <w:r>
        <w:rPr>
          <w:rFonts w:ascii="KaiTi" w:hAnsi="KaiTi" w:eastAsia="KaiTi" w:cs="KaiTi"/>
          <w:sz w:val="21"/>
          <w:szCs w:val="21"/>
          <w:spacing w:val="-5"/>
        </w:rPr>
        <w:t>学时，每年再培训的时间不得少于</w:t>
      </w:r>
      <w:r>
        <w:rPr>
          <w:rFonts w:ascii="KaiTi" w:hAnsi="KaiTi" w:eastAsia="KaiTi" w:cs="KaiTi"/>
          <w:sz w:val="21"/>
          <w:szCs w:val="21"/>
          <w:spacing w:val="-54"/>
        </w:rPr>
        <w:t xml:space="preserve"> </w:t>
      </w:r>
      <w:r>
        <w:rPr>
          <w:rFonts w:ascii="Times New Roman" w:hAnsi="Times New Roman" w:eastAsia="Times New Roman" w:cs="Times New Roman"/>
          <w:sz w:val="21"/>
          <w:szCs w:val="21"/>
          <w:spacing w:val="-5"/>
        </w:rPr>
        <w:t>20</w:t>
      </w:r>
      <w:r>
        <w:rPr>
          <w:rFonts w:ascii="Times New Roman" w:hAnsi="Times New Roman" w:eastAsia="Times New Roman" w:cs="Times New Roman"/>
          <w:sz w:val="21"/>
          <w:szCs w:val="21"/>
          <w:spacing w:val="15"/>
          <w:w w:val="101"/>
        </w:rPr>
        <w:t xml:space="preserve"> </w:t>
      </w:r>
      <w:r>
        <w:rPr>
          <w:rFonts w:ascii="KaiTi" w:hAnsi="KaiTi" w:eastAsia="KaiTi" w:cs="KaiTi"/>
          <w:sz w:val="21"/>
          <w:szCs w:val="21"/>
          <w:spacing w:val="-5"/>
        </w:rPr>
        <w:t>学时。</w:t>
      </w:r>
    </w:p>
    <w:p>
      <w:pPr>
        <w:ind w:right="57" w:firstLine="448"/>
        <w:spacing w:before="1" w:line="409" w:lineRule="auto"/>
        <w:rPr>
          <w:rFonts w:ascii="KaiTi" w:hAnsi="KaiTi" w:eastAsia="KaiTi" w:cs="KaiTi"/>
          <w:sz w:val="21"/>
          <w:szCs w:val="21"/>
        </w:rPr>
      </w:pPr>
      <w:r>
        <w:rPr>
          <w:rFonts w:ascii="KaiTi" w:hAnsi="KaiTi" w:eastAsia="KaiTi" w:cs="KaiTi"/>
          <w:sz w:val="21"/>
          <w:szCs w:val="21"/>
          <w:spacing w:val="-5"/>
        </w:rPr>
        <w:t>岗位调换培训：根据《生产经营单位安全培训</w:t>
      </w:r>
      <w:r>
        <w:rPr>
          <w:rFonts w:ascii="KaiTi" w:hAnsi="KaiTi" w:eastAsia="KaiTi" w:cs="KaiTi"/>
          <w:sz w:val="21"/>
          <w:szCs w:val="21"/>
          <w:spacing w:val="-6"/>
        </w:rPr>
        <w:t>规定》，从业人员在本生产经营单位内调整工作岗</w:t>
      </w:r>
      <w:r>
        <w:rPr>
          <w:rFonts w:ascii="KaiTi" w:hAnsi="KaiTi" w:eastAsia="KaiTi" w:cs="KaiTi"/>
          <w:sz w:val="21"/>
          <w:szCs w:val="21"/>
        </w:rPr>
        <w:t xml:space="preserve"> </w:t>
      </w:r>
      <w:r>
        <w:rPr>
          <w:rFonts w:ascii="KaiTi" w:hAnsi="KaiTi" w:eastAsia="KaiTi" w:cs="KaiTi"/>
          <w:sz w:val="21"/>
          <w:szCs w:val="21"/>
          <w:spacing w:val="-4"/>
        </w:rPr>
        <w:t>位或离岗一年以上重新上岗时，应当重新接受车间（工段、区、队）和班组级的安全培训。</w:t>
      </w:r>
    </w:p>
    <w:p>
      <w:pPr>
        <w:ind w:right="63" w:firstLine="369"/>
        <w:spacing w:before="4" w:line="411" w:lineRule="auto"/>
        <w:jc w:val="both"/>
        <w:rPr>
          <w:rFonts w:ascii="KaiTi" w:hAnsi="KaiTi" w:eastAsia="KaiTi" w:cs="KaiTi"/>
          <w:sz w:val="21"/>
          <w:szCs w:val="21"/>
        </w:rPr>
      </w:pPr>
      <w:r>
        <w:rPr>
          <w:rFonts w:ascii="Times New Roman" w:hAnsi="Times New Roman" w:eastAsia="Times New Roman" w:cs="Times New Roman"/>
          <w:sz w:val="21"/>
          <w:szCs w:val="21"/>
          <w:spacing w:val="-3"/>
        </w:rPr>
        <w:t>“</w:t>
      </w:r>
      <w:r>
        <w:rPr>
          <w:rFonts w:ascii="KaiTi" w:hAnsi="KaiTi" w:eastAsia="KaiTi" w:cs="KaiTi"/>
          <w:sz w:val="21"/>
          <w:szCs w:val="21"/>
          <w:spacing w:val="-3"/>
        </w:rPr>
        <w:t>四新培训</w:t>
      </w:r>
      <w:r>
        <w:rPr>
          <w:rFonts w:ascii="Times New Roman" w:hAnsi="Times New Roman" w:eastAsia="Times New Roman" w:cs="Times New Roman"/>
          <w:sz w:val="21"/>
          <w:szCs w:val="21"/>
          <w:spacing w:val="-3"/>
        </w:rPr>
        <w:t>”</w:t>
      </w:r>
      <w:r>
        <w:rPr>
          <w:rFonts w:ascii="KaiTi" w:hAnsi="KaiTi" w:eastAsia="KaiTi" w:cs="KaiTi"/>
          <w:sz w:val="21"/>
          <w:szCs w:val="21"/>
          <w:spacing w:val="-3"/>
        </w:rPr>
        <w:t>：根据《安全生产法》第二十六条，生产经营单位采用新工艺、新技术、</w:t>
      </w:r>
      <w:r>
        <w:rPr>
          <w:rFonts w:ascii="KaiTi" w:hAnsi="KaiTi" w:eastAsia="KaiTi" w:cs="KaiTi"/>
          <w:sz w:val="21"/>
          <w:szCs w:val="21"/>
          <w:spacing w:val="-4"/>
        </w:rPr>
        <w:t>新材料或者</w:t>
      </w:r>
      <w:r>
        <w:rPr>
          <w:rFonts w:ascii="KaiTi" w:hAnsi="KaiTi" w:eastAsia="KaiTi" w:cs="KaiTi"/>
          <w:sz w:val="21"/>
          <w:szCs w:val="21"/>
        </w:rPr>
        <w:t xml:space="preserve"> </w:t>
      </w:r>
      <w:r>
        <w:rPr>
          <w:rFonts w:ascii="KaiTi" w:hAnsi="KaiTi" w:eastAsia="KaiTi" w:cs="KaiTi"/>
          <w:sz w:val="21"/>
          <w:szCs w:val="21"/>
          <w:spacing w:val="-5"/>
        </w:rPr>
        <w:t>使用新设备，必须了解、掌握其安全技术特性，采取有效的安全防护措施，并对从业人员进行专门的</w:t>
      </w:r>
      <w:r>
        <w:rPr>
          <w:rFonts w:ascii="KaiTi" w:hAnsi="KaiTi" w:eastAsia="KaiTi" w:cs="KaiTi"/>
          <w:sz w:val="21"/>
          <w:szCs w:val="21"/>
          <w:spacing w:val="12"/>
        </w:rPr>
        <w:t xml:space="preserve"> </w:t>
      </w:r>
      <w:r>
        <w:rPr>
          <w:rFonts w:ascii="KaiTi" w:hAnsi="KaiTi" w:eastAsia="KaiTi" w:cs="KaiTi"/>
          <w:sz w:val="21"/>
          <w:szCs w:val="21"/>
          <w:spacing w:val="-4"/>
        </w:rPr>
        <w:t>安全生产教育和培训。</w:t>
      </w:r>
    </w:p>
    <w:p>
      <w:pPr>
        <w:ind w:left="29"/>
        <w:spacing w:before="164" w:line="234" w:lineRule="auto"/>
        <w:outlineLvl w:val="2"/>
        <w:rPr>
          <w:rFonts w:ascii="SimSun" w:hAnsi="SimSun" w:eastAsia="SimSun" w:cs="SimSun"/>
          <w:sz w:val="28"/>
          <w:szCs w:val="28"/>
        </w:rPr>
      </w:pPr>
      <w:bookmarkStart w:name="bookmark5" w:id="7"/>
      <w:bookmarkEnd w:id="7"/>
      <w:r>
        <w:rPr>
          <w:rFonts w:ascii="Times New Roman" w:hAnsi="Times New Roman" w:eastAsia="Times New Roman" w:cs="Times New Roman"/>
          <w:sz w:val="28"/>
          <w:szCs w:val="28"/>
          <w:spacing w:val="-2"/>
        </w:rPr>
        <w:t>1.2.2  </w:t>
      </w:r>
      <w:r>
        <w:rPr>
          <w:rFonts w:ascii="SimSun" w:hAnsi="SimSun" w:eastAsia="SimSun" w:cs="SimSun"/>
          <w:sz w:val="28"/>
          <w:szCs w:val="28"/>
          <w:spacing w:val="-2"/>
        </w:rPr>
        <w:t>从业人员安全生产权利</w:t>
      </w:r>
    </w:p>
    <w:p>
      <w:pPr>
        <w:pStyle w:val="BodyText"/>
        <w:spacing w:line="254" w:lineRule="auto"/>
        <w:rPr/>
      </w:pPr>
      <w:r/>
    </w:p>
    <w:p>
      <w:pPr>
        <w:ind w:left="5" w:right="75" w:firstLine="487"/>
        <w:spacing w:before="79" w:line="289"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1</w:t>
      </w:r>
      <w:r>
        <w:rPr>
          <w:rFonts w:ascii="SimSun" w:hAnsi="SimSun" w:eastAsia="SimSun" w:cs="SimSun"/>
          <w:sz w:val="24"/>
          <w:szCs w:val="24"/>
          <w:spacing w:val="-9"/>
        </w:rPr>
        <w:t>）劳动保护权。《安全生产法》第四十九条规定， 劳动</w:t>
      </w:r>
      <w:r>
        <w:rPr>
          <w:rFonts w:ascii="SimSun" w:hAnsi="SimSun" w:eastAsia="SimSun" w:cs="SimSun"/>
          <w:sz w:val="24"/>
          <w:szCs w:val="24"/>
          <w:spacing w:val="-10"/>
        </w:rPr>
        <w:t>合同应当载明有关保障从</w:t>
      </w:r>
      <w:r>
        <w:rPr>
          <w:rFonts w:ascii="SimSun" w:hAnsi="SimSun" w:eastAsia="SimSun" w:cs="SimSun"/>
          <w:sz w:val="24"/>
          <w:szCs w:val="24"/>
        </w:rPr>
        <w:t xml:space="preserve"> </w:t>
      </w:r>
      <w:r>
        <w:rPr>
          <w:rFonts w:ascii="SimSun" w:hAnsi="SimSun" w:eastAsia="SimSun" w:cs="SimSun"/>
          <w:sz w:val="24"/>
          <w:szCs w:val="24"/>
          <w:spacing w:val="-1"/>
        </w:rPr>
        <w:t>业人员劳动安全、防止职业危害的事项，以及依法为从业人员办理工</w:t>
      </w:r>
      <w:r>
        <w:rPr>
          <w:rFonts w:ascii="SimSun" w:hAnsi="SimSun" w:eastAsia="SimSun" w:cs="SimSun"/>
          <w:sz w:val="24"/>
          <w:szCs w:val="24"/>
          <w:spacing w:val="-2"/>
        </w:rPr>
        <w:t>伤保险的事项。</w:t>
      </w:r>
    </w:p>
    <w:p>
      <w:pPr>
        <w:ind w:left="5" w:right="66" w:firstLine="486"/>
        <w:spacing w:before="185" w:line="313"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2</w:t>
      </w:r>
      <w:r>
        <w:rPr>
          <w:rFonts w:ascii="SimSun" w:hAnsi="SimSun" w:eastAsia="SimSun" w:cs="SimSun"/>
          <w:sz w:val="24"/>
          <w:szCs w:val="24"/>
          <w:spacing w:val="-6"/>
        </w:rPr>
        <w:t>）知情权、建议权。《安全生产法》第五十条规定，从业人员有权了解</w:t>
      </w:r>
      <w:r>
        <w:rPr>
          <w:rFonts w:ascii="SimSun" w:hAnsi="SimSun" w:eastAsia="SimSun" w:cs="SimSun"/>
          <w:sz w:val="24"/>
          <w:szCs w:val="24"/>
          <w:spacing w:val="-7"/>
        </w:rPr>
        <w:t>其作业场</w:t>
      </w:r>
      <w:r>
        <w:rPr>
          <w:rFonts w:ascii="SimSun" w:hAnsi="SimSun" w:eastAsia="SimSun" w:cs="SimSun"/>
          <w:sz w:val="24"/>
          <w:szCs w:val="24"/>
        </w:rPr>
        <w:t xml:space="preserve"> </w:t>
      </w:r>
      <w:r>
        <w:rPr>
          <w:rFonts w:ascii="SimSun" w:hAnsi="SimSun" w:eastAsia="SimSun" w:cs="SimSun"/>
          <w:sz w:val="24"/>
          <w:szCs w:val="24"/>
          <w:spacing w:val="-3"/>
        </w:rPr>
        <w:t>所和工作岗位存在的危险因素、防范措施及事故应急措施，有权对本单位的安全生产工</w:t>
      </w:r>
      <w:r>
        <w:rPr>
          <w:rFonts w:ascii="SimSun" w:hAnsi="SimSun" w:eastAsia="SimSun" w:cs="SimSun"/>
          <w:sz w:val="24"/>
          <w:szCs w:val="24"/>
          <w:spacing w:val="16"/>
        </w:rPr>
        <w:t xml:space="preserve"> </w:t>
      </w:r>
      <w:r>
        <w:rPr>
          <w:rFonts w:ascii="SimSun" w:hAnsi="SimSun" w:eastAsia="SimSun" w:cs="SimSun"/>
          <w:sz w:val="24"/>
          <w:szCs w:val="24"/>
          <w:spacing w:val="-7"/>
        </w:rPr>
        <w:t>作提出建议。</w:t>
      </w:r>
    </w:p>
    <w:p>
      <w:pPr>
        <w:ind w:left="6" w:right="66" w:firstLine="485"/>
        <w:spacing w:before="182" w:line="313"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3</w:t>
      </w:r>
      <w:r>
        <w:rPr>
          <w:rFonts w:ascii="SimSun" w:hAnsi="SimSun" w:eastAsia="SimSun" w:cs="SimSun"/>
          <w:sz w:val="24"/>
          <w:szCs w:val="24"/>
          <w:spacing w:val="-6"/>
        </w:rPr>
        <w:t>）批评、检举、控告权和依法拒绝权。《安全生产法》第五十一条规定，从</w:t>
      </w:r>
      <w:r>
        <w:rPr>
          <w:rFonts w:ascii="SimSun" w:hAnsi="SimSun" w:eastAsia="SimSun" w:cs="SimSun"/>
          <w:sz w:val="24"/>
          <w:szCs w:val="24"/>
          <w:spacing w:val="-7"/>
        </w:rPr>
        <w:t>业人</w:t>
      </w:r>
      <w:r>
        <w:rPr>
          <w:rFonts w:ascii="SimSun" w:hAnsi="SimSun" w:eastAsia="SimSun" w:cs="SimSun"/>
          <w:sz w:val="24"/>
          <w:szCs w:val="24"/>
        </w:rPr>
        <w:t xml:space="preserve"> </w:t>
      </w:r>
      <w:r>
        <w:rPr>
          <w:rFonts w:ascii="SimSun" w:hAnsi="SimSun" w:eastAsia="SimSun" w:cs="SimSun"/>
          <w:sz w:val="24"/>
          <w:szCs w:val="24"/>
          <w:spacing w:val="-6"/>
        </w:rPr>
        <w:t>员有权对本单位安全生产工作中存在的问题提出批评、检举、控告； 有权拒绝违章指挥</w:t>
      </w:r>
      <w:r>
        <w:rPr>
          <w:rFonts w:ascii="SimSun" w:hAnsi="SimSun" w:eastAsia="SimSun" w:cs="SimSun"/>
          <w:sz w:val="24"/>
          <w:szCs w:val="24"/>
          <w:spacing w:val="13"/>
        </w:rPr>
        <w:t xml:space="preserve"> </w:t>
      </w:r>
      <w:r>
        <w:rPr>
          <w:rFonts w:ascii="SimSun" w:hAnsi="SimSun" w:eastAsia="SimSun" w:cs="SimSun"/>
          <w:sz w:val="24"/>
          <w:szCs w:val="24"/>
          <w:spacing w:val="-5"/>
        </w:rPr>
        <w:t>和强令冒险作业。</w:t>
      </w:r>
    </w:p>
    <w:p>
      <w:pPr>
        <w:ind w:left="5" w:right="80" w:firstLine="486"/>
        <w:spacing w:before="184" w:line="289"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4</w:t>
      </w:r>
      <w:r>
        <w:rPr>
          <w:rFonts w:ascii="SimSun" w:hAnsi="SimSun" w:eastAsia="SimSun" w:cs="SimSun"/>
          <w:sz w:val="24"/>
          <w:szCs w:val="24"/>
          <w:spacing w:val="-9"/>
        </w:rPr>
        <w:t>）紧急避险权。《安全生产法》第五十二条规</w:t>
      </w:r>
      <w:r>
        <w:rPr>
          <w:rFonts w:ascii="SimSun" w:hAnsi="SimSun" w:eastAsia="SimSun" w:cs="SimSun"/>
          <w:sz w:val="24"/>
          <w:szCs w:val="24"/>
          <w:spacing w:val="-10"/>
        </w:rPr>
        <w:t>定， 从业人员发现直接危及人身安</w:t>
      </w:r>
      <w:r>
        <w:rPr>
          <w:rFonts w:ascii="SimSun" w:hAnsi="SimSun" w:eastAsia="SimSun" w:cs="SimSun"/>
          <w:sz w:val="24"/>
          <w:szCs w:val="24"/>
        </w:rPr>
        <w:t xml:space="preserve"> </w:t>
      </w:r>
      <w:r>
        <w:rPr>
          <w:rFonts w:ascii="SimSun" w:hAnsi="SimSun" w:eastAsia="SimSun" w:cs="SimSun"/>
          <w:sz w:val="24"/>
          <w:szCs w:val="24"/>
          <w:spacing w:val="-1"/>
        </w:rPr>
        <w:t>全的紧急情况时，有权停止作业或者在采取可能的应急</w:t>
      </w:r>
      <w:r>
        <w:rPr>
          <w:rFonts w:ascii="SimSun" w:hAnsi="SimSun" w:eastAsia="SimSun" w:cs="SimSun"/>
          <w:sz w:val="24"/>
          <w:szCs w:val="24"/>
          <w:spacing w:val="-2"/>
        </w:rPr>
        <w:t>措施后撤离作业场所。</w:t>
      </w:r>
    </w:p>
    <w:p>
      <w:pPr>
        <w:ind w:left="6" w:firstLine="485"/>
        <w:spacing w:before="183" w:line="31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5</w:t>
      </w:r>
      <w:r>
        <w:rPr>
          <w:rFonts w:ascii="SimSun" w:hAnsi="SimSun" w:eastAsia="SimSun" w:cs="SimSun"/>
          <w:sz w:val="24"/>
          <w:szCs w:val="24"/>
          <w:spacing w:val="-9"/>
        </w:rPr>
        <w:t>）工伤保险和民事索赔权。《安全生产法》第五十三条规定， 因生产安全事故受</w:t>
      </w:r>
      <w:r>
        <w:rPr>
          <w:rFonts w:ascii="SimSun" w:hAnsi="SimSun" w:eastAsia="SimSun" w:cs="SimSun"/>
          <w:sz w:val="24"/>
          <w:szCs w:val="24"/>
        </w:rPr>
        <w:t xml:space="preserve"> </w:t>
      </w:r>
      <w:r>
        <w:rPr>
          <w:rFonts w:ascii="SimSun" w:hAnsi="SimSun" w:eastAsia="SimSun" w:cs="SimSun"/>
          <w:sz w:val="24"/>
          <w:szCs w:val="24"/>
          <w:spacing w:val="-7"/>
        </w:rPr>
        <w:t>到损害的从业人员，除依法享有工伤保险外，依照有关民事法律尚有获得赔偿的权利的，</w:t>
      </w:r>
      <w:r>
        <w:rPr>
          <w:rFonts w:ascii="SimSun" w:hAnsi="SimSun" w:eastAsia="SimSun" w:cs="SimSun"/>
          <w:sz w:val="24"/>
          <w:szCs w:val="24"/>
          <w:spacing w:val="1"/>
        </w:rPr>
        <w:t xml:space="preserve"> </w:t>
      </w:r>
      <w:r>
        <w:rPr>
          <w:rFonts w:ascii="SimSun" w:hAnsi="SimSun" w:eastAsia="SimSun" w:cs="SimSun"/>
          <w:sz w:val="24"/>
          <w:szCs w:val="24"/>
          <w:spacing w:val="-4"/>
        </w:rPr>
        <w:t>有权向本单位提出赔偿要求。</w:t>
      </w:r>
    </w:p>
    <w:p>
      <w:pPr>
        <w:ind w:left="415"/>
        <w:spacing w:before="197" w:line="226" w:lineRule="auto"/>
        <w:rPr>
          <w:rFonts w:ascii="KaiTi" w:hAnsi="KaiTi" w:eastAsia="KaiTi" w:cs="KaiTi"/>
          <w:sz w:val="21"/>
          <w:szCs w:val="21"/>
        </w:rPr>
      </w:pPr>
      <w:r>
        <w:rPr>
          <w:rFonts w:ascii="KaiTi" w:hAnsi="KaiTi" w:eastAsia="KaiTi" w:cs="KaiTi"/>
          <w:sz w:val="21"/>
          <w:szCs w:val="21"/>
        </w:rPr>
        <w:t>【说明】</w:t>
      </w:r>
    </w:p>
    <w:p>
      <w:pPr>
        <w:ind w:left="9" w:right="61" w:firstLine="405"/>
        <w:spacing w:before="212" w:line="411" w:lineRule="auto"/>
        <w:rPr>
          <w:rFonts w:ascii="KaiTi" w:hAnsi="KaiTi" w:eastAsia="KaiTi" w:cs="KaiTi"/>
          <w:sz w:val="21"/>
          <w:szCs w:val="21"/>
        </w:rPr>
      </w:pPr>
      <w:r>
        <w:rPr>
          <w:rFonts w:ascii="KaiTi" w:hAnsi="KaiTi" w:eastAsia="KaiTi" w:cs="KaiTi"/>
          <w:sz w:val="21"/>
          <w:szCs w:val="21"/>
          <w:spacing w:val="-5"/>
        </w:rPr>
        <w:t>认定工伤、视为工伤、不得认定为工伤或者视同工伤的情形：分别依据《工伤保险条例》第十四</w:t>
      </w:r>
      <w:r>
        <w:rPr>
          <w:rFonts w:ascii="KaiTi" w:hAnsi="KaiTi" w:eastAsia="KaiTi" w:cs="KaiTi"/>
          <w:sz w:val="21"/>
          <w:szCs w:val="21"/>
          <w:spacing w:val="10"/>
        </w:rPr>
        <w:t xml:space="preserve"> </w:t>
      </w:r>
      <w:r>
        <w:rPr>
          <w:rFonts w:ascii="KaiTi" w:hAnsi="KaiTi" w:eastAsia="KaiTi" w:cs="KaiTi"/>
          <w:sz w:val="21"/>
          <w:szCs w:val="21"/>
          <w:spacing w:val="-8"/>
        </w:rPr>
        <w:t>条至第十六条。</w:t>
      </w:r>
    </w:p>
    <w:p>
      <w:pPr>
        <w:ind w:left="1" w:right="58" w:firstLine="411"/>
        <w:spacing w:before="2" w:line="414" w:lineRule="auto"/>
        <w:jc w:val="both"/>
        <w:rPr>
          <w:rFonts w:ascii="KaiTi" w:hAnsi="KaiTi" w:eastAsia="KaiTi" w:cs="KaiTi"/>
          <w:sz w:val="21"/>
          <w:szCs w:val="21"/>
        </w:rPr>
      </w:pPr>
      <w:r>
        <w:rPr>
          <w:rFonts w:ascii="KaiTi" w:hAnsi="KaiTi" w:eastAsia="KaiTi" w:cs="KaiTi"/>
          <w:sz w:val="21"/>
          <w:szCs w:val="21"/>
          <w:spacing w:val="-5"/>
        </w:rPr>
        <w:t>提出工伤认定申请的人、时间及申请地点：《工伤保险条例》第十七条规定，所在单位应当自事</w:t>
      </w:r>
      <w:r>
        <w:rPr>
          <w:rFonts w:ascii="KaiTi" w:hAnsi="KaiTi" w:eastAsia="KaiTi" w:cs="KaiTi"/>
          <w:sz w:val="21"/>
          <w:szCs w:val="21"/>
          <w:spacing w:val="14"/>
        </w:rPr>
        <w:t xml:space="preserve"> </w:t>
      </w:r>
      <w:r>
        <w:rPr>
          <w:rFonts w:ascii="KaiTi" w:hAnsi="KaiTi" w:eastAsia="KaiTi" w:cs="KaiTi"/>
          <w:sz w:val="21"/>
          <w:szCs w:val="21"/>
          <w:spacing w:val="-5"/>
        </w:rPr>
        <w:t>故伤害发生之日或者被诊断、鉴定为职业病之日起</w:t>
      </w:r>
      <w:r>
        <w:rPr>
          <w:rFonts w:ascii="KaiTi" w:hAnsi="KaiTi" w:eastAsia="KaiTi" w:cs="KaiTi"/>
          <w:sz w:val="21"/>
          <w:szCs w:val="21"/>
          <w:spacing w:val="-5"/>
        </w:rPr>
        <w:t xml:space="preserve"> </w:t>
      </w:r>
      <w:r>
        <w:rPr>
          <w:rFonts w:ascii="Times New Roman" w:hAnsi="Times New Roman" w:eastAsia="Times New Roman" w:cs="Times New Roman"/>
          <w:sz w:val="21"/>
          <w:szCs w:val="21"/>
          <w:spacing w:val="-5"/>
        </w:rPr>
        <w:t>30</w:t>
      </w:r>
      <w:r>
        <w:rPr>
          <w:rFonts w:ascii="Times New Roman" w:hAnsi="Times New Roman" w:eastAsia="Times New Roman" w:cs="Times New Roman"/>
          <w:sz w:val="21"/>
          <w:szCs w:val="21"/>
          <w:spacing w:val="16"/>
        </w:rPr>
        <w:t xml:space="preserve">  </w:t>
      </w:r>
      <w:r>
        <w:rPr>
          <w:rFonts w:ascii="KaiTi" w:hAnsi="KaiTi" w:eastAsia="KaiTi" w:cs="KaiTi"/>
          <w:sz w:val="21"/>
          <w:szCs w:val="21"/>
          <w:spacing w:val="-5"/>
        </w:rPr>
        <w:t>日内，向统筹</w:t>
      </w:r>
      <w:r>
        <w:rPr>
          <w:rFonts w:ascii="KaiTi" w:hAnsi="KaiTi" w:eastAsia="KaiTi" w:cs="KaiTi"/>
          <w:sz w:val="21"/>
          <w:szCs w:val="21"/>
          <w:spacing w:val="-6"/>
        </w:rPr>
        <w:t>地区社会保险行政部门提出工伤</w:t>
      </w:r>
      <w:r>
        <w:rPr>
          <w:rFonts w:ascii="KaiTi" w:hAnsi="KaiTi" w:eastAsia="KaiTi" w:cs="KaiTi"/>
          <w:sz w:val="21"/>
          <w:szCs w:val="21"/>
        </w:rPr>
        <w:t xml:space="preserve"> </w:t>
      </w:r>
      <w:r>
        <w:rPr>
          <w:rFonts w:ascii="KaiTi" w:hAnsi="KaiTi" w:eastAsia="KaiTi" w:cs="KaiTi"/>
          <w:sz w:val="21"/>
          <w:szCs w:val="21"/>
          <w:spacing w:val="-5"/>
        </w:rPr>
        <w:t>认定申请。用人单位未提出工伤认定申请的，工伤职工或者其近亲属、工会组织在事故伤害发生之日</w:t>
      </w:r>
      <w:r>
        <w:rPr>
          <w:rFonts w:ascii="KaiTi" w:hAnsi="KaiTi" w:eastAsia="KaiTi" w:cs="KaiTi"/>
          <w:sz w:val="21"/>
          <w:szCs w:val="21"/>
          <w:spacing w:val="12"/>
        </w:rPr>
        <w:t xml:space="preserve"> </w:t>
      </w:r>
      <w:r>
        <w:rPr>
          <w:rFonts w:ascii="KaiTi" w:hAnsi="KaiTi" w:eastAsia="KaiTi" w:cs="KaiTi"/>
          <w:sz w:val="21"/>
          <w:szCs w:val="21"/>
          <w:spacing w:val="-5"/>
        </w:rPr>
        <w:t>或者被诊断、鉴定为职业病之日起</w:t>
      </w:r>
      <w:r>
        <w:rPr>
          <w:rFonts w:ascii="KaiTi" w:hAnsi="KaiTi" w:eastAsia="KaiTi" w:cs="KaiTi"/>
          <w:sz w:val="21"/>
          <w:szCs w:val="21"/>
          <w:spacing w:val="-32"/>
        </w:rPr>
        <w:t xml:space="preserve"> </w:t>
      </w:r>
      <w:r>
        <w:rPr>
          <w:rFonts w:ascii="Times New Roman" w:hAnsi="Times New Roman" w:eastAsia="Times New Roman" w:cs="Times New Roman"/>
          <w:sz w:val="21"/>
          <w:szCs w:val="21"/>
          <w:spacing w:val="-5"/>
        </w:rPr>
        <w:t>1 </w:t>
      </w:r>
      <w:r>
        <w:rPr>
          <w:rFonts w:ascii="KaiTi" w:hAnsi="KaiTi" w:eastAsia="KaiTi" w:cs="KaiTi"/>
          <w:sz w:val="21"/>
          <w:szCs w:val="21"/>
          <w:spacing w:val="-5"/>
        </w:rPr>
        <w:t>年内，可以直接向用人单位所在地统筹地区社会保险行政部门提</w:t>
      </w:r>
    </w:p>
    <w:p>
      <w:pPr>
        <w:spacing w:line="414" w:lineRule="auto"/>
        <w:sectPr>
          <w:footerReference w:type="default" r:id="rId6"/>
          <w:pgSz w:w="11907" w:h="16839"/>
          <w:pgMar w:top="1431" w:right="1387" w:bottom="1012" w:left="1422" w:header="0" w:footer="810" w:gutter="0"/>
        </w:sectPr>
        <w:rPr>
          <w:rFonts w:ascii="KaiTi" w:hAnsi="KaiTi" w:eastAsia="KaiTi" w:cs="KaiTi"/>
          <w:sz w:val="21"/>
          <w:szCs w:val="21"/>
        </w:rPr>
      </w:pPr>
    </w:p>
    <w:p>
      <w:pPr>
        <w:ind w:left="25"/>
        <w:spacing w:before="115" w:line="221" w:lineRule="auto"/>
        <w:rPr>
          <w:rFonts w:ascii="KaiTi" w:hAnsi="KaiTi" w:eastAsia="KaiTi" w:cs="KaiTi"/>
          <w:sz w:val="21"/>
          <w:szCs w:val="21"/>
        </w:rPr>
      </w:pPr>
      <w:r>
        <w:rPr>
          <w:rFonts w:ascii="KaiTi" w:hAnsi="KaiTi" w:eastAsia="KaiTi" w:cs="KaiTi"/>
          <w:sz w:val="21"/>
          <w:szCs w:val="21"/>
          <w:spacing w:val="-10"/>
        </w:rPr>
        <w:t>出工伤认定申请。</w:t>
      </w:r>
    </w:p>
    <w:p>
      <w:pPr>
        <w:pStyle w:val="BodyText"/>
        <w:spacing w:line="287" w:lineRule="auto"/>
        <w:rPr/>
      </w:pPr>
      <w:r/>
    </w:p>
    <w:p>
      <w:pPr>
        <w:ind w:left="23"/>
        <w:spacing w:before="91" w:line="234" w:lineRule="auto"/>
        <w:outlineLvl w:val="2"/>
        <w:rPr>
          <w:rFonts w:ascii="SimSun" w:hAnsi="SimSun" w:eastAsia="SimSun" w:cs="SimSun"/>
          <w:sz w:val="28"/>
          <w:szCs w:val="28"/>
        </w:rPr>
      </w:pPr>
      <w:bookmarkStart w:name="bookmark6" w:id="8"/>
      <w:bookmarkEnd w:id="8"/>
      <w:r>
        <w:rPr>
          <w:rFonts w:ascii="Times New Roman" w:hAnsi="Times New Roman" w:eastAsia="Times New Roman" w:cs="Times New Roman"/>
          <w:sz w:val="28"/>
          <w:szCs w:val="28"/>
          <w:spacing w:val="-2"/>
        </w:rPr>
        <w:t>1.2.3  </w:t>
      </w:r>
      <w:r>
        <w:rPr>
          <w:rFonts w:ascii="SimSun" w:hAnsi="SimSun" w:eastAsia="SimSun" w:cs="SimSun"/>
          <w:sz w:val="28"/>
          <w:szCs w:val="28"/>
          <w:spacing w:val="-2"/>
        </w:rPr>
        <w:t>从业人员安全生产义务</w:t>
      </w:r>
    </w:p>
    <w:p>
      <w:pPr>
        <w:pStyle w:val="BodyText"/>
        <w:spacing w:line="254" w:lineRule="auto"/>
        <w:rPr/>
      </w:pPr>
      <w:r/>
    </w:p>
    <w:p>
      <w:pPr>
        <w:ind w:left="2" w:firstLine="483"/>
        <w:spacing w:before="78" w:line="31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）遵章守纪，正确佩戴和使用劳动防护用品。</w:t>
      </w:r>
      <w:r>
        <w:rPr>
          <w:rFonts w:ascii="SimSun" w:hAnsi="SimSun" w:eastAsia="SimSun" w:cs="SimSun"/>
          <w:sz w:val="24"/>
          <w:szCs w:val="24"/>
          <w:spacing w:val="-5"/>
        </w:rPr>
        <w:t>《安全生产法》第五十四条规定，</w:t>
      </w:r>
      <w:r>
        <w:rPr>
          <w:rFonts w:ascii="SimSun" w:hAnsi="SimSun" w:eastAsia="SimSun" w:cs="SimSun"/>
          <w:sz w:val="24"/>
          <w:szCs w:val="24"/>
        </w:rPr>
        <w:t xml:space="preserve"> </w:t>
      </w:r>
      <w:r>
        <w:rPr>
          <w:rFonts w:ascii="SimSun" w:hAnsi="SimSun" w:eastAsia="SimSun" w:cs="SimSun"/>
          <w:sz w:val="24"/>
          <w:szCs w:val="24"/>
          <w:spacing w:val="-3"/>
        </w:rPr>
        <w:t>从业人员在作业过程中，应当严格遵守本单位的安全生产规章制度和操作规程，服从管</w:t>
      </w:r>
      <w:r>
        <w:rPr>
          <w:rFonts w:ascii="SimSun" w:hAnsi="SimSun" w:eastAsia="SimSun" w:cs="SimSun"/>
          <w:sz w:val="24"/>
          <w:szCs w:val="24"/>
          <w:spacing w:val="11"/>
        </w:rPr>
        <w:t xml:space="preserve"> </w:t>
      </w:r>
      <w:r>
        <w:rPr>
          <w:rFonts w:ascii="SimSun" w:hAnsi="SimSun" w:eastAsia="SimSun" w:cs="SimSun"/>
          <w:sz w:val="24"/>
          <w:szCs w:val="24"/>
          <w:spacing w:val="-3"/>
        </w:rPr>
        <w:t>理，正确佩戴和使用劳动防护用品。</w:t>
      </w:r>
    </w:p>
    <w:p>
      <w:pPr>
        <w:ind w:right="60" w:firstLine="486"/>
        <w:spacing w:before="183" w:line="31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2</w:t>
      </w:r>
      <w:r>
        <w:rPr>
          <w:rFonts w:ascii="SimSun" w:hAnsi="SimSun" w:eastAsia="SimSun" w:cs="SimSun"/>
          <w:sz w:val="24"/>
          <w:szCs w:val="24"/>
          <w:spacing w:val="-9"/>
        </w:rPr>
        <w:t>）接受安全生产教育和培训。《安全生产法》第五十五条规定， 从业人员应</w:t>
      </w:r>
      <w:r>
        <w:rPr>
          <w:rFonts w:ascii="SimSun" w:hAnsi="SimSun" w:eastAsia="SimSun" w:cs="SimSun"/>
          <w:sz w:val="24"/>
          <w:szCs w:val="24"/>
          <w:spacing w:val="-10"/>
        </w:rPr>
        <w:t>当接</w:t>
      </w:r>
      <w:r>
        <w:rPr>
          <w:rFonts w:ascii="SimSun" w:hAnsi="SimSun" w:eastAsia="SimSun" w:cs="SimSun"/>
          <w:sz w:val="24"/>
          <w:szCs w:val="24"/>
        </w:rPr>
        <w:t xml:space="preserve"> </w:t>
      </w:r>
      <w:r>
        <w:rPr>
          <w:rFonts w:ascii="SimSun" w:hAnsi="SimSun" w:eastAsia="SimSun" w:cs="SimSun"/>
          <w:sz w:val="24"/>
          <w:szCs w:val="24"/>
          <w:spacing w:val="-3"/>
        </w:rPr>
        <w:t>受安全生产教育和培训，掌握本职工作所需的安全生产知识，提高安全生产技能，增强</w:t>
      </w:r>
      <w:r>
        <w:rPr>
          <w:rFonts w:ascii="SimSun" w:hAnsi="SimSun" w:eastAsia="SimSun" w:cs="SimSun"/>
          <w:sz w:val="24"/>
          <w:szCs w:val="24"/>
          <w:spacing w:val="17"/>
        </w:rPr>
        <w:t xml:space="preserve"> </w:t>
      </w:r>
      <w:r>
        <w:rPr>
          <w:rFonts w:ascii="SimSun" w:hAnsi="SimSun" w:eastAsia="SimSun" w:cs="SimSun"/>
          <w:sz w:val="24"/>
          <w:szCs w:val="24"/>
          <w:spacing w:val="-4"/>
        </w:rPr>
        <w:t>事故预防和应急处理能力。</w:t>
      </w:r>
    </w:p>
    <w:p>
      <w:pPr>
        <w:ind w:left="3" w:right="70" w:firstLine="482"/>
        <w:spacing w:before="182" w:line="289"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3</w:t>
      </w:r>
      <w:r>
        <w:rPr>
          <w:rFonts w:ascii="SimSun" w:hAnsi="SimSun" w:eastAsia="SimSun" w:cs="SimSun"/>
          <w:sz w:val="24"/>
          <w:szCs w:val="24"/>
          <w:spacing w:val="-9"/>
        </w:rPr>
        <w:t>）报告危险。《安全生产法》第五十六条规定， 从业人</w:t>
      </w:r>
      <w:r>
        <w:rPr>
          <w:rFonts w:ascii="SimSun" w:hAnsi="SimSun" w:eastAsia="SimSun" w:cs="SimSun"/>
          <w:sz w:val="24"/>
          <w:szCs w:val="24"/>
          <w:spacing w:val="-10"/>
        </w:rPr>
        <w:t>员发现事故隐患或者其他</w:t>
      </w:r>
      <w:r>
        <w:rPr>
          <w:rFonts w:ascii="SimSun" w:hAnsi="SimSun" w:eastAsia="SimSun" w:cs="SimSun"/>
          <w:sz w:val="24"/>
          <w:szCs w:val="24"/>
        </w:rPr>
        <w:t xml:space="preserve"> </w:t>
      </w:r>
      <w:r>
        <w:rPr>
          <w:rFonts w:ascii="SimSun" w:hAnsi="SimSun" w:eastAsia="SimSun" w:cs="SimSun"/>
          <w:sz w:val="24"/>
          <w:szCs w:val="24"/>
          <w:spacing w:val="-2"/>
        </w:rPr>
        <w:t>不安全因素，应当立即向现场安全生产管理人员或者本单位负责人报告。</w:t>
      </w:r>
    </w:p>
    <w:p>
      <w:pPr>
        <w:pStyle w:val="BodyText"/>
        <w:spacing w:line="267" w:lineRule="auto"/>
        <w:rPr/>
      </w:pPr>
      <w:r/>
    </w:p>
    <w:p>
      <w:pPr>
        <w:ind w:left="23"/>
        <w:spacing w:before="92" w:line="234" w:lineRule="auto"/>
        <w:outlineLvl w:val="2"/>
        <w:rPr>
          <w:rFonts w:ascii="SimSun" w:hAnsi="SimSun" w:eastAsia="SimSun" w:cs="SimSun"/>
          <w:sz w:val="28"/>
          <w:szCs w:val="28"/>
        </w:rPr>
      </w:pPr>
      <w:bookmarkStart w:name="bookmark7" w:id="9"/>
      <w:bookmarkEnd w:id="9"/>
      <w:r>
        <w:rPr>
          <w:rFonts w:ascii="Times New Roman" w:hAnsi="Times New Roman" w:eastAsia="Times New Roman" w:cs="Times New Roman"/>
          <w:sz w:val="28"/>
          <w:szCs w:val="28"/>
          <w:spacing w:val="-5"/>
        </w:rPr>
        <w:t>1.2.4</w:t>
      </w:r>
      <w:r>
        <w:rPr>
          <w:rFonts w:ascii="Times New Roman" w:hAnsi="Times New Roman" w:eastAsia="Times New Roman" w:cs="Times New Roman"/>
          <w:sz w:val="28"/>
          <w:szCs w:val="28"/>
          <w:spacing w:val="7"/>
        </w:rPr>
        <w:t xml:space="preserve">  </w:t>
      </w:r>
      <w:r>
        <w:rPr>
          <w:rFonts w:ascii="SimSun" w:hAnsi="SimSun" w:eastAsia="SimSun" w:cs="SimSun"/>
          <w:sz w:val="28"/>
          <w:szCs w:val="28"/>
          <w:spacing w:val="-5"/>
        </w:rPr>
        <w:t>法律责任</w:t>
      </w:r>
    </w:p>
    <w:p>
      <w:pPr>
        <w:pStyle w:val="BodyText"/>
        <w:spacing w:line="254" w:lineRule="auto"/>
        <w:rPr/>
      </w:pPr>
      <w:r/>
    </w:p>
    <w:p>
      <w:pPr>
        <w:ind w:right="60" w:firstLine="480"/>
        <w:spacing w:before="79" w:line="361" w:lineRule="auto"/>
        <w:jc w:val="both"/>
        <w:rPr>
          <w:rFonts w:ascii="SimSun" w:hAnsi="SimSun" w:eastAsia="SimSun" w:cs="SimSun"/>
          <w:sz w:val="24"/>
          <w:szCs w:val="24"/>
        </w:rPr>
      </w:pPr>
      <w:r>
        <w:rPr>
          <w:rFonts w:ascii="SimSun" w:hAnsi="SimSun" w:eastAsia="SimSun" w:cs="SimSun"/>
          <w:sz w:val="24"/>
          <w:szCs w:val="24"/>
          <w:spacing w:val="-3"/>
        </w:rPr>
        <w:t>《安全生产法》第一百零四条规定，生产经营单位的从业人员不服从管理，违反安</w:t>
      </w:r>
      <w:r>
        <w:rPr>
          <w:rFonts w:ascii="SimSun" w:hAnsi="SimSun" w:eastAsia="SimSun" w:cs="SimSun"/>
          <w:sz w:val="24"/>
          <w:szCs w:val="24"/>
          <w:spacing w:val="10"/>
        </w:rPr>
        <w:t xml:space="preserve"> </w:t>
      </w:r>
      <w:r>
        <w:rPr>
          <w:rFonts w:ascii="SimSun" w:hAnsi="SimSun" w:eastAsia="SimSun" w:cs="SimSun"/>
          <w:sz w:val="24"/>
          <w:szCs w:val="24"/>
          <w:spacing w:val="-3"/>
        </w:rPr>
        <w:t>全生产规章制度或者操作规程的，由生产经营单位给予批评教育，依照有关规章制度给</w:t>
      </w:r>
      <w:r>
        <w:rPr>
          <w:rFonts w:ascii="SimSun" w:hAnsi="SimSun" w:eastAsia="SimSun" w:cs="SimSun"/>
          <w:sz w:val="24"/>
          <w:szCs w:val="24"/>
          <w:spacing w:val="16"/>
        </w:rPr>
        <w:t xml:space="preserve"> </w:t>
      </w:r>
      <w:r>
        <w:rPr>
          <w:rFonts w:ascii="SimSun" w:hAnsi="SimSun" w:eastAsia="SimSun" w:cs="SimSun"/>
          <w:sz w:val="24"/>
          <w:szCs w:val="24"/>
          <w:spacing w:val="-2"/>
        </w:rPr>
        <w:t>予处分；构成犯罪的，依照刑法有关规定追究刑事责任。</w:t>
      </w:r>
    </w:p>
    <w:p>
      <w:pPr>
        <w:ind w:left="409"/>
        <w:spacing w:before="7" w:line="226" w:lineRule="auto"/>
        <w:rPr>
          <w:rFonts w:ascii="KaiTi" w:hAnsi="KaiTi" w:eastAsia="KaiTi" w:cs="KaiTi"/>
          <w:sz w:val="21"/>
          <w:szCs w:val="21"/>
        </w:rPr>
      </w:pPr>
      <w:r>
        <w:rPr>
          <w:rFonts w:ascii="KaiTi" w:hAnsi="KaiTi" w:eastAsia="KaiTi" w:cs="KaiTi"/>
          <w:sz w:val="21"/>
          <w:szCs w:val="21"/>
        </w:rPr>
        <w:t>【说明】</w:t>
      </w:r>
    </w:p>
    <w:p>
      <w:pPr>
        <w:ind w:left="3" w:right="56" w:firstLine="416"/>
        <w:spacing w:before="213" w:line="410" w:lineRule="auto"/>
        <w:rPr>
          <w:rFonts w:ascii="KaiTi" w:hAnsi="KaiTi" w:eastAsia="KaiTi" w:cs="KaiTi"/>
          <w:sz w:val="21"/>
          <w:szCs w:val="21"/>
        </w:rPr>
      </w:pPr>
      <w:r>
        <w:rPr>
          <w:rFonts w:ascii="KaiTi" w:hAnsi="KaiTi" w:eastAsia="KaiTi" w:cs="KaiTi"/>
          <w:sz w:val="21"/>
          <w:szCs w:val="21"/>
        </w:rPr>
        <w:t>构成犯罪，主要是指构成刑法规定的重大责任事故罪，即在生产作业中违反有关安全管</w:t>
      </w:r>
      <w:r>
        <w:rPr>
          <w:rFonts w:ascii="KaiTi" w:hAnsi="KaiTi" w:eastAsia="KaiTi" w:cs="KaiTi"/>
          <w:sz w:val="21"/>
          <w:szCs w:val="21"/>
          <w:spacing w:val="-1"/>
        </w:rPr>
        <w:t>理的规</w:t>
      </w:r>
      <w:r>
        <w:rPr>
          <w:rFonts w:ascii="KaiTi" w:hAnsi="KaiTi" w:eastAsia="KaiTi" w:cs="KaiTi"/>
          <w:sz w:val="21"/>
          <w:szCs w:val="21"/>
        </w:rPr>
        <w:t xml:space="preserve"> </w:t>
      </w:r>
      <w:r>
        <w:rPr>
          <w:rFonts w:ascii="KaiTi" w:hAnsi="KaiTi" w:eastAsia="KaiTi" w:cs="KaiTi"/>
          <w:sz w:val="21"/>
          <w:szCs w:val="21"/>
        </w:rPr>
        <w:t>定，导致发生重大伤亡事故或者造成其他严重后果的，处三年以下有期徒刑或者拘役</w:t>
      </w:r>
      <w:r>
        <w:rPr>
          <w:rFonts w:ascii="KaiTi" w:hAnsi="KaiTi" w:eastAsia="KaiTi" w:cs="KaiTi"/>
          <w:sz w:val="21"/>
          <w:szCs w:val="21"/>
          <w:spacing w:val="-1"/>
        </w:rPr>
        <w:t>；情节特别恶</w:t>
      </w:r>
      <w:r>
        <w:rPr>
          <w:rFonts w:ascii="KaiTi" w:hAnsi="KaiTi" w:eastAsia="KaiTi" w:cs="KaiTi"/>
          <w:sz w:val="21"/>
          <w:szCs w:val="21"/>
        </w:rPr>
        <w:t xml:space="preserve"> </w:t>
      </w:r>
      <w:r>
        <w:rPr>
          <w:rFonts w:ascii="KaiTi" w:hAnsi="KaiTi" w:eastAsia="KaiTi" w:cs="KaiTi"/>
          <w:sz w:val="21"/>
          <w:szCs w:val="21"/>
          <w:spacing w:val="-1"/>
        </w:rPr>
        <w:t>劣的，处三年以上七年以下有期徒刑。</w:t>
      </w:r>
    </w:p>
    <w:p>
      <w:pPr>
        <w:spacing w:line="410" w:lineRule="auto"/>
        <w:sectPr>
          <w:footerReference w:type="default" r:id="rId7"/>
          <w:pgSz w:w="11907" w:h="16839"/>
          <w:pgMar w:top="1431" w:right="1393" w:bottom="1012" w:left="1428" w:header="0" w:footer="812" w:gutter="0"/>
        </w:sectPr>
        <w:rPr>
          <w:rFonts w:ascii="KaiTi" w:hAnsi="KaiTi" w:eastAsia="KaiTi" w:cs="KaiTi"/>
          <w:sz w:val="21"/>
          <w:szCs w:val="21"/>
        </w:rPr>
      </w:pPr>
    </w:p>
    <w:p>
      <w:pPr>
        <w:ind w:left="1995"/>
        <w:spacing w:before="102" w:line="233" w:lineRule="auto"/>
        <w:outlineLvl w:val="0"/>
        <w:rPr>
          <w:rFonts w:ascii="SimSun" w:hAnsi="SimSun" w:eastAsia="SimSun" w:cs="SimSun"/>
          <w:sz w:val="36"/>
          <w:szCs w:val="36"/>
        </w:rPr>
      </w:pPr>
      <w:bookmarkStart w:name="bookmark8" w:id="10"/>
      <w:bookmarkEnd w:id="10"/>
      <w:bookmarkStart w:name="bookmark9" w:id="11"/>
      <w:bookmarkEnd w:id="11"/>
      <w:r>
        <w:rPr>
          <w:rFonts w:ascii="Times New Roman" w:hAnsi="Times New Roman" w:eastAsia="Times New Roman" w:cs="Times New Roman"/>
          <w:sz w:val="36"/>
          <w:szCs w:val="36"/>
          <w:spacing w:val="-4"/>
        </w:rPr>
        <w:t>2  </w:t>
      </w:r>
      <w:r>
        <w:rPr>
          <w:rFonts w:ascii="SimSun" w:hAnsi="SimSun" w:eastAsia="SimSun" w:cs="SimSun"/>
          <w:sz w:val="36"/>
          <w:szCs w:val="36"/>
          <w:b/>
          <w:bCs/>
          <w:spacing w:val="-4"/>
        </w:rPr>
        <w:t>岗位主要安全风险和事故隐患</w:t>
      </w:r>
    </w:p>
    <w:p>
      <w:pPr>
        <w:pStyle w:val="BodyText"/>
        <w:spacing w:line="462" w:lineRule="auto"/>
        <w:rPr/>
      </w:pPr>
      <w:r/>
    </w:p>
    <w:p>
      <w:pPr>
        <w:spacing w:before="101" w:line="239" w:lineRule="auto"/>
        <w:outlineLvl w:val="1"/>
        <w:rPr>
          <w:rFonts w:ascii="SimHei" w:hAnsi="SimHei" w:eastAsia="SimHei" w:cs="SimHei"/>
          <w:sz w:val="31"/>
          <w:szCs w:val="31"/>
        </w:rPr>
      </w:pPr>
      <w:bookmarkStart w:name="bookmark57" w:id="12"/>
      <w:bookmarkEnd w:id="12"/>
      <w:r>
        <w:rPr>
          <w:rFonts w:ascii="Times New Roman" w:hAnsi="Times New Roman" w:eastAsia="Times New Roman" w:cs="Times New Roman"/>
          <w:sz w:val="31"/>
          <w:szCs w:val="31"/>
          <w:spacing w:val="4"/>
        </w:rPr>
        <w:t>2.1</w:t>
      </w:r>
      <w:r>
        <w:rPr>
          <w:rFonts w:ascii="Times New Roman" w:hAnsi="Times New Roman" w:eastAsia="Times New Roman" w:cs="Times New Roman"/>
          <w:sz w:val="31"/>
          <w:szCs w:val="31"/>
          <w:spacing w:val="21"/>
        </w:rPr>
        <w:t xml:space="preserve">  </w:t>
      </w:r>
      <w:r>
        <w:rPr>
          <w:rFonts w:ascii="SimHei" w:hAnsi="SimHei" w:eastAsia="SimHei" w:cs="SimHei"/>
          <w:sz w:val="31"/>
          <w:szCs w:val="31"/>
          <w:spacing w:val="4"/>
        </w:rPr>
        <w:t>岗位主要安全风险</w:t>
      </w:r>
    </w:p>
    <w:p>
      <w:pPr>
        <w:pStyle w:val="BodyText"/>
        <w:spacing w:line="364" w:lineRule="auto"/>
        <w:rPr/>
      </w:pPr>
      <w:r/>
    </w:p>
    <w:p>
      <w:pPr>
        <w:ind w:left="7" w:right="60" w:firstLine="482"/>
        <w:spacing w:before="78" w:line="362" w:lineRule="auto"/>
        <w:rPr>
          <w:rFonts w:ascii="SimSun" w:hAnsi="SimSun" w:eastAsia="SimSun" w:cs="SimSun"/>
          <w:sz w:val="24"/>
          <w:szCs w:val="24"/>
        </w:rPr>
      </w:pPr>
      <w:r>
        <w:rPr>
          <w:rFonts w:ascii="SimSun" w:hAnsi="SimSun" w:eastAsia="SimSun" w:cs="SimSun"/>
          <w:sz w:val="24"/>
          <w:szCs w:val="24"/>
          <w:spacing w:val="-3"/>
        </w:rPr>
        <w:t>高炉炉前作业过程中，主要存在如下风险：灼烫、火灾、爆炸、中毒、触电、物体</w:t>
      </w:r>
      <w:r>
        <w:rPr>
          <w:rFonts w:ascii="SimSun" w:hAnsi="SimSun" w:eastAsia="SimSun" w:cs="SimSun"/>
          <w:sz w:val="24"/>
          <w:szCs w:val="24"/>
          <w:spacing w:val="6"/>
        </w:rPr>
        <w:t xml:space="preserve"> </w:t>
      </w:r>
      <w:r>
        <w:rPr>
          <w:rFonts w:ascii="SimSun" w:hAnsi="SimSun" w:eastAsia="SimSun" w:cs="SimSun"/>
          <w:sz w:val="24"/>
          <w:szCs w:val="24"/>
          <w:spacing w:val="-5"/>
        </w:rPr>
        <w:t>打击、机械伤害等。</w:t>
      </w:r>
    </w:p>
    <w:p>
      <w:pPr>
        <w:spacing w:before="171" w:line="235" w:lineRule="auto"/>
        <w:outlineLvl w:val="2"/>
        <w:rPr>
          <w:rFonts w:ascii="SimSun" w:hAnsi="SimSun" w:eastAsia="SimSun" w:cs="SimSun"/>
          <w:sz w:val="28"/>
          <w:szCs w:val="28"/>
        </w:rPr>
      </w:pPr>
      <w:bookmarkStart w:name="bookmark10" w:id="13"/>
      <w:bookmarkEnd w:id="13"/>
      <w:r>
        <w:rPr>
          <w:rFonts w:ascii="Times New Roman" w:hAnsi="Times New Roman" w:eastAsia="Times New Roman" w:cs="Times New Roman"/>
          <w:sz w:val="28"/>
          <w:szCs w:val="28"/>
          <w:spacing w:val="-2"/>
        </w:rPr>
        <w:t>2.1.1</w:t>
      </w:r>
      <w:r>
        <w:rPr>
          <w:rFonts w:ascii="Times New Roman" w:hAnsi="Times New Roman" w:eastAsia="Times New Roman" w:cs="Times New Roman"/>
          <w:sz w:val="28"/>
          <w:szCs w:val="28"/>
          <w:spacing w:val="8"/>
        </w:rPr>
        <w:t xml:space="preserve">  </w:t>
      </w:r>
      <w:r>
        <w:rPr>
          <w:rFonts w:ascii="SimSun" w:hAnsi="SimSun" w:eastAsia="SimSun" w:cs="SimSun"/>
          <w:sz w:val="28"/>
          <w:szCs w:val="28"/>
          <w:spacing w:val="-2"/>
        </w:rPr>
        <w:t>灼烫</w:t>
      </w:r>
    </w:p>
    <w:p>
      <w:pPr>
        <w:pStyle w:val="BodyText"/>
        <w:spacing w:line="252" w:lineRule="auto"/>
        <w:rPr/>
      </w:pPr>
      <w:r/>
    </w:p>
    <w:p>
      <w:pPr>
        <w:ind w:left="4" w:right="60" w:firstLine="480"/>
        <w:spacing w:before="79" w:line="360" w:lineRule="auto"/>
        <w:jc w:val="both"/>
        <w:rPr>
          <w:rFonts w:ascii="SimSun" w:hAnsi="SimSun" w:eastAsia="SimSun" w:cs="SimSun"/>
          <w:sz w:val="24"/>
          <w:szCs w:val="24"/>
        </w:rPr>
      </w:pPr>
      <w:r>
        <w:rPr>
          <w:rFonts w:ascii="SimSun" w:hAnsi="SimSun" w:eastAsia="SimSun" w:cs="SimSun"/>
          <w:sz w:val="24"/>
          <w:szCs w:val="24"/>
          <w:spacing w:val="-3"/>
        </w:rPr>
        <w:t>开铁口、铁水引流、铁口吹扫等作业过程中，铁口飞溅的高温熔融渣铁造成作业人</w:t>
      </w:r>
      <w:r>
        <w:rPr>
          <w:rFonts w:ascii="SimSun" w:hAnsi="SimSun" w:eastAsia="SimSun" w:cs="SimSun"/>
          <w:sz w:val="24"/>
          <w:szCs w:val="24"/>
          <w:spacing w:val="8"/>
        </w:rPr>
        <w:t xml:space="preserve"> </w:t>
      </w:r>
      <w:r>
        <w:rPr>
          <w:rFonts w:ascii="SimSun" w:hAnsi="SimSun" w:eastAsia="SimSun" w:cs="SimSun"/>
          <w:sz w:val="24"/>
          <w:szCs w:val="24"/>
          <w:spacing w:val="-7"/>
        </w:rPr>
        <w:t>员灼烫；铁口打潮（如炮泥含水、冷却壁漏水</w:t>
      </w:r>
      <w:r>
        <w:rPr>
          <w:rFonts w:ascii="SimSun" w:hAnsi="SimSun" w:eastAsia="SimSun" w:cs="SimSun"/>
          <w:sz w:val="24"/>
          <w:szCs w:val="24"/>
          <w:spacing w:val="-23"/>
        </w:rPr>
        <w:t>），</w:t>
      </w:r>
      <w:r>
        <w:rPr>
          <w:rFonts w:ascii="SimSun" w:hAnsi="SimSun" w:eastAsia="SimSun" w:cs="SimSun"/>
          <w:sz w:val="24"/>
          <w:szCs w:val="24"/>
          <w:spacing w:val="-7"/>
        </w:rPr>
        <w:t>导致高温熔融渣铁遇水喷溅（</w:t>
      </w:r>
      <w:r>
        <w:rPr>
          <w:rFonts w:ascii="SimSun" w:hAnsi="SimSun" w:eastAsia="SimSun" w:cs="SimSun"/>
          <w:sz w:val="24"/>
          <w:szCs w:val="24"/>
          <w:spacing w:val="-8"/>
        </w:rPr>
        <w:t>爆</w:t>
      </w:r>
      <w:r>
        <w:rPr>
          <w:rFonts w:ascii="SimSun" w:hAnsi="SimSun" w:eastAsia="SimSun" w:cs="SimSun"/>
          <w:sz w:val="24"/>
          <w:szCs w:val="24"/>
          <w:spacing w:val="-23"/>
        </w:rPr>
        <w:t>），</w:t>
      </w:r>
      <w:r>
        <w:rPr>
          <w:rFonts w:ascii="SimSun" w:hAnsi="SimSun" w:eastAsia="SimSun" w:cs="SimSun"/>
          <w:sz w:val="24"/>
          <w:szCs w:val="24"/>
          <w:spacing w:val="-8"/>
        </w:rPr>
        <w:t>造</w:t>
      </w:r>
      <w:r>
        <w:rPr>
          <w:rFonts w:ascii="SimSun" w:hAnsi="SimSun" w:eastAsia="SimSun" w:cs="SimSun"/>
          <w:sz w:val="24"/>
          <w:szCs w:val="24"/>
          <w:spacing w:val="1"/>
        </w:rPr>
        <w:t xml:space="preserve"> </w:t>
      </w:r>
      <w:r>
        <w:rPr>
          <w:rFonts w:ascii="SimSun" w:hAnsi="SimSun" w:eastAsia="SimSun" w:cs="SimSun"/>
          <w:sz w:val="24"/>
          <w:szCs w:val="24"/>
          <w:spacing w:val="-3"/>
        </w:rPr>
        <w:t>成作业人员灼烫；开口机液压油路泄漏喷溅，遇火燃烧，造成作业人员灼烫。铁口吹氧</w:t>
      </w:r>
      <w:r>
        <w:rPr>
          <w:rFonts w:ascii="SimSun" w:hAnsi="SimSun" w:eastAsia="SimSun" w:cs="SimSun"/>
          <w:sz w:val="24"/>
          <w:szCs w:val="24"/>
          <w:spacing w:val="17"/>
        </w:rPr>
        <w:t xml:space="preserve"> </w:t>
      </w:r>
      <w:r>
        <w:rPr>
          <w:rFonts w:ascii="SimSun" w:hAnsi="SimSun" w:eastAsia="SimSun" w:cs="SimSun"/>
          <w:sz w:val="24"/>
          <w:szCs w:val="24"/>
          <w:spacing w:val="-3"/>
        </w:rPr>
        <w:t>作业过程中，氧气回火导致作业人员灼烫。</w:t>
      </w:r>
    </w:p>
    <w:p>
      <w:pPr>
        <w:ind w:left="2" w:right="60" w:firstLine="501"/>
        <w:spacing w:line="360" w:lineRule="auto"/>
        <w:jc w:val="both"/>
        <w:rPr>
          <w:rFonts w:ascii="SimSun" w:hAnsi="SimSun" w:eastAsia="SimSun" w:cs="SimSun"/>
          <w:sz w:val="24"/>
          <w:szCs w:val="24"/>
        </w:rPr>
      </w:pPr>
      <w:r>
        <w:rPr>
          <w:rFonts w:ascii="SimSun" w:hAnsi="SimSun" w:eastAsia="SimSun" w:cs="SimSun"/>
          <w:sz w:val="24"/>
          <w:szCs w:val="24"/>
          <w:spacing w:val="-6"/>
        </w:rPr>
        <w:t>出铁过程中，取样时，潮、冷样勺未经预热， 样</w:t>
      </w:r>
      <w:r>
        <w:rPr>
          <w:rFonts w:ascii="SimSun" w:hAnsi="SimSun" w:eastAsia="SimSun" w:cs="SimSun"/>
          <w:sz w:val="24"/>
          <w:szCs w:val="24"/>
          <w:spacing w:val="-7"/>
        </w:rPr>
        <w:t>模潮湿或周围有水导致高温熔融渣</w:t>
      </w:r>
      <w:r>
        <w:rPr>
          <w:rFonts w:ascii="SimSun" w:hAnsi="SimSun" w:eastAsia="SimSun" w:cs="SimSun"/>
          <w:sz w:val="24"/>
          <w:szCs w:val="24"/>
        </w:rPr>
        <w:t xml:space="preserve"> </w:t>
      </w:r>
      <w:r>
        <w:rPr>
          <w:rFonts w:ascii="SimSun" w:hAnsi="SimSun" w:eastAsia="SimSun" w:cs="SimSun"/>
          <w:sz w:val="24"/>
          <w:szCs w:val="24"/>
          <w:spacing w:val="-2"/>
        </w:rPr>
        <w:t>铁遇水喷溅，造成作业人员灼烫；向铁水主</w:t>
      </w:r>
      <w:r>
        <w:rPr>
          <w:rFonts w:ascii="SimSun" w:hAnsi="SimSun" w:eastAsia="SimSun" w:cs="SimSun"/>
          <w:sz w:val="24"/>
          <w:szCs w:val="24"/>
          <w:spacing w:val="-3"/>
        </w:rPr>
        <w:t>沟投入旧铁器化铁时，旧铁器受潮或存在密</w:t>
      </w:r>
      <w:r>
        <w:rPr>
          <w:rFonts w:ascii="SimSun" w:hAnsi="SimSun" w:eastAsia="SimSun" w:cs="SimSun"/>
          <w:sz w:val="24"/>
          <w:szCs w:val="24"/>
        </w:rPr>
        <w:t xml:space="preserve"> </w:t>
      </w:r>
      <w:r>
        <w:rPr>
          <w:rFonts w:ascii="SimSun" w:hAnsi="SimSun" w:eastAsia="SimSun" w:cs="SimSun"/>
          <w:sz w:val="24"/>
          <w:szCs w:val="24"/>
        </w:rPr>
        <w:t>闭容器，遇高温熔融渣铁发生喷溅、爆炸，</w:t>
      </w:r>
      <w:r>
        <w:rPr>
          <w:rFonts w:ascii="SimSun" w:hAnsi="SimSun" w:eastAsia="SimSun" w:cs="SimSun"/>
          <w:sz w:val="24"/>
          <w:szCs w:val="24"/>
          <w:spacing w:val="-1"/>
        </w:rPr>
        <w:t>造成作业人员灼烫。</w:t>
      </w:r>
    </w:p>
    <w:p>
      <w:pPr>
        <w:ind w:left="5" w:right="62" w:firstLine="479"/>
        <w:spacing w:line="360" w:lineRule="auto"/>
        <w:rPr>
          <w:rFonts w:ascii="SimSun" w:hAnsi="SimSun" w:eastAsia="SimSun" w:cs="SimSun"/>
          <w:sz w:val="24"/>
          <w:szCs w:val="24"/>
        </w:rPr>
      </w:pPr>
      <w:r>
        <w:rPr>
          <w:rFonts w:ascii="SimSun" w:hAnsi="SimSun" w:eastAsia="SimSun" w:cs="SimSun"/>
          <w:sz w:val="24"/>
          <w:szCs w:val="24"/>
          <w:spacing w:val="-3"/>
        </w:rPr>
        <w:t>冲排渣作业过程中，瞬间渣量超出正常范围，导致高温水蒸气急剧增多，造成作业</w:t>
      </w:r>
      <w:r>
        <w:rPr>
          <w:rFonts w:ascii="SimSun" w:hAnsi="SimSun" w:eastAsia="SimSun" w:cs="SimSun"/>
          <w:sz w:val="24"/>
          <w:szCs w:val="24"/>
          <w:spacing w:val="10"/>
        </w:rPr>
        <w:t xml:space="preserve"> </w:t>
      </w:r>
      <w:r>
        <w:rPr>
          <w:rFonts w:ascii="SimSun" w:hAnsi="SimSun" w:eastAsia="SimSun" w:cs="SimSun"/>
          <w:sz w:val="24"/>
          <w:szCs w:val="24"/>
          <w:spacing w:val="-5"/>
        </w:rPr>
        <w:t>人员灼烫；渣中带铁，导致高温熔融渣铁遇水喷溅（爆</w:t>
      </w:r>
      <w:r>
        <w:rPr>
          <w:rFonts w:ascii="SimSun" w:hAnsi="SimSun" w:eastAsia="SimSun" w:cs="SimSun"/>
          <w:sz w:val="24"/>
          <w:szCs w:val="24"/>
          <w:spacing w:val="-1"/>
        </w:rPr>
        <w:t>），</w:t>
      </w:r>
      <w:r>
        <w:rPr>
          <w:rFonts w:ascii="SimSun" w:hAnsi="SimSun" w:eastAsia="SimSun" w:cs="SimSun"/>
          <w:sz w:val="24"/>
          <w:szCs w:val="24"/>
          <w:spacing w:val="-5"/>
        </w:rPr>
        <w:t>造成作业人员灼烫。</w:t>
      </w:r>
    </w:p>
    <w:p>
      <w:pPr>
        <w:ind w:left="8" w:right="62" w:firstLine="476"/>
        <w:spacing w:before="2" w:line="359" w:lineRule="auto"/>
        <w:rPr>
          <w:rFonts w:ascii="SimSun" w:hAnsi="SimSun" w:eastAsia="SimSun" w:cs="SimSun"/>
          <w:sz w:val="24"/>
          <w:szCs w:val="24"/>
        </w:rPr>
      </w:pPr>
      <w:r>
        <w:rPr>
          <w:rFonts w:ascii="SimSun" w:hAnsi="SimSun" w:eastAsia="SimSun" w:cs="SimSun"/>
          <w:sz w:val="24"/>
          <w:szCs w:val="24"/>
          <w:spacing w:val="-3"/>
        </w:rPr>
        <w:t>堵铁口作业过程中或拔泥炮时，铁口正对面有人，铁口高温渣铁飞溅造成作业人员</w:t>
      </w:r>
      <w:r>
        <w:rPr>
          <w:rFonts w:ascii="SimSun" w:hAnsi="SimSun" w:eastAsia="SimSun" w:cs="SimSun"/>
          <w:sz w:val="24"/>
          <w:szCs w:val="24"/>
          <w:spacing w:val="10"/>
        </w:rPr>
        <w:t xml:space="preserve"> </w:t>
      </w:r>
      <w:r>
        <w:rPr>
          <w:rFonts w:ascii="SimSun" w:hAnsi="SimSun" w:eastAsia="SimSun" w:cs="SimSun"/>
          <w:sz w:val="24"/>
          <w:szCs w:val="24"/>
          <w:spacing w:val="-2"/>
        </w:rPr>
        <w:t>灼烫；泥炮机液压油路泄漏喷溅，遇火燃烧，造成作业人员灼烫。</w:t>
      </w:r>
    </w:p>
    <w:p>
      <w:pPr>
        <w:ind w:left="5" w:right="62" w:firstLine="480"/>
        <w:spacing w:before="3" w:line="359" w:lineRule="auto"/>
        <w:rPr>
          <w:rFonts w:ascii="SimSun" w:hAnsi="SimSun" w:eastAsia="SimSun" w:cs="SimSun"/>
          <w:sz w:val="24"/>
          <w:szCs w:val="24"/>
        </w:rPr>
      </w:pPr>
      <w:r>
        <w:rPr>
          <w:rFonts w:ascii="SimSun" w:hAnsi="SimSun" w:eastAsia="SimSun" w:cs="SimSun"/>
          <w:sz w:val="24"/>
          <w:szCs w:val="24"/>
          <w:spacing w:val="-6"/>
        </w:rPr>
        <w:t>主沟、渣铁沟清理作业过程中， 作业人员跌入沟内，接触高温渣铁导致灼烫；作业</w:t>
      </w:r>
      <w:r>
        <w:rPr>
          <w:rFonts w:ascii="SimSun" w:hAnsi="SimSun" w:eastAsia="SimSun" w:cs="SimSun"/>
          <w:sz w:val="24"/>
          <w:szCs w:val="24"/>
          <w:spacing w:val="3"/>
        </w:rPr>
        <w:t xml:space="preserve"> </w:t>
      </w:r>
      <w:r>
        <w:rPr>
          <w:rFonts w:ascii="SimSun" w:hAnsi="SimSun" w:eastAsia="SimSun" w:cs="SimSun"/>
          <w:sz w:val="24"/>
          <w:szCs w:val="24"/>
          <w:spacing w:val="-2"/>
        </w:rPr>
        <w:t>人员向沟中打水或投入潮物，高温熔融渣铁遇水喷溅造成作业人员灼烫。</w:t>
      </w:r>
    </w:p>
    <w:p>
      <w:pPr>
        <w:ind w:left="5" w:firstLine="480"/>
        <w:spacing w:before="7" w:line="359" w:lineRule="auto"/>
        <w:jc w:val="both"/>
        <w:rPr>
          <w:rFonts w:ascii="SimSun" w:hAnsi="SimSun" w:eastAsia="SimSun" w:cs="SimSun"/>
          <w:sz w:val="24"/>
          <w:szCs w:val="24"/>
        </w:rPr>
      </w:pPr>
      <w:r>
        <w:rPr>
          <w:rFonts w:ascii="SimSun" w:hAnsi="SimSun" w:eastAsia="SimSun" w:cs="SimSun"/>
          <w:sz w:val="24"/>
          <w:szCs w:val="24"/>
          <w:spacing w:val="-3"/>
        </w:rPr>
        <w:t>从上述风险描述可以看出，可能导致作业人员灼烫的主要原因，一是高温熔融渣铁</w:t>
      </w:r>
      <w:r>
        <w:rPr>
          <w:rFonts w:ascii="SimSun" w:hAnsi="SimSun" w:eastAsia="SimSun" w:cs="SimSun"/>
          <w:sz w:val="24"/>
          <w:szCs w:val="24"/>
          <w:spacing w:val="9"/>
        </w:rPr>
        <w:t xml:space="preserve"> </w:t>
      </w:r>
      <w:r>
        <w:rPr>
          <w:rFonts w:ascii="SimSun" w:hAnsi="SimSun" w:eastAsia="SimSun" w:cs="SimSun"/>
          <w:sz w:val="24"/>
          <w:szCs w:val="24"/>
          <w:spacing w:val="-1"/>
        </w:rPr>
        <w:t>因高炉内高压引起喷溅，二是高温熔融渣铁遇水发生喷溅或爆炸。熔融金属温度极高，</w:t>
      </w:r>
      <w:r>
        <w:rPr>
          <w:rFonts w:ascii="SimSun" w:hAnsi="SimSun" w:eastAsia="SimSun" w:cs="SimSun"/>
          <w:sz w:val="24"/>
          <w:szCs w:val="24"/>
          <w:spacing w:val="1"/>
        </w:rPr>
        <w:t xml:space="preserve"> </w:t>
      </w:r>
      <w:r>
        <w:rPr>
          <w:rFonts w:ascii="SimSun" w:hAnsi="SimSun" w:eastAsia="SimSun" w:cs="SimSun"/>
          <w:sz w:val="24"/>
          <w:szCs w:val="24"/>
        </w:rPr>
        <w:t>液态铁水的温度为 </w:t>
      </w:r>
      <w:r>
        <w:rPr>
          <w:rFonts w:ascii="Times New Roman" w:hAnsi="Times New Roman" w:eastAsia="Times New Roman" w:cs="Times New Roman"/>
          <w:sz w:val="24"/>
          <w:szCs w:val="24"/>
        </w:rPr>
        <w:t>1500</w:t>
      </w:r>
      <w:r>
        <w:rPr>
          <w:rFonts w:ascii="SimSun" w:hAnsi="SimSun" w:eastAsia="SimSun" w:cs="SimSun"/>
          <w:sz w:val="24"/>
          <w:szCs w:val="24"/>
        </w:rPr>
        <w:t>℃左右。水接触高温熔融金属后瞬间汽化，体积急剧膨胀，形</w:t>
      </w:r>
      <w:r>
        <w:rPr>
          <w:rFonts w:ascii="SimSun" w:hAnsi="SimSun" w:eastAsia="SimSun" w:cs="SimSun"/>
          <w:sz w:val="24"/>
          <w:szCs w:val="24"/>
          <w:spacing w:val="7"/>
        </w:rPr>
        <w:t xml:space="preserve"> </w:t>
      </w:r>
      <w:r>
        <w:rPr>
          <w:rFonts w:ascii="SimSun" w:hAnsi="SimSun" w:eastAsia="SimSun" w:cs="SimSun"/>
          <w:sz w:val="24"/>
          <w:szCs w:val="24"/>
          <w:spacing w:val="-6"/>
        </w:rPr>
        <w:t>成物理爆炸。如水在高温熔融金属表面爆炸， 会导致高温熔融金属喷溅；如水在高温熔</w:t>
      </w:r>
      <w:r>
        <w:rPr>
          <w:rFonts w:ascii="SimSun" w:hAnsi="SimSun" w:eastAsia="SimSun" w:cs="SimSun"/>
          <w:sz w:val="24"/>
          <w:szCs w:val="24"/>
          <w:spacing w:val="15"/>
        </w:rPr>
        <w:t xml:space="preserve"> </w:t>
      </w:r>
      <w:r>
        <w:rPr>
          <w:rFonts w:ascii="SimSun" w:hAnsi="SimSun" w:eastAsia="SimSun" w:cs="SimSun"/>
          <w:sz w:val="24"/>
          <w:szCs w:val="24"/>
          <w:spacing w:val="-3"/>
        </w:rPr>
        <w:t>融金属内部爆炸，会导致高温熔融金属喷爆。高温熔融金属喷溅（爆）轻则造成灼烫事</w:t>
      </w:r>
      <w:r>
        <w:rPr>
          <w:rFonts w:ascii="SimSun" w:hAnsi="SimSun" w:eastAsia="SimSun" w:cs="SimSun"/>
          <w:sz w:val="24"/>
          <w:szCs w:val="24"/>
          <w:spacing w:val="15"/>
        </w:rPr>
        <w:t xml:space="preserve"> </w:t>
      </w:r>
      <w:r>
        <w:rPr>
          <w:rFonts w:ascii="SimSun" w:hAnsi="SimSun" w:eastAsia="SimSun" w:cs="SimSun"/>
          <w:sz w:val="24"/>
          <w:szCs w:val="24"/>
          <w:spacing w:val="-4"/>
        </w:rPr>
        <w:t>故，重则造成群死群伤事故。</w:t>
      </w:r>
    </w:p>
    <w:p>
      <w:pPr>
        <w:ind w:left="2" w:right="60" w:firstLine="485"/>
        <w:spacing w:before="2" w:line="361" w:lineRule="auto"/>
        <w:jc w:val="both"/>
        <w:rPr>
          <w:rFonts w:ascii="SimSun" w:hAnsi="SimSun" w:eastAsia="SimSun" w:cs="SimSun"/>
          <w:sz w:val="24"/>
          <w:szCs w:val="24"/>
        </w:rPr>
      </w:pPr>
      <w:r>
        <w:rPr>
          <w:rFonts w:ascii="SimSun" w:hAnsi="SimSun" w:eastAsia="SimSun" w:cs="SimSun"/>
          <w:sz w:val="24"/>
          <w:szCs w:val="24"/>
          <w:spacing w:val="-3"/>
        </w:rPr>
        <w:t>灼烫防控措施：加强现场作业管理。一是铁口相关作业过程中，铁口正对面不应有</w:t>
      </w:r>
      <w:r>
        <w:rPr>
          <w:rFonts w:ascii="SimSun" w:hAnsi="SimSun" w:eastAsia="SimSun" w:cs="SimSun"/>
          <w:sz w:val="24"/>
          <w:szCs w:val="24"/>
          <w:spacing w:val="7"/>
        </w:rPr>
        <w:t xml:space="preserve"> </w:t>
      </w:r>
      <w:r>
        <w:rPr>
          <w:rFonts w:ascii="SimSun" w:hAnsi="SimSun" w:eastAsia="SimSun" w:cs="SimSun"/>
          <w:sz w:val="24"/>
          <w:szCs w:val="24"/>
          <w:spacing w:val="-3"/>
        </w:rPr>
        <w:t>人，通氧管路设置防氧气回火装置；二是作业现场不应有非生产性积水，与高温熔融渣</w:t>
      </w:r>
      <w:r>
        <w:rPr>
          <w:rFonts w:ascii="SimSun" w:hAnsi="SimSun" w:eastAsia="SimSun" w:cs="SimSun"/>
          <w:sz w:val="24"/>
          <w:szCs w:val="24"/>
          <w:spacing w:val="18"/>
        </w:rPr>
        <w:t xml:space="preserve"> </w:t>
      </w:r>
      <w:r>
        <w:rPr>
          <w:rFonts w:ascii="SimSun" w:hAnsi="SimSun" w:eastAsia="SimSun" w:cs="SimSun"/>
          <w:sz w:val="24"/>
          <w:szCs w:val="24"/>
          <w:spacing w:val="-3"/>
        </w:rPr>
        <w:t>铁接触的设备、设施和工具应保持干燥；三是作业人员在作业过程中应正确穿戴劳动防</w:t>
      </w:r>
    </w:p>
    <w:p>
      <w:pPr>
        <w:spacing w:line="361" w:lineRule="auto"/>
        <w:sectPr>
          <w:footerReference w:type="default" r:id="rId8"/>
          <w:pgSz w:w="11907" w:h="16839"/>
          <w:pgMar w:top="1431" w:right="1391" w:bottom="1012" w:left="1424" w:header="0" w:footer="812" w:gutter="0"/>
        </w:sectPr>
        <w:rPr>
          <w:rFonts w:ascii="SimSun" w:hAnsi="SimSun" w:eastAsia="SimSun" w:cs="SimSun"/>
          <w:sz w:val="24"/>
          <w:szCs w:val="24"/>
        </w:rPr>
      </w:pPr>
    </w:p>
    <w:p>
      <w:pPr>
        <w:ind w:left="4"/>
        <w:spacing w:before="102" w:line="219" w:lineRule="auto"/>
        <w:rPr>
          <w:rFonts w:ascii="SimSun" w:hAnsi="SimSun" w:eastAsia="SimSun" w:cs="SimSun"/>
          <w:sz w:val="24"/>
          <w:szCs w:val="24"/>
        </w:rPr>
      </w:pPr>
      <w:r>
        <w:rPr>
          <w:rFonts w:ascii="SimSun" w:hAnsi="SimSun" w:eastAsia="SimSun" w:cs="SimSun"/>
          <w:sz w:val="24"/>
          <w:szCs w:val="24"/>
          <w:spacing w:val="-2"/>
        </w:rPr>
        <w:t>护用品，严格按照相关安全规程作业，严禁违章作业。</w:t>
      </w:r>
    </w:p>
    <w:p>
      <w:pPr>
        <w:pStyle w:val="BodyText"/>
        <w:spacing w:line="267" w:lineRule="auto"/>
        <w:rPr/>
      </w:pPr>
      <w:r/>
    </w:p>
    <w:p>
      <w:pPr>
        <w:spacing w:before="91" w:line="232" w:lineRule="auto"/>
        <w:outlineLvl w:val="2"/>
        <w:rPr>
          <w:rFonts w:ascii="SimSun" w:hAnsi="SimSun" w:eastAsia="SimSun" w:cs="SimSun"/>
          <w:sz w:val="28"/>
          <w:szCs w:val="28"/>
        </w:rPr>
      </w:pPr>
      <w:bookmarkStart w:name="bookmark11" w:id="14"/>
      <w:bookmarkEnd w:id="14"/>
      <w:r>
        <w:rPr>
          <w:rFonts w:ascii="Times New Roman" w:hAnsi="Times New Roman" w:eastAsia="Times New Roman" w:cs="Times New Roman"/>
          <w:sz w:val="28"/>
          <w:szCs w:val="28"/>
          <w:spacing w:val="-1"/>
        </w:rPr>
        <w:t>2.1.2  </w:t>
      </w:r>
      <w:r>
        <w:rPr>
          <w:rFonts w:ascii="SimSun" w:hAnsi="SimSun" w:eastAsia="SimSun" w:cs="SimSun"/>
          <w:sz w:val="28"/>
          <w:szCs w:val="28"/>
          <w:spacing w:val="-1"/>
        </w:rPr>
        <w:t>火灾、爆炸</w:t>
      </w:r>
    </w:p>
    <w:p>
      <w:pPr>
        <w:pStyle w:val="BodyText"/>
        <w:spacing w:line="255" w:lineRule="auto"/>
        <w:rPr/>
      </w:pPr>
      <w:r/>
    </w:p>
    <w:p>
      <w:pPr>
        <w:ind w:left="482"/>
        <w:spacing w:before="78" w:line="218" w:lineRule="auto"/>
        <w:rPr>
          <w:rFonts w:ascii="SimSun" w:hAnsi="SimSun" w:eastAsia="SimSun" w:cs="SimSun"/>
          <w:sz w:val="24"/>
          <w:szCs w:val="24"/>
        </w:rPr>
      </w:pPr>
      <w:r>
        <w:rPr>
          <w:rFonts w:ascii="SimSun" w:hAnsi="SimSun" w:eastAsia="SimSun" w:cs="SimSun"/>
          <w:sz w:val="24"/>
          <w:szCs w:val="24"/>
          <w:spacing w:val="-2"/>
        </w:rPr>
        <w:t>铁口开口机、泥炮机的液压油路泄漏喷溅，遇火燃烧，导致火灾。</w:t>
      </w:r>
    </w:p>
    <w:p>
      <w:pPr>
        <w:ind w:left="483"/>
        <w:spacing w:before="184" w:line="218" w:lineRule="auto"/>
        <w:rPr>
          <w:rFonts w:ascii="SimSun" w:hAnsi="SimSun" w:eastAsia="SimSun" w:cs="SimSun"/>
          <w:sz w:val="24"/>
          <w:szCs w:val="24"/>
        </w:rPr>
      </w:pPr>
      <w:r>
        <w:rPr>
          <w:rFonts w:ascii="SimSun" w:hAnsi="SimSun" w:eastAsia="SimSun" w:cs="SimSun"/>
          <w:sz w:val="24"/>
          <w:szCs w:val="24"/>
          <w:spacing w:val="-1"/>
        </w:rPr>
        <w:t>烘烤用煤气未点燃或管路泄漏，泄漏煤气与空气混合达</w:t>
      </w:r>
      <w:r>
        <w:rPr>
          <w:rFonts w:ascii="SimSun" w:hAnsi="SimSun" w:eastAsia="SimSun" w:cs="SimSun"/>
          <w:sz w:val="24"/>
          <w:szCs w:val="24"/>
          <w:spacing w:val="-2"/>
        </w:rPr>
        <w:t>到爆炸条件发生爆炸。</w:t>
      </w:r>
    </w:p>
    <w:p>
      <w:pPr>
        <w:ind w:left="7" w:right="85" w:firstLine="477"/>
        <w:spacing w:before="185" w:line="360" w:lineRule="auto"/>
        <w:rPr>
          <w:rFonts w:ascii="SimSun" w:hAnsi="SimSun" w:eastAsia="SimSun" w:cs="SimSun"/>
          <w:sz w:val="24"/>
          <w:szCs w:val="24"/>
        </w:rPr>
      </w:pPr>
      <w:r>
        <w:rPr>
          <w:rFonts w:ascii="SimSun" w:hAnsi="SimSun" w:eastAsia="SimSun" w:cs="SimSun"/>
          <w:sz w:val="24"/>
          <w:szCs w:val="24"/>
          <w:spacing w:val="-3"/>
        </w:rPr>
        <w:t>焊接与热切割及烧铁口、主沟、渣铁沟、摆动流嘴清理等使用的氧气管路泄漏，遇</w:t>
      </w:r>
      <w:r>
        <w:rPr>
          <w:rFonts w:ascii="SimSun" w:hAnsi="SimSun" w:eastAsia="SimSun" w:cs="SimSun"/>
          <w:sz w:val="24"/>
          <w:szCs w:val="24"/>
          <w:spacing w:val="9"/>
        </w:rPr>
        <w:t xml:space="preserve"> </w:t>
      </w:r>
      <w:r>
        <w:rPr>
          <w:rFonts w:ascii="SimSun" w:hAnsi="SimSun" w:eastAsia="SimSun" w:cs="SimSun"/>
          <w:sz w:val="24"/>
          <w:szCs w:val="24"/>
          <w:spacing w:val="-3"/>
        </w:rPr>
        <w:t>易燃物引发火灾或遇明火发生爆炸。使用带油脂的工器具接触氧气导致油脂自燃进而引</w:t>
      </w:r>
      <w:r>
        <w:rPr>
          <w:rFonts w:ascii="SimSun" w:hAnsi="SimSun" w:eastAsia="SimSun" w:cs="SimSun"/>
          <w:sz w:val="24"/>
          <w:szCs w:val="24"/>
          <w:spacing w:val="10"/>
        </w:rPr>
        <w:t xml:space="preserve"> </w:t>
      </w:r>
      <w:r>
        <w:rPr>
          <w:rFonts w:ascii="SimSun" w:hAnsi="SimSun" w:eastAsia="SimSun" w:cs="SimSun"/>
          <w:sz w:val="24"/>
          <w:szCs w:val="24"/>
          <w:spacing w:val="-6"/>
        </w:rPr>
        <w:t>发着火、爆炸。</w:t>
      </w:r>
    </w:p>
    <w:p>
      <w:pPr>
        <w:ind w:left="5" w:right="83" w:firstLine="480"/>
        <w:spacing w:before="1" w:line="362" w:lineRule="auto"/>
        <w:rPr>
          <w:rFonts w:ascii="SimSun" w:hAnsi="SimSun" w:eastAsia="SimSun" w:cs="SimSun"/>
          <w:sz w:val="24"/>
          <w:szCs w:val="24"/>
        </w:rPr>
      </w:pPr>
      <w:r>
        <w:rPr>
          <w:rFonts w:ascii="SimSun" w:hAnsi="SimSun" w:eastAsia="SimSun" w:cs="SimSun"/>
          <w:sz w:val="24"/>
          <w:szCs w:val="24"/>
          <w:spacing w:val="-3"/>
        </w:rPr>
        <w:t>火灾、爆炸防控措施：更换阻燃液压油，增设防喷溅安全设施；在作业现场可能发</w:t>
      </w:r>
      <w:r>
        <w:rPr>
          <w:rFonts w:ascii="SimSun" w:hAnsi="SimSun" w:eastAsia="SimSun" w:cs="SimSun"/>
          <w:sz w:val="24"/>
          <w:szCs w:val="24"/>
          <w:spacing w:val="9"/>
        </w:rPr>
        <w:t xml:space="preserve"> </w:t>
      </w:r>
      <w:r>
        <w:rPr>
          <w:rFonts w:ascii="SimSun" w:hAnsi="SimSun" w:eastAsia="SimSun" w:cs="SimSun"/>
          <w:sz w:val="24"/>
          <w:szCs w:val="24"/>
          <w:spacing w:val="-2"/>
        </w:rPr>
        <w:t>生可燃气体泄漏的区域设置可燃气体检测、报警装置。</w:t>
      </w:r>
    </w:p>
    <w:p>
      <w:pPr>
        <w:spacing w:before="170" w:line="234" w:lineRule="auto"/>
        <w:outlineLvl w:val="2"/>
        <w:rPr>
          <w:rFonts w:ascii="SimSun" w:hAnsi="SimSun" w:eastAsia="SimSun" w:cs="SimSun"/>
          <w:sz w:val="28"/>
          <w:szCs w:val="28"/>
        </w:rPr>
      </w:pPr>
      <w:bookmarkStart w:name="bookmark12" w:id="15"/>
      <w:bookmarkEnd w:id="15"/>
      <w:r>
        <w:rPr>
          <w:rFonts w:ascii="Times New Roman" w:hAnsi="Times New Roman" w:eastAsia="Times New Roman" w:cs="Times New Roman"/>
          <w:sz w:val="28"/>
          <w:szCs w:val="28"/>
          <w:spacing w:val="-4"/>
        </w:rPr>
        <w:t>2.1.3</w:t>
      </w:r>
      <w:r>
        <w:rPr>
          <w:rFonts w:ascii="Times New Roman" w:hAnsi="Times New Roman" w:eastAsia="Times New Roman" w:cs="Times New Roman"/>
          <w:sz w:val="28"/>
          <w:szCs w:val="28"/>
          <w:spacing w:val="20"/>
        </w:rPr>
        <w:t xml:space="preserve">  </w:t>
      </w:r>
      <w:r>
        <w:rPr>
          <w:rFonts w:ascii="SimSun" w:hAnsi="SimSun" w:eastAsia="SimSun" w:cs="SimSun"/>
          <w:sz w:val="28"/>
          <w:szCs w:val="28"/>
          <w:spacing w:val="-4"/>
        </w:rPr>
        <w:t>中毒</w:t>
      </w:r>
    </w:p>
    <w:p>
      <w:pPr>
        <w:pStyle w:val="BodyText"/>
        <w:spacing w:line="253" w:lineRule="auto"/>
        <w:rPr/>
      </w:pPr>
      <w:r/>
    </w:p>
    <w:p>
      <w:pPr>
        <w:ind w:left="5" w:right="1" w:firstLine="462"/>
        <w:spacing w:before="79" w:line="360" w:lineRule="auto"/>
        <w:jc w:val="both"/>
        <w:rPr>
          <w:rFonts w:ascii="SimSun" w:hAnsi="SimSun" w:eastAsia="SimSun" w:cs="SimSun"/>
          <w:sz w:val="24"/>
          <w:szCs w:val="24"/>
        </w:rPr>
      </w:pPr>
      <w:r>
        <w:rPr>
          <w:rFonts w:ascii="SimSun" w:hAnsi="SimSun" w:eastAsia="SimSun" w:cs="SimSun"/>
          <w:sz w:val="24"/>
          <w:szCs w:val="24"/>
          <w:spacing w:val="-6"/>
        </w:rPr>
        <w:t>煤气是一种高毒、易燃易爆的气体，烘烤用焦</w:t>
      </w:r>
      <w:r>
        <w:rPr>
          <w:rFonts w:ascii="SimSun" w:hAnsi="SimSun" w:eastAsia="SimSun" w:cs="SimSun"/>
          <w:sz w:val="24"/>
          <w:szCs w:val="24"/>
          <w:spacing w:val="-7"/>
        </w:rPr>
        <w:t>炉煤气无色、有臭味，高炉煤气无色、</w:t>
      </w:r>
      <w:r>
        <w:rPr>
          <w:rFonts w:ascii="SimSun" w:hAnsi="SimSun" w:eastAsia="SimSun" w:cs="SimSun"/>
          <w:sz w:val="24"/>
          <w:szCs w:val="24"/>
        </w:rPr>
        <w:t xml:space="preserve"> </w:t>
      </w:r>
      <w:r>
        <w:rPr>
          <w:rFonts w:ascii="SimSun" w:hAnsi="SimSun" w:eastAsia="SimSun" w:cs="SimSun"/>
          <w:sz w:val="24"/>
          <w:szCs w:val="24"/>
          <w:spacing w:val="-9"/>
        </w:rPr>
        <w:t>无味，不易察觉，若泄漏极易造成作业人员中毒。烘烤作业过程中，烘烤用煤气未点燃或</w:t>
      </w:r>
      <w:r>
        <w:rPr>
          <w:rFonts w:ascii="SimSun" w:hAnsi="SimSun" w:eastAsia="SimSun" w:cs="SimSun"/>
          <w:sz w:val="24"/>
          <w:szCs w:val="24"/>
          <w:spacing w:val="18"/>
        </w:rPr>
        <w:t xml:space="preserve"> </w:t>
      </w:r>
      <w:r>
        <w:rPr>
          <w:rFonts w:ascii="SimSun" w:hAnsi="SimSun" w:eastAsia="SimSun" w:cs="SimSun"/>
          <w:sz w:val="24"/>
          <w:szCs w:val="24"/>
          <w:spacing w:val="-8"/>
        </w:rPr>
        <w:t>管路泄漏造成作业人员中毒。铁口附近煤气未点燃，造成铁口附近作业人员中毒。</w:t>
      </w:r>
    </w:p>
    <w:p>
      <w:pPr>
        <w:ind w:left="4" w:right="86" w:firstLine="501"/>
        <w:spacing w:before="2" w:line="361" w:lineRule="auto"/>
        <w:jc w:val="both"/>
        <w:rPr>
          <w:rFonts w:ascii="SimSun" w:hAnsi="SimSun" w:eastAsia="SimSun" w:cs="SimSun"/>
          <w:sz w:val="24"/>
          <w:szCs w:val="24"/>
        </w:rPr>
      </w:pPr>
      <w:r>
        <w:rPr>
          <w:rFonts w:ascii="SimSun" w:hAnsi="SimSun" w:eastAsia="SimSun" w:cs="SimSun"/>
          <w:sz w:val="24"/>
          <w:szCs w:val="24"/>
          <w:spacing w:val="-3"/>
        </w:rPr>
        <w:t>中毒防范措施：为防止煤气中毒，应在煤气区域设</w:t>
      </w:r>
      <w:r>
        <w:rPr>
          <w:rFonts w:ascii="SimSun" w:hAnsi="SimSun" w:eastAsia="SimSun" w:cs="SimSun"/>
          <w:sz w:val="24"/>
          <w:szCs w:val="24"/>
          <w:spacing w:val="-4"/>
        </w:rPr>
        <w:t>置煤气警示标志，安装固定式煤</w:t>
      </w:r>
      <w:r>
        <w:rPr>
          <w:rFonts w:ascii="SimSun" w:hAnsi="SimSun" w:eastAsia="SimSun" w:cs="SimSun"/>
          <w:sz w:val="24"/>
          <w:szCs w:val="24"/>
        </w:rPr>
        <w:t xml:space="preserve"> </w:t>
      </w:r>
      <w:r>
        <w:rPr>
          <w:rFonts w:ascii="SimSun" w:hAnsi="SimSun" w:eastAsia="SimSun" w:cs="SimSun"/>
          <w:sz w:val="24"/>
          <w:szCs w:val="24"/>
          <w:spacing w:val="-6"/>
        </w:rPr>
        <w:t>气报警器。作业人员应严格执行岗位安全操作规程， 进入煤气区域，必须佩戴便携式煤</w:t>
      </w:r>
      <w:r>
        <w:rPr>
          <w:rFonts w:ascii="SimSun" w:hAnsi="SimSun" w:eastAsia="SimSun" w:cs="SimSun"/>
          <w:sz w:val="24"/>
          <w:szCs w:val="24"/>
          <w:spacing w:val="13"/>
        </w:rPr>
        <w:t xml:space="preserve"> </w:t>
      </w:r>
      <w:r>
        <w:rPr>
          <w:rFonts w:ascii="SimSun" w:hAnsi="SimSun" w:eastAsia="SimSun" w:cs="SimSun"/>
          <w:sz w:val="24"/>
          <w:szCs w:val="24"/>
          <w:spacing w:val="-2"/>
        </w:rPr>
        <w:t>气报警器。相关人员应熟练掌握空气呼吸器的使用方法。</w:t>
      </w:r>
    </w:p>
    <w:p>
      <w:pPr>
        <w:spacing w:before="171" w:line="233" w:lineRule="auto"/>
        <w:outlineLvl w:val="2"/>
        <w:rPr>
          <w:rFonts w:ascii="SimSun" w:hAnsi="SimSun" w:eastAsia="SimSun" w:cs="SimSun"/>
          <w:sz w:val="28"/>
          <w:szCs w:val="28"/>
        </w:rPr>
      </w:pPr>
      <w:bookmarkStart w:name="bookmark13" w:id="16"/>
      <w:bookmarkEnd w:id="16"/>
      <w:r>
        <w:rPr>
          <w:rFonts w:ascii="Times New Roman" w:hAnsi="Times New Roman" w:eastAsia="Times New Roman" w:cs="Times New Roman"/>
          <w:sz w:val="28"/>
          <w:szCs w:val="28"/>
          <w:spacing w:val="-1"/>
        </w:rPr>
        <w:t>2.1.4  </w:t>
      </w:r>
      <w:r>
        <w:rPr>
          <w:rFonts w:ascii="SimSun" w:hAnsi="SimSun" w:eastAsia="SimSun" w:cs="SimSun"/>
          <w:sz w:val="28"/>
          <w:szCs w:val="28"/>
          <w:spacing w:val="-1"/>
        </w:rPr>
        <w:t>触电、物体打击与机械伤害</w:t>
      </w:r>
    </w:p>
    <w:p>
      <w:pPr>
        <w:pStyle w:val="BodyText"/>
        <w:spacing w:line="255" w:lineRule="auto"/>
        <w:rPr/>
      </w:pPr>
      <w:r/>
    </w:p>
    <w:p>
      <w:pPr>
        <w:ind w:left="2" w:firstLine="487"/>
        <w:spacing w:before="78" w:line="360" w:lineRule="auto"/>
        <w:jc w:val="both"/>
        <w:rPr>
          <w:rFonts w:ascii="SimSun" w:hAnsi="SimSun" w:eastAsia="SimSun" w:cs="SimSun"/>
          <w:sz w:val="24"/>
          <w:szCs w:val="24"/>
        </w:rPr>
      </w:pPr>
      <w:r>
        <w:rPr>
          <w:rFonts w:ascii="SimSun" w:hAnsi="SimSun" w:eastAsia="SimSun" w:cs="SimSun"/>
          <w:sz w:val="24"/>
          <w:szCs w:val="24"/>
          <w:spacing w:val="-3"/>
        </w:rPr>
        <w:t>高炉炉前作业过程中，作业人员将接触开铁口机、堵铁口泥炮、换风口机、炉前吊</w:t>
      </w:r>
      <w:r>
        <w:rPr>
          <w:rFonts w:ascii="SimSun" w:hAnsi="SimSun" w:eastAsia="SimSun" w:cs="SimSun"/>
          <w:sz w:val="24"/>
          <w:szCs w:val="24"/>
          <w:spacing w:val="5"/>
        </w:rPr>
        <w:t xml:space="preserve"> </w:t>
      </w:r>
      <w:r>
        <w:rPr>
          <w:rFonts w:ascii="SimSun" w:hAnsi="SimSun" w:eastAsia="SimSun" w:cs="SimSun"/>
          <w:sz w:val="24"/>
          <w:szCs w:val="24"/>
          <w:spacing w:val="-3"/>
        </w:rPr>
        <w:t>车、链式起重机（手拉葫芦或电葫芦）、手钻等大型或手持式的电动、液压、气动设备</w:t>
      </w:r>
      <w:r>
        <w:rPr>
          <w:rFonts w:ascii="SimSun" w:hAnsi="SimSun" w:eastAsia="SimSun" w:cs="SimSun"/>
          <w:sz w:val="24"/>
          <w:szCs w:val="24"/>
          <w:spacing w:val="14"/>
        </w:rPr>
        <w:t xml:space="preserve"> </w:t>
      </w:r>
      <w:r>
        <w:rPr>
          <w:rFonts w:ascii="SimSun" w:hAnsi="SimSun" w:eastAsia="SimSun" w:cs="SimSun"/>
          <w:sz w:val="24"/>
          <w:szCs w:val="24"/>
        </w:rPr>
        <w:t>设施，操作使用这些设备设施时，可能导致作业人员触电、</w:t>
      </w:r>
      <w:r>
        <w:rPr>
          <w:rFonts w:ascii="SimSun" w:hAnsi="SimSun" w:eastAsia="SimSun" w:cs="SimSun"/>
          <w:sz w:val="24"/>
          <w:szCs w:val="24"/>
          <w:spacing w:val="-1"/>
        </w:rPr>
        <w:t>遭受物体打击或机械伤害。</w:t>
      </w:r>
      <w:r>
        <w:rPr>
          <w:rFonts w:ascii="SimSun" w:hAnsi="SimSun" w:eastAsia="SimSun" w:cs="SimSun"/>
          <w:sz w:val="24"/>
          <w:szCs w:val="24"/>
        </w:rPr>
        <w:t xml:space="preserve"> </w:t>
      </w:r>
      <w:r>
        <w:rPr>
          <w:rFonts w:ascii="SimSun" w:hAnsi="SimSun" w:eastAsia="SimSun" w:cs="SimSun"/>
          <w:sz w:val="24"/>
          <w:szCs w:val="24"/>
          <w:spacing w:val="-5"/>
        </w:rPr>
        <w:t>线路破损或设备接地失效导致作业人员触电</w:t>
      </w:r>
      <w:r>
        <w:rPr>
          <w:rFonts w:ascii="SimSun" w:hAnsi="SimSun" w:eastAsia="SimSun" w:cs="SimSun"/>
          <w:sz w:val="24"/>
          <w:szCs w:val="24"/>
          <w:spacing w:val="-6"/>
        </w:rPr>
        <w:t>；开铁口机、泥炮运转过程中， 有作业人员</w:t>
      </w:r>
      <w:r>
        <w:rPr>
          <w:rFonts w:ascii="SimSun" w:hAnsi="SimSun" w:eastAsia="SimSun" w:cs="SimSun"/>
          <w:sz w:val="24"/>
          <w:szCs w:val="24"/>
        </w:rPr>
        <w:t xml:space="preserve"> </w:t>
      </w:r>
      <w:r>
        <w:rPr>
          <w:rFonts w:ascii="SimSun" w:hAnsi="SimSun" w:eastAsia="SimSun" w:cs="SimSun"/>
          <w:sz w:val="24"/>
          <w:szCs w:val="24"/>
          <w:spacing w:val="-2"/>
        </w:rPr>
        <w:t>在其运转影响范围内，导致作业人员遭受物</w:t>
      </w:r>
      <w:r>
        <w:rPr>
          <w:rFonts w:ascii="SimSun" w:hAnsi="SimSun" w:eastAsia="SimSun" w:cs="SimSun"/>
          <w:sz w:val="24"/>
          <w:szCs w:val="24"/>
          <w:spacing w:val="-3"/>
        </w:rPr>
        <w:t>体打击或机械伤害；风口平台更换吹管或风</w:t>
      </w:r>
      <w:r>
        <w:rPr>
          <w:rFonts w:ascii="SimSun" w:hAnsi="SimSun" w:eastAsia="SimSun" w:cs="SimSun"/>
          <w:sz w:val="24"/>
          <w:szCs w:val="24"/>
        </w:rPr>
        <w:t xml:space="preserve"> </w:t>
      </w:r>
      <w:r>
        <w:rPr>
          <w:rFonts w:ascii="SimSun" w:hAnsi="SimSun" w:eastAsia="SimSun" w:cs="SimSun"/>
          <w:sz w:val="24"/>
          <w:szCs w:val="24"/>
          <w:spacing w:val="-3"/>
        </w:rPr>
        <w:t>口套时，使用大锤、拉钩、链式起重机、换风口机等，导致作业人员遭受物体打击或机</w:t>
      </w:r>
      <w:r>
        <w:rPr>
          <w:rFonts w:ascii="SimSun" w:hAnsi="SimSun" w:eastAsia="SimSun" w:cs="SimSun"/>
          <w:sz w:val="24"/>
          <w:szCs w:val="24"/>
          <w:spacing w:val="16"/>
        </w:rPr>
        <w:t xml:space="preserve"> </w:t>
      </w:r>
      <w:r>
        <w:rPr>
          <w:rFonts w:ascii="SimSun" w:hAnsi="SimSun" w:eastAsia="SimSun" w:cs="SimSun"/>
          <w:sz w:val="24"/>
          <w:szCs w:val="24"/>
          <w:spacing w:val="-9"/>
        </w:rPr>
        <w:t>械伤害。</w:t>
      </w:r>
    </w:p>
    <w:p>
      <w:pPr>
        <w:ind w:left="3" w:right="84" w:firstLine="480"/>
        <w:spacing w:before="1" w:line="361" w:lineRule="auto"/>
        <w:jc w:val="both"/>
        <w:rPr>
          <w:rFonts w:ascii="SimSun" w:hAnsi="SimSun" w:eastAsia="SimSun" w:cs="SimSun"/>
          <w:sz w:val="24"/>
          <w:szCs w:val="24"/>
        </w:rPr>
      </w:pPr>
      <w:r>
        <w:rPr>
          <w:rFonts w:ascii="SimSun" w:hAnsi="SimSun" w:eastAsia="SimSun" w:cs="SimSun"/>
          <w:sz w:val="24"/>
          <w:szCs w:val="24"/>
          <w:spacing w:val="-6"/>
        </w:rPr>
        <w:t>触电防控措施：非专职电气人员不得擅自改动、检维修电气设备及线路， 电气设备</w:t>
      </w:r>
      <w:r>
        <w:rPr>
          <w:rFonts w:ascii="SimSun" w:hAnsi="SimSun" w:eastAsia="SimSun" w:cs="SimSun"/>
          <w:sz w:val="24"/>
          <w:szCs w:val="24"/>
          <w:spacing w:val="5"/>
        </w:rPr>
        <w:t xml:space="preserve"> </w:t>
      </w:r>
      <w:r>
        <w:rPr>
          <w:rFonts w:ascii="SimSun" w:hAnsi="SimSun" w:eastAsia="SimSun" w:cs="SimSun"/>
          <w:sz w:val="24"/>
          <w:szCs w:val="24"/>
          <w:spacing w:val="-6"/>
        </w:rPr>
        <w:t>应设置保护接地、漏电保护等安全防护装置； 非岗位人员严禁操作相关设备设施。作业</w:t>
      </w:r>
      <w:r>
        <w:rPr>
          <w:rFonts w:ascii="SimSun" w:hAnsi="SimSun" w:eastAsia="SimSun" w:cs="SimSun"/>
          <w:sz w:val="24"/>
          <w:szCs w:val="24"/>
          <w:spacing w:val="17"/>
        </w:rPr>
        <w:t xml:space="preserve"> </w:t>
      </w:r>
      <w:r>
        <w:rPr>
          <w:rFonts w:ascii="SimSun" w:hAnsi="SimSun" w:eastAsia="SimSun" w:cs="SimSun"/>
          <w:sz w:val="24"/>
          <w:szCs w:val="24"/>
          <w:spacing w:val="-2"/>
        </w:rPr>
        <w:t>人员应严格按照安全操作规程作业并熟练掌握触电应急处置技能。</w:t>
      </w:r>
    </w:p>
    <w:p>
      <w:pPr>
        <w:spacing w:line="361" w:lineRule="auto"/>
        <w:sectPr>
          <w:footerReference w:type="default" r:id="rId9"/>
          <w:pgSz w:w="11907" w:h="16839"/>
          <w:pgMar w:top="1431" w:right="1369" w:bottom="1012" w:left="1424" w:header="0" w:footer="812" w:gutter="0"/>
        </w:sectPr>
        <w:rPr>
          <w:rFonts w:ascii="SimSun" w:hAnsi="SimSun" w:eastAsia="SimSun" w:cs="SimSun"/>
          <w:sz w:val="24"/>
          <w:szCs w:val="24"/>
        </w:rPr>
      </w:pPr>
    </w:p>
    <w:p>
      <w:pPr>
        <w:ind w:left="132" w:right="143" w:firstLine="479"/>
        <w:spacing w:before="104" w:line="361" w:lineRule="auto"/>
        <w:jc w:val="both"/>
        <w:rPr>
          <w:rFonts w:ascii="SimSun" w:hAnsi="SimSun" w:eastAsia="SimSun" w:cs="SimSun"/>
          <w:sz w:val="24"/>
          <w:szCs w:val="24"/>
        </w:rPr>
      </w:pPr>
      <w:r>
        <w:rPr>
          <w:rFonts w:ascii="SimSun" w:hAnsi="SimSun" w:eastAsia="SimSun" w:cs="SimSun"/>
          <w:sz w:val="24"/>
          <w:szCs w:val="24"/>
          <w:spacing w:val="-3"/>
        </w:rPr>
        <w:t>物体打击与机械伤害防控措施：提高设备设施的本质安全水平。加强现场管理，限</w:t>
      </w:r>
      <w:r>
        <w:rPr>
          <w:rFonts w:ascii="SimSun" w:hAnsi="SimSun" w:eastAsia="SimSun" w:cs="SimSun"/>
          <w:sz w:val="24"/>
          <w:szCs w:val="24"/>
          <w:spacing w:val="12"/>
        </w:rPr>
        <w:t xml:space="preserve"> </w:t>
      </w:r>
      <w:r>
        <w:rPr>
          <w:rFonts w:ascii="SimSun" w:hAnsi="SimSun" w:eastAsia="SimSun" w:cs="SimSun"/>
          <w:sz w:val="24"/>
          <w:szCs w:val="24"/>
          <w:spacing w:val="-3"/>
        </w:rPr>
        <w:t>定人员活动范围，在危险区域设置警示标识，相关设备设施设置声光报警装置；非岗位</w:t>
      </w:r>
      <w:r>
        <w:rPr>
          <w:rFonts w:ascii="SimSun" w:hAnsi="SimSun" w:eastAsia="SimSun" w:cs="SimSun"/>
          <w:sz w:val="24"/>
          <w:szCs w:val="24"/>
          <w:spacing w:val="16"/>
        </w:rPr>
        <w:t xml:space="preserve"> </w:t>
      </w:r>
      <w:r>
        <w:rPr>
          <w:rFonts w:ascii="SimSun" w:hAnsi="SimSun" w:eastAsia="SimSun" w:cs="SimSun"/>
          <w:sz w:val="24"/>
          <w:szCs w:val="24"/>
          <w:spacing w:val="-3"/>
        </w:rPr>
        <w:t>人员严禁操作相关设备设施，作业人员应严格按照安全操作规程作业，在作业前和作业</w:t>
      </w:r>
      <w:r>
        <w:rPr>
          <w:rFonts w:ascii="SimSun" w:hAnsi="SimSun" w:eastAsia="SimSun" w:cs="SimSun"/>
          <w:sz w:val="24"/>
          <w:szCs w:val="24"/>
          <w:spacing w:val="13"/>
        </w:rPr>
        <w:t xml:space="preserve"> </w:t>
      </w:r>
      <w:r>
        <w:rPr>
          <w:rFonts w:ascii="SimSun" w:hAnsi="SimSun" w:eastAsia="SimSun" w:cs="SimSun"/>
          <w:sz w:val="24"/>
          <w:szCs w:val="24"/>
          <w:spacing w:val="-5"/>
        </w:rPr>
        <w:t>过程中进行安全确认。</w:t>
      </w:r>
    </w:p>
    <w:p>
      <w:pPr>
        <w:ind w:left="129"/>
        <w:spacing w:before="290" w:line="238" w:lineRule="auto"/>
        <w:outlineLvl w:val="1"/>
        <w:rPr>
          <w:rFonts w:ascii="SimHei" w:hAnsi="SimHei" w:eastAsia="SimHei" w:cs="SimHei"/>
          <w:sz w:val="31"/>
          <w:szCs w:val="31"/>
        </w:rPr>
      </w:pPr>
      <w:bookmarkStart w:name="bookmark14" w:id="17"/>
      <w:bookmarkEnd w:id="17"/>
      <w:bookmarkStart w:name="bookmark15" w:id="18"/>
      <w:bookmarkEnd w:id="18"/>
      <w:r>
        <w:rPr>
          <w:rFonts w:ascii="Times New Roman" w:hAnsi="Times New Roman" w:eastAsia="Times New Roman" w:cs="Times New Roman"/>
          <w:sz w:val="31"/>
          <w:szCs w:val="31"/>
          <w:spacing w:val="4"/>
        </w:rPr>
        <w:t>2.2</w:t>
      </w:r>
      <w:r>
        <w:rPr>
          <w:rFonts w:ascii="Times New Roman" w:hAnsi="Times New Roman" w:eastAsia="Times New Roman" w:cs="Times New Roman"/>
          <w:sz w:val="31"/>
          <w:szCs w:val="31"/>
          <w:spacing w:val="21"/>
        </w:rPr>
        <w:t xml:space="preserve">  </w:t>
      </w:r>
      <w:r>
        <w:rPr>
          <w:rFonts w:ascii="SimHei" w:hAnsi="SimHei" w:eastAsia="SimHei" w:cs="SimHei"/>
          <w:sz w:val="31"/>
          <w:szCs w:val="31"/>
          <w:spacing w:val="4"/>
        </w:rPr>
        <w:t>岗位常见事故隐患</w:t>
      </w:r>
    </w:p>
    <w:p>
      <w:pPr>
        <w:pStyle w:val="BodyText"/>
        <w:spacing w:line="408" w:lineRule="auto"/>
        <w:rPr/>
      </w:pPr>
      <w:r/>
    </w:p>
    <w:p>
      <w:pPr>
        <w:ind w:left="128"/>
        <w:spacing w:before="91" w:line="235" w:lineRule="auto"/>
        <w:outlineLvl w:val="2"/>
        <w:rPr>
          <w:rFonts w:ascii="SimSun" w:hAnsi="SimSun" w:eastAsia="SimSun" w:cs="SimSun"/>
          <w:sz w:val="28"/>
          <w:szCs w:val="28"/>
        </w:rPr>
      </w:pPr>
      <w:bookmarkStart w:name="bookmark58" w:id="19"/>
      <w:bookmarkEnd w:id="19"/>
      <w:r>
        <w:rPr>
          <w:rFonts w:ascii="Times New Roman" w:hAnsi="Times New Roman" w:eastAsia="Times New Roman" w:cs="Times New Roman"/>
          <w:sz w:val="28"/>
          <w:szCs w:val="28"/>
          <w:spacing w:val="-1"/>
        </w:rPr>
        <w:t>2.2.1  </w:t>
      </w:r>
      <w:r>
        <w:rPr>
          <w:rFonts w:ascii="SimSun" w:hAnsi="SimSun" w:eastAsia="SimSun" w:cs="SimSun"/>
          <w:sz w:val="28"/>
          <w:szCs w:val="28"/>
          <w:spacing w:val="-1"/>
        </w:rPr>
        <w:t>事故隐患排查</w:t>
      </w:r>
    </w:p>
    <w:p>
      <w:pPr>
        <w:pStyle w:val="BodyText"/>
        <w:spacing w:line="253" w:lineRule="auto"/>
        <w:rPr/>
      </w:pPr>
      <w:r/>
    </w:p>
    <w:p>
      <w:pPr>
        <w:ind w:left="611"/>
        <w:spacing w:before="78" w:line="233" w:lineRule="auto"/>
        <w:rPr>
          <w:rFonts w:ascii="SimSun" w:hAnsi="SimSun" w:eastAsia="SimSun" w:cs="SimSun"/>
          <w:sz w:val="24"/>
          <w:szCs w:val="24"/>
        </w:rPr>
      </w:pPr>
      <w:r>
        <w:rPr>
          <w:rFonts w:ascii="SimSun" w:hAnsi="SimSun" w:eastAsia="SimSun" w:cs="SimSun"/>
          <w:sz w:val="24"/>
          <w:szCs w:val="24"/>
          <w:spacing w:val="-2"/>
        </w:rPr>
        <w:t>事故隐患排查见表</w:t>
      </w:r>
      <w:r>
        <w:rPr>
          <w:rFonts w:ascii="SimSun" w:hAnsi="SimSun" w:eastAsia="SimSun" w:cs="SimSun"/>
          <w:sz w:val="24"/>
          <w:szCs w:val="24"/>
          <w:spacing w:val="-47"/>
        </w:rPr>
        <w:t xml:space="preserve"> </w:t>
      </w:r>
      <w:r>
        <w:rPr>
          <w:rFonts w:ascii="Times New Roman" w:hAnsi="Times New Roman" w:eastAsia="Times New Roman" w:cs="Times New Roman"/>
          <w:sz w:val="24"/>
          <w:szCs w:val="24"/>
          <w:spacing w:val="-2"/>
        </w:rPr>
        <w:t>2-1</w:t>
      </w:r>
      <w:r>
        <w:rPr>
          <w:rFonts w:ascii="SimSun" w:hAnsi="SimSun" w:eastAsia="SimSun" w:cs="SimSun"/>
          <w:sz w:val="24"/>
          <w:szCs w:val="24"/>
          <w:spacing w:val="-2"/>
        </w:rPr>
        <w:t>。</w:t>
      </w:r>
    </w:p>
    <w:p>
      <w:pPr>
        <w:ind w:left="3505"/>
        <w:spacing w:before="164" w:line="232" w:lineRule="auto"/>
        <w:rPr>
          <w:rFonts w:ascii="FangSong" w:hAnsi="FangSong" w:eastAsia="FangSong" w:cs="FangSong"/>
          <w:sz w:val="24"/>
          <w:szCs w:val="24"/>
        </w:rPr>
      </w:pPr>
      <w:r>
        <w:rPr>
          <w:rFonts w:ascii="FangSong" w:hAnsi="FangSong" w:eastAsia="FangSong" w:cs="FangSong"/>
          <w:sz w:val="24"/>
          <w:szCs w:val="24"/>
          <w:spacing w:val="-4"/>
        </w:rPr>
        <w:t>表</w:t>
      </w:r>
      <w:r>
        <w:rPr>
          <w:rFonts w:ascii="FangSong" w:hAnsi="FangSong" w:eastAsia="FangSong" w:cs="FangSong"/>
          <w:sz w:val="24"/>
          <w:szCs w:val="24"/>
          <w:spacing w:val="-53"/>
        </w:rPr>
        <w:t xml:space="preserve"> </w:t>
      </w:r>
      <w:r>
        <w:rPr>
          <w:rFonts w:ascii="Times New Roman" w:hAnsi="Times New Roman" w:eastAsia="Times New Roman" w:cs="Times New Roman"/>
          <w:sz w:val="24"/>
          <w:szCs w:val="24"/>
          <w:spacing w:val="-4"/>
        </w:rPr>
        <w:t>2-1</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4"/>
        </w:rPr>
        <w:t>事故隐患排查</w:t>
      </w:r>
    </w:p>
    <w:p>
      <w:pPr>
        <w:spacing w:line="51" w:lineRule="exact"/>
        <w:rPr/>
      </w:pPr>
      <w: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89"/>
        <w:gridCol w:w="4445"/>
        <w:gridCol w:w="4167"/>
      </w:tblGrid>
      <w:tr>
        <w:trPr>
          <w:trHeight w:val="417" w:hRule="atLeast"/>
        </w:trPr>
        <w:tc>
          <w:tcPr>
            <w:tcW w:w="689" w:type="dxa"/>
            <w:vAlign w:val="top"/>
            <w:tcBorders>
              <w:left w:val="nil"/>
            </w:tcBorders>
          </w:tcPr>
          <w:p>
            <w:pPr>
              <w:pStyle w:val="TableText"/>
              <w:ind w:left="148"/>
              <w:spacing w:before="103" w:line="222" w:lineRule="auto"/>
              <w:rPr/>
            </w:pPr>
            <w:r>
              <w:rPr>
                <w:spacing w:val="-2"/>
              </w:rPr>
              <w:t>序号</w:t>
            </w:r>
          </w:p>
        </w:tc>
        <w:tc>
          <w:tcPr>
            <w:tcW w:w="4445" w:type="dxa"/>
            <w:vAlign w:val="top"/>
          </w:tcPr>
          <w:p>
            <w:pPr>
              <w:pStyle w:val="TableText"/>
              <w:ind w:left="1808"/>
              <w:spacing w:before="104" w:line="221" w:lineRule="auto"/>
              <w:rPr/>
            </w:pPr>
            <w:r>
              <w:rPr>
                <w:spacing w:val="-2"/>
              </w:rPr>
              <w:t>事故隐患</w:t>
            </w:r>
          </w:p>
        </w:tc>
        <w:tc>
          <w:tcPr>
            <w:tcW w:w="4167" w:type="dxa"/>
            <w:vAlign w:val="top"/>
            <w:tcBorders>
              <w:right w:val="nil"/>
            </w:tcBorders>
          </w:tcPr>
          <w:p>
            <w:pPr>
              <w:pStyle w:val="TableText"/>
              <w:ind w:left="1879"/>
              <w:spacing w:before="103" w:line="220" w:lineRule="auto"/>
              <w:rPr/>
            </w:pPr>
            <w:r>
              <w:rPr>
                <w:spacing w:val="-2"/>
              </w:rPr>
              <w:t>依据</w:t>
            </w:r>
          </w:p>
        </w:tc>
      </w:tr>
      <w:tr>
        <w:trPr>
          <w:trHeight w:val="966" w:hRule="atLeast"/>
        </w:trPr>
        <w:tc>
          <w:tcPr>
            <w:tcW w:w="689" w:type="dxa"/>
            <w:vAlign w:val="top"/>
            <w:tcBorders>
              <w:left w:val="nil"/>
            </w:tcBorders>
          </w:tcPr>
          <w:p>
            <w:pPr>
              <w:spacing w:line="348" w:lineRule="auto"/>
              <w:rPr>
                <w:rFonts w:ascii="Arial"/>
                <w:sz w:val="21"/>
              </w:rPr>
            </w:pPr>
            <w:r/>
          </w:p>
          <w:p>
            <w:pPr>
              <w:ind w:left="322"/>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4445" w:type="dxa"/>
            <w:vAlign w:val="top"/>
          </w:tcPr>
          <w:p>
            <w:pPr>
              <w:spacing w:line="304" w:lineRule="auto"/>
              <w:rPr>
                <w:rFonts w:ascii="Arial"/>
                <w:sz w:val="21"/>
              </w:rPr>
            </w:pPr>
            <w:r/>
          </w:p>
          <w:p>
            <w:pPr>
              <w:pStyle w:val="TableText"/>
              <w:ind w:left="325"/>
              <w:spacing w:before="69" w:line="221" w:lineRule="auto"/>
              <w:rPr/>
            </w:pPr>
            <w:r>
              <w:rPr>
                <w:spacing w:val="-1"/>
              </w:rPr>
              <w:t>作业人员未经安全教育培训合格就上岗作业</w:t>
            </w:r>
          </w:p>
        </w:tc>
        <w:tc>
          <w:tcPr>
            <w:tcW w:w="4167" w:type="dxa"/>
            <w:vAlign w:val="top"/>
            <w:tcBorders>
              <w:right w:val="nil"/>
            </w:tcBorders>
          </w:tcPr>
          <w:p>
            <w:pPr>
              <w:pStyle w:val="TableText"/>
              <w:ind w:left="114" w:right="110" w:firstLine="212"/>
              <w:spacing w:before="173" w:line="344" w:lineRule="auto"/>
              <w:rPr>
                <w:rFonts w:ascii="Times New Roman" w:hAnsi="Times New Roman" w:eastAsia="Times New Roman" w:cs="Times New Roman"/>
              </w:rPr>
            </w:pPr>
            <w:r>
              <w:rPr>
                <w:spacing w:val="-6"/>
              </w:rPr>
              <w:t>《企业安全生产标准化基本规范》（</w:t>
            </w:r>
            <w:r>
              <w:rPr>
                <w:rFonts w:ascii="Times New Roman" w:hAnsi="Times New Roman" w:eastAsia="Times New Roman" w:cs="Times New Roman"/>
                <w:spacing w:val="-6"/>
              </w:rPr>
              <w:t>GB/T</w:t>
            </w:r>
            <w:r>
              <w:rPr>
                <w:rFonts w:ascii="Times New Roman" w:hAnsi="Times New Roman" w:eastAsia="Times New Roman" w:cs="Times New Roman"/>
                <w:spacing w:val="7"/>
              </w:rPr>
              <w:t xml:space="preserve"> </w:t>
            </w:r>
            <w:r>
              <w:rPr>
                <w:rFonts w:ascii="Times New Roman" w:hAnsi="Times New Roman" w:eastAsia="Times New Roman" w:cs="Times New Roman"/>
                <w:spacing w:val="-1"/>
              </w:rPr>
              <w:t>33000</w:t>
            </w:r>
            <w:r>
              <w:rPr>
                <w:spacing w:val="-1"/>
              </w:rPr>
              <w:t>—</w:t>
            </w:r>
            <w:r>
              <w:rPr>
                <w:rFonts w:ascii="Times New Roman" w:hAnsi="Times New Roman" w:eastAsia="Times New Roman" w:cs="Times New Roman"/>
                <w:spacing w:val="-1"/>
              </w:rPr>
              <w:t>2016</w:t>
            </w:r>
            <w:r>
              <w:rPr>
                <w:spacing w:val="-1"/>
              </w:rPr>
              <w:t>）</w:t>
            </w:r>
            <w:hyperlink w:history="true" r:id="rId11">
              <w:r>
                <w:rPr>
                  <w:rFonts w:ascii="Times New Roman" w:hAnsi="Times New Roman" w:eastAsia="Times New Roman" w:cs="Times New Roman"/>
                  <w:spacing w:val="-1"/>
                </w:rPr>
                <w:t>5.3.2.2</w:t>
              </w:r>
            </w:hyperlink>
          </w:p>
        </w:tc>
      </w:tr>
      <w:tr>
        <w:trPr>
          <w:trHeight w:val="2034" w:hRule="atLeast"/>
        </w:trPr>
        <w:tc>
          <w:tcPr>
            <w:tcW w:w="689" w:type="dxa"/>
            <w:vAlign w:val="top"/>
            <w:tcBorders>
              <w:left w:val="nil"/>
            </w:tcBorders>
          </w:tcPr>
          <w:p>
            <w:pPr>
              <w:spacing w:line="293" w:lineRule="auto"/>
              <w:rPr>
                <w:rFonts w:ascii="Arial"/>
                <w:sz w:val="21"/>
              </w:rPr>
            </w:pPr>
            <w:r/>
          </w:p>
          <w:p>
            <w:pPr>
              <w:spacing w:line="294" w:lineRule="auto"/>
              <w:rPr>
                <w:rFonts w:ascii="Arial"/>
                <w:sz w:val="21"/>
              </w:rPr>
            </w:pPr>
            <w:r/>
          </w:p>
          <w:p>
            <w:pPr>
              <w:spacing w:line="294" w:lineRule="auto"/>
              <w:rPr>
                <w:rFonts w:ascii="Arial"/>
                <w:sz w:val="21"/>
              </w:rPr>
            </w:pPr>
            <w:r/>
          </w:p>
          <w:p>
            <w:pPr>
              <w:ind w:left="302"/>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4445" w:type="dxa"/>
            <w:vAlign w:val="top"/>
          </w:tcPr>
          <w:p>
            <w:pPr>
              <w:pStyle w:val="TableText"/>
              <w:ind w:left="116" w:right="102" w:firstLine="212"/>
              <w:spacing w:before="99" w:line="357" w:lineRule="auto"/>
              <w:rPr/>
            </w:pPr>
            <w:r>
              <w:rPr/>
              <w:t>与岗位安全风险相适应的个体防护装备与用</w:t>
            </w:r>
            <w:r>
              <w:rPr>
                <w:spacing w:val="17"/>
              </w:rPr>
              <w:t xml:space="preserve"> </w:t>
            </w:r>
            <w:r>
              <w:rPr>
                <w:spacing w:val="-1"/>
              </w:rPr>
              <w:t>品配备不到位。作业人员未正确佩戴、使用、</w:t>
            </w:r>
            <w:r>
              <w:rPr>
                <w:spacing w:val="8"/>
              </w:rPr>
              <w:t xml:space="preserve"> </w:t>
            </w:r>
            <w:r>
              <w:rPr>
                <w:spacing w:val="-2"/>
              </w:rPr>
              <w:t>维护、保养和检查个体防护装备和用品。</w:t>
            </w:r>
          </w:p>
          <w:p>
            <w:pPr>
              <w:pStyle w:val="TableText"/>
              <w:ind w:left="112" w:right="102" w:firstLine="212"/>
              <w:spacing w:line="310" w:lineRule="auto"/>
              <w:rPr/>
            </w:pPr>
            <w:r>
              <w:rPr>
                <w:spacing w:val="1"/>
              </w:rPr>
              <w:t>作业人员不遵守安全生产规章制度、操作规</w:t>
            </w:r>
            <w:r>
              <w:rPr>
                <w:spacing w:val="2"/>
              </w:rPr>
              <w:t xml:space="preserve"> </w:t>
            </w:r>
            <w:r>
              <w:rPr>
                <w:spacing w:val="-1"/>
              </w:rPr>
              <w:t>程，违章作业</w:t>
            </w:r>
          </w:p>
        </w:tc>
        <w:tc>
          <w:tcPr>
            <w:tcW w:w="4167" w:type="dxa"/>
            <w:vAlign w:val="top"/>
            <w:tcBorders>
              <w:right w:val="nil"/>
            </w:tcBorders>
          </w:tcPr>
          <w:p>
            <w:pPr>
              <w:spacing w:line="317" w:lineRule="auto"/>
              <w:rPr>
                <w:rFonts w:ascii="Arial"/>
                <w:sz w:val="21"/>
              </w:rPr>
            </w:pPr>
            <w:r/>
          </w:p>
          <w:p>
            <w:pPr>
              <w:spacing w:line="318" w:lineRule="auto"/>
              <w:rPr>
                <w:rFonts w:ascii="Arial"/>
                <w:sz w:val="21"/>
              </w:rPr>
            </w:pPr>
            <w:r/>
          </w:p>
          <w:p>
            <w:pPr>
              <w:pStyle w:val="TableText"/>
              <w:ind w:left="114" w:right="101" w:firstLine="212"/>
              <w:spacing w:before="68" w:line="375" w:lineRule="auto"/>
              <w:rPr>
                <w:rFonts w:ascii="Times New Roman" w:hAnsi="Times New Roman" w:eastAsia="Times New Roman" w:cs="Times New Roman"/>
              </w:rPr>
            </w:pPr>
            <w:r>
              <w:rPr>
                <w:spacing w:val="-6"/>
              </w:rPr>
              <w:t>《企业安全生产标准化基本规范》（</w:t>
            </w:r>
            <w:r>
              <w:rPr>
                <w:rFonts w:ascii="Times New Roman" w:hAnsi="Times New Roman" w:eastAsia="Times New Roman" w:cs="Times New Roman"/>
                <w:spacing w:val="-6"/>
              </w:rPr>
              <w:t>GB/T</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33000</w:t>
            </w:r>
            <w:r>
              <w:rPr>
                <w:spacing w:val="-1"/>
              </w:rPr>
              <w:t>—</w:t>
            </w:r>
            <w:r>
              <w:rPr>
                <w:rFonts w:ascii="Times New Roman" w:hAnsi="Times New Roman" w:eastAsia="Times New Roman" w:cs="Times New Roman"/>
                <w:spacing w:val="-1"/>
              </w:rPr>
              <w:t>2016</w:t>
            </w:r>
            <w:r>
              <w:rPr>
                <w:spacing w:val="-1"/>
              </w:rPr>
              <w:t>）</w:t>
            </w:r>
            <w:hyperlink w:history="true" r:id="rId12">
              <w:r>
                <w:rPr>
                  <w:rFonts w:ascii="Times New Roman" w:hAnsi="Times New Roman" w:eastAsia="Times New Roman" w:cs="Times New Roman"/>
                  <w:spacing w:val="-1"/>
                </w:rPr>
                <w:t>5.4.2.2</w:t>
              </w:r>
            </w:hyperlink>
          </w:p>
        </w:tc>
      </w:tr>
      <w:tr>
        <w:trPr>
          <w:trHeight w:val="1024" w:hRule="atLeast"/>
        </w:trPr>
        <w:tc>
          <w:tcPr>
            <w:tcW w:w="689" w:type="dxa"/>
            <w:vAlign w:val="top"/>
            <w:tcBorders>
              <w:left w:val="nil"/>
            </w:tcBorders>
          </w:tcPr>
          <w:p>
            <w:pPr>
              <w:spacing w:line="378" w:lineRule="auto"/>
              <w:rPr>
                <w:rFonts w:ascii="Arial"/>
                <w:sz w:val="21"/>
              </w:rPr>
            </w:pPr>
            <w:r/>
          </w:p>
          <w:p>
            <w:pPr>
              <w:ind w:left="306"/>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4445" w:type="dxa"/>
            <w:vAlign w:val="top"/>
          </w:tcPr>
          <w:p>
            <w:pPr>
              <w:pStyle w:val="TableText"/>
              <w:ind w:left="116" w:right="100" w:firstLine="208"/>
              <w:spacing w:before="201" w:line="357" w:lineRule="auto"/>
              <w:rPr/>
            </w:pPr>
            <w:r>
              <w:rPr>
                <w:spacing w:val="1"/>
              </w:rPr>
              <w:t>擅自挪动、拆除设备设施的安全装置和防护</w:t>
            </w:r>
            <w:r>
              <w:rPr>
                <w:spacing w:val="3"/>
              </w:rPr>
              <w:t xml:space="preserve"> </w:t>
            </w:r>
            <w:r>
              <w:rPr>
                <w:spacing w:val="-2"/>
              </w:rPr>
              <w:t>设施或移作他用</w:t>
            </w:r>
          </w:p>
        </w:tc>
        <w:tc>
          <w:tcPr>
            <w:tcW w:w="4167" w:type="dxa"/>
            <w:vAlign w:val="top"/>
            <w:tcBorders>
              <w:right w:val="nil"/>
            </w:tcBorders>
          </w:tcPr>
          <w:p>
            <w:pPr>
              <w:spacing w:line="336" w:lineRule="auto"/>
              <w:rPr>
                <w:rFonts w:ascii="Arial"/>
                <w:sz w:val="21"/>
              </w:rPr>
            </w:pPr>
            <w:r/>
          </w:p>
          <w:p>
            <w:pPr>
              <w:pStyle w:val="TableText"/>
              <w:ind w:left="326"/>
              <w:spacing w:before="68" w:line="217" w:lineRule="auto"/>
              <w:rPr>
                <w:rFonts w:ascii="Times New Roman" w:hAnsi="Times New Roman" w:eastAsia="Times New Roman" w:cs="Times New Roman"/>
              </w:rPr>
            </w:pPr>
            <w:r>
              <w:rPr>
                <w:spacing w:val="-6"/>
              </w:rPr>
              <w:t>《炼铁安全规程》（</w:t>
            </w:r>
            <w:r>
              <w:rPr>
                <w:rFonts w:ascii="Times New Roman" w:hAnsi="Times New Roman" w:eastAsia="Times New Roman" w:cs="Times New Roman"/>
                <w:spacing w:val="-6"/>
              </w:rPr>
              <w:t>AQ 2002</w:t>
            </w:r>
            <w:r>
              <w:rPr>
                <w:spacing w:val="-6"/>
              </w:rPr>
              <w:t>—</w:t>
            </w:r>
            <w:r>
              <w:rPr>
                <w:rFonts w:ascii="Times New Roman" w:hAnsi="Times New Roman" w:eastAsia="Times New Roman" w:cs="Times New Roman"/>
                <w:spacing w:val="-6"/>
              </w:rPr>
              <w:t>2018</w:t>
            </w:r>
            <w:r>
              <w:rPr>
                <w:spacing w:val="-6"/>
              </w:rPr>
              <w:t>）</w:t>
            </w:r>
            <w:r>
              <w:rPr>
                <w:rFonts w:ascii="Times New Roman" w:hAnsi="Times New Roman" w:eastAsia="Times New Roman" w:cs="Times New Roman"/>
                <w:spacing w:val="-6"/>
              </w:rPr>
              <w:t>4.15</w:t>
            </w:r>
          </w:p>
        </w:tc>
      </w:tr>
      <w:tr>
        <w:trPr>
          <w:trHeight w:val="1627" w:hRule="atLeast"/>
        </w:trPr>
        <w:tc>
          <w:tcPr>
            <w:tcW w:w="689" w:type="dxa"/>
            <w:vAlign w:val="top"/>
            <w:tcBorders>
              <w:left w:val="nil"/>
            </w:tcBorders>
          </w:tcPr>
          <w:p>
            <w:pPr>
              <w:spacing w:line="338" w:lineRule="auto"/>
              <w:rPr>
                <w:rFonts w:ascii="Arial"/>
                <w:sz w:val="21"/>
              </w:rPr>
            </w:pPr>
            <w:r/>
          </w:p>
          <w:p>
            <w:pPr>
              <w:spacing w:line="339" w:lineRule="auto"/>
              <w:rPr>
                <w:rFonts w:ascii="Arial"/>
                <w:sz w:val="21"/>
              </w:rPr>
            </w:pPr>
            <w:r/>
          </w:p>
          <w:p>
            <w:pPr>
              <w:ind w:left="300"/>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4445" w:type="dxa"/>
            <w:vAlign w:val="top"/>
          </w:tcPr>
          <w:p>
            <w:pPr>
              <w:pStyle w:val="TableText"/>
              <w:ind w:left="115" w:right="100" w:firstLine="210"/>
              <w:spacing w:before="101" w:line="333" w:lineRule="auto"/>
              <w:jc w:val="both"/>
              <w:rPr/>
            </w:pPr>
            <w:r>
              <w:rPr>
                <w:spacing w:val="1"/>
              </w:rPr>
              <w:t>作业人员对炉体烧穿、铁水跑漏、煤气中毒</w:t>
            </w:r>
            <w:r>
              <w:rPr>
                <w:spacing w:val="2"/>
              </w:rPr>
              <w:t xml:space="preserve"> </w:t>
            </w:r>
            <w:r>
              <w:rPr>
                <w:spacing w:val="1"/>
              </w:rPr>
              <w:t>以及火灾、爆炸等重大事故的应急救援预案或</w:t>
            </w:r>
            <w:r>
              <w:rPr>
                <w:spacing w:val="3"/>
              </w:rPr>
              <w:t xml:space="preserve"> </w:t>
            </w:r>
            <w:r>
              <w:rPr>
                <w:spacing w:val="1"/>
              </w:rPr>
              <w:t>现场处置方案内容不熟悉，岗位无应急器材与 </w:t>
            </w:r>
            <w:r>
              <w:rPr>
                <w:spacing w:val="-1"/>
              </w:rPr>
              <w:t>设施，未定期进行演练</w:t>
            </w:r>
          </w:p>
        </w:tc>
        <w:tc>
          <w:tcPr>
            <w:tcW w:w="4167" w:type="dxa"/>
            <w:vAlign w:val="top"/>
            <w:tcBorders>
              <w:right w:val="nil"/>
            </w:tcBorders>
          </w:tcPr>
          <w:p>
            <w:pPr>
              <w:pStyle w:val="TableText"/>
              <w:ind w:left="114" w:right="101" w:firstLine="212"/>
              <w:spacing w:before="300" w:line="357" w:lineRule="auto"/>
              <w:rPr>
                <w:rFonts w:ascii="Times New Roman" w:hAnsi="Times New Roman" w:eastAsia="Times New Roman" w:cs="Times New Roman"/>
              </w:rPr>
            </w:pPr>
            <w:r>
              <w:rPr>
                <w:spacing w:val="-6"/>
              </w:rPr>
              <w:t>《企业安全生产标准化基本规范》（</w:t>
            </w:r>
            <w:r>
              <w:rPr>
                <w:rFonts w:ascii="Times New Roman" w:hAnsi="Times New Roman" w:eastAsia="Times New Roman" w:cs="Times New Roman"/>
                <w:spacing w:val="-6"/>
              </w:rPr>
              <w:t>GB/T</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33000</w:t>
            </w:r>
            <w:r>
              <w:rPr>
                <w:spacing w:val="-1"/>
              </w:rPr>
              <w:t>—</w:t>
            </w:r>
            <w:r>
              <w:rPr>
                <w:rFonts w:ascii="Times New Roman" w:hAnsi="Times New Roman" w:eastAsia="Times New Roman" w:cs="Times New Roman"/>
                <w:spacing w:val="-1"/>
              </w:rPr>
              <w:t>2016</w:t>
            </w:r>
            <w:r>
              <w:rPr>
                <w:spacing w:val="-1"/>
              </w:rPr>
              <w:t>）</w:t>
            </w:r>
            <w:r>
              <w:rPr>
                <w:rFonts w:ascii="Times New Roman" w:hAnsi="Times New Roman" w:eastAsia="Times New Roman" w:cs="Times New Roman"/>
                <w:spacing w:val="-1"/>
              </w:rPr>
              <w:t>5.6</w:t>
            </w:r>
          </w:p>
          <w:p>
            <w:pPr>
              <w:pStyle w:val="TableText"/>
              <w:ind w:left="326"/>
              <w:spacing w:line="217" w:lineRule="auto"/>
              <w:rPr>
                <w:rFonts w:ascii="Times New Roman" w:hAnsi="Times New Roman" w:eastAsia="Times New Roman" w:cs="Times New Roman"/>
              </w:rPr>
            </w:pPr>
            <w:r>
              <w:rPr>
                <w:spacing w:val="-6"/>
              </w:rPr>
              <w:t>《炼铁安全规程》（</w:t>
            </w:r>
            <w:r>
              <w:rPr>
                <w:rFonts w:ascii="Times New Roman" w:hAnsi="Times New Roman" w:eastAsia="Times New Roman" w:cs="Times New Roman"/>
                <w:spacing w:val="-6"/>
              </w:rPr>
              <w:t>AQ 2002</w:t>
            </w:r>
            <w:r>
              <w:rPr>
                <w:spacing w:val="-6"/>
              </w:rPr>
              <w:t>—</w:t>
            </w:r>
            <w:r>
              <w:rPr>
                <w:rFonts w:ascii="Times New Roman" w:hAnsi="Times New Roman" w:eastAsia="Times New Roman" w:cs="Times New Roman"/>
                <w:spacing w:val="-6"/>
              </w:rPr>
              <w:t>2018</w:t>
            </w:r>
            <w:r>
              <w:rPr>
                <w:spacing w:val="-6"/>
              </w:rPr>
              <w:t>）</w:t>
            </w:r>
            <w:r>
              <w:rPr>
                <w:rFonts w:ascii="Times New Roman" w:hAnsi="Times New Roman" w:eastAsia="Times New Roman" w:cs="Times New Roman"/>
                <w:spacing w:val="-6"/>
              </w:rPr>
              <w:t>4.16</w:t>
            </w:r>
          </w:p>
        </w:tc>
      </w:tr>
      <w:tr>
        <w:trPr>
          <w:trHeight w:val="1626" w:hRule="atLeast"/>
        </w:trPr>
        <w:tc>
          <w:tcPr>
            <w:tcW w:w="689" w:type="dxa"/>
            <w:vAlign w:val="top"/>
            <w:tcBorders>
              <w:left w:val="nil"/>
            </w:tcBorders>
          </w:tcPr>
          <w:p>
            <w:pPr>
              <w:spacing w:line="340" w:lineRule="auto"/>
              <w:rPr>
                <w:rFonts w:ascii="Arial"/>
                <w:sz w:val="21"/>
              </w:rPr>
            </w:pPr>
            <w:r/>
          </w:p>
          <w:p>
            <w:pPr>
              <w:spacing w:line="340" w:lineRule="auto"/>
              <w:rPr>
                <w:rFonts w:ascii="Arial"/>
                <w:sz w:val="21"/>
              </w:rPr>
            </w:pPr>
            <w:r/>
          </w:p>
          <w:p>
            <w:pPr>
              <w:ind w:left="307"/>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4445" w:type="dxa"/>
            <w:vAlign w:val="top"/>
          </w:tcPr>
          <w:p>
            <w:pPr>
              <w:pStyle w:val="TableText"/>
              <w:ind w:left="114" w:right="102" w:firstLine="212"/>
              <w:spacing w:before="100" w:line="333" w:lineRule="auto"/>
              <w:jc w:val="both"/>
              <w:rPr/>
            </w:pPr>
            <w:r>
              <w:rPr>
                <w:spacing w:val="1"/>
              </w:rPr>
              <w:t>现场坑、沟、池、井未设置安全盖板或安全 </w:t>
            </w:r>
            <w:r>
              <w:rPr/>
              <w:t>护栏。钢平台、通道、走梯、走台等未按《固</w:t>
            </w:r>
            <w:r>
              <w:rPr>
                <w:spacing w:val="2"/>
              </w:rPr>
              <w:t xml:space="preserve"> </w:t>
            </w:r>
            <w:r>
              <w:rPr>
                <w:spacing w:val="-3"/>
              </w:rPr>
              <w:t>定式钢梯及平台安全要求》（</w:t>
            </w:r>
            <w:r>
              <w:rPr>
                <w:rFonts w:ascii="Times New Roman" w:hAnsi="Times New Roman" w:eastAsia="Times New Roman" w:cs="Times New Roman"/>
                <w:spacing w:val="-3"/>
              </w:rPr>
              <w:t>GB4053</w:t>
            </w:r>
            <w:r>
              <w:rPr>
                <w:spacing w:val="-3"/>
              </w:rPr>
              <w:t>—</w:t>
            </w:r>
            <w:r>
              <w:rPr>
                <w:rFonts w:ascii="Times New Roman" w:hAnsi="Times New Roman" w:eastAsia="Times New Roman" w:cs="Times New Roman"/>
                <w:spacing w:val="-3"/>
              </w:rPr>
              <w:t>2009</w:t>
            </w:r>
            <w:r>
              <w:rPr>
                <w:spacing w:val="-3"/>
              </w:rPr>
              <w:t>）</w:t>
            </w:r>
            <w:r>
              <w:rPr>
                <w:spacing w:val="13"/>
              </w:rPr>
              <w:t xml:space="preserve"> </w:t>
            </w:r>
            <w:r>
              <w:rPr>
                <w:spacing w:val="-1"/>
              </w:rPr>
              <w:t>的规定设防护栏杆</w:t>
            </w:r>
          </w:p>
        </w:tc>
        <w:tc>
          <w:tcPr>
            <w:tcW w:w="4167" w:type="dxa"/>
            <w:vAlign w:val="top"/>
            <w:tcBorders>
              <w:right w:val="nil"/>
            </w:tcBorders>
          </w:tcPr>
          <w:p>
            <w:pPr>
              <w:spacing w:line="319" w:lineRule="auto"/>
              <w:rPr>
                <w:rFonts w:ascii="Arial"/>
                <w:sz w:val="21"/>
              </w:rPr>
            </w:pPr>
            <w:r/>
          </w:p>
          <w:p>
            <w:pPr>
              <w:spacing w:line="319" w:lineRule="auto"/>
              <w:rPr>
                <w:rFonts w:ascii="Arial"/>
                <w:sz w:val="21"/>
              </w:rPr>
            </w:pPr>
            <w:r/>
          </w:p>
          <w:p>
            <w:pPr>
              <w:pStyle w:val="TableText"/>
              <w:ind w:left="326"/>
              <w:spacing w:before="68" w:line="217"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spacing w:val="-5"/>
              </w:rPr>
              <w:t>AQ 2002</w:t>
            </w:r>
            <w:r>
              <w:rPr>
                <w:spacing w:val="-5"/>
              </w:rPr>
              <w:t>—</w:t>
            </w:r>
            <w:r>
              <w:rPr>
                <w:rFonts w:ascii="Times New Roman" w:hAnsi="Times New Roman" w:eastAsia="Times New Roman" w:cs="Times New Roman"/>
                <w:spacing w:val="-5"/>
              </w:rPr>
              <w:t>2018</w:t>
            </w:r>
            <w:r>
              <w:rPr>
                <w:spacing w:val="-5"/>
              </w:rPr>
              <w:t>）</w:t>
            </w:r>
            <w:r>
              <w:rPr>
                <w:rFonts w:ascii="Times New Roman" w:hAnsi="Times New Roman" w:eastAsia="Times New Roman" w:cs="Times New Roman"/>
                <w:spacing w:val="-5"/>
              </w:rPr>
              <w:t>6.2</w:t>
            </w:r>
          </w:p>
        </w:tc>
      </w:tr>
      <w:tr>
        <w:trPr>
          <w:trHeight w:val="1372" w:hRule="atLeast"/>
        </w:trPr>
        <w:tc>
          <w:tcPr>
            <w:tcW w:w="689" w:type="dxa"/>
            <w:vAlign w:val="top"/>
            <w:tcBorders>
              <w:left w:val="nil"/>
            </w:tcBorders>
          </w:tcPr>
          <w:p>
            <w:pPr>
              <w:spacing w:line="275" w:lineRule="auto"/>
              <w:rPr>
                <w:rFonts w:ascii="Arial"/>
                <w:sz w:val="21"/>
              </w:rPr>
            </w:pPr>
            <w:r/>
          </w:p>
          <w:p>
            <w:pPr>
              <w:spacing w:line="275" w:lineRule="auto"/>
              <w:rPr>
                <w:rFonts w:ascii="Arial"/>
                <w:sz w:val="21"/>
              </w:rPr>
            </w:pPr>
            <w:r/>
          </w:p>
          <w:p>
            <w:pPr>
              <w:ind w:left="306"/>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w:t>
            </w:r>
          </w:p>
        </w:tc>
        <w:tc>
          <w:tcPr>
            <w:tcW w:w="4445" w:type="dxa"/>
            <w:vAlign w:val="top"/>
          </w:tcPr>
          <w:p>
            <w:pPr>
              <w:pStyle w:val="TableText"/>
              <w:ind w:left="118" w:right="101" w:firstLine="206"/>
              <w:spacing w:before="174" w:line="348" w:lineRule="auto"/>
              <w:jc w:val="both"/>
              <w:rPr/>
            </w:pPr>
            <w:r>
              <w:rPr>
                <w:spacing w:val="1"/>
              </w:rPr>
              <w:t>煤气区域未设置醒目的警示标志，未设置固</w:t>
            </w:r>
            <w:r>
              <w:rPr>
                <w:spacing w:val="2"/>
              </w:rPr>
              <w:t xml:space="preserve"> </w:t>
            </w:r>
            <w:r>
              <w:rPr>
                <w:spacing w:val="1"/>
              </w:rPr>
              <w:t>定式一氧化碳监测报警装置。在煤气区域工作</w:t>
            </w:r>
            <w:r>
              <w:rPr/>
              <w:t xml:space="preserve"> </w:t>
            </w:r>
            <w:r>
              <w:rPr>
                <w:spacing w:val="-1"/>
              </w:rPr>
              <w:t>的作业人员，未携带一氧化碳检测报警仪</w:t>
            </w:r>
          </w:p>
        </w:tc>
        <w:tc>
          <w:tcPr>
            <w:tcW w:w="4167" w:type="dxa"/>
            <w:vAlign w:val="top"/>
            <w:tcBorders>
              <w:right w:val="nil"/>
            </w:tcBorders>
          </w:tcPr>
          <w:p>
            <w:pPr>
              <w:spacing w:line="254" w:lineRule="auto"/>
              <w:rPr>
                <w:rFonts w:ascii="Arial"/>
                <w:sz w:val="21"/>
              </w:rPr>
            </w:pPr>
            <w:r/>
          </w:p>
          <w:p>
            <w:pPr>
              <w:spacing w:line="254" w:lineRule="auto"/>
              <w:rPr>
                <w:rFonts w:ascii="Arial"/>
                <w:sz w:val="21"/>
              </w:rPr>
            </w:pPr>
            <w:r/>
          </w:p>
          <w:p>
            <w:pPr>
              <w:pStyle w:val="TableText"/>
              <w:ind w:left="326"/>
              <w:spacing w:before="68" w:line="217"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spacing w:val="-5"/>
              </w:rPr>
              <w:t>AQ 2002</w:t>
            </w:r>
            <w:r>
              <w:rPr>
                <w:spacing w:val="-5"/>
              </w:rPr>
              <w:t>—</w:t>
            </w:r>
            <w:r>
              <w:rPr>
                <w:rFonts w:ascii="Times New Roman" w:hAnsi="Times New Roman" w:eastAsia="Times New Roman" w:cs="Times New Roman"/>
                <w:spacing w:val="-5"/>
              </w:rPr>
              <w:t>2018</w:t>
            </w:r>
            <w:r>
              <w:rPr>
                <w:spacing w:val="-5"/>
              </w:rPr>
              <w:t>）</w:t>
            </w:r>
            <w:r>
              <w:rPr>
                <w:rFonts w:ascii="Times New Roman" w:hAnsi="Times New Roman" w:eastAsia="Times New Roman" w:cs="Times New Roman"/>
                <w:spacing w:val="-5"/>
              </w:rPr>
              <w:t>6.9</w:t>
            </w:r>
          </w:p>
        </w:tc>
      </w:tr>
    </w:tbl>
    <w:p>
      <w:pPr>
        <w:pStyle w:val="BodyText"/>
        <w:rPr/>
      </w:pPr>
      <w:r/>
    </w:p>
    <w:p>
      <w:pPr>
        <w:sectPr>
          <w:footerReference w:type="default" r:id="rId10"/>
          <w:pgSz w:w="11907" w:h="16839"/>
          <w:pgMar w:top="1431" w:right="1308" w:bottom="1012" w:left="1296" w:header="0" w:footer="812" w:gutter="0"/>
        </w:sectPr>
        <w:rPr/>
      </w:pP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89"/>
        <w:gridCol w:w="4445"/>
        <w:gridCol w:w="4167"/>
      </w:tblGrid>
      <w:tr>
        <w:trPr>
          <w:trHeight w:val="415" w:hRule="atLeast"/>
        </w:trPr>
        <w:tc>
          <w:tcPr>
            <w:tcW w:w="689" w:type="dxa"/>
            <w:vAlign w:val="top"/>
            <w:tcBorders>
              <w:left w:val="nil"/>
            </w:tcBorders>
          </w:tcPr>
          <w:p>
            <w:pPr>
              <w:pStyle w:val="TableText"/>
              <w:ind w:left="148"/>
              <w:spacing w:before="101" w:line="222" w:lineRule="auto"/>
              <w:rPr/>
            </w:pPr>
            <w:r>
              <w:rPr>
                <w:spacing w:val="-2"/>
              </w:rPr>
              <w:t>序号</w:t>
            </w:r>
          </w:p>
        </w:tc>
        <w:tc>
          <w:tcPr>
            <w:tcW w:w="4445" w:type="dxa"/>
            <w:vAlign w:val="top"/>
          </w:tcPr>
          <w:p>
            <w:pPr>
              <w:pStyle w:val="TableText"/>
              <w:ind w:left="1808"/>
              <w:spacing w:before="102" w:line="221" w:lineRule="auto"/>
              <w:rPr/>
            </w:pPr>
            <w:r>
              <w:rPr>
                <w:spacing w:val="-2"/>
              </w:rPr>
              <w:t>事故隐患</w:t>
            </w:r>
          </w:p>
        </w:tc>
        <w:tc>
          <w:tcPr>
            <w:tcW w:w="4167" w:type="dxa"/>
            <w:vAlign w:val="top"/>
            <w:tcBorders>
              <w:right w:val="nil"/>
            </w:tcBorders>
          </w:tcPr>
          <w:p>
            <w:pPr>
              <w:pStyle w:val="TableText"/>
              <w:ind w:left="1879"/>
              <w:spacing w:before="101" w:line="220" w:lineRule="auto"/>
              <w:rPr/>
            </w:pPr>
            <w:r>
              <w:rPr>
                <w:spacing w:val="-2"/>
              </w:rPr>
              <w:t>依据</w:t>
            </w:r>
          </w:p>
        </w:tc>
      </w:tr>
      <w:tr>
        <w:trPr>
          <w:trHeight w:val="1626" w:hRule="atLeast"/>
        </w:trPr>
        <w:tc>
          <w:tcPr>
            <w:tcW w:w="689" w:type="dxa"/>
            <w:vAlign w:val="top"/>
            <w:tcBorders>
              <w:left w:val="nil"/>
            </w:tcBorders>
          </w:tcPr>
          <w:p>
            <w:pPr>
              <w:spacing w:line="338" w:lineRule="auto"/>
              <w:rPr>
                <w:rFonts w:ascii="Arial"/>
                <w:sz w:val="21"/>
              </w:rPr>
            </w:pPr>
            <w:r/>
          </w:p>
          <w:p>
            <w:pPr>
              <w:spacing w:line="339" w:lineRule="auto"/>
              <w:rPr>
                <w:rFonts w:ascii="Arial"/>
                <w:sz w:val="21"/>
              </w:rPr>
            </w:pPr>
            <w:r/>
          </w:p>
          <w:p>
            <w:pPr>
              <w:ind w:left="305"/>
              <w:spacing w:before="60"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7</w:t>
            </w:r>
          </w:p>
        </w:tc>
        <w:tc>
          <w:tcPr>
            <w:tcW w:w="4445" w:type="dxa"/>
            <w:vAlign w:val="top"/>
          </w:tcPr>
          <w:p>
            <w:pPr>
              <w:pStyle w:val="TableText"/>
              <w:ind w:left="113" w:right="102" w:firstLine="211"/>
              <w:spacing w:before="96" w:line="357" w:lineRule="auto"/>
              <w:rPr/>
            </w:pPr>
            <w:r>
              <w:rPr>
                <w:spacing w:val="1"/>
              </w:rPr>
              <w:t>渣、铁沟无供横跨用的活动小桥或盖板。撇</w:t>
            </w:r>
            <w:r>
              <w:rPr>
                <w:spacing w:val="3"/>
              </w:rPr>
              <w:t xml:space="preserve"> </w:t>
            </w:r>
            <w:r>
              <w:rPr>
                <w:spacing w:val="-1"/>
              </w:rPr>
              <w:t>渣器上未设防护罩，渣口正前方未设挡渣墙。</w:t>
            </w:r>
          </w:p>
          <w:p>
            <w:pPr>
              <w:pStyle w:val="TableText"/>
              <w:ind w:left="113" w:right="102" w:firstLine="212"/>
              <w:spacing w:line="311" w:lineRule="auto"/>
              <w:rPr/>
            </w:pPr>
            <w:r>
              <w:rPr>
                <w:spacing w:val="1"/>
              </w:rPr>
              <w:t>人员跨越主沟。直接跨越渣、铁沟（未从横 </w:t>
            </w:r>
            <w:r>
              <w:rPr>
                <w:spacing w:val="-1"/>
              </w:rPr>
              <w:t>跨小桥或沟上设置的盖板上通过）</w:t>
            </w:r>
          </w:p>
        </w:tc>
        <w:tc>
          <w:tcPr>
            <w:tcW w:w="4167" w:type="dxa"/>
            <w:vAlign w:val="top"/>
            <w:tcBorders>
              <w:right w:val="nil"/>
            </w:tcBorders>
          </w:tcPr>
          <w:p>
            <w:pPr>
              <w:spacing w:line="317" w:lineRule="auto"/>
              <w:rPr>
                <w:rFonts w:ascii="Arial"/>
                <w:sz w:val="21"/>
              </w:rPr>
            </w:pPr>
            <w:r/>
          </w:p>
          <w:p>
            <w:pPr>
              <w:spacing w:line="317" w:lineRule="auto"/>
              <w:rPr>
                <w:rFonts w:ascii="Arial"/>
                <w:sz w:val="21"/>
              </w:rPr>
            </w:pPr>
            <w:r/>
          </w:p>
          <w:p>
            <w:pPr>
              <w:pStyle w:val="TableText"/>
              <w:ind w:left="326"/>
              <w:spacing w:before="68" w:line="217" w:lineRule="auto"/>
              <w:rPr>
                <w:rFonts w:ascii="Times New Roman" w:hAnsi="Times New Roman" w:eastAsia="Times New Roman" w:cs="Times New Roman"/>
              </w:rPr>
            </w:pPr>
            <w:r>
              <w:rPr>
                <w:spacing w:val="-6"/>
              </w:rPr>
              <w:t>《炼铁安全规程》（</w:t>
            </w:r>
            <w:r>
              <w:rPr>
                <w:rFonts w:ascii="Times New Roman" w:hAnsi="Times New Roman" w:eastAsia="Times New Roman" w:cs="Times New Roman"/>
                <w:spacing w:val="-6"/>
              </w:rPr>
              <w:t>AQ 2002</w:t>
            </w:r>
            <w:r>
              <w:rPr>
                <w:spacing w:val="-6"/>
              </w:rPr>
              <w:t>—</w:t>
            </w:r>
            <w:r>
              <w:rPr>
                <w:rFonts w:ascii="Times New Roman" w:hAnsi="Times New Roman" w:eastAsia="Times New Roman" w:cs="Times New Roman"/>
                <w:spacing w:val="-6"/>
              </w:rPr>
              <w:t>2018</w:t>
            </w:r>
            <w:r>
              <w:rPr>
                <w:spacing w:val="-6"/>
              </w:rPr>
              <w:t>）</w:t>
            </w:r>
            <w:r>
              <w:rPr>
                <w:rFonts w:ascii="Times New Roman" w:hAnsi="Times New Roman" w:eastAsia="Times New Roman" w:cs="Times New Roman"/>
                <w:spacing w:val="-6"/>
              </w:rPr>
              <w:t>10.3</w:t>
            </w:r>
          </w:p>
        </w:tc>
      </w:tr>
      <w:tr>
        <w:trPr>
          <w:trHeight w:val="741" w:hRule="atLeast"/>
        </w:trPr>
        <w:tc>
          <w:tcPr>
            <w:tcW w:w="689" w:type="dxa"/>
            <w:vAlign w:val="top"/>
            <w:tcBorders>
              <w:left w:val="nil"/>
            </w:tcBorders>
          </w:tcPr>
          <w:p>
            <w:pPr>
              <w:ind w:left="310"/>
              <w:spacing w:before="298"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8</w:t>
            </w:r>
          </w:p>
        </w:tc>
        <w:tc>
          <w:tcPr>
            <w:tcW w:w="4445" w:type="dxa"/>
            <w:vAlign w:val="top"/>
          </w:tcPr>
          <w:p>
            <w:pPr>
              <w:pStyle w:val="TableText"/>
              <w:ind w:left="342"/>
              <w:spacing w:before="263" w:line="221" w:lineRule="auto"/>
              <w:rPr/>
            </w:pPr>
            <w:r>
              <w:rPr>
                <w:spacing w:val="-2"/>
              </w:rPr>
              <w:t>出铁场平台未经常清除铁瘤和清扫灰尘</w:t>
            </w:r>
          </w:p>
        </w:tc>
        <w:tc>
          <w:tcPr>
            <w:tcW w:w="4167" w:type="dxa"/>
            <w:vAlign w:val="top"/>
            <w:tcBorders>
              <w:right w:val="nil"/>
            </w:tcBorders>
          </w:tcPr>
          <w:p>
            <w:pPr>
              <w:pStyle w:val="TableText"/>
              <w:ind w:left="326"/>
              <w:spacing w:before="263" w:line="217" w:lineRule="auto"/>
              <w:rPr>
                <w:rFonts w:ascii="Times New Roman" w:hAnsi="Times New Roman" w:eastAsia="Times New Roman" w:cs="Times New Roman"/>
              </w:rPr>
            </w:pPr>
            <w:r>
              <w:rPr>
                <w:spacing w:val="-6"/>
              </w:rPr>
              <w:t>《炼铁安全规程》（</w:t>
            </w:r>
            <w:r>
              <w:rPr>
                <w:rFonts w:ascii="Times New Roman" w:hAnsi="Times New Roman" w:eastAsia="Times New Roman" w:cs="Times New Roman"/>
                <w:spacing w:val="-6"/>
              </w:rPr>
              <w:t>AQ 2002</w:t>
            </w:r>
            <w:r>
              <w:rPr>
                <w:spacing w:val="-6"/>
              </w:rPr>
              <w:t>—</w:t>
            </w:r>
            <w:r>
              <w:rPr>
                <w:rFonts w:ascii="Times New Roman" w:hAnsi="Times New Roman" w:eastAsia="Times New Roman" w:cs="Times New Roman"/>
                <w:spacing w:val="-6"/>
              </w:rPr>
              <w:t>2018</w:t>
            </w:r>
            <w:r>
              <w:rPr>
                <w:spacing w:val="-6"/>
              </w:rPr>
              <w:t>）</w:t>
            </w:r>
            <w:r>
              <w:rPr>
                <w:rFonts w:ascii="Times New Roman" w:hAnsi="Times New Roman" w:eastAsia="Times New Roman" w:cs="Times New Roman"/>
                <w:spacing w:val="-6"/>
              </w:rPr>
              <w:t>10.4</w:t>
            </w:r>
          </w:p>
        </w:tc>
      </w:tr>
      <w:tr>
        <w:trPr>
          <w:trHeight w:val="743" w:hRule="atLeast"/>
        </w:trPr>
        <w:tc>
          <w:tcPr>
            <w:tcW w:w="689" w:type="dxa"/>
            <w:vAlign w:val="top"/>
            <w:tcBorders>
              <w:left w:val="nil"/>
            </w:tcBorders>
          </w:tcPr>
          <w:p>
            <w:pPr>
              <w:ind w:left="306"/>
              <w:spacing w:before="301"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9</w:t>
            </w:r>
          </w:p>
        </w:tc>
        <w:tc>
          <w:tcPr>
            <w:tcW w:w="4445" w:type="dxa"/>
            <w:vAlign w:val="top"/>
          </w:tcPr>
          <w:p>
            <w:pPr>
              <w:pStyle w:val="TableText"/>
              <w:ind w:left="326"/>
              <w:spacing w:before="266" w:line="220" w:lineRule="auto"/>
              <w:rPr/>
            </w:pPr>
            <w:r>
              <w:rPr>
                <w:spacing w:val="-1"/>
              </w:rPr>
              <w:t>人工方式运输炉前辅助材料及铁块</w:t>
            </w:r>
          </w:p>
        </w:tc>
        <w:tc>
          <w:tcPr>
            <w:tcW w:w="4167" w:type="dxa"/>
            <w:vAlign w:val="top"/>
            <w:tcBorders>
              <w:right w:val="nil"/>
            </w:tcBorders>
          </w:tcPr>
          <w:p>
            <w:pPr>
              <w:pStyle w:val="TableText"/>
              <w:ind w:left="326"/>
              <w:spacing w:before="266" w:line="217" w:lineRule="auto"/>
              <w:rPr>
                <w:rFonts w:ascii="Times New Roman" w:hAnsi="Times New Roman" w:eastAsia="Times New Roman" w:cs="Times New Roman"/>
              </w:rPr>
            </w:pPr>
            <w:r>
              <w:rPr>
                <w:spacing w:val="-6"/>
              </w:rPr>
              <w:t>《炼铁安全规程》（</w:t>
            </w:r>
            <w:r>
              <w:rPr>
                <w:rFonts w:ascii="Times New Roman" w:hAnsi="Times New Roman" w:eastAsia="Times New Roman" w:cs="Times New Roman"/>
                <w:spacing w:val="-6"/>
              </w:rPr>
              <w:t>AQ 2002</w:t>
            </w:r>
            <w:r>
              <w:rPr>
                <w:spacing w:val="-6"/>
              </w:rPr>
              <w:t>—</w:t>
            </w:r>
            <w:r>
              <w:rPr>
                <w:rFonts w:ascii="Times New Roman" w:hAnsi="Times New Roman" w:eastAsia="Times New Roman" w:cs="Times New Roman"/>
                <w:spacing w:val="-6"/>
              </w:rPr>
              <w:t>2018</w:t>
            </w:r>
            <w:r>
              <w:rPr>
                <w:spacing w:val="-6"/>
              </w:rPr>
              <w:t>）</w:t>
            </w:r>
            <w:r>
              <w:rPr>
                <w:rFonts w:ascii="Times New Roman" w:hAnsi="Times New Roman" w:eastAsia="Times New Roman" w:cs="Times New Roman"/>
                <w:spacing w:val="-6"/>
              </w:rPr>
              <w:t>10.5</w:t>
            </w:r>
          </w:p>
        </w:tc>
      </w:tr>
      <w:tr>
        <w:trPr>
          <w:trHeight w:val="1222" w:hRule="atLeast"/>
        </w:trPr>
        <w:tc>
          <w:tcPr>
            <w:tcW w:w="689" w:type="dxa"/>
            <w:vAlign w:val="top"/>
            <w:tcBorders>
              <w:left w:val="nil"/>
            </w:tcBorders>
          </w:tcPr>
          <w:p>
            <w:pPr>
              <w:spacing w:line="476" w:lineRule="auto"/>
              <w:rPr>
                <w:rFonts w:ascii="Arial"/>
                <w:sz w:val="21"/>
              </w:rPr>
            </w:pPr>
            <w:r/>
          </w:p>
          <w:p>
            <w:pPr>
              <w:ind w:left="269"/>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10</w:t>
            </w:r>
          </w:p>
        </w:tc>
        <w:tc>
          <w:tcPr>
            <w:tcW w:w="4445" w:type="dxa"/>
            <w:vAlign w:val="top"/>
          </w:tcPr>
          <w:p>
            <w:pPr>
              <w:pStyle w:val="TableText"/>
              <w:ind w:left="113" w:right="102" w:firstLine="212"/>
              <w:spacing w:before="99" w:line="326" w:lineRule="auto"/>
              <w:jc w:val="both"/>
              <w:rPr/>
            </w:pPr>
            <w:r>
              <w:rPr>
                <w:spacing w:val="1"/>
              </w:rPr>
              <w:t>泥炮和开口机操作室不能清楚地观察到泥炮 </w:t>
            </w:r>
            <w:r>
              <w:rPr>
                <w:spacing w:val="1"/>
              </w:rPr>
              <w:t>和开口机的工作情况和铁口的状况。操作室安</w:t>
            </w:r>
            <w:r>
              <w:rPr>
                <w:spacing w:val="3"/>
              </w:rPr>
              <w:t xml:space="preserve"> </w:t>
            </w:r>
            <w:r>
              <w:rPr>
                <w:spacing w:val="-1"/>
              </w:rPr>
              <w:t>全撤离通道不合理或不畅通</w:t>
            </w:r>
          </w:p>
        </w:tc>
        <w:tc>
          <w:tcPr>
            <w:tcW w:w="4167" w:type="dxa"/>
            <w:vAlign w:val="top"/>
            <w:tcBorders>
              <w:right w:val="nil"/>
            </w:tcBorders>
          </w:tcPr>
          <w:p>
            <w:pPr>
              <w:spacing w:line="434" w:lineRule="auto"/>
              <w:rPr>
                <w:rFonts w:ascii="Arial"/>
                <w:sz w:val="21"/>
              </w:rPr>
            </w:pPr>
            <w:r/>
          </w:p>
          <w:p>
            <w:pPr>
              <w:pStyle w:val="TableText"/>
              <w:ind w:left="326"/>
              <w:spacing w:before="69" w:line="217" w:lineRule="auto"/>
              <w:rPr>
                <w:rFonts w:ascii="Times New Roman" w:hAnsi="Times New Roman" w:eastAsia="Times New Roman" w:cs="Times New Roman"/>
              </w:rPr>
            </w:pPr>
            <w:r>
              <w:rPr>
                <w:spacing w:val="-6"/>
              </w:rPr>
              <w:t>《炼铁安全规程》（</w:t>
            </w:r>
            <w:r>
              <w:rPr>
                <w:rFonts w:ascii="Times New Roman" w:hAnsi="Times New Roman" w:eastAsia="Times New Roman" w:cs="Times New Roman"/>
                <w:spacing w:val="-6"/>
              </w:rPr>
              <w:t>AQ 2002</w:t>
            </w:r>
            <w:r>
              <w:rPr>
                <w:spacing w:val="-6"/>
              </w:rPr>
              <w:t>—</w:t>
            </w:r>
            <w:r>
              <w:rPr>
                <w:rFonts w:ascii="Times New Roman" w:hAnsi="Times New Roman" w:eastAsia="Times New Roman" w:cs="Times New Roman"/>
                <w:spacing w:val="-6"/>
              </w:rPr>
              <w:t>2018</w:t>
            </w:r>
            <w:r>
              <w:rPr>
                <w:spacing w:val="-6"/>
              </w:rPr>
              <w:t>）</w:t>
            </w:r>
            <w:r>
              <w:rPr>
                <w:rFonts w:ascii="Times New Roman" w:hAnsi="Times New Roman" w:eastAsia="Times New Roman" w:cs="Times New Roman"/>
                <w:spacing w:val="-6"/>
              </w:rPr>
              <w:t>10.7</w:t>
            </w:r>
          </w:p>
        </w:tc>
      </w:tr>
      <w:tr>
        <w:trPr>
          <w:trHeight w:val="2032" w:hRule="atLeast"/>
        </w:trPr>
        <w:tc>
          <w:tcPr>
            <w:tcW w:w="689" w:type="dxa"/>
            <w:vAlign w:val="top"/>
            <w:tcBorders>
              <w:left w:val="nil"/>
            </w:tcBorders>
          </w:tcPr>
          <w:p>
            <w:pPr>
              <w:spacing w:line="293" w:lineRule="auto"/>
              <w:rPr>
                <w:rFonts w:ascii="Arial"/>
                <w:sz w:val="21"/>
              </w:rPr>
            </w:pPr>
            <w:r/>
          </w:p>
          <w:p>
            <w:pPr>
              <w:spacing w:line="293" w:lineRule="auto"/>
              <w:rPr>
                <w:rFonts w:ascii="Arial"/>
                <w:sz w:val="21"/>
              </w:rPr>
            </w:pPr>
            <w:r/>
          </w:p>
          <w:p>
            <w:pPr>
              <w:spacing w:line="293" w:lineRule="auto"/>
              <w:rPr>
                <w:rFonts w:ascii="Arial"/>
                <w:sz w:val="21"/>
              </w:rPr>
            </w:pPr>
            <w:r/>
          </w:p>
          <w:p>
            <w:pPr>
              <w:ind w:left="274"/>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11</w:t>
            </w:r>
          </w:p>
        </w:tc>
        <w:tc>
          <w:tcPr>
            <w:tcW w:w="4445" w:type="dxa"/>
            <w:vAlign w:val="top"/>
          </w:tcPr>
          <w:p>
            <w:pPr>
              <w:pStyle w:val="TableText"/>
              <w:ind w:left="113" w:right="98" w:firstLine="208"/>
              <w:spacing w:before="99" w:line="338" w:lineRule="auto"/>
              <w:jc w:val="both"/>
              <w:rPr/>
            </w:pPr>
            <w:r>
              <w:rPr>
                <w:spacing w:val="-9"/>
              </w:rPr>
              <w:t>泥炮无量泥标记和声光信号，炮头不完整，非</w:t>
            </w:r>
            <w:r>
              <w:rPr/>
              <w:t xml:space="preserve"> </w:t>
            </w:r>
            <w:r>
              <w:rPr>
                <w:spacing w:val="-9"/>
              </w:rPr>
              <w:t>专人操作。作业人员清理泥炮炮头时，未侧身站</w:t>
            </w:r>
            <w:r>
              <w:rPr>
                <w:spacing w:val="4"/>
              </w:rPr>
              <w:t xml:space="preserve"> </w:t>
            </w:r>
            <w:r>
              <w:rPr>
                <w:spacing w:val="-9"/>
              </w:rPr>
              <w:t>位。泥炮装泥或推进活塞时，作业人员将手放入</w:t>
            </w:r>
            <w:r>
              <w:rPr>
                <w:spacing w:val="4"/>
              </w:rPr>
              <w:t xml:space="preserve"> </w:t>
            </w:r>
            <w:r>
              <w:rPr>
                <w:spacing w:val="-9"/>
              </w:rPr>
              <w:t>装泥口。启动泥炮时其活动半径内有人。泥炮液</w:t>
            </w:r>
            <w:r>
              <w:rPr>
                <w:spacing w:val="4"/>
              </w:rPr>
              <w:t xml:space="preserve"> </w:t>
            </w:r>
            <w:r>
              <w:rPr>
                <w:spacing w:val="-4"/>
              </w:rPr>
              <w:t>压设备及管路漏油，无防高温烘烤的措施</w:t>
            </w:r>
          </w:p>
        </w:tc>
        <w:tc>
          <w:tcPr>
            <w:tcW w:w="4167" w:type="dxa"/>
            <w:vAlign w:val="top"/>
            <w:tcBorders>
              <w:right w:val="nil"/>
            </w:tcBorders>
          </w:tcPr>
          <w:p>
            <w:pPr>
              <w:spacing w:line="317" w:lineRule="auto"/>
              <w:rPr>
                <w:rFonts w:ascii="Arial"/>
                <w:sz w:val="21"/>
              </w:rPr>
            </w:pPr>
            <w:r/>
          </w:p>
          <w:p>
            <w:pPr>
              <w:spacing w:line="318" w:lineRule="auto"/>
              <w:rPr>
                <w:rFonts w:ascii="Arial"/>
                <w:sz w:val="21"/>
              </w:rPr>
            </w:pPr>
            <w:r/>
          </w:p>
          <w:p>
            <w:pPr>
              <w:pStyle w:val="TableText"/>
              <w:ind w:left="130" w:right="117" w:firstLine="196"/>
              <w:spacing w:before="68" w:line="371"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rPr>
              <w:t>AQ</w:t>
            </w:r>
            <w:r>
              <w:rPr>
                <w:rFonts w:ascii="Times New Roman" w:hAnsi="Times New Roman" w:eastAsia="Times New Roman" w:cs="Times New Roman"/>
                <w:spacing w:val="5"/>
              </w:rPr>
              <w:t xml:space="preserve">  2002</w:t>
            </w:r>
            <w:r>
              <w:rPr>
                <w:rFonts w:ascii="Times New Roman" w:hAnsi="Times New Roman" w:eastAsia="Times New Roman" w:cs="Times New Roman"/>
                <w:spacing w:val="-19"/>
              </w:rPr>
              <w:t xml:space="preserve"> </w:t>
            </w:r>
            <w:r>
              <w:rPr>
                <w:spacing w:val="5"/>
              </w:rPr>
              <w:t>—</w:t>
            </w:r>
            <w:r>
              <w:rPr>
                <w:rFonts w:ascii="Times New Roman" w:hAnsi="Times New Roman" w:eastAsia="Times New Roman" w:cs="Times New Roman"/>
                <w:spacing w:val="5"/>
              </w:rPr>
              <w:t>2018</w:t>
            </w:r>
            <w:r>
              <w:rPr>
                <w:rFonts w:ascii="Times New Roman" w:hAnsi="Times New Roman" w:eastAsia="Times New Roman" w:cs="Times New Roman"/>
                <w:spacing w:val="-30"/>
              </w:rPr>
              <w:t xml:space="preserve"> </w:t>
            </w:r>
            <w:r>
              <w:rPr>
                <w:spacing w:val="5"/>
              </w:rPr>
              <w:t>）</w:t>
            </w:r>
            <w:r>
              <w:rPr/>
              <w:t xml:space="preserve"> </w:t>
            </w:r>
            <w:r>
              <w:rPr>
                <w:rFonts w:ascii="Times New Roman" w:hAnsi="Times New Roman" w:eastAsia="Times New Roman" w:cs="Times New Roman"/>
                <w:spacing w:val="-5"/>
              </w:rPr>
              <w:t>11.1.3</w:t>
            </w:r>
            <w:r>
              <w:rPr>
                <w:rFonts w:ascii="Times New Roman" w:hAnsi="Times New Roman" w:eastAsia="Times New Roman" w:cs="Times New Roman"/>
                <w:spacing w:val="-24"/>
              </w:rPr>
              <w:t xml:space="preserve"> </w:t>
            </w:r>
            <w:r>
              <w:rPr>
                <w:spacing w:val="-5"/>
              </w:rPr>
              <w:t>，</w:t>
            </w:r>
            <w:r>
              <w:rPr>
                <w:rFonts w:ascii="Times New Roman" w:hAnsi="Times New Roman" w:eastAsia="Times New Roman" w:cs="Times New Roman"/>
                <w:spacing w:val="-5"/>
              </w:rPr>
              <w:t>11.1.4</w:t>
            </w:r>
          </w:p>
        </w:tc>
      </w:tr>
      <w:tr>
        <w:trPr>
          <w:trHeight w:val="816" w:hRule="atLeast"/>
        </w:trPr>
        <w:tc>
          <w:tcPr>
            <w:tcW w:w="689" w:type="dxa"/>
            <w:vAlign w:val="top"/>
            <w:tcBorders>
              <w:left w:val="nil"/>
            </w:tcBorders>
          </w:tcPr>
          <w:p>
            <w:pPr>
              <w:spacing w:line="277" w:lineRule="auto"/>
              <w:rPr>
                <w:rFonts w:ascii="Arial"/>
                <w:sz w:val="21"/>
              </w:rPr>
            </w:pPr>
            <w:r/>
          </w:p>
          <w:p>
            <w:pPr>
              <w:ind w:left="269"/>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12</w:t>
            </w:r>
          </w:p>
        </w:tc>
        <w:tc>
          <w:tcPr>
            <w:tcW w:w="4445" w:type="dxa"/>
            <w:vAlign w:val="top"/>
          </w:tcPr>
          <w:p>
            <w:pPr>
              <w:pStyle w:val="TableText"/>
              <w:ind w:left="115" w:right="101" w:firstLine="211"/>
              <w:spacing w:before="100" w:line="310" w:lineRule="auto"/>
              <w:rPr/>
            </w:pPr>
            <w:r>
              <w:rPr>
                <w:spacing w:val="1"/>
              </w:rPr>
              <w:t>泥炮装泥时，往泥膛内打水，使用冻泥、稀</w:t>
            </w:r>
            <w:r>
              <w:rPr>
                <w:spacing w:val="2"/>
              </w:rPr>
              <w:t xml:space="preserve"> </w:t>
            </w:r>
            <w:r>
              <w:rPr>
                <w:spacing w:val="-1"/>
              </w:rPr>
              <w:t>泥和有杂物的炮泥</w:t>
            </w:r>
          </w:p>
        </w:tc>
        <w:tc>
          <w:tcPr>
            <w:tcW w:w="4167" w:type="dxa"/>
            <w:vAlign w:val="top"/>
            <w:tcBorders>
              <w:right w:val="nil"/>
            </w:tcBorders>
          </w:tcPr>
          <w:p>
            <w:pPr>
              <w:pStyle w:val="TableText"/>
              <w:ind w:left="326"/>
              <w:spacing w:before="304" w:line="217" w:lineRule="auto"/>
              <w:rPr>
                <w:rFonts w:ascii="Times New Roman" w:hAnsi="Times New Roman" w:eastAsia="Times New Roman" w:cs="Times New Roman"/>
              </w:rPr>
            </w:pPr>
            <w:r>
              <w:rPr>
                <w:spacing w:val="-11"/>
              </w:rPr>
              <w:t>《炼铁安全规程》（</w:t>
            </w:r>
            <w:r>
              <w:rPr>
                <w:rFonts w:ascii="Times New Roman" w:hAnsi="Times New Roman" w:eastAsia="Times New Roman" w:cs="Times New Roman"/>
                <w:spacing w:val="-11"/>
              </w:rPr>
              <w:t>AQ 2002</w:t>
            </w:r>
            <w:r>
              <w:rPr>
                <w:spacing w:val="-11"/>
              </w:rPr>
              <w:t>—</w:t>
            </w:r>
            <w:r>
              <w:rPr>
                <w:rFonts w:ascii="Times New Roman" w:hAnsi="Times New Roman" w:eastAsia="Times New Roman" w:cs="Times New Roman"/>
                <w:spacing w:val="-11"/>
              </w:rPr>
              <w:t>2018</w:t>
            </w:r>
            <w:r>
              <w:rPr>
                <w:spacing w:val="-11"/>
              </w:rPr>
              <w:t>）</w:t>
            </w:r>
            <w:r>
              <w:rPr>
                <w:rFonts w:ascii="Times New Roman" w:hAnsi="Times New Roman" w:eastAsia="Times New Roman" w:cs="Times New Roman"/>
                <w:spacing w:val="-11"/>
              </w:rPr>
              <w:t>11.1.5</w:t>
            </w:r>
          </w:p>
        </w:tc>
      </w:tr>
      <w:tr>
        <w:trPr>
          <w:trHeight w:val="1221" w:hRule="atLeast"/>
        </w:trPr>
        <w:tc>
          <w:tcPr>
            <w:tcW w:w="689" w:type="dxa"/>
            <w:vAlign w:val="top"/>
            <w:tcBorders>
              <w:left w:val="nil"/>
            </w:tcBorders>
          </w:tcPr>
          <w:p>
            <w:pPr>
              <w:spacing w:line="477" w:lineRule="auto"/>
              <w:rPr>
                <w:rFonts w:ascii="Arial"/>
                <w:sz w:val="21"/>
              </w:rPr>
            </w:pPr>
            <w:r/>
          </w:p>
          <w:p>
            <w:pPr>
              <w:ind w:left="269"/>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13</w:t>
            </w:r>
          </w:p>
        </w:tc>
        <w:tc>
          <w:tcPr>
            <w:tcW w:w="4445" w:type="dxa"/>
            <w:vAlign w:val="top"/>
          </w:tcPr>
          <w:p>
            <w:pPr>
              <w:pStyle w:val="TableText"/>
              <w:ind w:left="114" w:right="101" w:firstLine="209"/>
              <w:spacing w:before="98" w:line="326" w:lineRule="auto"/>
              <w:jc w:val="both"/>
              <w:rPr/>
            </w:pPr>
            <w:r>
              <w:rPr>
                <w:spacing w:val="1"/>
              </w:rPr>
              <w:t>潮铁口出铁。处理铁口及出铁时，铁口正对</w:t>
            </w:r>
            <w:r>
              <w:rPr>
                <w:spacing w:val="3"/>
              </w:rPr>
              <w:t xml:space="preserve"> </w:t>
            </w:r>
            <w:r>
              <w:rPr>
                <w:spacing w:val="1"/>
              </w:rPr>
              <w:t>面站人，炉前起重机在铁口附近。出铁、出渣</w:t>
            </w:r>
            <w:r>
              <w:rPr>
                <w:spacing w:val="3"/>
              </w:rPr>
              <w:t xml:space="preserve"> </w:t>
            </w:r>
            <w:r>
              <w:rPr>
                <w:spacing w:val="-1"/>
              </w:rPr>
              <w:t>时，清扫渣铁罐轨道或在渣铁罐上工作</w:t>
            </w:r>
          </w:p>
        </w:tc>
        <w:tc>
          <w:tcPr>
            <w:tcW w:w="4167" w:type="dxa"/>
            <w:vAlign w:val="top"/>
            <w:tcBorders>
              <w:right w:val="nil"/>
            </w:tcBorders>
          </w:tcPr>
          <w:p>
            <w:pPr>
              <w:spacing w:line="434" w:lineRule="auto"/>
              <w:rPr>
                <w:rFonts w:ascii="Arial"/>
                <w:sz w:val="21"/>
              </w:rPr>
            </w:pPr>
            <w:r/>
          </w:p>
          <w:p>
            <w:pPr>
              <w:pStyle w:val="TableText"/>
              <w:ind w:left="326"/>
              <w:spacing w:before="69" w:line="217" w:lineRule="auto"/>
              <w:rPr>
                <w:rFonts w:ascii="Times New Roman" w:hAnsi="Times New Roman" w:eastAsia="Times New Roman" w:cs="Times New Roman"/>
              </w:rPr>
            </w:pPr>
            <w:r>
              <w:rPr>
                <w:spacing w:val="-11"/>
              </w:rPr>
              <w:t>《炼铁安全规程》（</w:t>
            </w:r>
            <w:r>
              <w:rPr>
                <w:rFonts w:ascii="Times New Roman" w:hAnsi="Times New Roman" w:eastAsia="Times New Roman" w:cs="Times New Roman"/>
                <w:spacing w:val="-11"/>
              </w:rPr>
              <w:t>AQ 2002</w:t>
            </w:r>
            <w:r>
              <w:rPr>
                <w:spacing w:val="-11"/>
              </w:rPr>
              <w:t>—</w:t>
            </w:r>
            <w:r>
              <w:rPr>
                <w:rFonts w:ascii="Times New Roman" w:hAnsi="Times New Roman" w:eastAsia="Times New Roman" w:cs="Times New Roman"/>
                <w:spacing w:val="-11"/>
              </w:rPr>
              <w:t>2018</w:t>
            </w:r>
            <w:r>
              <w:rPr>
                <w:spacing w:val="-11"/>
              </w:rPr>
              <w:t>）</w:t>
            </w:r>
            <w:r>
              <w:rPr>
                <w:rFonts w:ascii="Times New Roman" w:hAnsi="Times New Roman" w:eastAsia="Times New Roman" w:cs="Times New Roman"/>
                <w:spacing w:val="-11"/>
              </w:rPr>
              <w:t>11.1.6</w:t>
            </w:r>
          </w:p>
        </w:tc>
      </w:tr>
      <w:tr>
        <w:trPr>
          <w:trHeight w:val="1221" w:hRule="atLeast"/>
        </w:trPr>
        <w:tc>
          <w:tcPr>
            <w:tcW w:w="689" w:type="dxa"/>
            <w:vAlign w:val="top"/>
            <w:tcBorders>
              <w:left w:val="nil"/>
            </w:tcBorders>
          </w:tcPr>
          <w:p>
            <w:pPr>
              <w:spacing w:line="477" w:lineRule="auto"/>
              <w:rPr>
                <w:rFonts w:ascii="Arial"/>
                <w:sz w:val="21"/>
              </w:rPr>
            </w:pPr>
            <w:r/>
          </w:p>
          <w:p>
            <w:pPr>
              <w:ind w:left="269"/>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14</w:t>
            </w:r>
          </w:p>
        </w:tc>
        <w:tc>
          <w:tcPr>
            <w:tcW w:w="4445" w:type="dxa"/>
            <w:vAlign w:val="top"/>
          </w:tcPr>
          <w:p>
            <w:pPr>
              <w:pStyle w:val="TableText"/>
              <w:ind w:left="113" w:right="100" w:firstLine="212"/>
              <w:spacing w:before="101" w:line="325" w:lineRule="auto"/>
              <w:jc w:val="both"/>
              <w:rPr/>
            </w:pPr>
            <w:r>
              <w:rPr>
                <w:spacing w:val="1"/>
              </w:rPr>
              <w:t>开口机非专人操作。开口机移动时无声光报</w:t>
            </w:r>
            <w:r>
              <w:rPr>
                <w:spacing w:val="4"/>
              </w:rPr>
              <w:t xml:space="preserve"> </w:t>
            </w:r>
            <w:r>
              <w:rPr>
                <w:spacing w:val="1"/>
              </w:rPr>
              <w:t>警，移动回转半径内有人。更换开口机钻头或</w:t>
            </w:r>
            <w:r>
              <w:rPr>
                <w:spacing w:val="3"/>
              </w:rPr>
              <w:t xml:space="preserve"> </w:t>
            </w:r>
            <w:r>
              <w:rPr>
                <w:spacing w:val="-1"/>
              </w:rPr>
              <w:t>钻杆时，未切断动力源</w:t>
            </w:r>
          </w:p>
        </w:tc>
        <w:tc>
          <w:tcPr>
            <w:tcW w:w="4167" w:type="dxa"/>
            <w:vAlign w:val="top"/>
            <w:tcBorders>
              <w:right w:val="nil"/>
            </w:tcBorders>
          </w:tcPr>
          <w:p>
            <w:pPr>
              <w:pStyle w:val="TableText"/>
              <w:ind w:left="130" w:right="117" w:firstLine="196"/>
              <w:spacing w:before="305" w:line="371"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rPr>
              <w:t>AQ</w:t>
            </w:r>
            <w:r>
              <w:rPr>
                <w:rFonts w:ascii="Times New Roman" w:hAnsi="Times New Roman" w:eastAsia="Times New Roman" w:cs="Times New Roman"/>
                <w:spacing w:val="5"/>
              </w:rPr>
              <w:t xml:space="preserve">  2002</w:t>
            </w:r>
            <w:r>
              <w:rPr>
                <w:rFonts w:ascii="Times New Roman" w:hAnsi="Times New Roman" w:eastAsia="Times New Roman" w:cs="Times New Roman"/>
                <w:spacing w:val="-19"/>
              </w:rPr>
              <w:t xml:space="preserve"> </w:t>
            </w:r>
            <w:r>
              <w:rPr>
                <w:spacing w:val="5"/>
              </w:rPr>
              <w:t>—</w:t>
            </w:r>
            <w:r>
              <w:rPr>
                <w:rFonts w:ascii="Times New Roman" w:hAnsi="Times New Roman" w:eastAsia="Times New Roman" w:cs="Times New Roman"/>
                <w:spacing w:val="5"/>
              </w:rPr>
              <w:t>2018</w:t>
            </w:r>
            <w:r>
              <w:rPr>
                <w:rFonts w:ascii="Times New Roman" w:hAnsi="Times New Roman" w:eastAsia="Times New Roman" w:cs="Times New Roman"/>
                <w:spacing w:val="-30"/>
              </w:rPr>
              <w:t xml:space="preserve"> </w:t>
            </w:r>
            <w:r>
              <w:rPr>
                <w:spacing w:val="5"/>
              </w:rPr>
              <w:t>）</w:t>
            </w:r>
            <w:r>
              <w:rPr/>
              <w:t xml:space="preserve"> </w:t>
            </w:r>
            <w:r>
              <w:rPr>
                <w:rFonts w:ascii="Times New Roman" w:hAnsi="Times New Roman" w:eastAsia="Times New Roman" w:cs="Times New Roman"/>
                <w:spacing w:val="-5"/>
              </w:rPr>
              <w:t>11.1.7</w:t>
            </w:r>
            <w:r>
              <w:rPr>
                <w:rFonts w:ascii="Times New Roman" w:hAnsi="Times New Roman" w:eastAsia="Times New Roman" w:cs="Times New Roman"/>
                <w:spacing w:val="-24"/>
              </w:rPr>
              <w:t xml:space="preserve"> </w:t>
            </w:r>
            <w:r>
              <w:rPr>
                <w:spacing w:val="-5"/>
              </w:rPr>
              <w:t>，</w:t>
            </w:r>
            <w:r>
              <w:rPr>
                <w:rFonts w:ascii="Times New Roman" w:hAnsi="Times New Roman" w:eastAsia="Times New Roman" w:cs="Times New Roman"/>
                <w:spacing w:val="-5"/>
              </w:rPr>
              <w:t>11.1.9</w:t>
            </w:r>
          </w:p>
        </w:tc>
      </w:tr>
      <w:tr>
        <w:trPr>
          <w:trHeight w:val="2846" w:hRule="atLeast"/>
        </w:trPr>
        <w:tc>
          <w:tcPr>
            <w:tcW w:w="689" w:type="dxa"/>
            <w:vAlign w:val="top"/>
            <w:tcBorders>
              <w:left w:val="nil"/>
            </w:tcBorders>
          </w:tcPr>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ind w:left="269"/>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15</w:t>
            </w:r>
          </w:p>
        </w:tc>
        <w:tc>
          <w:tcPr>
            <w:tcW w:w="4445" w:type="dxa"/>
            <w:vAlign w:val="top"/>
          </w:tcPr>
          <w:p>
            <w:pPr>
              <w:pStyle w:val="TableText"/>
              <w:ind w:left="111" w:right="102" w:firstLine="212"/>
              <w:spacing w:before="102" w:line="354" w:lineRule="auto"/>
              <w:jc w:val="both"/>
              <w:rPr/>
            </w:pPr>
            <w:r>
              <w:rPr>
                <w:spacing w:val="1"/>
              </w:rPr>
              <w:t>通氧气用的耐高压胶管未脱脂。炉前使用的</w:t>
            </w:r>
            <w:r>
              <w:rPr>
                <w:spacing w:val="3"/>
              </w:rPr>
              <w:t xml:space="preserve"> </w:t>
            </w:r>
            <w:r>
              <w:rPr>
                <w:spacing w:val="-3"/>
              </w:rPr>
              <w:t>氧气胶管长度小于</w:t>
            </w:r>
            <w:r>
              <w:rPr>
                <w:spacing w:val="-39"/>
              </w:rPr>
              <w:t xml:space="preserve"> </w:t>
            </w:r>
            <w:r>
              <w:rPr>
                <w:rFonts w:ascii="Times New Roman" w:hAnsi="Times New Roman" w:eastAsia="Times New Roman" w:cs="Times New Roman"/>
                <w:spacing w:val="-3"/>
              </w:rPr>
              <w:t>30m</w:t>
            </w:r>
            <w:r>
              <w:rPr>
                <w:rFonts w:ascii="Times New Roman" w:hAnsi="Times New Roman" w:eastAsia="Times New Roman" w:cs="Times New Roman"/>
                <w:spacing w:val="-28"/>
              </w:rPr>
              <w:t xml:space="preserve"> </w:t>
            </w:r>
            <w:r>
              <w:rPr>
                <w:spacing w:val="-3"/>
              </w:rPr>
              <w:t>，</w:t>
            </w:r>
            <w:r>
              <w:rPr>
                <w:rFonts w:ascii="Times New Roman" w:hAnsi="Times New Roman" w:eastAsia="Times New Roman" w:cs="Times New Roman"/>
                <w:spacing w:val="-3"/>
              </w:rPr>
              <w:t>10m</w:t>
            </w:r>
            <w:r>
              <w:rPr>
                <w:rFonts w:ascii="Times New Roman" w:hAnsi="Times New Roman" w:eastAsia="Times New Roman" w:cs="Times New Roman"/>
                <w:spacing w:val="40"/>
                <w:w w:val="101"/>
              </w:rPr>
              <w:t xml:space="preserve"> </w:t>
            </w:r>
            <w:r>
              <w:rPr>
                <w:spacing w:val="-3"/>
              </w:rPr>
              <w:t>内有接头。吹氧</w:t>
            </w:r>
            <w:r>
              <w:rPr/>
              <w:t xml:space="preserve"> </w:t>
            </w:r>
            <w:r>
              <w:rPr>
                <w:spacing w:val="-5"/>
              </w:rPr>
              <w:t>钢管长度小于</w:t>
            </w:r>
            <w:r>
              <w:rPr>
                <w:spacing w:val="-34"/>
              </w:rPr>
              <w:t xml:space="preserve"> </w:t>
            </w:r>
            <w:r>
              <w:rPr>
                <w:rFonts w:ascii="Times New Roman" w:hAnsi="Times New Roman" w:eastAsia="Times New Roman" w:cs="Times New Roman"/>
                <w:spacing w:val="-5"/>
              </w:rPr>
              <w:t>6m</w:t>
            </w:r>
            <w:r>
              <w:rPr>
                <w:spacing w:val="-5"/>
              </w:rPr>
              <w:t>。氧气胶管与钢管未严密、牢</w:t>
            </w:r>
            <w:r>
              <w:rPr/>
              <w:t xml:space="preserve"> </w:t>
            </w:r>
            <w:r>
              <w:rPr>
                <w:spacing w:val="-5"/>
              </w:rPr>
              <w:t>固连接。</w:t>
            </w:r>
          </w:p>
          <w:p>
            <w:pPr>
              <w:pStyle w:val="TableText"/>
              <w:ind w:left="113" w:right="28" w:firstLine="212"/>
              <w:spacing w:before="13" w:line="325" w:lineRule="auto"/>
              <w:jc w:val="both"/>
              <w:rPr/>
            </w:pPr>
            <w:r>
              <w:rPr>
                <w:spacing w:val="-6"/>
              </w:rPr>
              <w:t>氧气瓶放置地点正对渣口、铁口或靠近明火。</w:t>
            </w:r>
            <w:r>
              <w:rPr>
                <w:spacing w:val="5"/>
              </w:rPr>
              <w:t xml:space="preserve"> </w:t>
            </w:r>
            <w:r>
              <w:rPr>
                <w:spacing w:val="1"/>
              </w:rPr>
              <w:t>氧气瓶表面有油污，瓶帽、防震胶圈和安全阀</w:t>
            </w:r>
            <w:r>
              <w:rPr>
                <w:spacing w:val="3"/>
              </w:rPr>
              <w:t xml:space="preserve"> </w:t>
            </w:r>
            <w:r>
              <w:rPr>
                <w:spacing w:val="-1"/>
              </w:rPr>
              <w:t>缺损或缺失</w:t>
            </w:r>
          </w:p>
        </w:tc>
        <w:tc>
          <w:tcPr>
            <w:tcW w:w="4167" w:type="dxa"/>
            <w:vAlign w:val="top"/>
            <w:tcBorders>
              <w:right w:val="nil"/>
            </w:tcBorders>
          </w:tcPr>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pStyle w:val="TableText"/>
              <w:ind w:left="326"/>
              <w:spacing w:before="68" w:line="217" w:lineRule="auto"/>
              <w:rPr/>
            </w:pPr>
            <w:r>
              <w:rPr>
                <w:spacing w:val="6"/>
              </w:rPr>
              <w:t>《炼铁安全规程》（</w:t>
            </w:r>
            <w:r>
              <w:rPr>
                <w:rFonts w:ascii="Times New Roman" w:hAnsi="Times New Roman" w:eastAsia="Times New Roman" w:cs="Times New Roman"/>
              </w:rPr>
              <w:t>AQ</w:t>
            </w:r>
            <w:r>
              <w:rPr>
                <w:rFonts w:ascii="Times New Roman" w:hAnsi="Times New Roman" w:eastAsia="Times New Roman" w:cs="Times New Roman"/>
                <w:spacing w:val="6"/>
              </w:rPr>
              <w:t xml:space="preserve">  2002</w:t>
            </w:r>
            <w:r>
              <w:rPr>
                <w:rFonts w:ascii="Times New Roman" w:hAnsi="Times New Roman" w:eastAsia="Times New Roman" w:cs="Times New Roman"/>
                <w:spacing w:val="-24"/>
              </w:rPr>
              <w:t xml:space="preserve"> </w:t>
            </w:r>
            <w:r>
              <w:rPr>
                <w:spacing w:val="6"/>
              </w:rPr>
              <w:t>—</w:t>
            </w:r>
            <w:r>
              <w:rPr>
                <w:rFonts w:ascii="Times New Roman" w:hAnsi="Times New Roman" w:eastAsia="Times New Roman" w:cs="Times New Roman"/>
                <w:spacing w:val="6"/>
              </w:rPr>
              <w:t>201</w:t>
            </w:r>
            <w:r>
              <w:rPr>
                <w:rFonts w:ascii="Times New Roman" w:hAnsi="Times New Roman" w:eastAsia="Times New Roman" w:cs="Times New Roman"/>
                <w:spacing w:val="5"/>
              </w:rPr>
              <w:t>8</w:t>
            </w:r>
            <w:r>
              <w:rPr>
                <w:rFonts w:ascii="Times New Roman" w:hAnsi="Times New Roman" w:eastAsia="Times New Roman" w:cs="Times New Roman"/>
                <w:spacing w:val="-31"/>
              </w:rPr>
              <w:t xml:space="preserve"> </w:t>
            </w:r>
            <w:r>
              <w:rPr>
                <w:spacing w:val="5"/>
              </w:rPr>
              <w:t>）</w:t>
            </w:r>
          </w:p>
          <w:p>
            <w:pPr>
              <w:ind w:left="130"/>
              <w:spacing w:before="193"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11.1.10</w:t>
            </w:r>
          </w:p>
        </w:tc>
      </w:tr>
      <w:tr>
        <w:trPr>
          <w:trHeight w:val="820" w:hRule="atLeast"/>
        </w:trPr>
        <w:tc>
          <w:tcPr>
            <w:tcW w:w="689" w:type="dxa"/>
            <w:vAlign w:val="top"/>
            <w:tcBorders>
              <w:left w:val="nil"/>
            </w:tcBorders>
          </w:tcPr>
          <w:p>
            <w:pPr>
              <w:spacing w:line="275" w:lineRule="auto"/>
              <w:rPr>
                <w:rFonts w:ascii="Arial"/>
                <w:sz w:val="21"/>
              </w:rPr>
            </w:pPr>
            <w:r/>
          </w:p>
          <w:p>
            <w:pPr>
              <w:ind w:left="269"/>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16</w:t>
            </w:r>
          </w:p>
        </w:tc>
        <w:tc>
          <w:tcPr>
            <w:tcW w:w="4445" w:type="dxa"/>
            <w:vAlign w:val="top"/>
          </w:tcPr>
          <w:p>
            <w:pPr>
              <w:pStyle w:val="TableText"/>
              <w:ind w:left="327"/>
              <w:spacing w:before="303" w:line="220" w:lineRule="auto"/>
              <w:rPr/>
            </w:pPr>
            <w:r>
              <w:rPr>
                <w:spacing w:val="-1"/>
              </w:rPr>
              <w:t>炉前工具接触铁水之前未进行烘干预热</w:t>
            </w:r>
          </w:p>
        </w:tc>
        <w:tc>
          <w:tcPr>
            <w:tcW w:w="4167" w:type="dxa"/>
            <w:vAlign w:val="top"/>
            <w:tcBorders>
              <w:right w:val="nil"/>
            </w:tcBorders>
          </w:tcPr>
          <w:p>
            <w:pPr>
              <w:pStyle w:val="TableText"/>
              <w:ind w:left="326"/>
              <w:spacing w:before="101" w:line="217" w:lineRule="auto"/>
              <w:rPr/>
            </w:pPr>
            <w:r>
              <w:rPr>
                <w:spacing w:val="6"/>
              </w:rPr>
              <w:t>《炼铁安全规程》（</w:t>
            </w:r>
            <w:r>
              <w:rPr>
                <w:rFonts w:ascii="Times New Roman" w:hAnsi="Times New Roman" w:eastAsia="Times New Roman" w:cs="Times New Roman"/>
              </w:rPr>
              <w:t>AQ</w:t>
            </w:r>
            <w:r>
              <w:rPr>
                <w:rFonts w:ascii="Times New Roman" w:hAnsi="Times New Roman" w:eastAsia="Times New Roman" w:cs="Times New Roman"/>
                <w:spacing w:val="6"/>
              </w:rPr>
              <w:t xml:space="preserve">  2002</w:t>
            </w:r>
            <w:r>
              <w:rPr>
                <w:rFonts w:ascii="Times New Roman" w:hAnsi="Times New Roman" w:eastAsia="Times New Roman" w:cs="Times New Roman"/>
                <w:spacing w:val="-24"/>
              </w:rPr>
              <w:t xml:space="preserve"> </w:t>
            </w:r>
            <w:r>
              <w:rPr>
                <w:spacing w:val="6"/>
              </w:rPr>
              <w:t>—</w:t>
            </w:r>
            <w:r>
              <w:rPr>
                <w:rFonts w:ascii="Times New Roman" w:hAnsi="Times New Roman" w:eastAsia="Times New Roman" w:cs="Times New Roman"/>
                <w:spacing w:val="6"/>
              </w:rPr>
              <w:t>201</w:t>
            </w:r>
            <w:r>
              <w:rPr>
                <w:rFonts w:ascii="Times New Roman" w:hAnsi="Times New Roman" w:eastAsia="Times New Roman" w:cs="Times New Roman"/>
                <w:spacing w:val="5"/>
              </w:rPr>
              <w:t>8</w:t>
            </w:r>
            <w:r>
              <w:rPr>
                <w:rFonts w:ascii="Times New Roman" w:hAnsi="Times New Roman" w:eastAsia="Times New Roman" w:cs="Times New Roman"/>
                <w:spacing w:val="-31"/>
              </w:rPr>
              <w:t xml:space="preserve"> </w:t>
            </w:r>
            <w:r>
              <w:rPr>
                <w:spacing w:val="5"/>
              </w:rPr>
              <w:t>）</w:t>
            </w:r>
          </w:p>
          <w:p>
            <w:pPr>
              <w:ind w:left="130"/>
              <w:spacing w:before="193"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11.1.11</w:t>
            </w:r>
          </w:p>
        </w:tc>
      </w:tr>
    </w:tbl>
    <w:p>
      <w:pPr>
        <w:pStyle w:val="BodyText"/>
        <w:rPr/>
      </w:pPr>
      <w:r/>
    </w:p>
    <w:p>
      <w:pPr>
        <w:sectPr>
          <w:footerReference w:type="default" r:id="rId13"/>
          <w:pgSz w:w="11907" w:h="16839"/>
          <w:pgMar w:top="1418" w:right="1308" w:bottom="1012" w:left="1296" w:header="0" w:footer="812" w:gutter="0"/>
        </w:sectPr>
        <w:rPr/>
      </w:pP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89"/>
        <w:gridCol w:w="4445"/>
        <w:gridCol w:w="4167"/>
      </w:tblGrid>
      <w:tr>
        <w:trPr>
          <w:trHeight w:val="415" w:hRule="atLeast"/>
        </w:trPr>
        <w:tc>
          <w:tcPr>
            <w:tcW w:w="689" w:type="dxa"/>
            <w:vAlign w:val="top"/>
            <w:tcBorders>
              <w:left w:val="nil"/>
            </w:tcBorders>
          </w:tcPr>
          <w:p>
            <w:pPr>
              <w:pStyle w:val="TableText"/>
              <w:ind w:left="148"/>
              <w:spacing w:before="101" w:line="222" w:lineRule="auto"/>
              <w:rPr/>
            </w:pPr>
            <w:r>
              <w:rPr>
                <w:spacing w:val="-2"/>
              </w:rPr>
              <w:t>序号</w:t>
            </w:r>
          </w:p>
        </w:tc>
        <w:tc>
          <w:tcPr>
            <w:tcW w:w="4445" w:type="dxa"/>
            <w:vAlign w:val="top"/>
          </w:tcPr>
          <w:p>
            <w:pPr>
              <w:pStyle w:val="TableText"/>
              <w:ind w:left="1808"/>
              <w:spacing w:before="102" w:line="221" w:lineRule="auto"/>
              <w:rPr/>
            </w:pPr>
            <w:r>
              <w:rPr>
                <w:spacing w:val="-2"/>
              </w:rPr>
              <w:t>事故隐患</w:t>
            </w:r>
          </w:p>
        </w:tc>
        <w:tc>
          <w:tcPr>
            <w:tcW w:w="4167" w:type="dxa"/>
            <w:vAlign w:val="top"/>
            <w:tcBorders>
              <w:right w:val="nil"/>
            </w:tcBorders>
          </w:tcPr>
          <w:p>
            <w:pPr>
              <w:pStyle w:val="TableText"/>
              <w:ind w:left="1879"/>
              <w:spacing w:before="101" w:line="220" w:lineRule="auto"/>
              <w:rPr/>
            </w:pPr>
            <w:r>
              <w:rPr>
                <w:spacing w:val="-2"/>
              </w:rPr>
              <w:t>依据</w:t>
            </w:r>
          </w:p>
        </w:tc>
      </w:tr>
      <w:tr>
        <w:trPr>
          <w:trHeight w:val="1626" w:hRule="atLeast"/>
        </w:trPr>
        <w:tc>
          <w:tcPr>
            <w:tcW w:w="689" w:type="dxa"/>
            <w:vAlign w:val="top"/>
            <w:tcBorders>
              <w:left w:val="nil"/>
            </w:tcBorders>
          </w:tcPr>
          <w:p>
            <w:pPr>
              <w:spacing w:line="338" w:lineRule="auto"/>
              <w:rPr>
                <w:rFonts w:ascii="Arial"/>
                <w:sz w:val="21"/>
              </w:rPr>
            </w:pPr>
            <w:r/>
          </w:p>
          <w:p>
            <w:pPr>
              <w:spacing w:line="339" w:lineRule="auto"/>
              <w:rPr>
                <w:rFonts w:ascii="Arial"/>
                <w:sz w:val="21"/>
              </w:rPr>
            </w:pPr>
            <w:r/>
          </w:p>
          <w:p>
            <w:pPr>
              <w:ind w:left="269"/>
              <w:spacing w:before="60"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17</w:t>
            </w:r>
          </w:p>
        </w:tc>
        <w:tc>
          <w:tcPr>
            <w:tcW w:w="4445" w:type="dxa"/>
            <w:vAlign w:val="top"/>
          </w:tcPr>
          <w:p>
            <w:pPr>
              <w:pStyle w:val="TableText"/>
              <w:ind w:left="131" w:right="148" w:firstLine="193"/>
              <w:spacing w:before="96" w:line="357" w:lineRule="auto"/>
              <w:rPr/>
            </w:pPr>
            <w:r>
              <w:rPr>
                <w:spacing w:val="-2"/>
              </w:rPr>
              <w:t>渣、铁沟未定期铺垫，未定期点检、维护，</w:t>
            </w:r>
            <w:r>
              <w:rPr>
                <w:spacing w:val="13"/>
              </w:rPr>
              <w:t xml:space="preserve"> </w:t>
            </w:r>
            <w:r>
              <w:rPr>
                <w:spacing w:val="-3"/>
              </w:rPr>
              <w:t>出现裂缝或严重侵蚀。</w:t>
            </w:r>
          </w:p>
          <w:p>
            <w:pPr>
              <w:pStyle w:val="TableText"/>
              <w:ind w:left="126" w:right="100" w:firstLine="199"/>
              <w:spacing w:line="311" w:lineRule="auto"/>
              <w:rPr/>
            </w:pPr>
            <w:r>
              <w:rPr>
                <w:spacing w:val="1"/>
              </w:rPr>
              <w:t>用煤气烘烤渣、铁沟时无明火伴烧，未采取</w:t>
            </w:r>
            <w:r>
              <w:rPr>
                <w:spacing w:val="2"/>
              </w:rPr>
              <w:t xml:space="preserve"> </w:t>
            </w:r>
            <w:r>
              <w:rPr>
                <w:spacing w:val="-2"/>
              </w:rPr>
              <w:t>防止煤气中毒的措施</w:t>
            </w:r>
          </w:p>
        </w:tc>
        <w:tc>
          <w:tcPr>
            <w:tcW w:w="4167" w:type="dxa"/>
            <w:vAlign w:val="top"/>
            <w:tcBorders>
              <w:right w:val="nil"/>
            </w:tcBorders>
          </w:tcPr>
          <w:p>
            <w:pPr>
              <w:spacing w:line="431" w:lineRule="auto"/>
              <w:rPr>
                <w:rFonts w:ascii="Arial"/>
                <w:sz w:val="21"/>
              </w:rPr>
            </w:pPr>
            <w:r/>
          </w:p>
          <w:p>
            <w:pPr>
              <w:pStyle w:val="TableText"/>
              <w:ind w:left="326"/>
              <w:spacing w:before="69" w:line="217" w:lineRule="auto"/>
              <w:rPr/>
            </w:pPr>
            <w:r>
              <w:rPr>
                <w:spacing w:val="6"/>
              </w:rPr>
              <w:t>《炼铁安全规程》（</w:t>
            </w:r>
            <w:r>
              <w:rPr>
                <w:rFonts w:ascii="Times New Roman" w:hAnsi="Times New Roman" w:eastAsia="Times New Roman" w:cs="Times New Roman"/>
              </w:rPr>
              <w:t>AQ</w:t>
            </w:r>
            <w:r>
              <w:rPr>
                <w:rFonts w:ascii="Times New Roman" w:hAnsi="Times New Roman" w:eastAsia="Times New Roman" w:cs="Times New Roman"/>
                <w:spacing w:val="6"/>
              </w:rPr>
              <w:t xml:space="preserve">  2002</w:t>
            </w:r>
            <w:r>
              <w:rPr>
                <w:rFonts w:ascii="Times New Roman" w:hAnsi="Times New Roman" w:eastAsia="Times New Roman" w:cs="Times New Roman"/>
                <w:spacing w:val="-24"/>
              </w:rPr>
              <w:t xml:space="preserve"> </w:t>
            </w:r>
            <w:r>
              <w:rPr>
                <w:spacing w:val="6"/>
              </w:rPr>
              <w:t>—</w:t>
            </w:r>
            <w:r>
              <w:rPr>
                <w:rFonts w:ascii="Times New Roman" w:hAnsi="Times New Roman" w:eastAsia="Times New Roman" w:cs="Times New Roman"/>
                <w:spacing w:val="6"/>
              </w:rPr>
              <w:t>201</w:t>
            </w:r>
            <w:r>
              <w:rPr>
                <w:rFonts w:ascii="Times New Roman" w:hAnsi="Times New Roman" w:eastAsia="Times New Roman" w:cs="Times New Roman"/>
                <w:spacing w:val="5"/>
              </w:rPr>
              <w:t>8</w:t>
            </w:r>
            <w:r>
              <w:rPr>
                <w:rFonts w:ascii="Times New Roman" w:hAnsi="Times New Roman" w:eastAsia="Times New Roman" w:cs="Times New Roman"/>
                <w:spacing w:val="-31"/>
              </w:rPr>
              <w:t xml:space="preserve"> </w:t>
            </w:r>
            <w:r>
              <w:rPr>
                <w:spacing w:val="5"/>
              </w:rPr>
              <w:t>）</w:t>
            </w:r>
          </w:p>
          <w:p>
            <w:pPr>
              <w:ind w:left="130"/>
              <w:spacing w:before="193"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11.1.12</w:t>
            </w:r>
          </w:p>
        </w:tc>
      </w:tr>
      <w:tr>
        <w:trPr>
          <w:trHeight w:val="815" w:hRule="atLeast"/>
        </w:trPr>
        <w:tc>
          <w:tcPr>
            <w:tcW w:w="689" w:type="dxa"/>
            <w:vAlign w:val="top"/>
            <w:tcBorders>
              <w:left w:val="nil"/>
            </w:tcBorders>
          </w:tcPr>
          <w:p>
            <w:pPr>
              <w:spacing w:line="274" w:lineRule="auto"/>
              <w:rPr>
                <w:rFonts w:ascii="Arial"/>
                <w:sz w:val="21"/>
              </w:rPr>
            </w:pPr>
            <w:r/>
          </w:p>
          <w:p>
            <w:pPr>
              <w:ind w:left="269"/>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18</w:t>
            </w:r>
          </w:p>
        </w:tc>
        <w:tc>
          <w:tcPr>
            <w:tcW w:w="4445" w:type="dxa"/>
            <w:vAlign w:val="top"/>
          </w:tcPr>
          <w:p>
            <w:pPr>
              <w:pStyle w:val="TableText"/>
              <w:ind w:left="328"/>
              <w:spacing w:before="302" w:line="220" w:lineRule="auto"/>
              <w:rPr/>
            </w:pPr>
            <w:r>
              <w:rPr>
                <w:spacing w:val="-1"/>
              </w:rPr>
              <w:t>处理铁口、渣口前，未将煤气点火燃烧</w:t>
            </w:r>
          </w:p>
        </w:tc>
        <w:tc>
          <w:tcPr>
            <w:tcW w:w="4167" w:type="dxa"/>
            <w:vAlign w:val="top"/>
            <w:tcBorders>
              <w:right w:val="nil"/>
            </w:tcBorders>
          </w:tcPr>
          <w:p>
            <w:pPr>
              <w:pStyle w:val="TableText"/>
              <w:ind w:left="326"/>
              <w:spacing w:before="98" w:line="217" w:lineRule="auto"/>
              <w:rPr/>
            </w:pPr>
            <w:r>
              <w:rPr>
                <w:spacing w:val="6"/>
              </w:rPr>
              <w:t>《炼铁安全规程》（</w:t>
            </w:r>
            <w:r>
              <w:rPr>
                <w:rFonts w:ascii="Times New Roman" w:hAnsi="Times New Roman" w:eastAsia="Times New Roman" w:cs="Times New Roman"/>
              </w:rPr>
              <w:t>AQ</w:t>
            </w:r>
            <w:r>
              <w:rPr>
                <w:rFonts w:ascii="Times New Roman" w:hAnsi="Times New Roman" w:eastAsia="Times New Roman" w:cs="Times New Roman"/>
                <w:spacing w:val="6"/>
              </w:rPr>
              <w:t xml:space="preserve">  2002</w:t>
            </w:r>
            <w:r>
              <w:rPr>
                <w:rFonts w:ascii="Times New Roman" w:hAnsi="Times New Roman" w:eastAsia="Times New Roman" w:cs="Times New Roman"/>
                <w:spacing w:val="-24"/>
              </w:rPr>
              <w:t xml:space="preserve"> </w:t>
            </w:r>
            <w:r>
              <w:rPr>
                <w:spacing w:val="6"/>
              </w:rPr>
              <w:t>—</w:t>
            </w:r>
            <w:r>
              <w:rPr>
                <w:rFonts w:ascii="Times New Roman" w:hAnsi="Times New Roman" w:eastAsia="Times New Roman" w:cs="Times New Roman"/>
                <w:spacing w:val="6"/>
              </w:rPr>
              <w:t>201</w:t>
            </w:r>
            <w:r>
              <w:rPr>
                <w:rFonts w:ascii="Times New Roman" w:hAnsi="Times New Roman" w:eastAsia="Times New Roman" w:cs="Times New Roman"/>
                <w:spacing w:val="5"/>
              </w:rPr>
              <w:t>8</w:t>
            </w:r>
            <w:r>
              <w:rPr>
                <w:rFonts w:ascii="Times New Roman" w:hAnsi="Times New Roman" w:eastAsia="Times New Roman" w:cs="Times New Roman"/>
                <w:spacing w:val="-31"/>
              </w:rPr>
              <w:t xml:space="preserve"> </w:t>
            </w:r>
            <w:r>
              <w:rPr>
                <w:spacing w:val="5"/>
              </w:rPr>
              <w:t>）</w:t>
            </w:r>
          </w:p>
          <w:p>
            <w:pPr>
              <w:ind w:left="130"/>
              <w:spacing w:before="193"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11.1.14</w:t>
            </w:r>
          </w:p>
        </w:tc>
      </w:tr>
      <w:tr>
        <w:trPr>
          <w:trHeight w:val="2032" w:hRule="atLeast"/>
        </w:trPr>
        <w:tc>
          <w:tcPr>
            <w:tcW w:w="689" w:type="dxa"/>
            <w:vAlign w:val="top"/>
            <w:tcBorders>
              <w:left w:val="nil"/>
            </w:tcBorders>
          </w:tcPr>
          <w:p>
            <w:pPr>
              <w:spacing w:line="293" w:lineRule="auto"/>
              <w:rPr>
                <w:rFonts w:ascii="Arial"/>
                <w:sz w:val="21"/>
              </w:rPr>
            </w:pPr>
            <w:r/>
          </w:p>
          <w:p>
            <w:pPr>
              <w:spacing w:line="293" w:lineRule="auto"/>
              <w:rPr>
                <w:rFonts w:ascii="Arial"/>
                <w:sz w:val="21"/>
              </w:rPr>
            </w:pPr>
            <w:r/>
          </w:p>
          <w:p>
            <w:pPr>
              <w:spacing w:line="294" w:lineRule="auto"/>
              <w:rPr>
                <w:rFonts w:ascii="Arial"/>
                <w:sz w:val="21"/>
              </w:rPr>
            </w:pPr>
            <w:r/>
          </w:p>
          <w:p>
            <w:pPr>
              <w:ind w:left="269"/>
              <w:spacing w:before="60"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19</w:t>
            </w:r>
          </w:p>
        </w:tc>
        <w:tc>
          <w:tcPr>
            <w:tcW w:w="4445" w:type="dxa"/>
            <w:vAlign w:val="top"/>
          </w:tcPr>
          <w:p>
            <w:pPr>
              <w:pStyle w:val="TableText"/>
              <w:ind w:right="10"/>
              <w:spacing w:before="98" w:line="220" w:lineRule="auto"/>
              <w:jc w:val="right"/>
              <w:rPr/>
            </w:pPr>
            <w:r>
              <w:rPr>
                <w:spacing w:val="-5"/>
              </w:rPr>
              <w:t>摆动流嘴机械传动部分、极限、工作层异常。</w:t>
            </w:r>
          </w:p>
          <w:p>
            <w:pPr>
              <w:pStyle w:val="TableText"/>
              <w:ind w:left="112" w:right="102" w:firstLine="215"/>
              <w:spacing w:before="155" w:line="357" w:lineRule="auto"/>
              <w:rPr/>
            </w:pPr>
            <w:r>
              <w:rPr>
                <w:spacing w:val="1"/>
              </w:rPr>
              <w:t>未及时处理铁沟流嘴底部与摆动流嘴之间的</w:t>
            </w:r>
            <w:r>
              <w:rPr/>
              <w:t xml:space="preserve"> </w:t>
            </w:r>
            <w:r>
              <w:rPr>
                <w:spacing w:val="-1"/>
              </w:rPr>
              <w:t>铁瘤，铁水流经通道不畅。</w:t>
            </w:r>
          </w:p>
          <w:p>
            <w:pPr>
              <w:pStyle w:val="TableText"/>
              <w:ind w:left="121" w:right="102" w:firstLine="202"/>
              <w:spacing w:line="310" w:lineRule="auto"/>
              <w:rPr/>
            </w:pPr>
            <w:r>
              <w:rPr>
                <w:spacing w:val="1"/>
              </w:rPr>
              <w:t>在停电情况下手动操作摆动流嘴作业，未先</w:t>
            </w:r>
            <w:r>
              <w:rPr>
                <w:spacing w:val="3"/>
              </w:rPr>
              <w:t xml:space="preserve"> </w:t>
            </w:r>
            <w:r>
              <w:rPr>
                <w:spacing w:val="-3"/>
              </w:rPr>
              <w:t>断开操作电源</w:t>
            </w:r>
          </w:p>
        </w:tc>
        <w:tc>
          <w:tcPr>
            <w:tcW w:w="4167" w:type="dxa"/>
            <w:vAlign w:val="top"/>
            <w:tcBorders>
              <w:right w:val="nil"/>
            </w:tcBorders>
          </w:tcPr>
          <w:p>
            <w:pPr>
              <w:spacing w:line="318" w:lineRule="auto"/>
              <w:rPr>
                <w:rFonts w:ascii="Arial"/>
                <w:sz w:val="21"/>
              </w:rPr>
            </w:pPr>
            <w:r/>
          </w:p>
          <w:p>
            <w:pPr>
              <w:spacing w:line="319" w:lineRule="auto"/>
              <w:rPr>
                <w:rFonts w:ascii="Arial"/>
                <w:sz w:val="21"/>
              </w:rPr>
            </w:pPr>
            <w:r/>
          </w:p>
          <w:p>
            <w:pPr>
              <w:pStyle w:val="TableText"/>
              <w:ind w:left="326"/>
              <w:spacing w:before="68" w:line="217" w:lineRule="auto"/>
              <w:rPr/>
            </w:pPr>
            <w:r>
              <w:rPr>
                <w:spacing w:val="6"/>
              </w:rPr>
              <w:t>《炼铁安全规程》（</w:t>
            </w:r>
            <w:r>
              <w:rPr>
                <w:rFonts w:ascii="Times New Roman" w:hAnsi="Times New Roman" w:eastAsia="Times New Roman" w:cs="Times New Roman"/>
              </w:rPr>
              <w:t>AQ</w:t>
            </w:r>
            <w:r>
              <w:rPr>
                <w:rFonts w:ascii="Times New Roman" w:hAnsi="Times New Roman" w:eastAsia="Times New Roman" w:cs="Times New Roman"/>
                <w:spacing w:val="6"/>
              </w:rPr>
              <w:t xml:space="preserve">  2002</w:t>
            </w:r>
            <w:r>
              <w:rPr>
                <w:rFonts w:ascii="Times New Roman" w:hAnsi="Times New Roman" w:eastAsia="Times New Roman" w:cs="Times New Roman"/>
                <w:spacing w:val="-24"/>
              </w:rPr>
              <w:t xml:space="preserve"> </w:t>
            </w:r>
            <w:r>
              <w:rPr>
                <w:spacing w:val="6"/>
              </w:rPr>
              <w:t>—</w:t>
            </w:r>
            <w:r>
              <w:rPr>
                <w:rFonts w:ascii="Times New Roman" w:hAnsi="Times New Roman" w:eastAsia="Times New Roman" w:cs="Times New Roman"/>
                <w:spacing w:val="6"/>
              </w:rPr>
              <w:t>201</w:t>
            </w:r>
            <w:r>
              <w:rPr>
                <w:rFonts w:ascii="Times New Roman" w:hAnsi="Times New Roman" w:eastAsia="Times New Roman" w:cs="Times New Roman"/>
                <w:spacing w:val="5"/>
              </w:rPr>
              <w:t>8</w:t>
            </w:r>
            <w:r>
              <w:rPr>
                <w:rFonts w:ascii="Times New Roman" w:hAnsi="Times New Roman" w:eastAsia="Times New Roman" w:cs="Times New Roman"/>
                <w:spacing w:val="-31"/>
              </w:rPr>
              <w:t xml:space="preserve"> </w:t>
            </w:r>
            <w:r>
              <w:rPr>
                <w:spacing w:val="5"/>
              </w:rPr>
              <w:t>）</w:t>
            </w:r>
          </w:p>
          <w:p>
            <w:pPr>
              <w:pStyle w:val="TableText"/>
              <w:ind w:left="130"/>
              <w:spacing w:before="193" w:line="215" w:lineRule="auto"/>
              <w:rPr>
                <w:rFonts w:ascii="Times New Roman" w:hAnsi="Times New Roman" w:eastAsia="Times New Roman" w:cs="Times New Roman"/>
              </w:rPr>
            </w:pPr>
            <w:r>
              <w:rPr>
                <w:rFonts w:ascii="Times New Roman" w:hAnsi="Times New Roman" w:eastAsia="Times New Roman" w:cs="Times New Roman"/>
                <w:spacing w:val="-5"/>
              </w:rPr>
              <w:t>11.2.1</w:t>
            </w:r>
            <w:r>
              <w:rPr>
                <w:rFonts w:ascii="Times New Roman" w:hAnsi="Times New Roman" w:eastAsia="Times New Roman" w:cs="Times New Roman"/>
                <w:spacing w:val="-20"/>
              </w:rPr>
              <w:t xml:space="preserve"> </w:t>
            </w:r>
            <w:r>
              <w:rPr>
                <w:spacing w:val="-5"/>
              </w:rPr>
              <w:t>，</w:t>
            </w:r>
            <w:r>
              <w:rPr>
                <w:rFonts w:ascii="Times New Roman" w:hAnsi="Times New Roman" w:eastAsia="Times New Roman" w:cs="Times New Roman"/>
                <w:spacing w:val="-5"/>
              </w:rPr>
              <w:t>11.2.2</w:t>
            </w:r>
            <w:r>
              <w:rPr>
                <w:rFonts w:ascii="Times New Roman" w:hAnsi="Times New Roman" w:eastAsia="Times New Roman" w:cs="Times New Roman"/>
                <w:spacing w:val="-29"/>
              </w:rPr>
              <w:t xml:space="preserve"> </w:t>
            </w:r>
            <w:r>
              <w:rPr>
                <w:spacing w:val="-5"/>
              </w:rPr>
              <w:t>，</w:t>
            </w:r>
            <w:r>
              <w:rPr>
                <w:rFonts w:ascii="Times New Roman" w:hAnsi="Times New Roman" w:eastAsia="Times New Roman" w:cs="Times New Roman"/>
                <w:spacing w:val="-5"/>
              </w:rPr>
              <w:t>11.2.8</w:t>
            </w:r>
          </w:p>
        </w:tc>
      </w:tr>
      <w:tr>
        <w:trPr>
          <w:trHeight w:val="818" w:hRule="atLeast"/>
        </w:trPr>
        <w:tc>
          <w:tcPr>
            <w:tcW w:w="689" w:type="dxa"/>
            <w:vAlign w:val="top"/>
            <w:tcBorders>
              <w:left w:val="nil"/>
            </w:tcBorders>
          </w:tcPr>
          <w:p>
            <w:pPr>
              <w:spacing w:line="276" w:lineRule="auto"/>
              <w:rPr>
                <w:rFonts w:ascii="Arial"/>
                <w:sz w:val="21"/>
              </w:rPr>
            </w:pPr>
            <w:r/>
          </w:p>
          <w:p>
            <w:pPr>
              <w:ind w:left="249"/>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w:t>
            </w:r>
          </w:p>
        </w:tc>
        <w:tc>
          <w:tcPr>
            <w:tcW w:w="4445" w:type="dxa"/>
            <w:vAlign w:val="top"/>
          </w:tcPr>
          <w:p>
            <w:pPr>
              <w:pStyle w:val="TableText"/>
              <w:ind w:left="113" w:right="28" w:firstLine="210"/>
              <w:spacing w:before="102" w:line="310" w:lineRule="auto"/>
              <w:rPr/>
            </w:pPr>
            <w:r>
              <w:rPr>
                <w:spacing w:val="-6"/>
              </w:rPr>
              <w:t>铁水罐未烘干。渣罐未喷灰浆或用干渣垫底。</w:t>
            </w:r>
            <w:r>
              <w:rPr>
                <w:spacing w:val="6"/>
              </w:rPr>
              <w:t xml:space="preserve"> </w:t>
            </w:r>
            <w:r>
              <w:rPr>
                <w:spacing w:val="-1"/>
              </w:rPr>
              <w:t>渣罐内有积水、潮湿杂物和易燃易爆物</w:t>
            </w:r>
          </w:p>
        </w:tc>
        <w:tc>
          <w:tcPr>
            <w:tcW w:w="4167" w:type="dxa"/>
            <w:vAlign w:val="top"/>
            <w:tcBorders>
              <w:right w:val="nil"/>
            </w:tcBorders>
          </w:tcPr>
          <w:p>
            <w:pPr>
              <w:pStyle w:val="TableText"/>
              <w:ind w:left="130" w:right="117" w:firstLine="196"/>
              <w:spacing w:before="102" w:line="310"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rPr>
              <w:t>AQ</w:t>
            </w:r>
            <w:r>
              <w:rPr>
                <w:rFonts w:ascii="Times New Roman" w:hAnsi="Times New Roman" w:eastAsia="Times New Roman" w:cs="Times New Roman"/>
                <w:spacing w:val="5"/>
              </w:rPr>
              <w:t xml:space="preserve">  2002</w:t>
            </w:r>
            <w:r>
              <w:rPr>
                <w:rFonts w:ascii="Times New Roman" w:hAnsi="Times New Roman" w:eastAsia="Times New Roman" w:cs="Times New Roman"/>
                <w:spacing w:val="-19"/>
              </w:rPr>
              <w:t xml:space="preserve"> </w:t>
            </w:r>
            <w:r>
              <w:rPr>
                <w:spacing w:val="5"/>
              </w:rPr>
              <w:t>—</w:t>
            </w:r>
            <w:r>
              <w:rPr>
                <w:rFonts w:ascii="Times New Roman" w:hAnsi="Times New Roman" w:eastAsia="Times New Roman" w:cs="Times New Roman"/>
                <w:spacing w:val="5"/>
              </w:rPr>
              <w:t>2018</w:t>
            </w:r>
            <w:r>
              <w:rPr>
                <w:rFonts w:ascii="Times New Roman" w:hAnsi="Times New Roman" w:eastAsia="Times New Roman" w:cs="Times New Roman"/>
                <w:spacing w:val="-30"/>
              </w:rPr>
              <w:t xml:space="preserve"> </w:t>
            </w:r>
            <w:r>
              <w:rPr>
                <w:spacing w:val="5"/>
              </w:rPr>
              <w:t>）</w:t>
            </w:r>
            <w:r>
              <w:rPr/>
              <w:t xml:space="preserve"> </w:t>
            </w:r>
            <w:r>
              <w:rPr>
                <w:rFonts w:ascii="Times New Roman" w:hAnsi="Times New Roman" w:eastAsia="Times New Roman" w:cs="Times New Roman"/>
                <w:spacing w:val="-5"/>
              </w:rPr>
              <w:t>11.3.1</w:t>
            </w:r>
            <w:r>
              <w:rPr>
                <w:rFonts w:ascii="Times New Roman" w:hAnsi="Times New Roman" w:eastAsia="Times New Roman" w:cs="Times New Roman"/>
                <w:spacing w:val="-24"/>
              </w:rPr>
              <w:t xml:space="preserve"> </w:t>
            </w:r>
            <w:r>
              <w:rPr>
                <w:spacing w:val="-5"/>
              </w:rPr>
              <w:t>，</w:t>
            </w:r>
            <w:r>
              <w:rPr>
                <w:rFonts w:ascii="Times New Roman" w:hAnsi="Times New Roman" w:eastAsia="Times New Roman" w:cs="Times New Roman"/>
                <w:spacing w:val="-5"/>
              </w:rPr>
              <w:t>11.3.3</w:t>
            </w:r>
          </w:p>
        </w:tc>
      </w:tr>
      <w:tr>
        <w:trPr>
          <w:trHeight w:val="816" w:hRule="atLeast"/>
        </w:trPr>
        <w:tc>
          <w:tcPr>
            <w:tcW w:w="689" w:type="dxa"/>
            <w:vAlign w:val="top"/>
            <w:tcBorders>
              <w:left w:val="nil"/>
            </w:tcBorders>
          </w:tcPr>
          <w:p>
            <w:pPr>
              <w:spacing w:line="274" w:lineRule="auto"/>
              <w:rPr>
                <w:rFonts w:ascii="Arial"/>
                <w:sz w:val="21"/>
              </w:rPr>
            </w:pPr>
            <w:r/>
          </w:p>
          <w:p>
            <w:pPr>
              <w:ind w:left="249"/>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21</w:t>
            </w:r>
          </w:p>
        </w:tc>
        <w:tc>
          <w:tcPr>
            <w:tcW w:w="4445" w:type="dxa"/>
            <w:vAlign w:val="top"/>
          </w:tcPr>
          <w:p>
            <w:pPr>
              <w:pStyle w:val="TableText"/>
              <w:ind w:left="112" w:right="102" w:firstLine="233"/>
              <w:spacing w:before="100" w:line="310" w:lineRule="auto"/>
              <w:rPr/>
            </w:pPr>
            <w:r>
              <w:rPr/>
              <w:t>向铁水运输线路上乱丢杂物，未及时清除挂 </w:t>
            </w:r>
            <w:r>
              <w:rPr>
                <w:spacing w:val="-1"/>
              </w:rPr>
              <w:t>在墙、柱和线路上的残渣</w:t>
            </w:r>
          </w:p>
        </w:tc>
        <w:tc>
          <w:tcPr>
            <w:tcW w:w="4167" w:type="dxa"/>
            <w:vAlign w:val="top"/>
            <w:tcBorders>
              <w:right w:val="nil"/>
            </w:tcBorders>
          </w:tcPr>
          <w:p>
            <w:pPr>
              <w:pStyle w:val="TableText"/>
              <w:ind w:left="326"/>
              <w:spacing w:before="302" w:line="217" w:lineRule="auto"/>
              <w:rPr>
                <w:rFonts w:ascii="Times New Roman" w:hAnsi="Times New Roman" w:eastAsia="Times New Roman" w:cs="Times New Roman"/>
              </w:rPr>
            </w:pPr>
            <w:r>
              <w:rPr>
                <w:spacing w:val="-11"/>
              </w:rPr>
              <w:t>《炼铁安全规程》（</w:t>
            </w:r>
            <w:r>
              <w:rPr>
                <w:rFonts w:ascii="Times New Roman" w:hAnsi="Times New Roman" w:eastAsia="Times New Roman" w:cs="Times New Roman"/>
                <w:spacing w:val="-11"/>
              </w:rPr>
              <w:t>AQ 2002</w:t>
            </w:r>
            <w:r>
              <w:rPr>
                <w:spacing w:val="-11"/>
              </w:rPr>
              <w:t>—</w:t>
            </w:r>
            <w:r>
              <w:rPr>
                <w:rFonts w:ascii="Times New Roman" w:hAnsi="Times New Roman" w:eastAsia="Times New Roman" w:cs="Times New Roman"/>
                <w:spacing w:val="-11"/>
              </w:rPr>
              <w:t>2018</w:t>
            </w:r>
            <w:r>
              <w:rPr>
                <w:spacing w:val="-11"/>
              </w:rPr>
              <w:t>）</w:t>
            </w:r>
            <w:r>
              <w:rPr>
                <w:rFonts w:ascii="Times New Roman" w:hAnsi="Times New Roman" w:eastAsia="Times New Roman" w:cs="Times New Roman"/>
                <w:spacing w:val="-11"/>
              </w:rPr>
              <w:t>11.3.6</w:t>
            </w:r>
          </w:p>
        </w:tc>
      </w:tr>
      <w:tr>
        <w:trPr>
          <w:trHeight w:val="816" w:hRule="atLeast"/>
        </w:trPr>
        <w:tc>
          <w:tcPr>
            <w:tcW w:w="689" w:type="dxa"/>
            <w:vAlign w:val="top"/>
            <w:tcBorders>
              <w:left w:val="nil"/>
            </w:tcBorders>
          </w:tcPr>
          <w:p>
            <w:pPr>
              <w:spacing w:line="274" w:lineRule="auto"/>
              <w:rPr>
                <w:rFonts w:ascii="Arial"/>
                <w:sz w:val="21"/>
              </w:rPr>
            </w:pPr>
            <w:r/>
          </w:p>
          <w:p>
            <w:pPr>
              <w:ind w:left="249"/>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22</w:t>
            </w:r>
          </w:p>
        </w:tc>
        <w:tc>
          <w:tcPr>
            <w:tcW w:w="4445" w:type="dxa"/>
            <w:vAlign w:val="top"/>
          </w:tcPr>
          <w:p>
            <w:pPr>
              <w:pStyle w:val="TableText"/>
              <w:ind w:left="115" w:right="102" w:firstLine="211"/>
              <w:spacing w:before="100" w:line="310" w:lineRule="auto"/>
              <w:rPr/>
            </w:pPr>
            <w:r>
              <w:rPr>
                <w:spacing w:val="1"/>
              </w:rPr>
              <w:t>水渣池周围无栏杆或栏杆缺损，内壁无扶梯</w:t>
            </w:r>
            <w:r>
              <w:rPr/>
              <w:t xml:space="preserve"> </w:t>
            </w:r>
            <w:r>
              <w:rPr>
                <w:spacing w:val="-2"/>
              </w:rPr>
              <w:t>或扶梯缺损</w:t>
            </w:r>
          </w:p>
        </w:tc>
        <w:tc>
          <w:tcPr>
            <w:tcW w:w="4167" w:type="dxa"/>
            <w:vAlign w:val="top"/>
            <w:tcBorders>
              <w:right w:val="nil"/>
            </w:tcBorders>
          </w:tcPr>
          <w:p>
            <w:pPr>
              <w:pStyle w:val="TableText"/>
              <w:ind w:left="326"/>
              <w:spacing w:before="301" w:line="217" w:lineRule="auto"/>
              <w:rPr>
                <w:rFonts w:ascii="Times New Roman" w:hAnsi="Times New Roman" w:eastAsia="Times New Roman" w:cs="Times New Roman"/>
              </w:rPr>
            </w:pPr>
            <w:r>
              <w:rPr>
                <w:spacing w:val="-11"/>
              </w:rPr>
              <w:t>《炼铁安全规程》（</w:t>
            </w:r>
            <w:r>
              <w:rPr>
                <w:rFonts w:ascii="Times New Roman" w:hAnsi="Times New Roman" w:eastAsia="Times New Roman" w:cs="Times New Roman"/>
                <w:spacing w:val="-11"/>
              </w:rPr>
              <w:t>AQ 2002</w:t>
            </w:r>
            <w:r>
              <w:rPr>
                <w:spacing w:val="-11"/>
              </w:rPr>
              <w:t>—</w:t>
            </w:r>
            <w:r>
              <w:rPr>
                <w:rFonts w:ascii="Times New Roman" w:hAnsi="Times New Roman" w:eastAsia="Times New Roman" w:cs="Times New Roman"/>
                <w:spacing w:val="-11"/>
              </w:rPr>
              <w:t>2018</w:t>
            </w:r>
            <w:r>
              <w:rPr>
                <w:spacing w:val="-11"/>
              </w:rPr>
              <w:t>）</w:t>
            </w:r>
            <w:r>
              <w:rPr>
                <w:rFonts w:ascii="Times New Roman" w:hAnsi="Times New Roman" w:eastAsia="Times New Roman" w:cs="Times New Roman"/>
                <w:spacing w:val="-11"/>
              </w:rPr>
              <w:t>11.4.2</w:t>
            </w:r>
          </w:p>
        </w:tc>
      </w:tr>
      <w:tr>
        <w:trPr>
          <w:trHeight w:val="815" w:hRule="atLeast"/>
        </w:trPr>
        <w:tc>
          <w:tcPr>
            <w:tcW w:w="689" w:type="dxa"/>
            <w:vAlign w:val="top"/>
            <w:tcBorders>
              <w:left w:val="nil"/>
            </w:tcBorders>
          </w:tcPr>
          <w:p>
            <w:pPr>
              <w:spacing w:line="276" w:lineRule="auto"/>
              <w:rPr>
                <w:rFonts w:ascii="Arial"/>
                <w:sz w:val="21"/>
              </w:rPr>
            </w:pPr>
            <w:r/>
          </w:p>
          <w:p>
            <w:pPr>
              <w:ind w:left="249"/>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23</w:t>
            </w:r>
          </w:p>
        </w:tc>
        <w:tc>
          <w:tcPr>
            <w:tcW w:w="4445" w:type="dxa"/>
            <w:vAlign w:val="top"/>
          </w:tcPr>
          <w:p>
            <w:pPr>
              <w:pStyle w:val="TableText"/>
              <w:ind w:left="115" w:right="132" w:firstLine="211"/>
              <w:spacing w:before="99" w:line="310" w:lineRule="auto"/>
              <w:rPr/>
            </w:pPr>
            <w:r>
              <w:rPr>
                <w:spacing w:val="-1"/>
              </w:rPr>
              <w:t>水冲渣启动水泵前未确认水冲渣沟内无人。</w:t>
            </w:r>
            <w:r>
              <w:rPr>
                <w:spacing w:val="8"/>
              </w:rPr>
              <w:t xml:space="preserve"> </w:t>
            </w:r>
            <w:r>
              <w:rPr>
                <w:spacing w:val="-1"/>
              </w:rPr>
              <w:t>水冲渣时，粒化器附近有人</w:t>
            </w:r>
          </w:p>
        </w:tc>
        <w:tc>
          <w:tcPr>
            <w:tcW w:w="4167" w:type="dxa"/>
            <w:vAlign w:val="top"/>
            <w:tcBorders>
              <w:right w:val="nil"/>
            </w:tcBorders>
          </w:tcPr>
          <w:p>
            <w:pPr>
              <w:pStyle w:val="TableText"/>
              <w:ind w:left="130" w:right="117" w:firstLine="196"/>
              <w:spacing w:before="99" w:line="310"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rPr>
              <w:t>AQ</w:t>
            </w:r>
            <w:r>
              <w:rPr>
                <w:rFonts w:ascii="Times New Roman" w:hAnsi="Times New Roman" w:eastAsia="Times New Roman" w:cs="Times New Roman"/>
                <w:spacing w:val="5"/>
              </w:rPr>
              <w:t xml:space="preserve">  2002</w:t>
            </w:r>
            <w:r>
              <w:rPr>
                <w:rFonts w:ascii="Times New Roman" w:hAnsi="Times New Roman" w:eastAsia="Times New Roman" w:cs="Times New Roman"/>
                <w:spacing w:val="-19"/>
              </w:rPr>
              <w:t xml:space="preserve"> </w:t>
            </w:r>
            <w:r>
              <w:rPr>
                <w:spacing w:val="5"/>
              </w:rPr>
              <w:t>—</w:t>
            </w:r>
            <w:r>
              <w:rPr>
                <w:rFonts w:ascii="Times New Roman" w:hAnsi="Times New Roman" w:eastAsia="Times New Roman" w:cs="Times New Roman"/>
                <w:spacing w:val="5"/>
              </w:rPr>
              <w:t>2018</w:t>
            </w:r>
            <w:r>
              <w:rPr>
                <w:rFonts w:ascii="Times New Roman" w:hAnsi="Times New Roman" w:eastAsia="Times New Roman" w:cs="Times New Roman"/>
                <w:spacing w:val="-30"/>
              </w:rPr>
              <w:t xml:space="preserve"> </w:t>
            </w:r>
            <w:r>
              <w:rPr>
                <w:spacing w:val="5"/>
              </w:rPr>
              <w:t>）</w:t>
            </w:r>
            <w:r>
              <w:rPr/>
              <w:t xml:space="preserve"> </w:t>
            </w:r>
            <w:r>
              <w:rPr>
                <w:rFonts w:ascii="Times New Roman" w:hAnsi="Times New Roman" w:eastAsia="Times New Roman" w:cs="Times New Roman"/>
                <w:spacing w:val="-5"/>
              </w:rPr>
              <w:t>11.4.6</w:t>
            </w:r>
            <w:r>
              <w:rPr>
                <w:rFonts w:ascii="Times New Roman" w:hAnsi="Times New Roman" w:eastAsia="Times New Roman" w:cs="Times New Roman"/>
                <w:spacing w:val="-24"/>
              </w:rPr>
              <w:t xml:space="preserve"> </w:t>
            </w:r>
            <w:r>
              <w:rPr>
                <w:spacing w:val="-5"/>
              </w:rPr>
              <w:t>，</w:t>
            </w:r>
            <w:r>
              <w:rPr>
                <w:rFonts w:ascii="Times New Roman" w:hAnsi="Times New Roman" w:eastAsia="Times New Roman" w:cs="Times New Roman"/>
                <w:spacing w:val="-5"/>
              </w:rPr>
              <w:t>11.4.7</w:t>
            </w:r>
          </w:p>
        </w:tc>
      </w:tr>
      <w:tr>
        <w:trPr>
          <w:trHeight w:val="820" w:hRule="atLeast"/>
        </w:trPr>
        <w:tc>
          <w:tcPr>
            <w:tcW w:w="689" w:type="dxa"/>
            <w:vAlign w:val="top"/>
            <w:tcBorders>
              <w:left w:val="nil"/>
            </w:tcBorders>
          </w:tcPr>
          <w:p>
            <w:pPr>
              <w:spacing w:line="278" w:lineRule="auto"/>
              <w:rPr>
                <w:rFonts w:ascii="Arial"/>
                <w:sz w:val="21"/>
              </w:rPr>
            </w:pPr>
            <w:r/>
          </w:p>
          <w:p>
            <w:pPr>
              <w:ind w:left="249"/>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24</w:t>
            </w:r>
          </w:p>
        </w:tc>
        <w:tc>
          <w:tcPr>
            <w:tcW w:w="4445" w:type="dxa"/>
            <w:vAlign w:val="top"/>
          </w:tcPr>
          <w:p>
            <w:pPr>
              <w:pStyle w:val="TableText"/>
              <w:ind w:left="113" w:right="101" w:firstLine="209"/>
              <w:spacing w:before="100" w:line="312" w:lineRule="auto"/>
              <w:rPr/>
            </w:pPr>
            <w:r>
              <w:rPr>
                <w:spacing w:val="1"/>
              </w:rPr>
              <w:t>翻渣罐时，罐车未先采取止轮措施，人员未</w:t>
            </w:r>
            <w:r>
              <w:rPr>
                <w:spacing w:val="5"/>
              </w:rPr>
              <w:t xml:space="preserve"> </w:t>
            </w:r>
            <w:r>
              <w:rPr>
                <w:spacing w:val="-1"/>
              </w:rPr>
              <w:t>远离罐车，未进行远距离翻罐操作</w:t>
            </w:r>
          </w:p>
        </w:tc>
        <w:tc>
          <w:tcPr>
            <w:tcW w:w="4167" w:type="dxa"/>
            <w:vAlign w:val="top"/>
            <w:tcBorders>
              <w:right w:val="nil"/>
            </w:tcBorders>
          </w:tcPr>
          <w:p>
            <w:pPr>
              <w:pStyle w:val="TableText"/>
              <w:ind w:left="326"/>
              <w:spacing w:before="305" w:line="217" w:lineRule="auto"/>
              <w:rPr>
                <w:rFonts w:ascii="Times New Roman" w:hAnsi="Times New Roman" w:eastAsia="Times New Roman" w:cs="Times New Roman"/>
              </w:rPr>
            </w:pPr>
            <w:r>
              <w:rPr>
                <w:spacing w:val="-11"/>
              </w:rPr>
              <w:t>《炼铁安全规程》（</w:t>
            </w:r>
            <w:r>
              <w:rPr>
                <w:rFonts w:ascii="Times New Roman" w:hAnsi="Times New Roman" w:eastAsia="Times New Roman" w:cs="Times New Roman"/>
                <w:spacing w:val="-11"/>
              </w:rPr>
              <w:t>AQ 2002</w:t>
            </w:r>
            <w:r>
              <w:rPr>
                <w:spacing w:val="-11"/>
              </w:rPr>
              <w:t>—</w:t>
            </w:r>
            <w:r>
              <w:rPr>
                <w:rFonts w:ascii="Times New Roman" w:hAnsi="Times New Roman" w:eastAsia="Times New Roman" w:cs="Times New Roman"/>
                <w:spacing w:val="-11"/>
              </w:rPr>
              <w:t>2018</w:t>
            </w:r>
            <w:r>
              <w:rPr>
                <w:spacing w:val="-11"/>
              </w:rPr>
              <w:t>）</w:t>
            </w:r>
            <w:r>
              <w:rPr>
                <w:rFonts w:ascii="Times New Roman" w:hAnsi="Times New Roman" w:eastAsia="Times New Roman" w:cs="Times New Roman"/>
                <w:spacing w:val="-11"/>
              </w:rPr>
              <w:t>11.6.1</w:t>
            </w:r>
          </w:p>
        </w:tc>
      </w:tr>
    </w:tbl>
    <w:p>
      <w:pPr>
        <w:ind w:left="128"/>
        <w:spacing w:before="171" w:line="235" w:lineRule="auto"/>
        <w:outlineLvl w:val="2"/>
        <w:rPr>
          <w:rFonts w:ascii="SimSun" w:hAnsi="SimSun" w:eastAsia="SimSun" w:cs="SimSun"/>
          <w:sz w:val="28"/>
          <w:szCs w:val="28"/>
        </w:rPr>
      </w:pPr>
      <w:bookmarkStart w:name="bookmark16" w:id="20"/>
      <w:bookmarkEnd w:id="20"/>
      <w:r>
        <w:rPr>
          <w:rFonts w:ascii="Times New Roman" w:hAnsi="Times New Roman" w:eastAsia="Times New Roman" w:cs="Times New Roman"/>
          <w:sz w:val="28"/>
          <w:szCs w:val="28"/>
          <w:spacing w:val="-1"/>
        </w:rPr>
        <w:t>2.2.2  </w:t>
      </w:r>
      <w:r>
        <w:rPr>
          <w:rFonts w:ascii="SimSun" w:hAnsi="SimSun" w:eastAsia="SimSun" w:cs="SimSun"/>
          <w:sz w:val="28"/>
          <w:szCs w:val="28"/>
          <w:spacing w:val="-1"/>
        </w:rPr>
        <w:t>事故隐患示例</w:t>
      </w:r>
    </w:p>
    <w:p>
      <w:pPr>
        <w:ind w:left="618"/>
        <w:spacing w:before="211"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）渣、铁沟无供横跨用的活动小桥或盖板，如图</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2"/>
        </w:rPr>
        <w:t>2-1</w:t>
      </w:r>
      <w:r>
        <w:rPr>
          <w:rFonts w:ascii="Times New Roman" w:hAnsi="Times New Roman" w:eastAsia="Times New Roman" w:cs="Times New Roman"/>
          <w:sz w:val="24"/>
          <w:szCs w:val="24"/>
          <w:spacing w:val="-3"/>
        </w:rPr>
        <w:t xml:space="preserve"> </w:t>
      </w:r>
      <w:r>
        <w:rPr>
          <w:rFonts w:ascii="SimSun" w:hAnsi="SimSun" w:eastAsia="SimSun" w:cs="SimSun"/>
          <w:sz w:val="24"/>
          <w:szCs w:val="24"/>
          <w:spacing w:val="-3"/>
        </w:rPr>
        <w:t>所示。</w:t>
      </w:r>
    </w:p>
    <w:p>
      <w:pPr>
        <w:ind w:firstLine="2652"/>
        <w:spacing w:before="121" w:line="2976" w:lineRule="exact"/>
        <w:rPr/>
      </w:pPr>
      <w:r>
        <w:rPr>
          <w:position w:val="-59"/>
        </w:rPr>
        <w:drawing>
          <wp:inline distT="0" distB="0" distL="0" distR="0">
            <wp:extent cx="2519679" cy="1889632"/>
            <wp:effectExtent l="0" t="0" r="0" b="0"/>
            <wp:docPr id="6" name="IM 6"/>
            <wp:cNvGraphicFramePr/>
            <a:graphic>
              <a:graphicData uri="http://schemas.openxmlformats.org/drawingml/2006/picture">
                <pic:pic>
                  <pic:nvPicPr>
                    <pic:cNvPr id="6" name="IM 6"/>
                    <pic:cNvPicPr/>
                  </pic:nvPicPr>
                  <pic:blipFill>
                    <a:blip r:embed="rId15"/>
                    <a:stretch>
                      <a:fillRect/>
                    </a:stretch>
                  </pic:blipFill>
                  <pic:spPr>
                    <a:xfrm rot="0">
                      <a:off x="0" y="0"/>
                      <a:ext cx="2519679" cy="1889632"/>
                    </a:xfrm>
                    <a:prstGeom prst="rect">
                      <a:avLst/>
                    </a:prstGeom>
                  </pic:spPr>
                </pic:pic>
              </a:graphicData>
            </a:graphic>
          </wp:inline>
        </w:drawing>
      </w:r>
    </w:p>
    <w:p>
      <w:pPr>
        <w:ind w:left="2327"/>
        <w:spacing w:before="188" w:line="232" w:lineRule="auto"/>
        <w:rPr>
          <w:rFonts w:ascii="FangSong" w:hAnsi="FangSong" w:eastAsia="FangSong" w:cs="FangSong"/>
          <w:sz w:val="24"/>
          <w:szCs w:val="24"/>
        </w:rPr>
      </w:pPr>
      <w:r>
        <w:rPr>
          <w:rFonts w:ascii="FangSong" w:hAnsi="FangSong" w:eastAsia="FangSong" w:cs="FangSong"/>
          <w:sz w:val="24"/>
          <w:szCs w:val="24"/>
          <w:spacing w:val="-2"/>
        </w:rPr>
        <w:t>图</w:t>
      </w:r>
      <w:r>
        <w:rPr>
          <w:rFonts w:ascii="FangSong" w:hAnsi="FangSong" w:eastAsia="FangSong" w:cs="FangSong"/>
          <w:sz w:val="24"/>
          <w:szCs w:val="24"/>
          <w:spacing w:val="-53"/>
        </w:rPr>
        <w:t xml:space="preserve"> </w:t>
      </w:r>
      <w:r>
        <w:rPr>
          <w:rFonts w:ascii="Times New Roman" w:hAnsi="Times New Roman" w:eastAsia="Times New Roman" w:cs="Times New Roman"/>
          <w:sz w:val="24"/>
          <w:szCs w:val="24"/>
          <w:spacing w:val="-2"/>
        </w:rPr>
        <w:t>2-1    </w:t>
      </w:r>
      <w:r>
        <w:rPr>
          <w:rFonts w:ascii="FangSong" w:hAnsi="FangSong" w:eastAsia="FangSong" w:cs="FangSong"/>
          <w:sz w:val="24"/>
          <w:szCs w:val="24"/>
          <w:spacing w:val="-2"/>
        </w:rPr>
        <w:t>渣、铁沟无横跨用的活动小桥或盖板</w:t>
      </w:r>
    </w:p>
    <w:p>
      <w:pPr>
        <w:spacing w:line="232" w:lineRule="auto"/>
        <w:sectPr>
          <w:footerReference w:type="default" r:id="rId14"/>
          <w:pgSz w:w="11907" w:h="16839"/>
          <w:pgMar w:top="1418" w:right="1308" w:bottom="1012" w:left="1296" w:header="0" w:footer="812" w:gutter="0"/>
        </w:sectPr>
        <w:rPr>
          <w:rFonts w:ascii="FangSong" w:hAnsi="FangSong" w:eastAsia="FangSong" w:cs="FangSong"/>
          <w:sz w:val="24"/>
          <w:szCs w:val="24"/>
        </w:rPr>
      </w:pPr>
    </w:p>
    <w:p>
      <w:pPr>
        <w:ind w:left="128"/>
        <w:spacing w:before="103"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）撇渣器上未设防护罩，渣口正前方未设挡渣墙，如图</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2"/>
        </w:rPr>
        <w:t>2-2 </w:t>
      </w:r>
      <w:r>
        <w:rPr>
          <w:rFonts w:ascii="SimSun" w:hAnsi="SimSun" w:eastAsia="SimSun" w:cs="SimSun"/>
          <w:sz w:val="24"/>
          <w:szCs w:val="24"/>
          <w:spacing w:val="-2"/>
        </w:rPr>
        <w:t>所示。</w:t>
      </w:r>
    </w:p>
    <w:p>
      <w:pPr>
        <w:ind w:firstLine="2163"/>
        <w:spacing w:before="120" w:line="2975" w:lineRule="exact"/>
        <w:rPr/>
      </w:pPr>
      <w:r>
        <w:rPr>
          <w:position w:val="-59"/>
        </w:rPr>
        <w:drawing>
          <wp:inline distT="0" distB="0" distL="0" distR="0">
            <wp:extent cx="2519679" cy="1889632"/>
            <wp:effectExtent l="0" t="0" r="0" b="0"/>
            <wp:docPr id="8" name="IM 8"/>
            <wp:cNvGraphicFramePr/>
            <a:graphic>
              <a:graphicData uri="http://schemas.openxmlformats.org/drawingml/2006/picture">
                <pic:pic>
                  <pic:nvPicPr>
                    <pic:cNvPr id="8" name="IM 8"/>
                    <pic:cNvPicPr/>
                  </pic:nvPicPr>
                  <pic:blipFill>
                    <a:blip r:embed="rId17"/>
                    <a:stretch>
                      <a:fillRect/>
                    </a:stretch>
                  </pic:blipFill>
                  <pic:spPr>
                    <a:xfrm rot="0">
                      <a:off x="0" y="0"/>
                      <a:ext cx="2519679" cy="1889632"/>
                    </a:xfrm>
                    <a:prstGeom prst="rect">
                      <a:avLst/>
                    </a:prstGeom>
                  </pic:spPr>
                </pic:pic>
              </a:graphicData>
            </a:graphic>
          </wp:inline>
        </w:drawing>
      </w:r>
    </w:p>
    <w:p>
      <w:pPr>
        <w:ind w:left="1357"/>
        <w:spacing w:before="189" w:line="231" w:lineRule="auto"/>
        <w:rPr>
          <w:rFonts w:ascii="FangSong" w:hAnsi="FangSong" w:eastAsia="FangSong" w:cs="FangSong"/>
          <w:sz w:val="24"/>
          <w:szCs w:val="24"/>
        </w:rPr>
      </w:pPr>
      <w:r>
        <w:rPr>
          <w:rFonts w:ascii="FangSong" w:hAnsi="FangSong" w:eastAsia="FangSong" w:cs="FangSong"/>
          <w:sz w:val="24"/>
          <w:szCs w:val="24"/>
          <w:spacing w:val="-2"/>
        </w:rPr>
        <w:t>图</w:t>
      </w:r>
      <w:r>
        <w:rPr>
          <w:rFonts w:ascii="FangSong" w:hAnsi="FangSong" w:eastAsia="FangSong" w:cs="FangSong"/>
          <w:sz w:val="24"/>
          <w:szCs w:val="24"/>
          <w:spacing w:val="-44"/>
        </w:rPr>
        <w:t xml:space="preserve"> </w:t>
      </w:r>
      <w:r>
        <w:rPr>
          <w:rFonts w:ascii="Times New Roman" w:hAnsi="Times New Roman" w:eastAsia="Times New Roman" w:cs="Times New Roman"/>
          <w:sz w:val="24"/>
          <w:szCs w:val="24"/>
          <w:spacing w:val="-2"/>
        </w:rPr>
        <w:t>2-2    </w:t>
      </w:r>
      <w:r>
        <w:rPr>
          <w:rFonts w:ascii="FangSong" w:hAnsi="FangSong" w:eastAsia="FangSong" w:cs="FangSong"/>
          <w:sz w:val="24"/>
          <w:szCs w:val="24"/>
          <w:spacing w:val="-2"/>
        </w:rPr>
        <w:t>撇渣器上未设防护罩，渣口正前方未设挡渣墙</w:t>
      </w:r>
    </w:p>
    <w:p>
      <w:pPr>
        <w:ind w:left="128"/>
        <w:spacing w:before="167"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）泥炮无声光信号或声光信号故障，如图</w:t>
      </w:r>
      <w:r>
        <w:rPr>
          <w:rFonts w:ascii="SimSun" w:hAnsi="SimSun" w:eastAsia="SimSun" w:cs="SimSun"/>
          <w:sz w:val="24"/>
          <w:szCs w:val="24"/>
          <w:spacing w:val="-16"/>
        </w:rPr>
        <w:t xml:space="preserve"> </w:t>
      </w:r>
      <w:r>
        <w:rPr>
          <w:rFonts w:ascii="Times New Roman" w:hAnsi="Times New Roman" w:eastAsia="Times New Roman" w:cs="Times New Roman"/>
          <w:sz w:val="24"/>
          <w:szCs w:val="24"/>
          <w:spacing w:val="-3"/>
        </w:rPr>
        <w:t>2-3 </w:t>
      </w:r>
      <w:r>
        <w:rPr>
          <w:rFonts w:ascii="SimSun" w:hAnsi="SimSun" w:eastAsia="SimSun" w:cs="SimSun"/>
          <w:sz w:val="24"/>
          <w:szCs w:val="24"/>
          <w:spacing w:val="-3"/>
        </w:rPr>
        <w:t>所示。</w:t>
      </w:r>
    </w:p>
    <w:p>
      <w:pPr>
        <w:ind w:firstLine="2163"/>
        <w:spacing w:before="120" w:line="2976" w:lineRule="exact"/>
        <w:rPr/>
      </w:pPr>
      <w:r>
        <w:rPr>
          <w:position w:val="-59"/>
        </w:rPr>
        <w:drawing>
          <wp:inline distT="0" distB="0" distL="0" distR="0">
            <wp:extent cx="2519679" cy="1889632"/>
            <wp:effectExtent l="0" t="0" r="0" b="0"/>
            <wp:docPr id="10" name="IM 10"/>
            <wp:cNvGraphicFramePr/>
            <a:graphic>
              <a:graphicData uri="http://schemas.openxmlformats.org/drawingml/2006/picture">
                <pic:pic>
                  <pic:nvPicPr>
                    <pic:cNvPr id="10" name="IM 10"/>
                    <pic:cNvPicPr/>
                  </pic:nvPicPr>
                  <pic:blipFill>
                    <a:blip r:embed="rId18"/>
                    <a:stretch>
                      <a:fillRect/>
                    </a:stretch>
                  </pic:blipFill>
                  <pic:spPr>
                    <a:xfrm rot="0">
                      <a:off x="0" y="0"/>
                      <a:ext cx="2519679" cy="1889632"/>
                    </a:xfrm>
                    <a:prstGeom prst="rect">
                      <a:avLst/>
                    </a:prstGeom>
                  </pic:spPr>
                </pic:pic>
              </a:graphicData>
            </a:graphic>
          </wp:inline>
        </w:drawing>
      </w:r>
    </w:p>
    <w:p>
      <w:pPr>
        <w:ind w:left="2797"/>
        <w:spacing w:before="190" w:line="231"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53"/>
        </w:rPr>
        <w:t xml:space="preserve"> </w:t>
      </w:r>
      <w:r>
        <w:rPr>
          <w:rFonts w:ascii="Times New Roman" w:hAnsi="Times New Roman" w:eastAsia="Times New Roman" w:cs="Times New Roman"/>
          <w:sz w:val="24"/>
          <w:szCs w:val="24"/>
          <w:spacing w:val="-3"/>
        </w:rPr>
        <w:t>2-3    </w:t>
      </w:r>
      <w:r>
        <w:rPr>
          <w:rFonts w:ascii="FangSong" w:hAnsi="FangSong" w:eastAsia="FangSong" w:cs="FangSong"/>
          <w:sz w:val="24"/>
          <w:szCs w:val="24"/>
          <w:spacing w:val="-3"/>
        </w:rPr>
        <w:t>泥炮声光信号故障</w:t>
      </w:r>
    </w:p>
    <w:p>
      <w:pPr>
        <w:ind w:left="128"/>
        <w:spacing w:before="168"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4</w:t>
      </w:r>
      <w:r>
        <w:rPr>
          <w:rFonts w:ascii="SimSun" w:hAnsi="SimSun" w:eastAsia="SimSun" w:cs="SimSun"/>
          <w:sz w:val="24"/>
          <w:szCs w:val="24"/>
          <w:spacing w:val="-4"/>
        </w:rPr>
        <w:t>）炮头不完整，如图</w:t>
      </w:r>
      <w:r>
        <w:rPr>
          <w:rFonts w:ascii="SimSun" w:hAnsi="SimSun" w:eastAsia="SimSun" w:cs="SimSun"/>
          <w:sz w:val="24"/>
          <w:szCs w:val="24"/>
          <w:spacing w:val="-26"/>
        </w:rPr>
        <w:t xml:space="preserve"> </w:t>
      </w:r>
      <w:r>
        <w:rPr>
          <w:rFonts w:ascii="Times New Roman" w:hAnsi="Times New Roman" w:eastAsia="Times New Roman" w:cs="Times New Roman"/>
          <w:sz w:val="24"/>
          <w:szCs w:val="24"/>
          <w:spacing w:val="-4"/>
        </w:rPr>
        <w:t>2-4 </w:t>
      </w:r>
      <w:r>
        <w:rPr>
          <w:rFonts w:ascii="SimSun" w:hAnsi="SimSun" w:eastAsia="SimSun" w:cs="SimSun"/>
          <w:sz w:val="24"/>
          <w:szCs w:val="24"/>
          <w:spacing w:val="-4"/>
        </w:rPr>
        <w:t>所示。</w:t>
      </w:r>
    </w:p>
    <w:p>
      <w:pPr>
        <w:ind w:firstLine="2163"/>
        <w:spacing w:before="170" w:line="3809" w:lineRule="exact"/>
        <w:rPr/>
      </w:pPr>
      <w:r>
        <w:rPr>
          <w:position w:val="-76"/>
        </w:rPr>
        <w:drawing>
          <wp:inline distT="0" distB="0" distL="0" distR="0">
            <wp:extent cx="2519426" cy="2418715"/>
            <wp:effectExtent l="0" t="0" r="0" b="0"/>
            <wp:docPr id="12" name="IM 12"/>
            <wp:cNvGraphicFramePr/>
            <a:graphic>
              <a:graphicData uri="http://schemas.openxmlformats.org/drawingml/2006/picture">
                <pic:pic>
                  <pic:nvPicPr>
                    <pic:cNvPr id="12" name="IM 12"/>
                    <pic:cNvPicPr/>
                  </pic:nvPicPr>
                  <pic:blipFill>
                    <a:blip r:embed="rId19"/>
                    <a:stretch>
                      <a:fillRect/>
                    </a:stretch>
                  </pic:blipFill>
                  <pic:spPr>
                    <a:xfrm rot="0">
                      <a:off x="0" y="0"/>
                      <a:ext cx="2519426" cy="2418715"/>
                    </a:xfrm>
                    <a:prstGeom prst="rect">
                      <a:avLst/>
                    </a:prstGeom>
                  </pic:spPr>
                </pic:pic>
              </a:graphicData>
            </a:graphic>
          </wp:inline>
        </w:drawing>
      </w:r>
    </w:p>
    <w:p>
      <w:pPr>
        <w:ind w:left="3277"/>
        <w:spacing w:before="242" w:line="232" w:lineRule="auto"/>
        <w:rPr>
          <w:rFonts w:ascii="FangSong" w:hAnsi="FangSong" w:eastAsia="FangSong" w:cs="FangSong"/>
          <w:sz w:val="24"/>
          <w:szCs w:val="24"/>
        </w:rPr>
      </w:pPr>
      <w:r>
        <w:rPr>
          <w:rFonts w:ascii="FangSong" w:hAnsi="FangSong" w:eastAsia="FangSong" w:cs="FangSong"/>
          <w:sz w:val="24"/>
          <w:szCs w:val="24"/>
          <w:spacing w:val="-8"/>
        </w:rPr>
        <w:t>图</w:t>
      </w:r>
      <w:r>
        <w:rPr>
          <w:rFonts w:ascii="FangSong" w:hAnsi="FangSong" w:eastAsia="FangSong" w:cs="FangSong"/>
          <w:sz w:val="24"/>
          <w:szCs w:val="24"/>
          <w:spacing w:val="-52"/>
        </w:rPr>
        <w:t xml:space="preserve"> </w:t>
      </w:r>
      <w:r>
        <w:rPr>
          <w:rFonts w:ascii="Times New Roman" w:hAnsi="Times New Roman" w:eastAsia="Times New Roman" w:cs="Times New Roman"/>
          <w:sz w:val="24"/>
          <w:szCs w:val="24"/>
          <w:spacing w:val="-8"/>
        </w:rPr>
        <w:t>2-4</w:t>
      </w:r>
      <w:r>
        <w:rPr>
          <w:rFonts w:ascii="Times New Roman" w:hAnsi="Times New Roman" w:eastAsia="Times New Roman" w:cs="Times New Roman"/>
          <w:sz w:val="24"/>
          <w:szCs w:val="24"/>
          <w:spacing w:val="3"/>
        </w:rPr>
        <w:t xml:space="preserve">    </w:t>
      </w:r>
      <w:r>
        <w:rPr>
          <w:rFonts w:ascii="FangSong" w:hAnsi="FangSong" w:eastAsia="FangSong" w:cs="FangSong"/>
          <w:sz w:val="24"/>
          <w:szCs w:val="24"/>
          <w:spacing w:val="-8"/>
        </w:rPr>
        <w:t>炮头损坏</w:t>
      </w:r>
    </w:p>
    <w:p>
      <w:pPr>
        <w:ind w:left="128"/>
        <w:spacing w:before="167"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5</w:t>
      </w:r>
      <w:r>
        <w:rPr>
          <w:rFonts w:ascii="SimSun" w:hAnsi="SimSun" w:eastAsia="SimSun" w:cs="SimSun"/>
          <w:sz w:val="24"/>
          <w:szCs w:val="24"/>
          <w:spacing w:val="1"/>
        </w:rPr>
        <w:t>）泥炮装泥或推进活塞时，作业人员将手放入装</w:t>
      </w:r>
      <w:r>
        <w:rPr>
          <w:rFonts w:ascii="SimSun" w:hAnsi="SimSun" w:eastAsia="SimSun" w:cs="SimSun"/>
          <w:sz w:val="24"/>
          <w:szCs w:val="24"/>
        </w:rPr>
        <w:t>泥口，如图</w:t>
      </w:r>
      <w:r>
        <w:rPr>
          <w:rFonts w:ascii="Times New Roman" w:hAnsi="Times New Roman" w:eastAsia="Times New Roman" w:cs="Times New Roman"/>
          <w:sz w:val="24"/>
          <w:szCs w:val="24"/>
        </w:rPr>
        <w:t>2-5 </w:t>
      </w:r>
      <w:r>
        <w:rPr>
          <w:rFonts w:ascii="SimSun" w:hAnsi="SimSun" w:eastAsia="SimSun" w:cs="SimSun"/>
          <w:sz w:val="24"/>
          <w:szCs w:val="24"/>
        </w:rPr>
        <w:t>所示。</w:t>
      </w:r>
    </w:p>
    <w:p>
      <w:pPr>
        <w:spacing w:line="233" w:lineRule="auto"/>
        <w:sectPr>
          <w:footerReference w:type="default" r:id="rId16"/>
          <w:pgSz w:w="11907" w:h="16839"/>
          <w:pgMar w:top="1431" w:right="1785" w:bottom="1012" w:left="1785" w:header="0" w:footer="810" w:gutter="0"/>
        </w:sectPr>
        <w:rPr>
          <w:rFonts w:ascii="SimSun" w:hAnsi="SimSun" w:eastAsia="SimSun" w:cs="SimSun"/>
          <w:sz w:val="24"/>
          <w:szCs w:val="24"/>
        </w:rPr>
      </w:pPr>
    </w:p>
    <w:p>
      <w:pPr>
        <w:ind w:firstLine="2525"/>
        <w:spacing w:before="81" w:line="4178" w:lineRule="exact"/>
        <w:rPr/>
      </w:pPr>
      <w:r>
        <w:rPr>
          <w:position w:val="-83"/>
        </w:rPr>
        <w:drawing>
          <wp:inline distT="0" distB="0" distL="0" distR="0">
            <wp:extent cx="2519679" cy="2653030"/>
            <wp:effectExtent l="0" t="0" r="0" b="0"/>
            <wp:docPr id="14" name="IM 14"/>
            <wp:cNvGraphicFramePr/>
            <a:graphic>
              <a:graphicData uri="http://schemas.openxmlformats.org/drawingml/2006/picture">
                <pic:pic>
                  <pic:nvPicPr>
                    <pic:cNvPr id="14" name="IM 14"/>
                    <pic:cNvPicPr/>
                  </pic:nvPicPr>
                  <pic:blipFill>
                    <a:blip r:embed="rId21"/>
                    <a:stretch>
                      <a:fillRect/>
                    </a:stretch>
                  </pic:blipFill>
                  <pic:spPr>
                    <a:xfrm rot="0">
                      <a:off x="0" y="0"/>
                      <a:ext cx="2519679" cy="2653030"/>
                    </a:xfrm>
                    <a:prstGeom prst="rect">
                      <a:avLst/>
                    </a:prstGeom>
                  </pic:spPr>
                </pic:pic>
              </a:graphicData>
            </a:graphic>
          </wp:inline>
        </w:drawing>
      </w:r>
    </w:p>
    <w:p>
      <w:pPr>
        <w:ind w:left="2799"/>
        <w:spacing w:before="211" w:line="230"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43"/>
        </w:rPr>
        <w:t xml:space="preserve"> </w:t>
      </w:r>
      <w:r>
        <w:rPr>
          <w:rFonts w:ascii="Times New Roman" w:hAnsi="Times New Roman" w:eastAsia="Times New Roman" w:cs="Times New Roman"/>
          <w:sz w:val="24"/>
          <w:szCs w:val="24"/>
          <w:spacing w:val="-3"/>
        </w:rPr>
        <w:t>2-5    </w:t>
      </w:r>
      <w:r>
        <w:rPr>
          <w:rFonts w:ascii="FangSong" w:hAnsi="FangSong" w:eastAsia="FangSong" w:cs="FangSong"/>
          <w:sz w:val="24"/>
          <w:szCs w:val="24"/>
          <w:spacing w:val="-3"/>
        </w:rPr>
        <w:t>作业人员将手放入装泥口</w:t>
      </w:r>
    </w:p>
    <w:p>
      <w:pPr>
        <w:ind w:left="4" w:firstLine="486"/>
        <w:spacing w:before="168" w:line="34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6</w:t>
      </w:r>
      <w:r>
        <w:rPr>
          <w:rFonts w:ascii="SimSun" w:hAnsi="SimSun" w:eastAsia="SimSun" w:cs="SimSun"/>
          <w:sz w:val="24"/>
          <w:szCs w:val="24"/>
          <w:spacing w:val="-3"/>
        </w:rPr>
        <w:t>）作业人员清理泥炮炮头时，未侧身站位，未正</w:t>
      </w:r>
      <w:r>
        <w:rPr>
          <w:rFonts w:ascii="SimSun" w:hAnsi="SimSun" w:eastAsia="SimSun" w:cs="SimSun"/>
          <w:sz w:val="24"/>
          <w:szCs w:val="24"/>
          <w:spacing w:val="-4"/>
        </w:rPr>
        <w:t>确佩戴劳动防护用品，如图</w:t>
      </w:r>
      <w:r>
        <w:rPr>
          <w:rFonts w:ascii="SimSun" w:hAnsi="SimSun" w:eastAsia="SimSun" w:cs="SimSun"/>
          <w:sz w:val="24"/>
          <w:szCs w:val="24"/>
          <w:spacing w:val="-53"/>
        </w:rPr>
        <w:t xml:space="preserve"> </w:t>
      </w:r>
      <w:r>
        <w:rPr>
          <w:rFonts w:ascii="Times New Roman" w:hAnsi="Times New Roman" w:eastAsia="Times New Roman" w:cs="Times New Roman"/>
          <w:sz w:val="24"/>
          <w:szCs w:val="24"/>
          <w:spacing w:val="-4"/>
        </w:rPr>
        <w:t>2-6</w:t>
      </w:r>
      <w:r>
        <w:rPr>
          <w:rFonts w:ascii="Times New Roman" w:hAnsi="Times New Roman" w:eastAsia="Times New Roman" w:cs="Times New Roman"/>
          <w:sz w:val="24"/>
          <w:szCs w:val="24"/>
        </w:rPr>
        <w:t xml:space="preserve"> </w:t>
      </w:r>
      <w:r>
        <w:rPr>
          <w:rFonts w:ascii="SimSun" w:hAnsi="SimSun" w:eastAsia="SimSun" w:cs="SimSun"/>
          <w:sz w:val="24"/>
          <w:szCs w:val="24"/>
          <w:spacing w:val="-10"/>
        </w:rPr>
        <w:t>所示。</w:t>
      </w:r>
    </w:p>
    <w:p>
      <w:pPr>
        <w:ind w:firstLine="2525"/>
        <w:spacing w:line="2975" w:lineRule="exact"/>
        <w:rPr/>
      </w:pPr>
      <w:r>
        <w:rPr>
          <w:position w:val="-59"/>
        </w:rPr>
        <w:drawing>
          <wp:inline distT="0" distB="0" distL="0" distR="0">
            <wp:extent cx="2519679" cy="1889633"/>
            <wp:effectExtent l="0" t="0" r="0" b="0"/>
            <wp:docPr id="16" name="IM 16"/>
            <wp:cNvGraphicFramePr/>
            <a:graphic>
              <a:graphicData uri="http://schemas.openxmlformats.org/drawingml/2006/picture">
                <pic:pic>
                  <pic:nvPicPr>
                    <pic:cNvPr id="16" name="IM 16"/>
                    <pic:cNvPicPr/>
                  </pic:nvPicPr>
                  <pic:blipFill>
                    <a:blip r:embed="rId22"/>
                    <a:stretch>
                      <a:fillRect/>
                    </a:stretch>
                  </pic:blipFill>
                  <pic:spPr>
                    <a:xfrm rot="0">
                      <a:off x="0" y="0"/>
                      <a:ext cx="2519679" cy="1889633"/>
                    </a:xfrm>
                    <a:prstGeom prst="rect">
                      <a:avLst/>
                    </a:prstGeom>
                  </pic:spPr>
                </pic:pic>
              </a:graphicData>
            </a:graphic>
          </wp:inline>
        </w:drawing>
      </w:r>
    </w:p>
    <w:p>
      <w:pPr>
        <w:ind w:left="1839"/>
        <w:spacing w:before="189" w:line="230" w:lineRule="auto"/>
        <w:rPr>
          <w:rFonts w:ascii="FangSong" w:hAnsi="FangSong" w:eastAsia="FangSong" w:cs="FangSong"/>
          <w:sz w:val="24"/>
          <w:szCs w:val="24"/>
        </w:rPr>
      </w:pPr>
      <w:r>
        <w:rPr>
          <w:rFonts w:ascii="FangSong" w:hAnsi="FangSong" w:eastAsia="FangSong" w:cs="FangSong"/>
          <w:sz w:val="24"/>
          <w:szCs w:val="24"/>
          <w:spacing w:val="-2"/>
        </w:rPr>
        <w:t>图</w:t>
      </w:r>
      <w:r>
        <w:rPr>
          <w:rFonts w:ascii="FangSong" w:hAnsi="FangSong" w:eastAsia="FangSong" w:cs="FangSong"/>
          <w:sz w:val="24"/>
          <w:szCs w:val="24"/>
          <w:spacing w:val="-45"/>
        </w:rPr>
        <w:t xml:space="preserve"> </w:t>
      </w:r>
      <w:r>
        <w:rPr>
          <w:rFonts w:ascii="Times New Roman" w:hAnsi="Times New Roman" w:eastAsia="Times New Roman" w:cs="Times New Roman"/>
          <w:sz w:val="24"/>
          <w:szCs w:val="24"/>
          <w:spacing w:val="-2"/>
        </w:rPr>
        <w:t>2-6    </w:t>
      </w:r>
      <w:r>
        <w:rPr>
          <w:rFonts w:ascii="FangSong" w:hAnsi="FangSong" w:eastAsia="FangSong" w:cs="FangSong"/>
          <w:sz w:val="24"/>
          <w:szCs w:val="24"/>
          <w:spacing w:val="-2"/>
        </w:rPr>
        <w:t>作业人员未侧身站位，未正确佩戴防护用品</w:t>
      </w:r>
    </w:p>
    <w:p>
      <w:pPr>
        <w:ind w:right="20" w:firstLine="490"/>
        <w:spacing w:before="168" w:line="34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7</w:t>
      </w:r>
      <w:r>
        <w:rPr>
          <w:rFonts w:ascii="SimSun" w:hAnsi="SimSun" w:eastAsia="SimSun" w:cs="SimSun"/>
          <w:sz w:val="24"/>
          <w:szCs w:val="24"/>
          <w:spacing w:val="-7"/>
        </w:rPr>
        <w:t>）作业人员直接跨越渣、铁沟（未从横跨小桥或沟上设置的盖板上通过</w:t>
      </w:r>
      <w:r>
        <w:rPr>
          <w:rFonts w:ascii="SimSun" w:hAnsi="SimSun" w:eastAsia="SimSun" w:cs="SimSun"/>
          <w:sz w:val="24"/>
          <w:szCs w:val="24"/>
          <w:spacing w:val="1"/>
        </w:rPr>
        <w:t>），</w:t>
      </w:r>
      <w:r>
        <w:rPr>
          <w:rFonts w:ascii="SimSun" w:hAnsi="SimSun" w:eastAsia="SimSun" w:cs="SimSun"/>
          <w:sz w:val="24"/>
          <w:szCs w:val="24"/>
          <w:spacing w:val="-7"/>
        </w:rPr>
        <w:t>如图</w:t>
      </w:r>
      <w:r>
        <w:rPr>
          <w:rFonts w:ascii="SimSun" w:hAnsi="SimSun" w:eastAsia="SimSun" w:cs="SimSun"/>
          <w:sz w:val="24"/>
          <w:szCs w:val="24"/>
        </w:rPr>
        <w:t xml:space="preserve"> </w:t>
      </w:r>
      <w:r>
        <w:rPr>
          <w:rFonts w:ascii="Times New Roman" w:hAnsi="Times New Roman" w:eastAsia="Times New Roman" w:cs="Times New Roman"/>
          <w:sz w:val="24"/>
          <w:szCs w:val="24"/>
          <w:spacing w:val="-6"/>
        </w:rPr>
        <w:t>2-7</w:t>
      </w:r>
      <w:r>
        <w:rPr>
          <w:rFonts w:ascii="Times New Roman" w:hAnsi="Times New Roman" w:eastAsia="Times New Roman" w:cs="Times New Roman"/>
          <w:sz w:val="24"/>
          <w:szCs w:val="24"/>
          <w:spacing w:val="9"/>
        </w:rPr>
        <w:t xml:space="preserve"> </w:t>
      </w:r>
      <w:r>
        <w:rPr>
          <w:rFonts w:ascii="SimSun" w:hAnsi="SimSun" w:eastAsia="SimSun" w:cs="SimSun"/>
          <w:sz w:val="24"/>
          <w:szCs w:val="24"/>
          <w:spacing w:val="-6"/>
        </w:rPr>
        <w:t>所示。</w:t>
      </w:r>
    </w:p>
    <w:p>
      <w:pPr>
        <w:ind w:firstLine="2525"/>
        <w:spacing w:line="2976" w:lineRule="exact"/>
        <w:rPr/>
      </w:pPr>
      <w:r>
        <w:rPr>
          <w:position w:val="-59"/>
        </w:rPr>
        <w:drawing>
          <wp:inline distT="0" distB="0" distL="0" distR="0">
            <wp:extent cx="2519679" cy="1889760"/>
            <wp:effectExtent l="0" t="0" r="0" b="0"/>
            <wp:docPr id="18" name="IM 18"/>
            <wp:cNvGraphicFramePr/>
            <a:graphic>
              <a:graphicData uri="http://schemas.openxmlformats.org/drawingml/2006/picture">
                <pic:pic>
                  <pic:nvPicPr>
                    <pic:cNvPr id="18" name="IM 18"/>
                    <pic:cNvPicPr/>
                  </pic:nvPicPr>
                  <pic:blipFill>
                    <a:blip r:embed="rId23"/>
                    <a:stretch>
                      <a:fillRect/>
                    </a:stretch>
                  </pic:blipFill>
                  <pic:spPr>
                    <a:xfrm rot="0">
                      <a:off x="0" y="0"/>
                      <a:ext cx="2519679" cy="1889760"/>
                    </a:xfrm>
                    <a:prstGeom prst="rect">
                      <a:avLst/>
                    </a:prstGeom>
                  </pic:spPr>
                </pic:pic>
              </a:graphicData>
            </a:graphic>
          </wp:inline>
        </w:drawing>
      </w:r>
    </w:p>
    <w:p>
      <w:pPr>
        <w:ind w:left="2679"/>
        <w:spacing w:before="190" w:line="230"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40"/>
        </w:rPr>
        <w:t xml:space="preserve"> </w:t>
      </w:r>
      <w:r>
        <w:rPr>
          <w:rFonts w:ascii="Times New Roman" w:hAnsi="Times New Roman" w:eastAsia="Times New Roman" w:cs="Times New Roman"/>
          <w:sz w:val="24"/>
          <w:szCs w:val="24"/>
          <w:spacing w:val="-3"/>
        </w:rPr>
        <w:t>2-7    </w:t>
      </w:r>
      <w:r>
        <w:rPr>
          <w:rFonts w:ascii="FangSong" w:hAnsi="FangSong" w:eastAsia="FangSong" w:cs="FangSong"/>
          <w:sz w:val="24"/>
          <w:szCs w:val="24"/>
          <w:spacing w:val="-3"/>
        </w:rPr>
        <w:t>作业人员直接跨越渣、铁沟</w:t>
      </w:r>
    </w:p>
    <w:p>
      <w:pPr>
        <w:spacing w:line="230" w:lineRule="auto"/>
        <w:sectPr>
          <w:footerReference w:type="default" r:id="rId20"/>
          <w:pgSz w:w="11907" w:h="16839"/>
          <w:pgMar w:top="1431" w:right="1452" w:bottom="1012" w:left="1423" w:header="0" w:footer="810" w:gutter="0"/>
        </w:sectPr>
        <w:rPr>
          <w:rFonts w:ascii="FangSong" w:hAnsi="FangSong" w:eastAsia="FangSong" w:cs="FangSong"/>
          <w:sz w:val="24"/>
          <w:szCs w:val="24"/>
        </w:rPr>
      </w:pPr>
    </w:p>
    <w:p>
      <w:pPr>
        <w:spacing w:before="138"/>
        <w:outlineLvl w:val="1"/>
        <w:rPr>
          <w:rFonts w:ascii="SimHei" w:hAnsi="SimHei" w:eastAsia="SimHei" w:cs="SimHei"/>
          <w:sz w:val="31"/>
          <w:szCs w:val="31"/>
        </w:rPr>
      </w:pPr>
      <w:bookmarkStart w:name="bookmark17" w:id="21"/>
      <w:bookmarkEnd w:id="21"/>
      <w:bookmarkStart w:name="bookmark18" w:id="22"/>
      <w:bookmarkEnd w:id="22"/>
      <w:r>
        <w:rPr>
          <w:rFonts w:ascii="Times New Roman" w:hAnsi="Times New Roman" w:eastAsia="Times New Roman" w:cs="Times New Roman"/>
          <w:sz w:val="31"/>
          <w:szCs w:val="31"/>
          <w:spacing w:val="6"/>
        </w:rPr>
        <w:t>2.3  </w:t>
      </w:r>
      <w:r>
        <w:rPr>
          <w:rFonts w:ascii="SimHei" w:hAnsi="SimHei" w:eastAsia="SimHei" w:cs="SimHei"/>
          <w:sz w:val="31"/>
          <w:szCs w:val="31"/>
          <w:spacing w:val="6"/>
        </w:rPr>
        <w:t>典型事故案例</w:t>
      </w:r>
    </w:p>
    <w:p>
      <w:pPr>
        <w:pStyle w:val="BodyText"/>
        <w:spacing w:line="407" w:lineRule="auto"/>
        <w:rPr/>
      </w:pPr>
      <w:r/>
    </w:p>
    <w:p>
      <w:pPr>
        <w:spacing w:before="91" w:line="234" w:lineRule="auto"/>
        <w:outlineLvl w:val="2"/>
        <w:rPr>
          <w:rFonts w:ascii="SimSun" w:hAnsi="SimSun" w:eastAsia="SimSun" w:cs="SimSun"/>
          <w:sz w:val="28"/>
          <w:szCs w:val="28"/>
        </w:rPr>
      </w:pPr>
      <w:bookmarkStart w:name="bookmark59" w:id="23"/>
      <w:bookmarkEnd w:id="23"/>
      <w:r>
        <w:rPr>
          <w:rFonts w:ascii="Times New Roman" w:hAnsi="Times New Roman" w:eastAsia="Times New Roman" w:cs="Times New Roman"/>
          <w:sz w:val="28"/>
          <w:szCs w:val="28"/>
          <w:spacing w:val="-2"/>
        </w:rPr>
        <w:t>2.3.1  </w:t>
      </w:r>
      <w:r>
        <w:rPr>
          <w:rFonts w:ascii="SimSun" w:hAnsi="SimSun" w:eastAsia="SimSun" w:cs="SimSun"/>
          <w:sz w:val="28"/>
          <w:szCs w:val="28"/>
          <w:spacing w:val="-2"/>
        </w:rPr>
        <w:t>某炼铁厂</w:t>
      </w:r>
      <w:r>
        <w:rPr>
          <w:rFonts w:ascii="SimSun" w:hAnsi="SimSun" w:eastAsia="SimSun" w:cs="SimSun"/>
          <w:sz w:val="28"/>
          <w:szCs w:val="28"/>
          <w:spacing w:val="-48"/>
        </w:rPr>
        <w:t xml:space="preserve"> </w:t>
      </w:r>
      <w:r>
        <w:rPr>
          <w:rFonts w:ascii="Times New Roman" w:hAnsi="Times New Roman" w:eastAsia="Times New Roman" w:cs="Times New Roman"/>
          <w:sz w:val="28"/>
          <w:szCs w:val="28"/>
          <w:spacing w:val="-2"/>
        </w:rPr>
        <w:t>5</w:t>
      </w:r>
      <w:r>
        <w:rPr>
          <w:rFonts w:ascii="Times New Roman" w:hAnsi="Times New Roman" w:eastAsia="Times New Roman" w:cs="Times New Roman"/>
          <w:sz w:val="28"/>
          <w:szCs w:val="28"/>
          <w:spacing w:val="19"/>
        </w:rPr>
        <w:t xml:space="preserve"> </w:t>
      </w:r>
      <w:r>
        <w:rPr>
          <w:rFonts w:ascii="SimSun" w:hAnsi="SimSun" w:eastAsia="SimSun" w:cs="SimSun"/>
          <w:sz w:val="28"/>
          <w:szCs w:val="28"/>
          <w:spacing w:val="-2"/>
        </w:rPr>
        <w:t>号高炉铁水外流重大事故</w:t>
      </w:r>
    </w:p>
    <w:p>
      <w:pPr>
        <w:pStyle w:val="BodyText"/>
        <w:spacing w:line="253" w:lineRule="auto"/>
        <w:rPr/>
      </w:pPr>
      <w:r/>
    </w:p>
    <w:p>
      <w:pPr>
        <w:ind w:left="492"/>
        <w:spacing w:before="78" w:line="234" w:lineRule="auto"/>
        <w:rPr>
          <w:rFonts w:ascii="SimSun" w:hAnsi="SimSun" w:eastAsia="SimSun" w:cs="SimSun"/>
          <w:sz w:val="24"/>
          <w:szCs w:val="24"/>
        </w:rPr>
      </w:pPr>
      <w:r>
        <w:rPr>
          <w:rFonts w:ascii="Times New Roman" w:hAnsi="Times New Roman" w:eastAsia="Times New Roman" w:cs="Times New Roman"/>
          <w:sz w:val="24"/>
          <w:szCs w:val="24"/>
          <w:b/>
          <w:bCs/>
          <w:spacing w:val="-4"/>
        </w:rPr>
        <w:t>1.</w:t>
      </w:r>
      <w:r>
        <w:rPr>
          <w:rFonts w:ascii="SimSun" w:hAnsi="SimSun" w:eastAsia="SimSun" w:cs="SimSun"/>
          <w:sz w:val="24"/>
          <w:szCs w:val="24"/>
          <w:b/>
          <w:bCs/>
          <w:spacing w:val="-4"/>
        </w:rPr>
        <w:t>事故经过</w:t>
      </w:r>
    </w:p>
    <w:p>
      <w:pPr>
        <w:ind w:left="2" w:right="183" w:firstLine="476"/>
        <w:spacing w:before="164" w:line="360" w:lineRule="auto"/>
        <w:jc w:val="both"/>
        <w:rPr>
          <w:rFonts w:ascii="SimSun" w:hAnsi="SimSun" w:eastAsia="SimSun" w:cs="SimSun"/>
          <w:sz w:val="24"/>
          <w:szCs w:val="24"/>
        </w:rPr>
      </w:pPr>
      <w:r>
        <w:rPr>
          <w:rFonts w:ascii="Times New Roman" w:hAnsi="Times New Roman" w:eastAsia="Times New Roman" w:cs="Times New Roman"/>
          <w:sz w:val="24"/>
          <w:szCs w:val="24"/>
          <w:spacing w:val="-5"/>
        </w:rPr>
        <w:t>2011 </w:t>
      </w:r>
      <w:r>
        <w:rPr>
          <w:rFonts w:ascii="SimSun" w:hAnsi="SimSun" w:eastAsia="SimSun" w:cs="SimSun"/>
          <w:sz w:val="24"/>
          <w:szCs w:val="24"/>
          <w:spacing w:val="-5"/>
        </w:rPr>
        <w:t>年</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5"/>
        </w:rPr>
        <w:t>10</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5"/>
        </w:rPr>
        <w:t>月</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5"/>
        </w:rPr>
        <w:t>5  </w:t>
      </w:r>
      <w:r>
        <w:rPr>
          <w:rFonts w:ascii="SimSun" w:hAnsi="SimSun" w:eastAsia="SimSun" w:cs="SimSun"/>
          <w:sz w:val="24"/>
          <w:szCs w:val="24"/>
          <w:spacing w:val="-5"/>
        </w:rPr>
        <w:t>日</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5"/>
        </w:rPr>
        <w:t>11</w:t>
      </w:r>
      <w:r>
        <w:rPr>
          <w:rFonts w:ascii="Times New Roman" w:hAnsi="Times New Roman" w:eastAsia="Times New Roman" w:cs="Times New Roman"/>
          <w:sz w:val="24"/>
          <w:szCs w:val="24"/>
          <w:spacing w:val="23"/>
        </w:rPr>
        <w:t xml:space="preserve"> </w:t>
      </w:r>
      <w:r>
        <w:rPr>
          <w:rFonts w:ascii="SimSun" w:hAnsi="SimSun" w:eastAsia="SimSun" w:cs="SimSun"/>
          <w:sz w:val="24"/>
          <w:szCs w:val="24"/>
          <w:spacing w:val="-5"/>
        </w:rPr>
        <w:t>时</w:t>
      </w:r>
      <w:r>
        <w:rPr>
          <w:rFonts w:ascii="SimSun" w:hAnsi="SimSun" w:eastAsia="SimSun" w:cs="SimSun"/>
          <w:sz w:val="24"/>
          <w:szCs w:val="24"/>
          <w:spacing w:val="-56"/>
        </w:rPr>
        <w:t xml:space="preserve"> </w:t>
      </w:r>
      <w:r>
        <w:rPr>
          <w:rFonts w:ascii="Times New Roman" w:hAnsi="Times New Roman" w:eastAsia="Times New Roman" w:cs="Times New Roman"/>
          <w:sz w:val="24"/>
          <w:szCs w:val="24"/>
          <w:spacing w:val="-5"/>
        </w:rPr>
        <w:t>45 </w:t>
      </w:r>
      <w:r>
        <w:rPr>
          <w:rFonts w:ascii="SimSun" w:hAnsi="SimSun" w:eastAsia="SimSun" w:cs="SimSun"/>
          <w:sz w:val="24"/>
          <w:szCs w:val="24"/>
          <w:spacing w:val="-5"/>
        </w:rPr>
        <w:t>分左右，某炼铁厂</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5"/>
        </w:rPr>
        <w:t>5</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5"/>
        </w:rPr>
        <w:t>号</w:t>
      </w:r>
      <w:r>
        <w:rPr>
          <w:rFonts w:ascii="SimSun" w:hAnsi="SimSun" w:eastAsia="SimSun" w:cs="SimSun"/>
          <w:sz w:val="24"/>
          <w:szCs w:val="24"/>
          <w:spacing w:val="-6"/>
        </w:rPr>
        <w:t>高炉在停炉放残铁过程中，因作</w:t>
      </w:r>
      <w:r>
        <w:rPr>
          <w:rFonts w:ascii="SimSun" w:hAnsi="SimSun" w:eastAsia="SimSun" w:cs="SimSun"/>
          <w:sz w:val="24"/>
          <w:szCs w:val="24"/>
        </w:rPr>
        <w:t xml:space="preserve"> </w:t>
      </w:r>
      <w:r>
        <w:rPr>
          <w:rFonts w:ascii="SimSun" w:hAnsi="SimSun" w:eastAsia="SimSun" w:cs="SimSun"/>
          <w:sz w:val="24"/>
          <w:szCs w:val="24"/>
          <w:spacing w:val="-3"/>
        </w:rPr>
        <w:t>业人员开残铁口操作不当，加之安全管理存在缺陷，导致在复风过程中残铁口碳砖瞬时</w:t>
      </w:r>
      <w:r>
        <w:rPr>
          <w:rFonts w:ascii="SimSun" w:hAnsi="SimSun" w:eastAsia="SimSun" w:cs="SimSun"/>
          <w:sz w:val="24"/>
          <w:szCs w:val="24"/>
          <w:spacing w:val="18"/>
        </w:rPr>
        <w:t xml:space="preserve"> </w:t>
      </w:r>
      <w:r>
        <w:rPr>
          <w:rFonts w:ascii="SimSun" w:hAnsi="SimSun" w:eastAsia="SimSun" w:cs="SimSun"/>
          <w:sz w:val="24"/>
          <w:szCs w:val="24"/>
          <w:spacing w:val="-2"/>
        </w:rPr>
        <w:t>塌落，炉内高温铁水大量涌出，造成</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2"/>
        </w:rPr>
        <w:t>12 </w:t>
      </w:r>
      <w:r>
        <w:rPr>
          <w:rFonts w:ascii="SimSun" w:hAnsi="SimSun" w:eastAsia="SimSun" w:cs="SimSun"/>
          <w:sz w:val="24"/>
          <w:szCs w:val="24"/>
          <w:spacing w:val="-2"/>
        </w:rPr>
        <w:t>人死亡、</w:t>
      </w:r>
      <w:r>
        <w:rPr>
          <w:rFonts w:ascii="Times New Roman" w:hAnsi="Times New Roman" w:eastAsia="Times New Roman" w:cs="Times New Roman"/>
          <w:sz w:val="24"/>
          <w:szCs w:val="24"/>
          <w:spacing w:val="-2"/>
        </w:rPr>
        <w:t>1 </w:t>
      </w:r>
      <w:r>
        <w:rPr>
          <w:rFonts w:ascii="SimSun" w:hAnsi="SimSun" w:eastAsia="SimSun" w:cs="SimSun"/>
          <w:sz w:val="24"/>
          <w:szCs w:val="24"/>
          <w:spacing w:val="-2"/>
        </w:rPr>
        <w:t>人</w:t>
      </w:r>
      <w:r>
        <w:rPr>
          <w:rFonts w:ascii="SimSun" w:hAnsi="SimSun" w:eastAsia="SimSun" w:cs="SimSun"/>
          <w:sz w:val="24"/>
          <w:szCs w:val="24"/>
          <w:spacing w:val="-3"/>
        </w:rPr>
        <w:t>重伤。</w:t>
      </w:r>
    </w:p>
    <w:p>
      <w:pPr>
        <w:ind w:left="482"/>
        <w:spacing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事故原因</w:t>
      </w:r>
    </w:p>
    <w:p>
      <w:pPr>
        <w:ind w:left="502"/>
        <w:spacing w:before="163" w:line="235" w:lineRule="auto"/>
        <w:rPr>
          <w:rFonts w:ascii="SimSun" w:hAnsi="SimSun" w:eastAsia="SimSun" w:cs="SimSun"/>
          <w:sz w:val="24"/>
          <w:szCs w:val="24"/>
        </w:rPr>
      </w:pPr>
      <w:r>
        <w:rPr>
          <w:rFonts w:ascii="Times New Roman" w:hAnsi="Times New Roman" w:eastAsia="Times New Roman" w:cs="Times New Roman"/>
          <w:sz w:val="24"/>
          <w:szCs w:val="24"/>
          <w:spacing w:val="-8"/>
        </w:rPr>
        <w:t>1</w:t>
      </w:r>
      <w:r>
        <w:rPr>
          <w:rFonts w:ascii="SimSun" w:hAnsi="SimSun" w:eastAsia="SimSun" w:cs="SimSun"/>
          <w:sz w:val="24"/>
          <w:szCs w:val="24"/>
          <w:spacing w:val="-8"/>
        </w:rPr>
        <w:t>）直接原因</w:t>
      </w:r>
    </w:p>
    <w:p>
      <w:pPr>
        <w:ind w:left="1" w:firstLine="482"/>
        <w:spacing w:before="163" w:line="360" w:lineRule="auto"/>
        <w:rPr>
          <w:rFonts w:ascii="SimSun" w:hAnsi="SimSun" w:eastAsia="SimSun" w:cs="SimSun"/>
          <w:sz w:val="24"/>
          <w:szCs w:val="24"/>
        </w:rPr>
      </w:pPr>
      <w:r>
        <w:rPr>
          <w:rFonts w:ascii="SimSun" w:hAnsi="SimSun" w:eastAsia="SimSun" w:cs="SimSun"/>
          <w:sz w:val="24"/>
          <w:szCs w:val="24"/>
          <w:spacing w:val="-3"/>
        </w:rPr>
        <w:t>作业人员在预休风阶段就将炉皮开口处的冷却壁取下，使碳砖长时间处于失去冷却</w:t>
      </w:r>
      <w:r>
        <w:rPr>
          <w:rFonts w:ascii="SimSun" w:hAnsi="SimSun" w:eastAsia="SimSun" w:cs="SimSun"/>
          <w:sz w:val="24"/>
          <w:szCs w:val="24"/>
          <w:spacing w:val="3"/>
        </w:rPr>
        <w:t xml:space="preserve">  </w:t>
      </w:r>
      <w:r>
        <w:rPr>
          <w:rFonts w:ascii="SimSun" w:hAnsi="SimSun" w:eastAsia="SimSun" w:cs="SimSun"/>
          <w:sz w:val="24"/>
          <w:szCs w:val="24"/>
          <w:spacing w:val="-4"/>
        </w:rPr>
        <w:t>壁支撑保护的状态；同时作业人员用水冷却取下的冷却壁和扑灭碳素填充料上的明火时，</w:t>
      </w:r>
      <w:r>
        <w:rPr>
          <w:rFonts w:ascii="SimSun" w:hAnsi="SimSun" w:eastAsia="SimSun" w:cs="SimSun"/>
          <w:sz w:val="24"/>
          <w:szCs w:val="24"/>
          <w:spacing w:val="5"/>
        </w:rPr>
        <w:t xml:space="preserve"> </w:t>
      </w:r>
      <w:r>
        <w:rPr>
          <w:rFonts w:ascii="SimSun" w:hAnsi="SimSun" w:eastAsia="SimSun" w:cs="SimSun"/>
          <w:sz w:val="24"/>
          <w:szCs w:val="24"/>
          <w:spacing w:val="-5"/>
        </w:rPr>
        <w:t>将水喷到残铁口处高温发红状态的碳砖，致</w:t>
      </w:r>
      <w:r>
        <w:rPr>
          <w:rFonts w:ascii="SimSun" w:hAnsi="SimSun" w:eastAsia="SimSun" w:cs="SimSun"/>
          <w:sz w:val="24"/>
          <w:szCs w:val="24"/>
          <w:spacing w:val="-6"/>
        </w:rPr>
        <w:t>碳砖温度骤降、体积收缩， 使得原本紧密砌</w:t>
      </w:r>
      <w:r>
        <w:rPr>
          <w:rFonts w:ascii="SimSun" w:hAnsi="SimSun" w:eastAsia="SimSun" w:cs="SimSun"/>
          <w:sz w:val="24"/>
          <w:szCs w:val="24"/>
        </w:rPr>
        <w:t xml:space="preserve">  </w:t>
      </w:r>
      <w:r>
        <w:rPr>
          <w:rFonts w:ascii="SimSun" w:hAnsi="SimSun" w:eastAsia="SimSun" w:cs="SimSun"/>
          <w:sz w:val="24"/>
          <w:szCs w:val="24"/>
          <w:spacing w:val="-3"/>
        </w:rPr>
        <w:t>筑的碳砖之间产生松动和裂缝，降低了碳砖承受高炉内部压力的能力。进行复风降料线</w:t>
      </w:r>
      <w:r>
        <w:rPr>
          <w:rFonts w:ascii="SimSun" w:hAnsi="SimSun" w:eastAsia="SimSun" w:cs="SimSun"/>
          <w:sz w:val="24"/>
          <w:szCs w:val="24"/>
          <w:spacing w:val="8"/>
        </w:rPr>
        <w:t xml:space="preserve">  </w:t>
      </w:r>
      <w:r>
        <w:rPr>
          <w:rFonts w:ascii="SimSun" w:hAnsi="SimSun" w:eastAsia="SimSun" w:cs="SimSun"/>
          <w:sz w:val="24"/>
          <w:szCs w:val="24"/>
          <w:spacing w:val="-3"/>
        </w:rPr>
        <w:t>作业过程中，随着热风压力加大，原承压能力已处于临界状态的碳砖无法继续承受高炉</w:t>
      </w:r>
      <w:r>
        <w:rPr>
          <w:rFonts w:ascii="SimSun" w:hAnsi="SimSun" w:eastAsia="SimSun" w:cs="SimSun"/>
          <w:sz w:val="24"/>
          <w:szCs w:val="24"/>
          <w:spacing w:val="9"/>
        </w:rPr>
        <w:t xml:space="preserve">  </w:t>
      </w:r>
      <w:r>
        <w:rPr>
          <w:rFonts w:ascii="SimSun" w:hAnsi="SimSun" w:eastAsia="SimSun" w:cs="SimSun"/>
          <w:sz w:val="24"/>
          <w:szCs w:val="24"/>
          <w:spacing w:val="-1"/>
        </w:rPr>
        <w:t>内部铁水产生的静压以及复风的热风压力而瞬时塌落，炉内高</w:t>
      </w:r>
      <w:r>
        <w:rPr>
          <w:rFonts w:ascii="SimSun" w:hAnsi="SimSun" w:eastAsia="SimSun" w:cs="SimSun"/>
          <w:sz w:val="24"/>
          <w:szCs w:val="24"/>
          <w:spacing w:val="-2"/>
        </w:rPr>
        <w:t>温铁水大量涌出。</w:t>
      </w:r>
    </w:p>
    <w:p>
      <w:pPr>
        <w:ind w:left="479"/>
        <w:spacing w:before="1" w:line="234" w:lineRule="auto"/>
        <w:rPr>
          <w:rFonts w:ascii="SimSun" w:hAnsi="SimSun" w:eastAsia="SimSun" w:cs="SimSun"/>
          <w:sz w:val="24"/>
          <w:szCs w:val="24"/>
        </w:rPr>
      </w:pPr>
      <w:r>
        <w:rPr>
          <w:rFonts w:ascii="Times New Roman" w:hAnsi="Times New Roman" w:eastAsia="Times New Roman" w:cs="Times New Roman"/>
          <w:sz w:val="24"/>
          <w:szCs w:val="24"/>
          <w:spacing w:val="-5"/>
        </w:rPr>
        <w:t>2</w:t>
      </w:r>
      <w:r>
        <w:rPr>
          <w:rFonts w:ascii="SimSun" w:hAnsi="SimSun" w:eastAsia="SimSun" w:cs="SimSun"/>
          <w:sz w:val="24"/>
          <w:szCs w:val="24"/>
          <w:spacing w:val="-5"/>
        </w:rPr>
        <w:t>）间接原因</w:t>
      </w:r>
    </w:p>
    <w:p>
      <w:pPr>
        <w:ind w:left="2" w:right="185" w:firstLine="484"/>
        <w:spacing w:before="163" w:line="360" w:lineRule="auto"/>
        <w:rPr>
          <w:rFonts w:ascii="SimSun" w:hAnsi="SimSun" w:eastAsia="SimSun" w:cs="SimSun"/>
          <w:sz w:val="24"/>
          <w:szCs w:val="24"/>
        </w:rPr>
      </w:pPr>
      <w:r>
        <w:rPr>
          <w:rFonts w:ascii="SimSun" w:hAnsi="SimSun" w:eastAsia="SimSun" w:cs="SimSun"/>
          <w:sz w:val="24"/>
          <w:szCs w:val="24"/>
          <w:spacing w:val="-6"/>
        </w:rPr>
        <w:t>该厂对停炉、放残铁工作中存在的安全问题研究不深、预判不足， 指挥人员违规指</w:t>
      </w:r>
      <w:r>
        <w:rPr>
          <w:rFonts w:ascii="SimSun" w:hAnsi="SimSun" w:eastAsia="SimSun" w:cs="SimSun"/>
          <w:sz w:val="24"/>
          <w:szCs w:val="24"/>
        </w:rPr>
        <w:t xml:space="preserve"> </w:t>
      </w:r>
      <w:r>
        <w:rPr>
          <w:rFonts w:ascii="SimSun" w:hAnsi="SimSun" w:eastAsia="SimSun" w:cs="SimSun"/>
          <w:sz w:val="24"/>
          <w:szCs w:val="24"/>
          <w:spacing w:val="-3"/>
        </w:rPr>
        <w:t>挥，操作人员违章作业，安全管理不到位。</w:t>
      </w:r>
    </w:p>
    <w:p>
      <w:pPr>
        <w:ind w:left="480"/>
        <w:spacing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防范措施</w:t>
      </w:r>
    </w:p>
    <w:p>
      <w:pPr>
        <w:ind w:left="6" w:right="184" w:firstLine="483"/>
        <w:spacing w:before="163"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）应加强安全管理，严格落实风险评估</w:t>
      </w:r>
      <w:r>
        <w:rPr>
          <w:rFonts w:ascii="SimSun" w:hAnsi="SimSun" w:eastAsia="SimSun" w:cs="SimSun"/>
          <w:sz w:val="24"/>
          <w:szCs w:val="24"/>
          <w:spacing w:val="-1"/>
        </w:rPr>
        <w:t>、隐患排查、作业管理和反“三违</w:t>
      </w:r>
      <w:r>
        <w:rPr>
          <w:rFonts w:ascii="SimSun" w:hAnsi="SimSun" w:eastAsia="SimSun" w:cs="SimSun"/>
          <w:sz w:val="24"/>
          <w:szCs w:val="24"/>
          <w:spacing w:val="-88"/>
        </w:rPr>
        <w:t xml:space="preserve"> </w:t>
      </w:r>
      <w:r>
        <w:rPr>
          <w:rFonts w:ascii="SimSun" w:hAnsi="SimSun" w:eastAsia="SimSun" w:cs="SimSun"/>
          <w:sz w:val="24"/>
          <w:szCs w:val="24"/>
          <w:spacing w:val="-1"/>
        </w:rPr>
        <w:t>”等</w:t>
      </w:r>
      <w:r>
        <w:rPr>
          <w:rFonts w:ascii="SimSun" w:hAnsi="SimSun" w:eastAsia="SimSun" w:cs="SimSun"/>
          <w:sz w:val="24"/>
          <w:szCs w:val="24"/>
        </w:rPr>
        <w:t xml:space="preserve"> </w:t>
      </w:r>
      <w:r>
        <w:rPr>
          <w:rFonts w:ascii="SimSun" w:hAnsi="SimSun" w:eastAsia="SimSun" w:cs="SimSun"/>
          <w:sz w:val="24"/>
          <w:szCs w:val="24"/>
          <w:spacing w:val="-5"/>
        </w:rPr>
        <w:t>各项安全管理工作。</w:t>
      </w:r>
    </w:p>
    <w:p>
      <w:pPr>
        <w:ind w:left="5" w:right="187" w:firstLine="484"/>
        <w:spacing w:before="182"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）应加强安全教育培训，提高企业主要负责人、安全生产管理人员、一线岗位</w:t>
      </w:r>
      <w:r>
        <w:rPr>
          <w:rFonts w:ascii="SimSun" w:hAnsi="SimSun" w:eastAsia="SimSun" w:cs="SimSun"/>
          <w:sz w:val="24"/>
          <w:szCs w:val="24"/>
          <w:spacing w:val="13"/>
        </w:rPr>
        <w:t xml:space="preserve"> </w:t>
      </w:r>
      <w:r>
        <w:rPr>
          <w:rFonts w:ascii="SimSun" w:hAnsi="SimSun" w:eastAsia="SimSun" w:cs="SimSun"/>
          <w:sz w:val="24"/>
          <w:szCs w:val="24"/>
          <w:spacing w:val="-2"/>
        </w:rPr>
        <w:t>人员的安全生产责任意识、安全生产管理能力和安全生产专业技术水平。</w:t>
      </w:r>
    </w:p>
    <w:p>
      <w:pPr>
        <w:pStyle w:val="BodyText"/>
        <w:spacing w:line="266" w:lineRule="auto"/>
        <w:rPr/>
      </w:pPr>
      <w:r/>
    </w:p>
    <w:p>
      <w:pPr>
        <w:spacing w:before="91" w:line="234" w:lineRule="auto"/>
        <w:outlineLvl w:val="2"/>
        <w:rPr>
          <w:rFonts w:ascii="SimSun" w:hAnsi="SimSun" w:eastAsia="SimSun" w:cs="SimSun"/>
          <w:sz w:val="28"/>
          <w:szCs w:val="28"/>
        </w:rPr>
      </w:pPr>
      <w:bookmarkStart w:name="bookmark60" w:id="24"/>
      <w:bookmarkEnd w:id="24"/>
      <w:r>
        <w:rPr>
          <w:rFonts w:ascii="Times New Roman" w:hAnsi="Times New Roman" w:eastAsia="Times New Roman" w:cs="Times New Roman"/>
          <w:sz w:val="28"/>
          <w:szCs w:val="28"/>
          <w:spacing w:val="-2"/>
        </w:rPr>
        <w:t>2.3.2  </w:t>
      </w:r>
      <w:r>
        <w:rPr>
          <w:rFonts w:ascii="SimSun" w:hAnsi="SimSun" w:eastAsia="SimSun" w:cs="SimSun"/>
          <w:sz w:val="28"/>
          <w:szCs w:val="28"/>
          <w:spacing w:val="-2"/>
        </w:rPr>
        <w:t>某炼铁厂</w:t>
      </w:r>
      <w:r>
        <w:rPr>
          <w:rFonts w:ascii="SimSun" w:hAnsi="SimSun" w:eastAsia="SimSun" w:cs="SimSun"/>
          <w:sz w:val="28"/>
          <w:szCs w:val="28"/>
          <w:spacing w:val="-49"/>
        </w:rPr>
        <w:t xml:space="preserve"> </w:t>
      </w:r>
      <w:r>
        <w:rPr>
          <w:rFonts w:ascii="Times New Roman" w:hAnsi="Times New Roman" w:eastAsia="Times New Roman" w:cs="Times New Roman"/>
          <w:sz w:val="28"/>
          <w:szCs w:val="28"/>
          <w:spacing w:val="-2"/>
        </w:rPr>
        <w:t>3</w:t>
      </w:r>
      <w:r>
        <w:rPr>
          <w:rFonts w:ascii="Times New Roman" w:hAnsi="Times New Roman" w:eastAsia="Times New Roman" w:cs="Times New Roman"/>
          <w:sz w:val="28"/>
          <w:szCs w:val="28"/>
          <w:spacing w:val="18"/>
        </w:rPr>
        <w:t xml:space="preserve"> </w:t>
      </w:r>
      <w:r>
        <w:rPr>
          <w:rFonts w:ascii="SimSun" w:hAnsi="SimSun" w:eastAsia="SimSun" w:cs="SimSun"/>
          <w:sz w:val="28"/>
          <w:szCs w:val="28"/>
          <w:spacing w:val="-2"/>
        </w:rPr>
        <w:t>号高炉渣铁灼烫事故</w:t>
      </w:r>
    </w:p>
    <w:p>
      <w:pPr>
        <w:pStyle w:val="BodyText"/>
        <w:spacing w:line="253" w:lineRule="auto"/>
        <w:rPr/>
      </w:pPr>
      <w:r/>
    </w:p>
    <w:p>
      <w:pPr>
        <w:ind w:left="492"/>
        <w:spacing w:before="79" w:line="234" w:lineRule="auto"/>
        <w:rPr>
          <w:rFonts w:ascii="SimSun" w:hAnsi="SimSun" w:eastAsia="SimSun" w:cs="SimSun"/>
          <w:sz w:val="24"/>
          <w:szCs w:val="24"/>
        </w:rPr>
      </w:pPr>
      <w:bookmarkStart w:name="bookmark19" w:id="25"/>
      <w:bookmarkEnd w:id="25"/>
      <w:r>
        <w:rPr>
          <w:rFonts w:ascii="Times New Roman" w:hAnsi="Times New Roman" w:eastAsia="Times New Roman" w:cs="Times New Roman"/>
          <w:sz w:val="24"/>
          <w:szCs w:val="24"/>
          <w:b/>
          <w:bCs/>
          <w:spacing w:val="-4"/>
        </w:rPr>
        <w:t>1.</w:t>
      </w:r>
      <w:r>
        <w:rPr>
          <w:rFonts w:ascii="SimSun" w:hAnsi="SimSun" w:eastAsia="SimSun" w:cs="SimSun"/>
          <w:sz w:val="24"/>
          <w:szCs w:val="24"/>
          <w:b/>
          <w:bCs/>
          <w:spacing w:val="-4"/>
        </w:rPr>
        <w:t>事故经过</w:t>
      </w:r>
    </w:p>
    <w:p>
      <w:pPr>
        <w:ind w:left="8" w:right="100" w:firstLine="470"/>
        <w:spacing w:before="164" w:line="358" w:lineRule="auto"/>
        <w:jc w:val="both"/>
        <w:rPr>
          <w:rFonts w:ascii="SimSun" w:hAnsi="SimSun" w:eastAsia="SimSun" w:cs="SimSun"/>
          <w:sz w:val="24"/>
          <w:szCs w:val="24"/>
        </w:rPr>
      </w:pPr>
      <w:r>
        <w:rPr>
          <w:rFonts w:ascii="Times New Roman" w:hAnsi="Times New Roman" w:eastAsia="Times New Roman" w:cs="Times New Roman"/>
          <w:sz w:val="24"/>
          <w:szCs w:val="24"/>
          <w:spacing w:val="-5"/>
        </w:rPr>
        <w:t>2019 </w:t>
      </w:r>
      <w:r>
        <w:rPr>
          <w:rFonts w:ascii="SimSun" w:hAnsi="SimSun" w:eastAsia="SimSun" w:cs="SimSun"/>
          <w:sz w:val="24"/>
          <w:szCs w:val="24"/>
          <w:spacing w:val="-5"/>
        </w:rPr>
        <w:t>年</w:t>
      </w:r>
      <w:r>
        <w:rPr>
          <w:rFonts w:ascii="SimSun" w:hAnsi="SimSun" w:eastAsia="SimSun" w:cs="SimSun"/>
          <w:sz w:val="24"/>
          <w:szCs w:val="24"/>
          <w:spacing w:val="-40"/>
        </w:rPr>
        <w:t xml:space="preserve"> </w:t>
      </w:r>
      <w:r>
        <w:rPr>
          <w:rFonts w:ascii="Times New Roman" w:hAnsi="Times New Roman" w:eastAsia="Times New Roman" w:cs="Times New Roman"/>
          <w:sz w:val="24"/>
          <w:szCs w:val="24"/>
          <w:spacing w:val="-5"/>
        </w:rPr>
        <w:t>7</w:t>
      </w:r>
      <w:r>
        <w:rPr>
          <w:rFonts w:ascii="Times New Roman" w:hAnsi="Times New Roman" w:eastAsia="Times New Roman" w:cs="Times New Roman"/>
          <w:sz w:val="24"/>
          <w:szCs w:val="24"/>
          <w:spacing w:val="15"/>
          <w:w w:val="101"/>
        </w:rPr>
        <w:t xml:space="preserve"> </w:t>
      </w:r>
      <w:r>
        <w:rPr>
          <w:rFonts w:ascii="SimSun" w:hAnsi="SimSun" w:eastAsia="SimSun" w:cs="SimSun"/>
          <w:sz w:val="24"/>
          <w:szCs w:val="24"/>
          <w:spacing w:val="-5"/>
        </w:rPr>
        <w:t>月</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5"/>
        </w:rPr>
        <w:t>9  </w:t>
      </w:r>
      <w:r>
        <w:rPr>
          <w:rFonts w:ascii="SimSun" w:hAnsi="SimSun" w:eastAsia="SimSun" w:cs="SimSun"/>
          <w:sz w:val="24"/>
          <w:szCs w:val="24"/>
          <w:spacing w:val="-5"/>
        </w:rPr>
        <w:t>日</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5"/>
        </w:rPr>
        <w:t>8</w:t>
      </w:r>
      <w:r>
        <w:rPr>
          <w:rFonts w:ascii="Times New Roman" w:hAnsi="Times New Roman" w:eastAsia="Times New Roman" w:cs="Times New Roman"/>
          <w:sz w:val="24"/>
          <w:szCs w:val="24"/>
          <w:spacing w:val="20"/>
          <w:w w:val="101"/>
        </w:rPr>
        <w:t xml:space="preserve"> </w:t>
      </w:r>
      <w:r>
        <w:rPr>
          <w:rFonts w:ascii="SimSun" w:hAnsi="SimSun" w:eastAsia="SimSun" w:cs="SimSun"/>
          <w:sz w:val="24"/>
          <w:szCs w:val="24"/>
          <w:spacing w:val="-5"/>
        </w:rPr>
        <w:t>时</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5"/>
        </w:rPr>
        <w:t>30 </w:t>
      </w:r>
      <w:r>
        <w:rPr>
          <w:rFonts w:ascii="SimSun" w:hAnsi="SimSun" w:eastAsia="SimSun" w:cs="SimSun"/>
          <w:sz w:val="24"/>
          <w:szCs w:val="24"/>
          <w:spacing w:val="-5"/>
        </w:rPr>
        <w:t>分，某炼铁厂</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5"/>
        </w:rPr>
        <w:t>3</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5"/>
        </w:rPr>
        <w:t>号高炉出铁过程中，泥炮操作人员在未得</w:t>
      </w:r>
      <w:r>
        <w:rPr>
          <w:rFonts w:ascii="SimSun" w:hAnsi="SimSun" w:eastAsia="SimSun" w:cs="SimSun"/>
          <w:sz w:val="24"/>
          <w:szCs w:val="24"/>
        </w:rPr>
        <w:t xml:space="preserve"> </w:t>
      </w:r>
      <w:r>
        <w:rPr>
          <w:rFonts w:ascii="SimSun" w:hAnsi="SimSun" w:eastAsia="SimSun" w:cs="SimSun"/>
          <w:sz w:val="24"/>
          <w:szCs w:val="24"/>
          <w:spacing w:val="-3"/>
        </w:rPr>
        <w:t>到当班小班长指令的情况下，转动开口机转臂，导致开口机突然横向移动，开口机的转</w:t>
      </w:r>
      <w:r>
        <w:rPr>
          <w:rFonts w:ascii="SimSun" w:hAnsi="SimSun" w:eastAsia="SimSun" w:cs="SimSun"/>
          <w:sz w:val="24"/>
          <w:szCs w:val="24"/>
          <w:spacing w:val="12"/>
        </w:rPr>
        <w:t xml:space="preserve"> </w:t>
      </w:r>
      <w:r>
        <w:rPr>
          <w:rFonts w:ascii="SimSun" w:hAnsi="SimSun" w:eastAsia="SimSun" w:cs="SimSun"/>
          <w:sz w:val="24"/>
          <w:szCs w:val="24"/>
          <w:spacing w:val="-7"/>
        </w:rPr>
        <w:t>臂撞倒准备去清理泥炮炮嘴的炉前作业人员王某，导致王某坠入大沟内，高温灼烫死亡。</w:t>
      </w:r>
    </w:p>
    <w:p>
      <w:pPr>
        <w:spacing w:line="358" w:lineRule="auto"/>
        <w:sectPr>
          <w:footerReference w:type="default" r:id="rId24"/>
          <w:pgSz w:w="11907" w:h="16839"/>
          <w:pgMar w:top="1431" w:right="1269" w:bottom="1012" w:left="1424" w:header="0" w:footer="812" w:gutter="0"/>
        </w:sectPr>
        <w:rPr>
          <w:rFonts w:ascii="SimSun" w:hAnsi="SimSun" w:eastAsia="SimSun" w:cs="SimSun"/>
          <w:sz w:val="24"/>
          <w:szCs w:val="24"/>
        </w:rPr>
      </w:pPr>
    </w:p>
    <w:p>
      <w:pPr>
        <w:ind w:left="479"/>
        <w:spacing w:before="103"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事故原因</w:t>
      </w:r>
    </w:p>
    <w:p>
      <w:pPr>
        <w:ind w:left="499"/>
        <w:spacing w:before="163" w:line="235" w:lineRule="auto"/>
        <w:rPr>
          <w:rFonts w:ascii="SimSun" w:hAnsi="SimSun" w:eastAsia="SimSun" w:cs="SimSun"/>
          <w:sz w:val="24"/>
          <w:szCs w:val="24"/>
        </w:rPr>
      </w:pPr>
      <w:r>
        <w:rPr>
          <w:rFonts w:ascii="Times New Roman" w:hAnsi="Times New Roman" w:eastAsia="Times New Roman" w:cs="Times New Roman"/>
          <w:sz w:val="24"/>
          <w:szCs w:val="24"/>
          <w:spacing w:val="-8"/>
        </w:rPr>
        <w:t>1</w:t>
      </w:r>
      <w:r>
        <w:rPr>
          <w:rFonts w:ascii="SimSun" w:hAnsi="SimSun" w:eastAsia="SimSun" w:cs="SimSun"/>
          <w:sz w:val="24"/>
          <w:szCs w:val="24"/>
          <w:spacing w:val="-8"/>
        </w:rPr>
        <w:t>）直接原因</w:t>
      </w:r>
    </w:p>
    <w:p>
      <w:pPr>
        <w:ind w:right="75" w:firstLine="481"/>
        <w:spacing w:before="162" w:line="360" w:lineRule="auto"/>
        <w:rPr>
          <w:rFonts w:ascii="SimSun" w:hAnsi="SimSun" w:eastAsia="SimSun" w:cs="SimSun"/>
          <w:sz w:val="24"/>
          <w:szCs w:val="24"/>
        </w:rPr>
      </w:pPr>
      <w:r>
        <w:rPr>
          <w:rFonts w:ascii="SimSun" w:hAnsi="SimSun" w:eastAsia="SimSun" w:cs="SimSun"/>
          <w:sz w:val="24"/>
          <w:szCs w:val="24"/>
          <w:spacing w:val="-3"/>
        </w:rPr>
        <w:t>作业人员违章作业是事故的直接原因。泥炮操作人员在未得到指挥人员（当班小班</w:t>
      </w:r>
      <w:r>
        <w:rPr>
          <w:rFonts w:ascii="SimSun" w:hAnsi="SimSun" w:eastAsia="SimSun" w:cs="SimSun"/>
          <w:sz w:val="24"/>
          <w:szCs w:val="24"/>
          <w:spacing w:val="9"/>
        </w:rPr>
        <w:t xml:space="preserve"> </w:t>
      </w:r>
      <w:r>
        <w:rPr>
          <w:rFonts w:ascii="SimSun" w:hAnsi="SimSun" w:eastAsia="SimSun" w:cs="SimSun"/>
          <w:sz w:val="24"/>
          <w:szCs w:val="24"/>
          <w:spacing w:val="-2"/>
        </w:rPr>
        <w:t>长）指令的情况下擅自操作开口机；炉前作</w:t>
      </w:r>
      <w:r>
        <w:rPr>
          <w:rFonts w:ascii="SimSun" w:hAnsi="SimSun" w:eastAsia="SimSun" w:cs="SimSun"/>
          <w:sz w:val="24"/>
          <w:szCs w:val="24"/>
          <w:spacing w:val="-3"/>
        </w:rPr>
        <w:t>业人员王某在开口机运行和泥炮声光报警未</w:t>
      </w:r>
      <w:r>
        <w:rPr>
          <w:rFonts w:ascii="SimSun" w:hAnsi="SimSun" w:eastAsia="SimSun" w:cs="SimSun"/>
          <w:sz w:val="24"/>
          <w:szCs w:val="24"/>
        </w:rPr>
        <w:t xml:space="preserve"> </w:t>
      </w:r>
      <w:r>
        <w:rPr>
          <w:rFonts w:ascii="SimSun" w:hAnsi="SimSun" w:eastAsia="SimSun" w:cs="SimSun"/>
          <w:sz w:val="24"/>
          <w:szCs w:val="24"/>
          <w:spacing w:val="-3"/>
        </w:rPr>
        <w:t>解除时进入开口机运行影响范围内。</w:t>
      </w:r>
    </w:p>
    <w:p>
      <w:pPr>
        <w:ind w:left="476"/>
        <w:spacing w:before="1" w:line="234" w:lineRule="auto"/>
        <w:rPr>
          <w:rFonts w:ascii="SimSun" w:hAnsi="SimSun" w:eastAsia="SimSun" w:cs="SimSun"/>
          <w:sz w:val="24"/>
          <w:szCs w:val="24"/>
        </w:rPr>
      </w:pPr>
      <w:r>
        <w:rPr>
          <w:rFonts w:ascii="Times New Roman" w:hAnsi="Times New Roman" w:eastAsia="Times New Roman" w:cs="Times New Roman"/>
          <w:sz w:val="24"/>
          <w:szCs w:val="24"/>
          <w:spacing w:val="-5"/>
        </w:rPr>
        <w:t>2</w:t>
      </w:r>
      <w:r>
        <w:rPr>
          <w:rFonts w:ascii="SimSun" w:hAnsi="SimSun" w:eastAsia="SimSun" w:cs="SimSun"/>
          <w:sz w:val="24"/>
          <w:szCs w:val="24"/>
          <w:spacing w:val="-5"/>
        </w:rPr>
        <w:t>）间接原因</w:t>
      </w:r>
    </w:p>
    <w:p>
      <w:pPr>
        <w:spacing w:before="162" w:line="220" w:lineRule="auto"/>
        <w:jc w:val="right"/>
        <w:rPr>
          <w:rFonts w:ascii="SimSun" w:hAnsi="SimSun" w:eastAsia="SimSun" w:cs="SimSun"/>
          <w:sz w:val="24"/>
          <w:szCs w:val="24"/>
        </w:rPr>
      </w:pPr>
      <w:r>
        <w:rPr>
          <w:rFonts w:ascii="SimSun" w:hAnsi="SimSun" w:eastAsia="SimSun" w:cs="SimSun"/>
          <w:sz w:val="24"/>
          <w:szCs w:val="24"/>
          <w:spacing w:val="-1"/>
        </w:rPr>
        <w:t>现场安全管理不到位，风险管控不到位，作业制度不完善，安全教育培训不到位。</w:t>
      </w:r>
    </w:p>
    <w:p>
      <w:pPr>
        <w:ind w:left="477"/>
        <w:spacing w:before="182"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防范措施</w:t>
      </w:r>
    </w:p>
    <w:p>
      <w:pPr>
        <w:ind w:left="487"/>
        <w:spacing w:before="164"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）在落实风险管控的基础上完善作业制度</w:t>
      </w:r>
      <w:r>
        <w:rPr>
          <w:rFonts w:ascii="SimSun" w:hAnsi="SimSun" w:eastAsia="SimSun" w:cs="SimSun"/>
          <w:sz w:val="24"/>
          <w:szCs w:val="24"/>
          <w:spacing w:val="-2"/>
        </w:rPr>
        <w:t>，加强现场安全管理。</w:t>
      </w:r>
    </w:p>
    <w:p>
      <w:pPr>
        <w:ind w:left="487"/>
        <w:spacing w:before="166" w:line="23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2</w:t>
      </w:r>
      <w:r>
        <w:rPr>
          <w:rFonts w:ascii="SimSun" w:hAnsi="SimSun" w:eastAsia="SimSun" w:cs="SimSun"/>
          <w:sz w:val="24"/>
          <w:szCs w:val="24"/>
          <w:spacing w:val="-7"/>
        </w:rPr>
        <w:t>）加强岗位安全教育培训，提高作业人员安全生产责任意识和反“</w:t>
      </w:r>
      <w:r>
        <w:rPr>
          <w:rFonts w:ascii="SimSun" w:hAnsi="SimSun" w:eastAsia="SimSun" w:cs="SimSun"/>
          <w:sz w:val="24"/>
          <w:szCs w:val="24"/>
          <w:spacing w:val="-8"/>
        </w:rPr>
        <w:t>三违</w:t>
      </w:r>
      <w:r>
        <w:rPr>
          <w:rFonts w:ascii="SimSun" w:hAnsi="SimSun" w:eastAsia="SimSun" w:cs="SimSun"/>
          <w:sz w:val="24"/>
          <w:szCs w:val="24"/>
          <w:spacing w:val="-88"/>
        </w:rPr>
        <w:t xml:space="preserve"> </w:t>
      </w:r>
      <w:r>
        <w:rPr>
          <w:rFonts w:ascii="SimSun" w:hAnsi="SimSun" w:eastAsia="SimSun" w:cs="SimSun"/>
          <w:sz w:val="24"/>
          <w:szCs w:val="24"/>
          <w:spacing w:val="-8"/>
        </w:rPr>
        <w:t>”意识。</w:t>
      </w:r>
    </w:p>
    <w:p>
      <w:pPr>
        <w:spacing w:line="233" w:lineRule="auto"/>
        <w:sectPr>
          <w:footerReference w:type="default" r:id="rId25"/>
          <w:pgSz w:w="11907" w:h="16839"/>
          <w:pgMar w:top="1431" w:right="1376" w:bottom="1012" w:left="1427" w:header="0" w:footer="810" w:gutter="0"/>
        </w:sectPr>
        <w:rPr>
          <w:rFonts w:ascii="SimSun" w:hAnsi="SimSun" w:eastAsia="SimSun" w:cs="SimSun"/>
          <w:sz w:val="24"/>
          <w:szCs w:val="24"/>
        </w:rPr>
      </w:pPr>
    </w:p>
    <w:p>
      <w:pPr>
        <w:ind w:left="2898"/>
        <w:spacing w:before="102" w:line="233" w:lineRule="auto"/>
        <w:outlineLvl w:val="0"/>
        <w:rPr>
          <w:rFonts w:ascii="SimSun" w:hAnsi="SimSun" w:eastAsia="SimSun" w:cs="SimSun"/>
          <w:sz w:val="36"/>
          <w:szCs w:val="36"/>
        </w:rPr>
      </w:pPr>
      <w:bookmarkStart w:name="bookmark20" w:id="26"/>
      <w:bookmarkEnd w:id="26"/>
      <w:bookmarkStart w:name="bookmark21" w:id="27"/>
      <w:bookmarkEnd w:id="27"/>
      <w:bookmarkStart w:name="bookmark22" w:id="28"/>
      <w:bookmarkEnd w:id="28"/>
      <w:r>
        <w:rPr>
          <w:rFonts w:ascii="Times New Roman" w:hAnsi="Times New Roman" w:eastAsia="Times New Roman" w:cs="Times New Roman"/>
          <w:sz w:val="36"/>
          <w:szCs w:val="36"/>
          <w:spacing w:val="-5"/>
        </w:rPr>
        <w:t>3  </w:t>
      </w:r>
      <w:r>
        <w:rPr>
          <w:rFonts w:ascii="SimSun" w:hAnsi="SimSun" w:eastAsia="SimSun" w:cs="SimSun"/>
          <w:sz w:val="36"/>
          <w:szCs w:val="36"/>
          <w:b/>
          <w:bCs/>
          <w:spacing w:val="-5"/>
        </w:rPr>
        <w:t>岗位安全风险控制</w:t>
      </w:r>
    </w:p>
    <w:p>
      <w:pPr>
        <w:pStyle w:val="BodyText"/>
        <w:spacing w:line="463" w:lineRule="auto"/>
        <w:rPr/>
      </w:pPr>
      <w:r/>
    </w:p>
    <w:p>
      <w:pPr>
        <w:ind w:left="1"/>
        <w:spacing w:before="101" w:line="238" w:lineRule="auto"/>
        <w:outlineLvl w:val="1"/>
        <w:rPr>
          <w:rFonts w:ascii="SimHei" w:hAnsi="SimHei" w:eastAsia="SimHei" w:cs="SimHei"/>
          <w:sz w:val="31"/>
          <w:szCs w:val="31"/>
        </w:rPr>
      </w:pPr>
      <w:bookmarkStart w:name="bookmark61" w:id="29"/>
      <w:bookmarkEnd w:id="29"/>
      <w:r>
        <w:rPr>
          <w:rFonts w:ascii="Times New Roman" w:hAnsi="Times New Roman" w:eastAsia="Times New Roman" w:cs="Times New Roman"/>
          <w:sz w:val="31"/>
          <w:szCs w:val="31"/>
          <w:spacing w:val="2"/>
        </w:rPr>
        <w:t>3.1</w:t>
      </w:r>
      <w:r>
        <w:rPr>
          <w:rFonts w:ascii="Times New Roman" w:hAnsi="Times New Roman" w:eastAsia="Times New Roman" w:cs="Times New Roman"/>
          <w:sz w:val="31"/>
          <w:szCs w:val="31"/>
          <w:spacing w:val="22"/>
        </w:rPr>
        <w:t xml:space="preserve">  </w:t>
      </w:r>
      <w:r>
        <w:rPr>
          <w:rFonts w:ascii="SimHei" w:hAnsi="SimHei" w:eastAsia="SimHei" w:cs="SimHei"/>
          <w:sz w:val="31"/>
          <w:szCs w:val="31"/>
          <w:spacing w:val="2"/>
        </w:rPr>
        <w:t>岗位操作流程</w:t>
      </w:r>
    </w:p>
    <w:p>
      <w:pPr>
        <w:pStyle w:val="BodyText"/>
        <w:spacing w:line="409" w:lineRule="auto"/>
        <w:rPr/>
      </w:pPr>
      <w:r/>
    </w:p>
    <w:p>
      <w:pPr>
        <w:spacing w:before="91" w:line="235" w:lineRule="auto"/>
        <w:outlineLvl w:val="2"/>
        <w:rPr>
          <w:rFonts w:ascii="SimSun" w:hAnsi="SimSun" w:eastAsia="SimSun" w:cs="SimSun"/>
          <w:sz w:val="28"/>
          <w:szCs w:val="28"/>
        </w:rPr>
      </w:pPr>
      <w:bookmarkStart w:name="bookmark62" w:id="30"/>
      <w:bookmarkEnd w:id="30"/>
      <w:r>
        <w:rPr>
          <w:rFonts w:ascii="Times New Roman" w:hAnsi="Times New Roman" w:eastAsia="Times New Roman" w:cs="Times New Roman"/>
          <w:sz w:val="28"/>
          <w:szCs w:val="28"/>
          <w:spacing w:val="-5"/>
        </w:rPr>
        <w:t>3.1.1</w:t>
      </w:r>
      <w:r>
        <w:rPr>
          <w:rFonts w:ascii="Times New Roman" w:hAnsi="Times New Roman" w:eastAsia="Times New Roman" w:cs="Times New Roman"/>
          <w:sz w:val="28"/>
          <w:szCs w:val="28"/>
          <w:spacing w:val="17"/>
          <w:w w:val="101"/>
        </w:rPr>
        <w:t xml:space="preserve">  </w:t>
      </w:r>
      <w:r>
        <w:rPr>
          <w:rFonts w:ascii="SimSun" w:hAnsi="SimSun" w:eastAsia="SimSun" w:cs="SimSun"/>
          <w:sz w:val="28"/>
          <w:szCs w:val="28"/>
          <w:spacing w:val="-5"/>
        </w:rPr>
        <w:t>出铁准备</w:t>
      </w:r>
    </w:p>
    <w:p>
      <w:pPr>
        <w:pStyle w:val="BodyText"/>
        <w:spacing w:line="251" w:lineRule="auto"/>
        <w:rPr/>
      </w:pPr>
      <w:r/>
    </w:p>
    <w:p>
      <w:pPr>
        <w:ind w:left="498"/>
        <w:spacing w:before="78" w:line="233" w:lineRule="auto"/>
        <w:rPr>
          <w:rFonts w:ascii="SimSun" w:hAnsi="SimSun" w:eastAsia="SimSun" w:cs="SimSun"/>
          <w:sz w:val="24"/>
          <w:szCs w:val="24"/>
        </w:rPr>
      </w:pPr>
      <w:r>
        <w:rPr>
          <w:rFonts w:ascii="SimSun" w:hAnsi="SimSun" w:eastAsia="SimSun" w:cs="SimSun"/>
          <w:sz w:val="24"/>
          <w:szCs w:val="24"/>
          <w:spacing w:val="-4"/>
        </w:rPr>
        <w:t>出铁准备操作流程如图</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4"/>
        </w:rPr>
        <w:t>3-1 </w:t>
      </w:r>
      <w:r>
        <w:rPr>
          <w:rFonts w:ascii="SimSun" w:hAnsi="SimSun" w:eastAsia="SimSun" w:cs="SimSun"/>
          <w:sz w:val="24"/>
          <w:szCs w:val="24"/>
          <w:spacing w:val="-4"/>
        </w:rPr>
        <w:t>所示。</w:t>
      </w:r>
    </w:p>
    <w:p>
      <w:pPr>
        <w:ind w:firstLine="1680"/>
        <w:spacing w:before="178" w:line="2535" w:lineRule="exact"/>
        <w:rPr/>
      </w:pPr>
      <w:r>
        <w:rPr>
          <w:position w:val="-50"/>
        </w:rPr>
        <w:drawing>
          <wp:inline distT="0" distB="0" distL="0" distR="0">
            <wp:extent cx="3584575" cy="1609724"/>
            <wp:effectExtent l="0" t="0" r="0" b="0"/>
            <wp:docPr id="20" name="IM 20"/>
            <wp:cNvGraphicFramePr/>
            <a:graphic>
              <a:graphicData uri="http://schemas.openxmlformats.org/drawingml/2006/picture">
                <pic:pic>
                  <pic:nvPicPr>
                    <pic:cNvPr id="20" name="IM 20"/>
                    <pic:cNvPicPr/>
                  </pic:nvPicPr>
                  <pic:blipFill>
                    <a:blip r:embed="rId27"/>
                    <a:stretch>
                      <a:fillRect/>
                    </a:stretch>
                  </pic:blipFill>
                  <pic:spPr>
                    <a:xfrm rot="0">
                      <a:off x="0" y="0"/>
                      <a:ext cx="3584575" cy="1609724"/>
                    </a:xfrm>
                    <a:prstGeom prst="rect">
                      <a:avLst/>
                    </a:prstGeom>
                  </pic:spPr>
                </pic:pic>
              </a:graphicData>
            </a:graphic>
          </wp:inline>
        </w:drawing>
      </w:r>
    </w:p>
    <w:p>
      <w:pPr>
        <w:ind w:left="3153"/>
        <w:spacing w:before="260" w:line="230" w:lineRule="auto"/>
        <w:rPr>
          <w:rFonts w:ascii="FangSong" w:hAnsi="FangSong" w:eastAsia="FangSong" w:cs="FangSong"/>
          <w:sz w:val="24"/>
          <w:szCs w:val="24"/>
        </w:rPr>
      </w:pPr>
      <w:r>
        <w:rPr>
          <w:rFonts w:ascii="FangSong" w:hAnsi="FangSong" w:eastAsia="FangSong" w:cs="FangSong"/>
          <w:sz w:val="24"/>
          <w:szCs w:val="24"/>
          <w:spacing w:val="-8"/>
        </w:rPr>
        <w:t>图</w:t>
      </w:r>
      <w:r>
        <w:rPr>
          <w:rFonts w:ascii="FangSong" w:hAnsi="FangSong" w:eastAsia="FangSong" w:cs="FangSong"/>
          <w:sz w:val="24"/>
          <w:szCs w:val="24"/>
          <w:spacing w:val="-41"/>
        </w:rPr>
        <w:t xml:space="preserve"> </w:t>
      </w:r>
      <w:r>
        <w:rPr>
          <w:rFonts w:ascii="Times New Roman" w:hAnsi="Times New Roman" w:eastAsia="Times New Roman" w:cs="Times New Roman"/>
          <w:sz w:val="24"/>
          <w:szCs w:val="24"/>
          <w:spacing w:val="-8"/>
        </w:rPr>
        <w:t>3-1</w:t>
      </w:r>
      <w:r>
        <w:rPr>
          <w:rFonts w:ascii="Times New Roman" w:hAnsi="Times New Roman" w:eastAsia="Times New Roman" w:cs="Times New Roman"/>
          <w:sz w:val="24"/>
          <w:szCs w:val="24"/>
          <w:spacing w:val="10"/>
        </w:rPr>
        <w:t xml:space="preserve">    </w:t>
      </w:r>
      <w:r>
        <w:rPr>
          <w:rFonts w:ascii="FangSong" w:hAnsi="FangSong" w:eastAsia="FangSong" w:cs="FangSong"/>
          <w:sz w:val="24"/>
          <w:szCs w:val="24"/>
          <w:spacing w:val="-8"/>
        </w:rPr>
        <w:t>出铁准备操作流程</w:t>
      </w:r>
    </w:p>
    <w:p>
      <w:pPr>
        <w:pStyle w:val="BodyText"/>
        <w:spacing w:line="253" w:lineRule="auto"/>
        <w:rPr/>
      </w:pPr>
      <w:r/>
    </w:p>
    <w:p>
      <w:pPr>
        <w:spacing w:before="91" w:line="235" w:lineRule="auto"/>
        <w:outlineLvl w:val="2"/>
        <w:rPr>
          <w:rFonts w:ascii="SimSun" w:hAnsi="SimSun" w:eastAsia="SimSun" w:cs="SimSun"/>
          <w:sz w:val="28"/>
          <w:szCs w:val="28"/>
        </w:rPr>
      </w:pPr>
      <w:bookmarkStart w:name="bookmark23" w:id="31"/>
      <w:bookmarkEnd w:id="31"/>
      <w:r>
        <w:rPr>
          <w:rFonts w:ascii="Times New Roman" w:hAnsi="Times New Roman" w:eastAsia="Times New Roman" w:cs="Times New Roman"/>
          <w:sz w:val="28"/>
          <w:szCs w:val="28"/>
          <w:spacing w:val="-5"/>
        </w:rPr>
        <w:t>3.1.2</w:t>
      </w:r>
      <w:r>
        <w:rPr>
          <w:rFonts w:ascii="Times New Roman" w:hAnsi="Times New Roman" w:eastAsia="Times New Roman" w:cs="Times New Roman"/>
          <w:sz w:val="28"/>
          <w:szCs w:val="28"/>
          <w:spacing w:val="20"/>
          <w:w w:val="101"/>
        </w:rPr>
        <w:t xml:space="preserve">  </w:t>
      </w:r>
      <w:r>
        <w:rPr>
          <w:rFonts w:ascii="SimSun" w:hAnsi="SimSun" w:eastAsia="SimSun" w:cs="SimSun"/>
          <w:sz w:val="28"/>
          <w:szCs w:val="28"/>
          <w:spacing w:val="-5"/>
        </w:rPr>
        <w:t>出渣铁</w:t>
      </w:r>
    </w:p>
    <w:p>
      <w:pPr>
        <w:pStyle w:val="BodyText"/>
        <w:spacing w:line="252" w:lineRule="auto"/>
        <w:rPr/>
      </w:pPr>
      <w:r/>
    </w:p>
    <w:p>
      <w:pPr>
        <w:ind w:left="498"/>
        <w:spacing w:before="78" w:line="233" w:lineRule="auto"/>
        <w:rPr>
          <w:rFonts w:ascii="SimSun" w:hAnsi="SimSun" w:eastAsia="SimSun" w:cs="SimSun"/>
          <w:sz w:val="24"/>
          <w:szCs w:val="24"/>
        </w:rPr>
      </w:pPr>
      <w:r>
        <w:rPr>
          <w:rFonts w:ascii="SimSun" w:hAnsi="SimSun" w:eastAsia="SimSun" w:cs="SimSun"/>
          <w:sz w:val="24"/>
          <w:szCs w:val="24"/>
          <w:spacing w:val="-4"/>
        </w:rPr>
        <w:t>出渣铁操作流程如图</w:t>
      </w:r>
      <w:r>
        <w:rPr>
          <w:rFonts w:ascii="SimSun" w:hAnsi="SimSun" w:eastAsia="SimSun" w:cs="SimSun"/>
          <w:sz w:val="24"/>
          <w:szCs w:val="24"/>
          <w:spacing w:val="-48"/>
        </w:rPr>
        <w:t xml:space="preserve"> </w:t>
      </w:r>
      <w:r>
        <w:rPr>
          <w:rFonts w:ascii="Times New Roman" w:hAnsi="Times New Roman" w:eastAsia="Times New Roman" w:cs="Times New Roman"/>
          <w:sz w:val="24"/>
          <w:szCs w:val="24"/>
          <w:spacing w:val="-4"/>
        </w:rPr>
        <w:t>3-2 </w:t>
      </w:r>
      <w:r>
        <w:rPr>
          <w:rFonts w:ascii="SimSun" w:hAnsi="SimSun" w:eastAsia="SimSun" w:cs="SimSun"/>
          <w:sz w:val="24"/>
          <w:szCs w:val="24"/>
          <w:spacing w:val="-4"/>
        </w:rPr>
        <w:t>所示。</w:t>
      </w:r>
    </w:p>
    <w:p>
      <w:pPr>
        <w:ind w:firstLine="2957"/>
        <w:spacing w:before="205" w:line="1561" w:lineRule="exact"/>
        <w:rPr/>
      </w:pPr>
      <w:r>
        <w:rPr>
          <w:position w:val="-31"/>
        </w:rPr>
        <w:drawing>
          <wp:inline distT="0" distB="0" distL="0" distR="0">
            <wp:extent cx="1963674" cy="991234"/>
            <wp:effectExtent l="0" t="0" r="0" b="0"/>
            <wp:docPr id="22" name="IM 22"/>
            <wp:cNvGraphicFramePr/>
            <a:graphic>
              <a:graphicData uri="http://schemas.openxmlformats.org/drawingml/2006/picture">
                <pic:pic>
                  <pic:nvPicPr>
                    <pic:cNvPr id="22" name="IM 22"/>
                    <pic:cNvPicPr/>
                  </pic:nvPicPr>
                  <pic:blipFill>
                    <a:blip r:embed="rId28"/>
                    <a:stretch>
                      <a:fillRect/>
                    </a:stretch>
                  </pic:blipFill>
                  <pic:spPr>
                    <a:xfrm rot="0">
                      <a:off x="0" y="0"/>
                      <a:ext cx="1963674" cy="991234"/>
                    </a:xfrm>
                    <a:prstGeom prst="rect">
                      <a:avLst/>
                    </a:prstGeom>
                  </pic:spPr>
                </pic:pic>
              </a:graphicData>
            </a:graphic>
          </wp:inline>
        </w:drawing>
      </w:r>
    </w:p>
    <w:p>
      <w:pPr>
        <w:ind w:left="3273"/>
        <w:spacing w:before="271" w:line="230" w:lineRule="auto"/>
        <w:rPr>
          <w:rFonts w:ascii="FangSong" w:hAnsi="FangSong" w:eastAsia="FangSong" w:cs="FangSong"/>
          <w:sz w:val="24"/>
          <w:szCs w:val="24"/>
        </w:rPr>
      </w:pPr>
      <w:r>
        <w:rPr>
          <w:rFonts w:ascii="FangSong" w:hAnsi="FangSong" w:eastAsia="FangSong" w:cs="FangSong"/>
          <w:sz w:val="24"/>
          <w:szCs w:val="24"/>
          <w:spacing w:val="-8"/>
        </w:rPr>
        <w:t>图</w:t>
      </w:r>
      <w:r>
        <w:rPr>
          <w:rFonts w:ascii="FangSong" w:hAnsi="FangSong" w:eastAsia="FangSong" w:cs="FangSong"/>
          <w:sz w:val="24"/>
          <w:szCs w:val="24"/>
          <w:spacing w:val="-48"/>
        </w:rPr>
        <w:t xml:space="preserve"> </w:t>
      </w:r>
      <w:r>
        <w:rPr>
          <w:rFonts w:ascii="Times New Roman" w:hAnsi="Times New Roman" w:eastAsia="Times New Roman" w:cs="Times New Roman"/>
          <w:sz w:val="24"/>
          <w:szCs w:val="24"/>
          <w:spacing w:val="-8"/>
        </w:rPr>
        <w:t>3-2</w:t>
      </w:r>
      <w:r>
        <w:rPr>
          <w:rFonts w:ascii="Times New Roman" w:hAnsi="Times New Roman" w:eastAsia="Times New Roman" w:cs="Times New Roman"/>
          <w:sz w:val="24"/>
          <w:szCs w:val="24"/>
          <w:spacing w:val="10"/>
        </w:rPr>
        <w:t xml:space="preserve">    </w:t>
      </w:r>
      <w:r>
        <w:rPr>
          <w:rFonts w:ascii="FangSong" w:hAnsi="FangSong" w:eastAsia="FangSong" w:cs="FangSong"/>
          <w:sz w:val="24"/>
          <w:szCs w:val="24"/>
          <w:spacing w:val="-8"/>
        </w:rPr>
        <w:t>出渣铁操作流程</w:t>
      </w:r>
    </w:p>
    <w:p>
      <w:pPr>
        <w:pStyle w:val="BodyText"/>
        <w:spacing w:line="253" w:lineRule="auto"/>
        <w:rPr/>
      </w:pPr>
      <w:r/>
    </w:p>
    <w:p>
      <w:pPr>
        <w:spacing w:before="91" w:line="235" w:lineRule="auto"/>
        <w:outlineLvl w:val="2"/>
        <w:rPr>
          <w:rFonts w:ascii="SimSun" w:hAnsi="SimSun" w:eastAsia="SimSun" w:cs="SimSun"/>
          <w:sz w:val="28"/>
          <w:szCs w:val="28"/>
        </w:rPr>
      </w:pPr>
      <w:bookmarkStart w:name="bookmark24" w:id="32"/>
      <w:bookmarkEnd w:id="32"/>
      <w:r>
        <w:rPr>
          <w:rFonts w:ascii="Times New Roman" w:hAnsi="Times New Roman" w:eastAsia="Times New Roman" w:cs="Times New Roman"/>
          <w:sz w:val="28"/>
          <w:szCs w:val="28"/>
          <w:spacing w:val="-2"/>
        </w:rPr>
        <w:t>3.1.3  </w:t>
      </w:r>
      <w:r>
        <w:rPr>
          <w:rFonts w:ascii="SimSun" w:hAnsi="SimSun" w:eastAsia="SimSun" w:cs="SimSun"/>
          <w:sz w:val="28"/>
          <w:szCs w:val="28"/>
          <w:spacing w:val="-2"/>
        </w:rPr>
        <w:t>堵铁口、整理</w:t>
      </w:r>
    </w:p>
    <w:p>
      <w:pPr>
        <w:pStyle w:val="BodyText"/>
        <w:spacing w:line="252" w:lineRule="auto"/>
        <w:rPr/>
      </w:pPr>
      <w:r/>
    </w:p>
    <w:p>
      <w:pPr>
        <w:ind w:left="478"/>
        <w:spacing w:before="79" w:line="233" w:lineRule="auto"/>
        <w:rPr>
          <w:rFonts w:ascii="SimSun" w:hAnsi="SimSun" w:eastAsia="SimSun" w:cs="SimSun"/>
          <w:sz w:val="24"/>
          <w:szCs w:val="24"/>
        </w:rPr>
      </w:pPr>
      <w:r>
        <w:rPr>
          <w:rFonts w:ascii="SimSun" w:hAnsi="SimSun" w:eastAsia="SimSun" w:cs="SimSun"/>
          <w:sz w:val="24"/>
          <w:szCs w:val="24"/>
          <w:spacing w:val="-3"/>
        </w:rPr>
        <w:t>堵铁口、整理操作流程如图</w:t>
      </w:r>
      <w:r>
        <w:rPr>
          <w:rFonts w:ascii="SimSun" w:hAnsi="SimSun" w:eastAsia="SimSun" w:cs="SimSun"/>
          <w:sz w:val="24"/>
          <w:szCs w:val="24"/>
          <w:spacing w:val="-35"/>
        </w:rPr>
        <w:t xml:space="preserve"> </w:t>
      </w:r>
      <w:r>
        <w:rPr>
          <w:rFonts w:ascii="Times New Roman" w:hAnsi="Times New Roman" w:eastAsia="Times New Roman" w:cs="Times New Roman"/>
          <w:sz w:val="24"/>
          <w:szCs w:val="24"/>
          <w:spacing w:val="-3"/>
        </w:rPr>
        <w:t>3-3 </w:t>
      </w:r>
      <w:r>
        <w:rPr>
          <w:rFonts w:ascii="SimSun" w:hAnsi="SimSun" w:eastAsia="SimSun" w:cs="SimSun"/>
          <w:sz w:val="24"/>
          <w:szCs w:val="24"/>
          <w:spacing w:val="-3"/>
        </w:rPr>
        <w:t>所示。</w:t>
      </w:r>
    </w:p>
    <w:p>
      <w:pPr>
        <w:ind w:firstLine="2761"/>
        <w:spacing w:before="89" w:line="2103" w:lineRule="exact"/>
        <w:rPr/>
      </w:pPr>
      <w:r>
        <w:rPr>
          <w:position w:val="-42"/>
        </w:rPr>
        <w:drawing>
          <wp:inline distT="0" distB="0" distL="0" distR="0">
            <wp:extent cx="2212466" cy="1335303"/>
            <wp:effectExtent l="0" t="0" r="0" b="0"/>
            <wp:docPr id="24" name="IM 24"/>
            <wp:cNvGraphicFramePr/>
            <a:graphic>
              <a:graphicData uri="http://schemas.openxmlformats.org/drawingml/2006/picture">
                <pic:pic>
                  <pic:nvPicPr>
                    <pic:cNvPr id="24" name="IM 24"/>
                    <pic:cNvPicPr/>
                  </pic:nvPicPr>
                  <pic:blipFill>
                    <a:blip r:embed="rId29"/>
                    <a:stretch>
                      <a:fillRect/>
                    </a:stretch>
                  </pic:blipFill>
                  <pic:spPr>
                    <a:xfrm rot="0">
                      <a:off x="0" y="0"/>
                      <a:ext cx="2212466" cy="1335303"/>
                    </a:xfrm>
                    <a:prstGeom prst="rect">
                      <a:avLst/>
                    </a:prstGeom>
                  </pic:spPr>
                </pic:pic>
              </a:graphicData>
            </a:graphic>
          </wp:inline>
        </w:drawing>
      </w:r>
    </w:p>
    <w:p>
      <w:pPr>
        <w:ind w:left="2913"/>
        <w:spacing w:before="156" w:line="230"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46"/>
        </w:rPr>
        <w:t xml:space="preserve"> </w:t>
      </w:r>
      <w:r>
        <w:rPr>
          <w:rFonts w:ascii="Times New Roman" w:hAnsi="Times New Roman" w:eastAsia="Times New Roman" w:cs="Times New Roman"/>
          <w:sz w:val="24"/>
          <w:szCs w:val="24"/>
          <w:spacing w:val="-3"/>
        </w:rPr>
        <w:t>3-3    </w:t>
      </w:r>
      <w:r>
        <w:rPr>
          <w:rFonts w:ascii="FangSong" w:hAnsi="FangSong" w:eastAsia="FangSong" w:cs="FangSong"/>
          <w:sz w:val="24"/>
          <w:szCs w:val="24"/>
          <w:spacing w:val="-3"/>
        </w:rPr>
        <w:t>堵铁口、整理操作流程</w:t>
      </w:r>
    </w:p>
    <w:p>
      <w:pPr>
        <w:spacing w:line="230" w:lineRule="auto"/>
        <w:sectPr>
          <w:footerReference w:type="default" r:id="rId26"/>
          <w:pgSz w:w="11907" w:h="16839"/>
          <w:pgMar w:top="1431" w:right="1785" w:bottom="1012" w:left="1430" w:header="0" w:footer="812" w:gutter="0"/>
        </w:sectPr>
        <w:rPr>
          <w:rFonts w:ascii="FangSong" w:hAnsi="FangSong" w:eastAsia="FangSong" w:cs="FangSong"/>
          <w:sz w:val="24"/>
          <w:szCs w:val="24"/>
        </w:rPr>
      </w:pPr>
    </w:p>
    <w:p>
      <w:pPr>
        <w:ind w:left="3"/>
        <w:spacing w:before="137" w:line="239" w:lineRule="auto"/>
        <w:outlineLvl w:val="1"/>
        <w:rPr>
          <w:rFonts w:ascii="SimHei" w:hAnsi="SimHei" w:eastAsia="SimHei" w:cs="SimHei"/>
          <w:sz w:val="31"/>
          <w:szCs w:val="31"/>
        </w:rPr>
      </w:pPr>
      <w:bookmarkStart w:name="bookmark25" w:id="33"/>
      <w:bookmarkEnd w:id="33"/>
      <w:bookmarkStart w:name="bookmark26" w:id="34"/>
      <w:bookmarkEnd w:id="34"/>
      <w:r>
        <w:rPr>
          <w:rFonts w:ascii="Times New Roman" w:hAnsi="Times New Roman" w:eastAsia="Times New Roman" w:cs="Times New Roman"/>
          <w:sz w:val="31"/>
          <w:szCs w:val="31"/>
          <w:spacing w:val="4"/>
        </w:rPr>
        <w:t>3.2</w:t>
      </w:r>
      <w:r>
        <w:rPr>
          <w:rFonts w:ascii="Times New Roman" w:hAnsi="Times New Roman" w:eastAsia="Times New Roman" w:cs="Times New Roman"/>
          <w:sz w:val="31"/>
          <w:szCs w:val="31"/>
          <w:spacing w:val="18"/>
        </w:rPr>
        <w:t xml:space="preserve">  </w:t>
      </w:r>
      <w:r>
        <w:rPr>
          <w:rFonts w:ascii="SimHei" w:hAnsi="SimHei" w:eastAsia="SimHei" w:cs="SimHei"/>
          <w:sz w:val="31"/>
          <w:szCs w:val="31"/>
          <w:spacing w:val="4"/>
        </w:rPr>
        <w:t>岗位安全操作要点</w:t>
      </w:r>
    </w:p>
    <w:p>
      <w:pPr>
        <w:pStyle w:val="BodyText"/>
        <w:spacing w:line="410" w:lineRule="auto"/>
        <w:rPr/>
      </w:pPr>
      <w:r/>
    </w:p>
    <w:p>
      <w:pPr>
        <w:ind w:left="2"/>
        <w:spacing w:before="91" w:line="234" w:lineRule="auto"/>
        <w:outlineLvl w:val="2"/>
        <w:rPr>
          <w:rFonts w:ascii="SimSun" w:hAnsi="SimSun" w:eastAsia="SimSun" w:cs="SimSun"/>
          <w:sz w:val="28"/>
          <w:szCs w:val="28"/>
        </w:rPr>
      </w:pPr>
      <w:bookmarkStart w:name="bookmark63" w:id="35"/>
      <w:bookmarkEnd w:id="35"/>
      <w:r>
        <w:rPr>
          <w:rFonts w:ascii="Times New Roman" w:hAnsi="Times New Roman" w:eastAsia="Times New Roman" w:cs="Times New Roman"/>
          <w:sz w:val="28"/>
          <w:szCs w:val="28"/>
          <w:spacing w:val="-1"/>
        </w:rPr>
        <w:t>3.2.1  </w:t>
      </w:r>
      <w:r>
        <w:rPr>
          <w:rFonts w:ascii="SimSun" w:hAnsi="SimSun" w:eastAsia="SimSun" w:cs="SimSun"/>
          <w:sz w:val="28"/>
          <w:szCs w:val="28"/>
          <w:spacing w:val="-1"/>
        </w:rPr>
        <w:t>安全操作通则</w:t>
      </w:r>
    </w:p>
    <w:p>
      <w:pPr>
        <w:pStyle w:val="BodyText"/>
        <w:spacing w:line="253" w:lineRule="auto"/>
        <w:rPr/>
      </w:pPr>
      <w:r/>
    </w:p>
    <w:p>
      <w:pPr>
        <w:spacing w:before="78" w:line="233" w:lineRule="auto"/>
        <w:jc w:val="right"/>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1</w:t>
      </w:r>
      <w:r>
        <w:rPr>
          <w:rFonts w:ascii="SimSun" w:hAnsi="SimSun" w:eastAsia="SimSun" w:cs="SimSun"/>
          <w:sz w:val="24"/>
          <w:szCs w:val="24"/>
          <w:spacing w:val="-10"/>
        </w:rPr>
        <w:t>）作业人员应正确穿戴劳动防护用品、佩戴一氧化碳检测报警仪后方可上岗作业。</w:t>
      </w:r>
    </w:p>
    <w:p>
      <w:pPr>
        <w:ind w:left="486"/>
        <w:spacing w:before="165" w:line="235"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）处理铁口及出铁时，铁口正对面不应站人。</w:t>
      </w:r>
    </w:p>
    <w:p>
      <w:pPr>
        <w:ind w:left="19" w:right="84" w:firstLine="466"/>
        <w:spacing w:before="163" w:line="289"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）禁止跨越主沟；人员不应跨越渣铁沟，必要时应从横跨小桥或渣铁沟上设置</w:t>
      </w:r>
      <w:r>
        <w:rPr>
          <w:rFonts w:ascii="SimSun" w:hAnsi="SimSun" w:eastAsia="SimSun" w:cs="SimSun"/>
          <w:sz w:val="24"/>
          <w:szCs w:val="24"/>
          <w:spacing w:val="15"/>
        </w:rPr>
        <w:t xml:space="preserve"> </w:t>
      </w:r>
      <w:r>
        <w:rPr>
          <w:rFonts w:ascii="SimSun" w:hAnsi="SimSun" w:eastAsia="SimSun" w:cs="SimSun"/>
          <w:sz w:val="24"/>
          <w:szCs w:val="24"/>
          <w:spacing w:val="-8"/>
        </w:rPr>
        <w:t>的盖板上通过。</w:t>
      </w:r>
    </w:p>
    <w:p>
      <w:pPr>
        <w:ind w:left="486"/>
        <w:spacing w:before="183"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4</w:t>
      </w:r>
      <w:r>
        <w:rPr>
          <w:rFonts w:ascii="SimSun" w:hAnsi="SimSun" w:eastAsia="SimSun" w:cs="SimSun"/>
          <w:sz w:val="24"/>
          <w:szCs w:val="24"/>
          <w:spacing w:val="-2"/>
        </w:rPr>
        <w:t>）出铁场平台应经常清除铁瘤和清扫灰尘，禁止使用氧气进行清扫作业。</w:t>
      </w:r>
    </w:p>
    <w:p>
      <w:pPr>
        <w:ind w:left="486"/>
        <w:spacing w:before="166"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5</w:t>
      </w:r>
      <w:r>
        <w:rPr>
          <w:rFonts w:ascii="SimSun" w:hAnsi="SimSun" w:eastAsia="SimSun" w:cs="SimSun"/>
          <w:sz w:val="24"/>
          <w:szCs w:val="24"/>
          <w:spacing w:val="-1"/>
        </w:rPr>
        <w:t>）安全装置和防护措施不得擅自挪用、拆除或移作他用。</w:t>
      </w:r>
    </w:p>
    <w:p>
      <w:pPr>
        <w:ind w:left="8" w:right="89" w:firstLine="478"/>
        <w:spacing w:before="164" w:line="289"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6</w:t>
      </w:r>
      <w:r>
        <w:rPr>
          <w:rFonts w:ascii="SimSun" w:hAnsi="SimSun" w:eastAsia="SimSun" w:cs="SimSun"/>
          <w:sz w:val="24"/>
          <w:szCs w:val="24"/>
        </w:rPr>
        <w:t>）发现异常或事故先兆，应立即停止作业或采取现场应急处置措施并向当班负</w:t>
      </w:r>
      <w:r>
        <w:rPr>
          <w:rFonts w:ascii="SimSun" w:hAnsi="SimSun" w:eastAsia="SimSun" w:cs="SimSun"/>
          <w:sz w:val="24"/>
          <w:szCs w:val="24"/>
          <w:spacing w:val="11"/>
        </w:rPr>
        <w:t xml:space="preserve"> </w:t>
      </w:r>
      <w:r>
        <w:rPr>
          <w:rFonts w:ascii="SimSun" w:hAnsi="SimSun" w:eastAsia="SimSun" w:cs="SimSun"/>
          <w:sz w:val="24"/>
          <w:szCs w:val="24"/>
          <w:spacing w:val="-9"/>
        </w:rPr>
        <w:t>责人报告。</w:t>
      </w:r>
    </w:p>
    <w:p>
      <w:pPr>
        <w:ind w:left="2"/>
        <w:spacing w:before="242" w:line="235" w:lineRule="auto"/>
        <w:outlineLvl w:val="2"/>
        <w:rPr>
          <w:rFonts w:ascii="SimSun" w:hAnsi="SimSun" w:eastAsia="SimSun" w:cs="SimSun"/>
          <w:sz w:val="28"/>
          <w:szCs w:val="28"/>
        </w:rPr>
      </w:pPr>
      <w:bookmarkStart w:name="bookmark27" w:id="36"/>
      <w:bookmarkEnd w:id="36"/>
      <w:r>
        <w:rPr>
          <w:rFonts w:ascii="Times New Roman" w:hAnsi="Times New Roman" w:eastAsia="Times New Roman" w:cs="Times New Roman"/>
          <w:sz w:val="28"/>
          <w:szCs w:val="28"/>
          <w:spacing w:val="-5"/>
        </w:rPr>
        <w:t>3.2.2</w:t>
      </w:r>
      <w:r>
        <w:rPr>
          <w:rFonts w:ascii="Times New Roman" w:hAnsi="Times New Roman" w:eastAsia="Times New Roman" w:cs="Times New Roman"/>
          <w:sz w:val="28"/>
          <w:szCs w:val="28"/>
          <w:spacing w:val="17"/>
          <w:w w:val="101"/>
        </w:rPr>
        <w:t xml:space="preserve">  </w:t>
      </w:r>
      <w:r>
        <w:rPr>
          <w:rFonts w:ascii="SimSun" w:hAnsi="SimSun" w:eastAsia="SimSun" w:cs="SimSun"/>
          <w:sz w:val="28"/>
          <w:szCs w:val="28"/>
          <w:spacing w:val="-5"/>
        </w:rPr>
        <w:t>出铁准备</w:t>
      </w:r>
    </w:p>
    <w:p>
      <w:pPr>
        <w:ind w:left="486"/>
        <w:spacing w:before="210"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）开口机、泥炮应专人操作，未经授权人员禁止操作。</w:t>
      </w:r>
    </w:p>
    <w:p>
      <w:pPr>
        <w:ind w:right="84" w:firstLine="486"/>
        <w:spacing w:before="164"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）按照点检标准对开口机、泥炮等相关设备进行点检；开闭动力源前应进行安</w:t>
      </w:r>
      <w:r>
        <w:rPr>
          <w:rFonts w:ascii="SimSun" w:hAnsi="SimSun" w:eastAsia="SimSun" w:cs="SimSun"/>
          <w:sz w:val="24"/>
          <w:szCs w:val="24"/>
          <w:spacing w:val="15"/>
        </w:rPr>
        <w:t xml:space="preserve"> </w:t>
      </w:r>
      <w:r>
        <w:rPr>
          <w:rFonts w:ascii="SimSun" w:hAnsi="SimSun" w:eastAsia="SimSun" w:cs="SimSun"/>
          <w:sz w:val="24"/>
          <w:szCs w:val="24"/>
          <w:spacing w:val="-10"/>
        </w:rPr>
        <w:t>全确认，确认周围环境符合、具备作业条件时，方可进行作业。开口机、泥炮检查确认：</w:t>
      </w:r>
    </w:p>
    <w:p>
      <w:pPr>
        <w:ind w:left="479"/>
        <w:spacing w:before="185" w:line="217" w:lineRule="auto"/>
        <w:rPr>
          <w:rFonts w:ascii="SimSun" w:hAnsi="SimSun" w:eastAsia="SimSun" w:cs="SimSun"/>
          <w:sz w:val="24"/>
          <w:szCs w:val="24"/>
        </w:rPr>
      </w:pPr>
      <w:r>
        <w:rPr>
          <w:rFonts w:ascii="SimSun" w:hAnsi="SimSun" w:eastAsia="SimSun" w:cs="SimSun"/>
          <w:sz w:val="24"/>
          <w:szCs w:val="24"/>
          <w:spacing w:val="-2"/>
        </w:rPr>
        <w:t>①油压、油温是否在正常范围，管路有无泄漏。</w:t>
      </w:r>
    </w:p>
    <w:p>
      <w:pPr>
        <w:ind w:left="478"/>
        <w:spacing w:before="185" w:line="217" w:lineRule="auto"/>
        <w:rPr>
          <w:rFonts w:ascii="SimSun" w:hAnsi="SimSun" w:eastAsia="SimSun" w:cs="SimSun"/>
          <w:sz w:val="24"/>
          <w:szCs w:val="24"/>
        </w:rPr>
      </w:pPr>
      <w:r>
        <w:rPr>
          <w:rFonts w:ascii="SimSun" w:hAnsi="SimSun" w:eastAsia="SimSun" w:cs="SimSun"/>
          <w:sz w:val="24"/>
          <w:szCs w:val="24"/>
          <w:spacing w:val="-3"/>
        </w:rPr>
        <w:t>②水压是否在正常范围，管路有无泄漏。</w:t>
      </w:r>
    </w:p>
    <w:p>
      <w:pPr>
        <w:ind w:left="478"/>
        <w:spacing w:before="186" w:line="217" w:lineRule="auto"/>
        <w:rPr>
          <w:rFonts w:ascii="SimSun" w:hAnsi="SimSun" w:eastAsia="SimSun" w:cs="SimSun"/>
          <w:sz w:val="24"/>
          <w:szCs w:val="24"/>
        </w:rPr>
      </w:pPr>
      <w:r>
        <w:rPr>
          <w:rFonts w:ascii="SimSun" w:hAnsi="SimSun" w:eastAsia="SimSun" w:cs="SimSun"/>
          <w:sz w:val="24"/>
          <w:szCs w:val="24"/>
          <w:spacing w:val="-3"/>
        </w:rPr>
        <w:t>③风压是否在正常范围，管路有无泄漏。</w:t>
      </w:r>
    </w:p>
    <w:p>
      <w:pPr>
        <w:ind w:left="478"/>
        <w:spacing w:before="186" w:line="217" w:lineRule="auto"/>
        <w:rPr>
          <w:rFonts w:ascii="SimSun" w:hAnsi="SimSun" w:eastAsia="SimSun" w:cs="SimSun"/>
          <w:sz w:val="24"/>
          <w:szCs w:val="24"/>
        </w:rPr>
      </w:pPr>
      <w:r>
        <w:rPr>
          <w:rFonts w:ascii="SimSun" w:hAnsi="SimSun" w:eastAsia="SimSun" w:cs="SimSun"/>
          <w:sz w:val="24"/>
          <w:szCs w:val="24"/>
          <w:spacing w:val="-3"/>
        </w:rPr>
        <w:t>④电压、电流是否在正常范围。</w:t>
      </w:r>
    </w:p>
    <w:p>
      <w:pPr>
        <w:ind w:left="4" w:right="83" w:firstLine="473"/>
        <w:spacing w:before="186" w:line="290" w:lineRule="auto"/>
        <w:rPr>
          <w:rFonts w:ascii="SimSun" w:hAnsi="SimSun" w:eastAsia="SimSun" w:cs="SimSun"/>
          <w:sz w:val="24"/>
          <w:szCs w:val="24"/>
        </w:rPr>
      </w:pPr>
      <w:r>
        <w:rPr>
          <w:rFonts w:ascii="SimSun" w:hAnsi="SimSun" w:eastAsia="SimSun" w:cs="SimSun"/>
          <w:sz w:val="24"/>
          <w:szCs w:val="24"/>
          <w:spacing w:val="-6"/>
        </w:rPr>
        <w:t>⑤各操作按钮、开关试运转动作是否正常， 仪表显示是否正常，急停装置动作是否</w:t>
      </w:r>
      <w:r>
        <w:rPr>
          <w:rFonts w:ascii="SimSun" w:hAnsi="SimSun" w:eastAsia="SimSun" w:cs="SimSun"/>
          <w:sz w:val="24"/>
          <w:szCs w:val="24"/>
          <w:spacing w:val="7"/>
        </w:rPr>
        <w:t xml:space="preserve"> </w:t>
      </w:r>
      <w:r>
        <w:rPr>
          <w:rFonts w:ascii="SimSun" w:hAnsi="SimSun" w:eastAsia="SimSun" w:cs="SimSun"/>
          <w:sz w:val="24"/>
          <w:szCs w:val="24"/>
          <w:spacing w:val="-11"/>
        </w:rPr>
        <w:t>正常。</w:t>
      </w:r>
    </w:p>
    <w:p>
      <w:pPr>
        <w:ind w:left="478"/>
        <w:spacing w:before="182" w:line="217" w:lineRule="auto"/>
        <w:rPr>
          <w:rFonts w:ascii="SimSun" w:hAnsi="SimSun" w:eastAsia="SimSun" w:cs="SimSun"/>
          <w:sz w:val="24"/>
          <w:szCs w:val="24"/>
        </w:rPr>
      </w:pPr>
      <w:r>
        <w:rPr>
          <w:rFonts w:ascii="SimSun" w:hAnsi="SimSun" w:eastAsia="SimSun" w:cs="SimSun"/>
          <w:sz w:val="24"/>
          <w:szCs w:val="24"/>
          <w:spacing w:val="-1"/>
        </w:rPr>
        <w:t>⑥各机械结构是否正常，有无松脱、位移、</w:t>
      </w:r>
      <w:r>
        <w:rPr>
          <w:rFonts w:ascii="SimSun" w:hAnsi="SimSun" w:eastAsia="SimSun" w:cs="SimSun"/>
          <w:sz w:val="24"/>
          <w:szCs w:val="24"/>
          <w:spacing w:val="-2"/>
        </w:rPr>
        <w:t>变形、缺损、异响等现象。</w:t>
      </w:r>
    </w:p>
    <w:p>
      <w:pPr>
        <w:ind w:left="486"/>
        <w:spacing w:before="187"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）摆动流嘴试运转，检查确认倾动方向切换是否</w:t>
      </w:r>
      <w:r>
        <w:rPr>
          <w:rFonts w:ascii="SimSun" w:hAnsi="SimSun" w:eastAsia="SimSun" w:cs="SimSun"/>
          <w:sz w:val="24"/>
          <w:szCs w:val="24"/>
          <w:spacing w:val="-2"/>
        </w:rPr>
        <w:t>正常、限位是否正常。</w:t>
      </w:r>
    </w:p>
    <w:p>
      <w:pPr>
        <w:ind w:left="486"/>
        <w:spacing w:before="165"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）主沟、渣铁沟、摆动流嘴检查确认：</w:t>
      </w:r>
    </w:p>
    <w:p>
      <w:pPr>
        <w:ind w:left="479"/>
        <w:spacing w:before="165" w:line="217" w:lineRule="auto"/>
        <w:rPr>
          <w:rFonts w:ascii="SimSun" w:hAnsi="SimSun" w:eastAsia="SimSun" w:cs="SimSun"/>
          <w:sz w:val="24"/>
          <w:szCs w:val="24"/>
        </w:rPr>
      </w:pPr>
      <w:r>
        <w:rPr>
          <w:rFonts w:ascii="SimSun" w:hAnsi="SimSun" w:eastAsia="SimSun" w:cs="SimSun"/>
          <w:sz w:val="24"/>
          <w:szCs w:val="24"/>
          <w:spacing w:val="-3"/>
        </w:rPr>
        <w:t>①主沟和渣铁沟接头有无龟裂。</w:t>
      </w:r>
    </w:p>
    <w:p>
      <w:pPr>
        <w:ind w:left="478"/>
        <w:spacing w:before="186" w:line="217" w:lineRule="auto"/>
        <w:rPr>
          <w:rFonts w:ascii="SimSun" w:hAnsi="SimSun" w:eastAsia="SimSun" w:cs="SimSun"/>
          <w:sz w:val="24"/>
          <w:szCs w:val="24"/>
        </w:rPr>
      </w:pPr>
      <w:r>
        <w:rPr>
          <w:rFonts w:ascii="SimSun" w:hAnsi="SimSun" w:eastAsia="SimSun" w:cs="SimSun"/>
          <w:sz w:val="24"/>
          <w:szCs w:val="24"/>
          <w:spacing w:val="-4"/>
        </w:rPr>
        <w:t>②主沟沟壁有无龟裂。</w:t>
      </w:r>
    </w:p>
    <w:p>
      <w:pPr>
        <w:ind w:left="478"/>
        <w:spacing w:before="186" w:line="217" w:lineRule="auto"/>
        <w:rPr>
          <w:rFonts w:ascii="SimSun" w:hAnsi="SimSun" w:eastAsia="SimSun" w:cs="SimSun"/>
          <w:sz w:val="24"/>
          <w:szCs w:val="24"/>
        </w:rPr>
      </w:pPr>
      <w:r>
        <w:rPr>
          <w:rFonts w:ascii="SimSun" w:hAnsi="SimSun" w:eastAsia="SimSun" w:cs="SimSun"/>
          <w:sz w:val="24"/>
          <w:szCs w:val="24"/>
          <w:spacing w:val="-3"/>
        </w:rPr>
        <w:t>③渣铁沟的龟裂、侵蚀、沟嘴是否正常。</w:t>
      </w:r>
    </w:p>
    <w:p>
      <w:pPr>
        <w:ind w:left="461"/>
        <w:spacing w:before="186" w:line="217" w:lineRule="auto"/>
        <w:rPr>
          <w:rFonts w:ascii="SimSun" w:hAnsi="SimSun" w:eastAsia="SimSun" w:cs="SimSun"/>
          <w:sz w:val="24"/>
          <w:szCs w:val="24"/>
        </w:rPr>
      </w:pPr>
      <w:r>
        <w:rPr>
          <w:rFonts w:ascii="SimSun" w:hAnsi="SimSun" w:eastAsia="SimSun" w:cs="SimSun"/>
          <w:sz w:val="24"/>
          <w:szCs w:val="24"/>
          <w:spacing w:val="-14"/>
        </w:rPr>
        <w:t>④摆动流嘴的龟裂、侵蚀、沟嘴是否正常，摆动流嘴边</w:t>
      </w:r>
      <w:r>
        <w:rPr>
          <w:rFonts w:ascii="SimSun" w:hAnsi="SimSun" w:eastAsia="SimSun" w:cs="SimSun"/>
          <w:sz w:val="24"/>
          <w:szCs w:val="24"/>
          <w:spacing w:val="-15"/>
        </w:rPr>
        <w:t>附着的渣铁是否妨碍流嘴摆动。</w:t>
      </w:r>
    </w:p>
    <w:p>
      <w:pPr>
        <w:ind w:left="478"/>
        <w:spacing w:before="185" w:line="217" w:lineRule="auto"/>
        <w:rPr>
          <w:rFonts w:ascii="SimSun" w:hAnsi="SimSun" w:eastAsia="SimSun" w:cs="SimSun"/>
          <w:sz w:val="24"/>
          <w:szCs w:val="24"/>
        </w:rPr>
      </w:pPr>
      <w:r>
        <w:rPr>
          <w:rFonts w:ascii="SimSun" w:hAnsi="SimSun" w:eastAsia="SimSun" w:cs="SimSun"/>
          <w:sz w:val="24"/>
          <w:szCs w:val="24"/>
          <w:spacing w:val="-3"/>
        </w:rPr>
        <w:t>⑤主沟内保温剂处渣铁是否凝固。</w:t>
      </w:r>
    </w:p>
    <w:p>
      <w:pPr>
        <w:spacing w:line="217" w:lineRule="auto"/>
        <w:sectPr>
          <w:footerReference w:type="default" r:id="rId30"/>
          <w:pgSz w:w="11907" w:h="16839"/>
          <w:pgMar w:top="1431" w:right="1370" w:bottom="1012" w:left="1428" w:header="0" w:footer="812" w:gutter="0"/>
        </w:sectPr>
        <w:rPr>
          <w:rFonts w:ascii="SimSun" w:hAnsi="SimSun" w:eastAsia="SimSun" w:cs="SimSun"/>
          <w:sz w:val="24"/>
          <w:szCs w:val="24"/>
        </w:rPr>
      </w:pPr>
    </w:p>
    <w:p>
      <w:pPr>
        <w:ind w:left="487"/>
        <w:spacing w:before="103"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5</w:t>
      </w:r>
      <w:r>
        <w:rPr>
          <w:rFonts w:ascii="SimSun" w:hAnsi="SimSun" w:eastAsia="SimSun" w:cs="SimSun"/>
          <w:sz w:val="24"/>
          <w:szCs w:val="24"/>
          <w:spacing w:val="-2"/>
        </w:rPr>
        <w:t>）出铁口周围检查确认：</w:t>
      </w:r>
    </w:p>
    <w:p>
      <w:pPr>
        <w:ind w:left="480"/>
        <w:spacing w:before="165" w:line="217" w:lineRule="auto"/>
        <w:rPr>
          <w:rFonts w:ascii="SimSun" w:hAnsi="SimSun" w:eastAsia="SimSun" w:cs="SimSun"/>
          <w:sz w:val="24"/>
          <w:szCs w:val="24"/>
        </w:rPr>
      </w:pPr>
      <w:r>
        <w:rPr>
          <w:rFonts w:ascii="SimSun" w:hAnsi="SimSun" w:eastAsia="SimSun" w:cs="SimSun"/>
          <w:sz w:val="24"/>
          <w:szCs w:val="24"/>
          <w:spacing w:val="-3"/>
        </w:rPr>
        <w:t>①铁口处和主沟接头处有无龟裂。</w:t>
      </w:r>
    </w:p>
    <w:p>
      <w:pPr>
        <w:ind w:left="479"/>
        <w:spacing w:before="185" w:line="217" w:lineRule="auto"/>
        <w:rPr>
          <w:rFonts w:ascii="SimSun" w:hAnsi="SimSun" w:eastAsia="SimSun" w:cs="SimSun"/>
          <w:sz w:val="24"/>
          <w:szCs w:val="24"/>
        </w:rPr>
      </w:pPr>
      <w:r>
        <w:rPr>
          <w:rFonts w:ascii="SimSun" w:hAnsi="SimSun" w:eastAsia="SimSun" w:cs="SimSun"/>
          <w:sz w:val="24"/>
          <w:szCs w:val="24"/>
          <w:spacing w:val="-2"/>
        </w:rPr>
        <w:t>②铁口周围有无漏水，是否有水向主沟流入。</w:t>
      </w:r>
    </w:p>
    <w:p>
      <w:pPr>
        <w:ind w:left="479"/>
        <w:spacing w:before="185" w:line="217" w:lineRule="auto"/>
        <w:rPr>
          <w:rFonts w:ascii="SimSun" w:hAnsi="SimSun" w:eastAsia="SimSun" w:cs="SimSun"/>
          <w:sz w:val="24"/>
          <w:szCs w:val="24"/>
        </w:rPr>
      </w:pPr>
      <w:r>
        <w:rPr>
          <w:rFonts w:ascii="SimSun" w:hAnsi="SimSun" w:eastAsia="SimSun" w:cs="SimSun"/>
          <w:sz w:val="24"/>
          <w:szCs w:val="24"/>
          <w:spacing w:val="-4"/>
        </w:rPr>
        <w:t>③铁口泥套是否完好。</w:t>
      </w:r>
    </w:p>
    <w:p>
      <w:pPr>
        <w:ind w:left="479"/>
        <w:spacing w:before="186" w:line="217" w:lineRule="auto"/>
        <w:rPr>
          <w:rFonts w:ascii="SimSun" w:hAnsi="SimSun" w:eastAsia="SimSun" w:cs="SimSun"/>
          <w:sz w:val="24"/>
          <w:szCs w:val="24"/>
        </w:rPr>
      </w:pPr>
      <w:r>
        <w:rPr>
          <w:rFonts w:ascii="SimSun" w:hAnsi="SimSun" w:eastAsia="SimSun" w:cs="SimSun"/>
          <w:sz w:val="24"/>
          <w:szCs w:val="24"/>
          <w:spacing w:val="-4"/>
        </w:rPr>
        <w:t>④主沟内有无大渣块。</w:t>
      </w:r>
    </w:p>
    <w:p>
      <w:pPr>
        <w:pStyle w:val="BodyText"/>
        <w:spacing w:line="268" w:lineRule="auto"/>
        <w:rPr/>
      </w:pPr>
      <w:r/>
    </w:p>
    <w:p>
      <w:pPr>
        <w:ind w:left="3"/>
        <w:spacing w:before="91" w:line="235" w:lineRule="auto"/>
        <w:outlineLvl w:val="2"/>
        <w:rPr>
          <w:rFonts w:ascii="SimSun" w:hAnsi="SimSun" w:eastAsia="SimSun" w:cs="SimSun"/>
          <w:sz w:val="28"/>
          <w:szCs w:val="28"/>
        </w:rPr>
      </w:pPr>
      <w:bookmarkStart w:name="bookmark28" w:id="37"/>
      <w:bookmarkEnd w:id="37"/>
      <w:r>
        <w:rPr>
          <w:rFonts w:ascii="Times New Roman" w:hAnsi="Times New Roman" w:eastAsia="Times New Roman" w:cs="Times New Roman"/>
          <w:sz w:val="28"/>
          <w:szCs w:val="28"/>
          <w:spacing w:val="-5"/>
        </w:rPr>
        <w:t>3.2.3</w:t>
      </w:r>
      <w:r>
        <w:rPr>
          <w:rFonts w:ascii="Times New Roman" w:hAnsi="Times New Roman" w:eastAsia="Times New Roman" w:cs="Times New Roman"/>
          <w:sz w:val="28"/>
          <w:szCs w:val="28"/>
          <w:spacing w:val="17"/>
          <w:w w:val="101"/>
        </w:rPr>
        <w:t xml:space="preserve">  </w:t>
      </w:r>
      <w:r>
        <w:rPr>
          <w:rFonts w:ascii="SimSun" w:hAnsi="SimSun" w:eastAsia="SimSun" w:cs="SimSun"/>
          <w:sz w:val="28"/>
          <w:szCs w:val="28"/>
          <w:spacing w:val="-5"/>
        </w:rPr>
        <w:t>出铁作业</w:t>
      </w:r>
    </w:p>
    <w:p>
      <w:pPr>
        <w:pStyle w:val="BodyText"/>
        <w:spacing w:line="252" w:lineRule="auto"/>
        <w:rPr/>
      </w:pPr>
      <w:r/>
    </w:p>
    <w:p>
      <w:pPr>
        <w:ind w:left="487"/>
        <w:spacing w:before="79" w:line="234"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w:t>
      </w:r>
      <w:r>
        <w:rPr>
          <w:rFonts w:ascii="SimSun" w:hAnsi="SimSun" w:eastAsia="SimSun" w:cs="SimSun"/>
          <w:sz w:val="24"/>
          <w:szCs w:val="24"/>
          <w:spacing w:val="-3"/>
        </w:rPr>
        <w:t>）出渣铁时保证主沟、渣铁沟畅通。</w:t>
      </w:r>
    </w:p>
    <w:p>
      <w:pPr>
        <w:ind w:left="10" w:right="6" w:firstLine="477"/>
        <w:spacing w:before="165" w:line="289"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）开铁口时确认开口机旋转半径内无人员停留，运行前打开声光报警。作业人</w:t>
      </w:r>
      <w:r>
        <w:rPr>
          <w:rFonts w:ascii="SimSun" w:hAnsi="SimSun" w:eastAsia="SimSun" w:cs="SimSun"/>
          <w:sz w:val="24"/>
          <w:szCs w:val="24"/>
          <w:spacing w:val="11"/>
        </w:rPr>
        <w:t xml:space="preserve"> </w:t>
      </w:r>
      <w:r>
        <w:rPr>
          <w:rFonts w:ascii="SimSun" w:hAnsi="SimSun" w:eastAsia="SimSun" w:cs="SimSun"/>
          <w:sz w:val="24"/>
          <w:szCs w:val="24"/>
          <w:spacing w:val="-2"/>
        </w:rPr>
        <w:t>员不应站在铁口正对面，站位应与铁口保持安</w:t>
      </w:r>
      <w:r>
        <w:rPr>
          <w:rFonts w:ascii="SimSun" w:hAnsi="SimSun" w:eastAsia="SimSun" w:cs="SimSun"/>
          <w:sz w:val="24"/>
          <w:szCs w:val="24"/>
          <w:spacing w:val="-3"/>
        </w:rPr>
        <w:t>全角度。</w:t>
      </w:r>
    </w:p>
    <w:p>
      <w:pPr>
        <w:ind w:left="12" w:right="3" w:firstLine="475"/>
        <w:spacing w:before="183"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）钻铁口过程中，不应接触旋转的钻头、钻杆和夹具；更换开口机钻头或钻杆</w:t>
      </w:r>
      <w:r>
        <w:rPr>
          <w:rFonts w:ascii="SimSun" w:hAnsi="SimSun" w:eastAsia="SimSun" w:cs="SimSun"/>
          <w:sz w:val="24"/>
          <w:szCs w:val="24"/>
          <w:spacing w:val="14"/>
        </w:rPr>
        <w:t xml:space="preserve"> </w:t>
      </w:r>
      <w:r>
        <w:rPr>
          <w:rFonts w:ascii="SimSun" w:hAnsi="SimSun" w:eastAsia="SimSun" w:cs="SimSun"/>
          <w:sz w:val="24"/>
          <w:szCs w:val="24"/>
          <w:spacing w:val="-6"/>
        </w:rPr>
        <w:t>时，应切断动力源。</w:t>
      </w:r>
    </w:p>
    <w:p>
      <w:pPr>
        <w:ind w:left="4" w:right="3" w:firstLine="482"/>
        <w:spacing w:before="184" w:line="289"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4</w:t>
      </w:r>
      <w:r>
        <w:rPr>
          <w:rFonts w:ascii="SimSun" w:hAnsi="SimSun" w:eastAsia="SimSun" w:cs="SimSun"/>
          <w:sz w:val="24"/>
          <w:szCs w:val="24"/>
        </w:rPr>
        <w:t>）使用氧气时应确切地进行信号应答，必须缓慢打开氧气阀门，不应使用带有</w:t>
      </w:r>
      <w:r>
        <w:rPr>
          <w:rFonts w:ascii="SimSun" w:hAnsi="SimSun" w:eastAsia="SimSun" w:cs="SimSun"/>
          <w:sz w:val="24"/>
          <w:szCs w:val="24"/>
          <w:spacing w:val="14"/>
        </w:rPr>
        <w:t xml:space="preserve"> </w:t>
      </w:r>
      <w:r>
        <w:rPr>
          <w:rFonts w:ascii="SimSun" w:hAnsi="SimSun" w:eastAsia="SimSun" w:cs="SimSun"/>
          <w:sz w:val="24"/>
          <w:szCs w:val="24"/>
          <w:spacing w:val="-2"/>
        </w:rPr>
        <w:t>油污的工具、手套等接触氧气阀门等氧气设备设施。</w:t>
      </w:r>
    </w:p>
    <w:p>
      <w:pPr>
        <w:ind w:left="487"/>
        <w:spacing w:before="184"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5</w:t>
      </w:r>
      <w:r>
        <w:rPr>
          <w:rFonts w:ascii="SimSun" w:hAnsi="SimSun" w:eastAsia="SimSun" w:cs="SimSun"/>
          <w:sz w:val="24"/>
          <w:szCs w:val="24"/>
          <w:spacing w:val="-3"/>
        </w:rPr>
        <w:t>）不应将未加热的金属投入沟内。</w:t>
      </w:r>
    </w:p>
    <w:p>
      <w:pPr>
        <w:ind w:left="487"/>
        <w:spacing w:before="165" w:line="232"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6</w:t>
      </w:r>
      <w:r>
        <w:rPr>
          <w:rFonts w:ascii="SimSun" w:hAnsi="SimSun" w:eastAsia="SimSun" w:cs="SimSun"/>
          <w:sz w:val="24"/>
          <w:szCs w:val="24"/>
          <w:spacing w:val="-1"/>
        </w:rPr>
        <w:t>）出铁监视中应注意飞溅的铁水，应佩戴好</w:t>
      </w:r>
      <w:r>
        <w:rPr>
          <w:rFonts w:ascii="SimSun" w:hAnsi="SimSun" w:eastAsia="SimSun" w:cs="SimSun"/>
          <w:sz w:val="24"/>
          <w:szCs w:val="24"/>
          <w:spacing w:val="-2"/>
        </w:rPr>
        <w:t>防护面罩等个人劳动防护用品。</w:t>
      </w:r>
    </w:p>
    <w:p>
      <w:pPr>
        <w:ind w:left="487"/>
        <w:spacing w:before="167"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7</w:t>
      </w:r>
      <w:r>
        <w:rPr>
          <w:rFonts w:ascii="SimSun" w:hAnsi="SimSun" w:eastAsia="SimSun" w:cs="SimSun"/>
          <w:sz w:val="24"/>
          <w:szCs w:val="24"/>
          <w:spacing w:val="-2"/>
        </w:rPr>
        <w:t>）取铁样时应充分预热样勺，应佩戴好防护面罩等个人劳动防护用品。</w:t>
      </w:r>
    </w:p>
    <w:p>
      <w:pPr>
        <w:ind w:left="1" w:right="3" w:firstLine="485"/>
        <w:spacing w:before="164"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8</w:t>
      </w:r>
      <w:r>
        <w:rPr>
          <w:rFonts w:ascii="SimSun" w:hAnsi="SimSun" w:eastAsia="SimSun" w:cs="SimSun"/>
          <w:sz w:val="24"/>
          <w:szCs w:val="24"/>
        </w:rPr>
        <w:t>）推沙坝、向撇渣器投保温剂时应注意火焰，应佩戴好防护面罩等个人劳动防</w:t>
      </w:r>
      <w:r>
        <w:rPr>
          <w:rFonts w:ascii="SimSun" w:hAnsi="SimSun" w:eastAsia="SimSun" w:cs="SimSun"/>
          <w:sz w:val="24"/>
          <w:szCs w:val="24"/>
          <w:spacing w:val="14"/>
        </w:rPr>
        <w:t xml:space="preserve"> </w:t>
      </w:r>
      <w:r>
        <w:rPr>
          <w:rFonts w:ascii="SimSun" w:hAnsi="SimSun" w:eastAsia="SimSun" w:cs="SimSun"/>
          <w:sz w:val="24"/>
          <w:szCs w:val="24"/>
          <w:spacing w:val="-9"/>
        </w:rPr>
        <w:t>护用品。</w:t>
      </w:r>
    </w:p>
    <w:p>
      <w:pPr>
        <w:ind w:left="487"/>
        <w:spacing w:before="183"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9</w:t>
      </w:r>
      <w:r>
        <w:rPr>
          <w:rFonts w:ascii="SimSun" w:hAnsi="SimSun" w:eastAsia="SimSun" w:cs="SimSun"/>
          <w:sz w:val="24"/>
          <w:szCs w:val="24"/>
          <w:spacing w:val="-3"/>
        </w:rPr>
        <w:t>）不得将大块渣块和沟料清入主沟内。</w:t>
      </w:r>
    </w:p>
    <w:p>
      <w:pPr>
        <w:ind w:firstLine="487"/>
        <w:spacing w:before="165" w:line="289"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10</w:t>
      </w:r>
      <w:r>
        <w:rPr>
          <w:rFonts w:ascii="SimSun" w:hAnsi="SimSun" w:eastAsia="SimSun" w:cs="SimSun"/>
          <w:sz w:val="24"/>
          <w:szCs w:val="24"/>
          <w:spacing w:val="-3"/>
        </w:rPr>
        <w:t>）应确保撇渣器沙坝高度符合规定要求，防止下渣过铁。出铁时液渣不得高出</w:t>
      </w:r>
      <w:r>
        <w:rPr>
          <w:rFonts w:ascii="SimSun" w:hAnsi="SimSun" w:eastAsia="SimSun" w:cs="SimSun"/>
          <w:sz w:val="24"/>
          <w:szCs w:val="24"/>
          <w:spacing w:val="9"/>
        </w:rPr>
        <w:t xml:space="preserve"> </w:t>
      </w:r>
      <w:r>
        <w:rPr>
          <w:rFonts w:ascii="SimSun" w:hAnsi="SimSun" w:eastAsia="SimSun" w:cs="SimSun"/>
          <w:sz w:val="24"/>
          <w:szCs w:val="24"/>
          <w:spacing w:val="-2"/>
        </w:rPr>
        <w:t>铁口泥套下沿，确保铁口框架、保护板不直接与渣铁接触。</w:t>
      </w:r>
    </w:p>
    <w:p>
      <w:pPr>
        <w:pStyle w:val="BodyText"/>
        <w:spacing w:line="267" w:lineRule="auto"/>
        <w:rPr/>
      </w:pPr>
      <w:r/>
    </w:p>
    <w:p>
      <w:pPr>
        <w:ind w:left="3"/>
        <w:spacing w:before="91" w:line="235" w:lineRule="auto"/>
        <w:outlineLvl w:val="2"/>
        <w:rPr>
          <w:rFonts w:ascii="SimSun" w:hAnsi="SimSun" w:eastAsia="SimSun" w:cs="SimSun"/>
          <w:sz w:val="28"/>
          <w:szCs w:val="28"/>
        </w:rPr>
      </w:pPr>
      <w:bookmarkStart w:name="bookmark29" w:id="38"/>
      <w:bookmarkEnd w:id="38"/>
      <w:r>
        <w:rPr>
          <w:rFonts w:ascii="Times New Roman" w:hAnsi="Times New Roman" w:eastAsia="Times New Roman" w:cs="Times New Roman"/>
          <w:sz w:val="28"/>
          <w:szCs w:val="28"/>
          <w:spacing w:val="-1"/>
        </w:rPr>
        <w:t>3.2.4  </w:t>
      </w:r>
      <w:r>
        <w:rPr>
          <w:rFonts w:ascii="SimSun" w:hAnsi="SimSun" w:eastAsia="SimSun" w:cs="SimSun"/>
          <w:sz w:val="28"/>
          <w:szCs w:val="28"/>
          <w:spacing w:val="-1"/>
        </w:rPr>
        <w:t>堵铁口作业</w:t>
      </w:r>
    </w:p>
    <w:p>
      <w:pPr>
        <w:pStyle w:val="BodyText"/>
        <w:spacing w:line="252" w:lineRule="auto"/>
        <w:rPr/>
      </w:pPr>
      <w:r/>
    </w:p>
    <w:p>
      <w:pPr>
        <w:ind w:left="4" w:right="5" w:firstLine="482"/>
        <w:spacing w:before="79"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）堵铁口前应确认铁口正对面无人员行走或逗留，泥炮运转时活动半径范围内</w:t>
      </w:r>
      <w:r>
        <w:rPr>
          <w:rFonts w:ascii="SimSun" w:hAnsi="SimSun" w:eastAsia="SimSun" w:cs="SimSun"/>
          <w:sz w:val="24"/>
          <w:szCs w:val="24"/>
          <w:spacing w:val="12"/>
        </w:rPr>
        <w:t xml:space="preserve"> </w:t>
      </w:r>
      <w:r>
        <w:rPr>
          <w:rFonts w:ascii="SimSun" w:hAnsi="SimSun" w:eastAsia="SimSun" w:cs="SimSun"/>
          <w:sz w:val="24"/>
          <w:szCs w:val="24"/>
          <w:spacing w:val="-8"/>
        </w:rPr>
        <w:t>不应有人。</w:t>
      </w:r>
    </w:p>
    <w:p>
      <w:pPr>
        <w:ind w:left="13" w:right="2" w:firstLine="474"/>
        <w:spacing w:before="183" w:line="313"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）堵铁口时应提前进行铁口两边的清理工作，吹扫铁口，清除出铁口周围黏着</w:t>
      </w:r>
      <w:r>
        <w:rPr>
          <w:rFonts w:ascii="SimSun" w:hAnsi="SimSun" w:eastAsia="SimSun" w:cs="SimSun"/>
          <w:sz w:val="24"/>
          <w:szCs w:val="24"/>
          <w:spacing w:val="15"/>
        </w:rPr>
        <w:t xml:space="preserve"> </w:t>
      </w:r>
      <w:r>
        <w:rPr>
          <w:rFonts w:ascii="SimSun" w:hAnsi="SimSun" w:eastAsia="SimSun" w:cs="SimSun"/>
          <w:sz w:val="24"/>
          <w:szCs w:val="24"/>
          <w:spacing w:val="-3"/>
        </w:rPr>
        <w:t>的渣铁块（难以清除时，使用氧气烧除</w:t>
      </w:r>
      <w:r>
        <w:rPr>
          <w:rFonts w:ascii="SimSun" w:hAnsi="SimSun" w:eastAsia="SimSun" w:cs="SimSun"/>
          <w:sz w:val="24"/>
          <w:szCs w:val="24"/>
          <w:spacing w:val="-27"/>
        </w:rPr>
        <w:t>），</w:t>
      </w:r>
      <w:r>
        <w:rPr>
          <w:rFonts w:ascii="SimSun" w:hAnsi="SimSun" w:eastAsia="SimSun" w:cs="SimSun"/>
          <w:sz w:val="24"/>
          <w:szCs w:val="24"/>
          <w:spacing w:val="-68"/>
        </w:rPr>
        <w:t xml:space="preserve"> </w:t>
      </w:r>
      <w:r>
        <w:rPr>
          <w:rFonts w:ascii="SimSun" w:hAnsi="SimSun" w:eastAsia="SimSun" w:cs="SimSun"/>
          <w:sz w:val="24"/>
          <w:szCs w:val="24"/>
          <w:spacing w:val="-3"/>
        </w:rPr>
        <w:t>同时注意渣铁喷出。如有妨碍转炮、压炮的</w:t>
      </w:r>
      <w:r>
        <w:rPr>
          <w:rFonts w:ascii="SimSun" w:hAnsi="SimSun" w:eastAsia="SimSun" w:cs="SimSun"/>
          <w:sz w:val="24"/>
          <w:szCs w:val="24"/>
        </w:rPr>
        <w:t xml:space="preserve"> </w:t>
      </w:r>
      <w:r>
        <w:rPr>
          <w:rFonts w:ascii="SimSun" w:hAnsi="SimSun" w:eastAsia="SimSun" w:cs="SimSun"/>
          <w:sz w:val="24"/>
          <w:szCs w:val="24"/>
          <w:spacing w:val="-7"/>
        </w:rPr>
        <w:t>障碍物应清除。</w:t>
      </w:r>
    </w:p>
    <w:p>
      <w:pPr>
        <w:ind w:right="12"/>
        <w:spacing w:before="182" w:line="233" w:lineRule="auto"/>
        <w:jc w:val="right"/>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）堵铁口时作业人员不应站在铁口正对面，站位应与铁口保持安全角度。拔炮</w:t>
      </w:r>
    </w:p>
    <w:p>
      <w:pPr>
        <w:spacing w:line="233" w:lineRule="auto"/>
        <w:sectPr>
          <w:footerReference w:type="default" r:id="rId31"/>
          <w:pgSz w:w="11907" w:h="16839"/>
          <w:pgMar w:top="1431" w:right="1452" w:bottom="1012" w:left="1427" w:header="0" w:footer="812" w:gutter="0"/>
        </w:sectPr>
        <w:rPr>
          <w:rFonts w:ascii="SimSun" w:hAnsi="SimSun" w:eastAsia="SimSun" w:cs="SimSun"/>
          <w:sz w:val="24"/>
          <w:szCs w:val="24"/>
        </w:rPr>
      </w:pPr>
    </w:p>
    <w:p>
      <w:pPr>
        <w:ind w:left="128"/>
        <w:spacing w:before="102" w:line="220" w:lineRule="auto"/>
        <w:rPr>
          <w:rFonts w:ascii="SimSun" w:hAnsi="SimSun" w:eastAsia="SimSun" w:cs="SimSun"/>
          <w:sz w:val="24"/>
          <w:szCs w:val="24"/>
        </w:rPr>
      </w:pPr>
      <w:r>
        <w:rPr>
          <w:rFonts w:ascii="SimSun" w:hAnsi="SimSun" w:eastAsia="SimSun" w:cs="SimSun"/>
          <w:sz w:val="24"/>
          <w:szCs w:val="24"/>
          <w:spacing w:val="-2"/>
        </w:rPr>
        <w:t>时，应确认泥炮影响范围内无人员作业。不应立即走近刚堵上的铁口。</w:t>
      </w:r>
    </w:p>
    <w:p>
      <w:pPr>
        <w:pStyle w:val="BodyText"/>
        <w:spacing w:line="265" w:lineRule="auto"/>
        <w:rPr/>
      </w:pPr>
      <w:r/>
    </w:p>
    <w:p>
      <w:pPr>
        <w:ind w:left="119"/>
        <w:spacing w:before="91" w:line="235" w:lineRule="auto"/>
        <w:outlineLvl w:val="2"/>
        <w:rPr>
          <w:rFonts w:ascii="SimSun" w:hAnsi="SimSun" w:eastAsia="SimSun" w:cs="SimSun"/>
          <w:sz w:val="28"/>
          <w:szCs w:val="28"/>
        </w:rPr>
      </w:pPr>
      <w:bookmarkStart w:name="bookmark30" w:id="39"/>
      <w:bookmarkEnd w:id="39"/>
      <w:r>
        <w:rPr>
          <w:rFonts w:ascii="Times New Roman" w:hAnsi="Times New Roman" w:eastAsia="Times New Roman" w:cs="Times New Roman"/>
          <w:sz w:val="28"/>
          <w:szCs w:val="28"/>
          <w:spacing w:val="-1"/>
        </w:rPr>
        <w:t>3.2.5  </w:t>
      </w:r>
      <w:r>
        <w:rPr>
          <w:rFonts w:ascii="SimSun" w:hAnsi="SimSun" w:eastAsia="SimSun" w:cs="SimSun"/>
          <w:sz w:val="28"/>
          <w:szCs w:val="28"/>
          <w:spacing w:val="-1"/>
        </w:rPr>
        <w:t>清理作业</w:t>
      </w:r>
    </w:p>
    <w:p>
      <w:pPr>
        <w:pStyle w:val="BodyText"/>
        <w:spacing w:line="251" w:lineRule="auto"/>
        <w:rPr/>
      </w:pPr>
      <w:r/>
    </w:p>
    <w:p>
      <w:pPr>
        <w:ind w:left="121" w:right="149" w:firstLine="482"/>
        <w:spacing w:before="78"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）清理泥炮炮头前应确认活塞已退至装泥位，打开投泥口盖，排出气体后再进</w:t>
      </w:r>
      <w:r>
        <w:rPr>
          <w:rFonts w:ascii="SimSun" w:hAnsi="SimSun" w:eastAsia="SimSun" w:cs="SimSun"/>
          <w:sz w:val="24"/>
          <w:szCs w:val="24"/>
          <w:spacing w:val="12"/>
        </w:rPr>
        <w:t xml:space="preserve"> </w:t>
      </w:r>
      <w:r>
        <w:rPr>
          <w:rFonts w:ascii="SimSun" w:hAnsi="SimSun" w:eastAsia="SimSun" w:cs="SimSun"/>
          <w:sz w:val="24"/>
          <w:szCs w:val="24"/>
          <w:spacing w:val="-6"/>
        </w:rPr>
        <w:t>行炮头清理作业。</w:t>
      </w:r>
    </w:p>
    <w:p>
      <w:pPr>
        <w:ind w:left="603"/>
        <w:spacing w:before="183"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2</w:t>
      </w:r>
      <w:r>
        <w:rPr>
          <w:rFonts w:ascii="SimSun" w:hAnsi="SimSun" w:eastAsia="SimSun" w:cs="SimSun"/>
          <w:sz w:val="24"/>
          <w:szCs w:val="24"/>
          <w:spacing w:val="-4"/>
        </w:rPr>
        <w:t>）清理炮头应侧身站立。</w:t>
      </w:r>
    </w:p>
    <w:p>
      <w:pPr>
        <w:ind w:left="603"/>
        <w:spacing w:before="165"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3</w:t>
      </w:r>
      <w:r>
        <w:rPr>
          <w:rFonts w:ascii="SimSun" w:hAnsi="SimSun" w:eastAsia="SimSun" w:cs="SimSun"/>
          <w:sz w:val="24"/>
          <w:szCs w:val="24"/>
          <w:spacing w:val="-2"/>
        </w:rPr>
        <w:t>）泥炮装泥或推进活塞时，不得将手放入装泥口。</w:t>
      </w:r>
    </w:p>
    <w:p>
      <w:pPr>
        <w:ind w:left="603"/>
        <w:spacing w:before="165"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4</w:t>
      </w:r>
      <w:r>
        <w:rPr>
          <w:rFonts w:ascii="SimSun" w:hAnsi="SimSun" w:eastAsia="SimSun" w:cs="SimSun"/>
          <w:sz w:val="24"/>
          <w:szCs w:val="24"/>
          <w:spacing w:val="-3"/>
        </w:rPr>
        <w:t>）清理出铁口前端时，严禁进入沟内。</w:t>
      </w:r>
    </w:p>
    <w:p>
      <w:pPr>
        <w:ind w:left="118" w:right="147" w:firstLine="485"/>
        <w:spacing w:before="164"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5</w:t>
      </w:r>
      <w:r>
        <w:rPr>
          <w:rFonts w:ascii="SimSun" w:hAnsi="SimSun" w:eastAsia="SimSun" w:cs="SimSun"/>
          <w:sz w:val="24"/>
          <w:szCs w:val="24"/>
        </w:rPr>
        <w:t>）煤气烘烤渣铁沟时，应有明火伴烧，煤气报警器、防煤气熄火切断装置应工</w:t>
      </w:r>
      <w:r>
        <w:rPr>
          <w:rFonts w:ascii="SimSun" w:hAnsi="SimSun" w:eastAsia="SimSun" w:cs="SimSun"/>
          <w:sz w:val="24"/>
          <w:szCs w:val="24"/>
          <w:spacing w:val="14"/>
        </w:rPr>
        <w:t xml:space="preserve"> </w:t>
      </w:r>
      <w:r>
        <w:rPr>
          <w:rFonts w:ascii="SimSun" w:hAnsi="SimSun" w:eastAsia="SimSun" w:cs="SimSun"/>
          <w:sz w:val="24"/>
          <w:szCs w:val="24"/>
          <w:spacing w:val="-4"/>
        </w:rPr>
        <w:t>作正常，防止煤气中毒。</w:t>
      </w:r>
    </w:p>
    <w:p>
      <w:pPr>
        <w:ind w:left="603"/>
        <w:spacing w:before="182"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6</w:t>
      </w:r>
      <w:r>
        <w:rPr>
          <w:rFonts w:ascii="SimSun" w:hAnsi="SimSun" w:eastAsia="SimSun" w:cs="SimSun"/>
          <w:sz w:val="24"/>
          <w:szCs w:val="24"/>
          <w:spacing w:val="-2"/>
        </w:rPr>
        <w:t>）烧摆动流嘴铁瘤时，摆动流嘴下应有受铁罐，避免铁水外溢落地。</w:t>
      </w:r>
    </w:p>
    <w:p>
      <w:pPr>
        <w:ind w:left="118" w:right="178" w:firstLine="485"/>
        <w:spacing w:before="166" w:line="31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7</w:t>
      </w:r>
      <w:r>
        <w:rPr>
          <w:rFonts w:ascii="SimSun" w:hAnsi="SimSun" w:eastAsia="SimSun" w:cs="SimSun"/>
          <w:sz w:val="24"/>
          <w:szCs w:val="24"/>
          <w:spacing w:val="-2"/>
        </w:rPr>
        <w:t>）通氧气用的耐高压胶管应脱脂。炉前使用的氧气胶管，长度不应小于</w:t>
      </w:r>
      <w:r>
        <w:rPr>
          <w:rFonts w:ascii="SimSun" w:hAnsi="SimSun" w:eastAsia="SimSun" w:cs="SimSun"/>
          <w:sz w:val="24"/>
          <w:szCs w:val="24"/>
          <w:spacing w:val="-10"/>
        </w:rPr>
        <w:t xml:space="preserve"> </w:t>
      </w:r>
      <w:r>
        <w:rPr>
          <w:rFonts w:ascii="Times New Roman" w:hAnsi="Times New Roman" w:eastAsia="Times New Roman" w:cs="Times New Roman"/>
          <w:sz w:val="24"/>
          <w:szCs w:val="24"/>
          <w:spacing w:val="-2"/>
        </w:rPr>
        <w:t>30m</w:t>
      </w:r>
      <w:r>
        <w:rPr>
          <w:rFonts w:ascii="SimSun" w:hAnsi="SimSun" w:eastAsia="SimSun" w:cs="SimSun"/>
          <w:sz w:val="24"/>
          <w:szCs w:val="24"/>
          <w:spacing w:val="-2"/>
        </w:rPr>
        <w:t>，</w:t>
      </w:r>
      <w:r>
        <w:rPr>
          <w:rFonts w:ascii="SimSun" w:hAnsi="SimSun" w:eastAsia="SimSun" w:cs="SimSun"/>
          <w:sz w:val="24"/>
          <w:szCs w:val="24"/>
        </w:rPr>
        <w:t xml:space="preserve"> </w:t>
      </w:r>
      <w:r>
        <w:rPr>
          <w:rFonts w:ascii="Times New Roman" w:hAnsi="Times New Roman" w:eastAsia="Times New Roman" w:cs="Times New Roman"/>
          <w:sz w:val="24"/>
          <w:szCs w:val="24"/>
          <w:spacing w:val="-2"/>
        </w:rPr>
        <w:t>10m</w:t>
      </w:r>
      <w:r>
        <w:rPr>
          <w:rFonts w:ascii="Times New Roman" w:hAnsi="Times New Roman" w:eastAsia="Times New Roman" w:cs="Times New Roman"/>
          <w:sz w:val="24"/>
          <w:szCs w:val="24"/>
          <w:spacing w:val="48"/>
          <w:w w:val="101"/>
        </w:rPr>
        <w:t xml:space="preserve"> </w:t>
      </w:r>
      <w:r>
        <w:rPr>
          <w:rFonts w:ascii="SimSun" w:hAnsi="SimSun" w:eastAsia="SimSun" w:cs="SimSun"/>
          <w:sz w:val="24"/>
          <w:szCs w:val="24"/>
          <w:spacing w:val="-2"/>
        </w:rPr>
        <w:t>内不应有接头。吹氧钢管长度不应小于</w:t>
      </w:r>
      <w:r>
        <w:rPr>
          <w:rFonts w:ascii="SimSun" w:hAnsi="SimSun" w:eastAsia="SimSun" w:cs="SimSun"/>
          <w:sz w:val="24"/>
          <w:szCs w:val="24"/>
          <w:spacing w:val="-39"/>
        </w:rPr>
        <w:t xml:space="preserve"> </w:t>
      </w:r>
      <w:r>
        <w:rPr>
          <w:rFonts w:ascii="Times New Roman" w:hAnsi="Times New Roman" w:eastAsia="Times New Roman" w:cs="Times New Roman"/>
          <w:sz w:val="24"/>
          <w:szCs w:val="24"/>
          <w:spacing w:val="-2"/>
        </w:rPr>
        <w:t>6m</w:t>
      </w:r>
      <w:r>
        <w:rPr>
          <w:rFonts w:ascii="SimSun" w:hAnsi="SimSun" w:eastAsia="SimSun" w:cs="SimSun"/>
          <w:sz w:val="24"/>
          <w:szCs w:val="24"/>
          <w:spacing w:val="-2"/>
        </w:rPr>
        <w:t>。</w:t>
      </w:r>
      <w:r>
        <w:rPr>
          <w:rFonts w:ascii="SimSun" w:hAnsi="SimSun" w:eastAsia="SimSun" w:cs="SimSun"/>
          <w:sz w:val="24"/>
          <w:szCs w:val="24"/>
          <w:spacing w:val="-3"/>
        </w:rPr>
        <w:t>氧气胶管与钢管连接应严密、牢固。</w:t>
      </w:r>
      <w:r>
        <w:rPr>
          <w:rFonts w:ascii="SimSun" w:hAnsi="SimSun" w:eastAsia="SimSun" w:cs="SimSun"/>
          <w:sz w:val="24"/>
          <w:szCs w:val="24"/>
        </w:rPr>
        <w:t xml:space="preserve"> </w:t>
      </w:r>
      <w:r>
        <w:rPr>
          <w:rFonts w:ascii="SimSun" w:hAnsi="SimSun" w:eastAsia="SimSun" w:cs="SimSun"/>
          <w:sz w:val="24"/>
          <w:szCs w:val="24"/>
          <w:spacing w:val="-2"/>
        </w:rPr>
        <w:t>氧气瓶放置地点应远离明火，且不得正对渣口、铁口，严防油脂污染。</w:t>
      </w:r>
    </w:p>
    <w:p>
      <w:pPr>
        <w:pStyle w:val="BodyText"/>
        <w:spacing w:line="376" w:lineRule="auto"/>
        <w:rPr/>
      </w:pPr>
      <w:r/>
    </w:p>
    <w:p>
      <w:pPr>
        <w:ind w:left="121"/>
        <w:spacing w:before="101" w:line="239" w:lineRule="auto"/>
        <w:outlineLvl w:val="1"/>
        <w:rPr>
          <w:rFonts w:ascii="SimHei" w:hAnsi="SimHei" w:eastAsia="SimHei" w:cs="SimHei"/>
          <w:sz w:val="31"/>
          <w:szCs w:val="31"/>
        </w:rPr>
      </w:pPr>
      <w:bookmarkStart w:name="bookmark31" w:id="40"/>
      <w:bookmarkEnd w:id="40"/>
      <w:r>
        <w:rPr>
          <w:rFonts w:ascii="Times New Roman" w:hAnsi="Times New Roman" w:eastAsia="Times New Roman" w:cs="Times New Roman"/>
          <w:sz w:val="31"/>
          <w:szCs w:val="31"/>
          <w:spacing w:val="4"/>
        </w:rPr>
        <w:t>3.3</w:t>
      </w:r>
      <w:r>
        <w:rPr>
          <w:rFonts w:ascii="Times New Roman" w:hAnsi="Times New Roman" w:eastAsia="Times New Roman" w:cs="Times New Roman"/>
          <w:sz w:val="31"/>
          <w:szCs w:val="31"/>
          <w:spacing w:val="18"/>
        </w:rPr>
        <w:t xml:space="preserve">  </w:t>
      </w:r>
      <w:r>
        <w:rPr>
          <w:rFonts w:ascii="SimHei" w:hAnsi="SimHei" w:eastAsia="SimHei" w:cs="SimHei"/>
          <w:sz w:val="31"/>
          <w:szCs w:val="31"/>
          <w:spacing w:val="4"/>
        </w:rPr>
        <w:t>岗位操作风险管控</w:t>
      </w:r>
    </w:p>
    <w:p>
      <w:pPr>
        <w:pStyle w:val="BodyText"/>
        <w:spacing w:line="365" w:lineRule="auto"/>
        <w:rPr/>
      </w:pPr>
      <w:r/>
    </w:p>
    <w:p>
      <w:pPr>
        <w:ind w:left="603"/>
        <w:spacing w:before="79" w:line="233" w:lineRule="auto"/>
        <w:rPr>
          <w:rFonts w:ascii="SimSun" w:hAnsi="SimSun" w:eastAsia="SimSun" w:cs="SimSun"/>
          <w:sz w:val="24"/>
          <w:szCs w:val="24"/>
        </w:rPr>
      </w:pPr>
      <w:r>
        <w:rPr>
          <w:rFonts w:ascii="SimSun" w:hAnsi="SimSun" w:eastAsia="SimSun" w:cs="SimSun"/>
          <w:sz w:val="24"/>
          <w:szCs w:val="24"/>
          <w:spacing w:val="-2"/>
        </w:rPr>
        <w:t>高炉炉前岗操作风险管控见表</w:t>
      </w:r>
      <w:r>
        <w:rPr>
          <w:rFonts w:ascii="SimSun" w:hAnsi="SimSun" w:eastAsia="SimSun" w:cs="SimSun"/>
          <w:sz w:val="24"/>
          <w:szCs w:val="24"/>
          <w:spacing w:val="-44"/>
        </w:rPr>
        <w:t xml:space="preserve"> </w:t>
      </w:r>
      <w:r>
        <w:rPr>
          <w:rFonts w:ascii="Times New Roman" w:hAnsi="Times New Roman" w:eastAsia="Times New Roman" w:cs="Times New Roman"/>
          <w:sz w:val="24"/>
          <w:szCs w:val="24"/>
          <w:spacing w:val="-2"/>
        </w:rPr>
        <w:t>3-1</w:t>
      </w:r>
      <w:r>
        <w:rPr>
          <w:rFonts w:ascii="SimSun" w:hAnsi="SimSun" w:eastAsia="SimSun" w:cs="SimSun"/>
          <w:sz w:val="24"/>
          <w:szCs w:val="24"/>
          <w:spacing w:val="-2"/>
        </w:rPr>
        <w:t>。</w:t>
      </w:r>
    </w:p>
    <w:p>
      <w:pPr>
        <w:ind w:left="2891"/>
        <w:spacing w:before="164" w:line="230" w:lineRule="auto"/>
        <w:rPr>
          <w:rFonts w:ascii="FangSong" w:hAnsi="FangSong" w:eastAsia="FangSong" w:cs="FangSong"/>
          <w:sz w:val="24"/>
          <w:szCs w:val="24"/>
        </w:rPr>
      </w:pPr>
      <w:r>
        <w:rPr>
          <w:rFonts w:ascii="FangSong" w:hAnsi="FangSong" w:eastAsia="FangSong" w:cs="FangSong"/>
          <w:sz w:val="24"/>
          <w:szCs w:val="24"/>
          <w:spacing w:val="-2"/>
        </w:rPr>
        <w:t>表</w:t>
      </w:r>
      <w:r>
        <w:rPr>
          <w:rFonts w:ascii="FangSong" w:hAnsi="FangSong" w:eastAsia="FangSong" w:cs="FangSong"/>
          <w:sz w:val="24"/>
          <w:szCs w:val="24"/>
          <w:spacing w:val="-42"/>
        </w:rPr>
        <w:t xml:space="preserve"> </w:t>
      </w:r>
      <w:r>
        <w:rPr>
          <w:rFonts w:ascii="Times New Roman" w:hAnsi="Times New Roman" w:eastAsia="Times New Roman" w:cs="Times New Roman"/>
          <w:sz w:val="24"/>
          <w:szCs w:val="24"/>
          <w:spacing w:val="-2"/>
        </w:rPr>
        <w:t>3-1    </w:t>
      </w:r>
      <w:r>
        <w:rPr>
          <w:rFonts w:ascii="FangSong" w:hAnsi="FangSong" w:eastAsia="FangSong" w:cs="FangSong"/>
          <w:sz w:val="24"/>
          <w:szCs w:val="24"/>
          <w:spacing w:val="-2"/>
        </w:rPr>
        <w:t>高炉炉前岗操作风险管控</w:t>
      </w:r>
    </w:p>
    <w:p>
      <w:pPr>
        <w:spacing w:line="54" w:lineRule="exact"/>
        <w:rPr/>
      </w:pPr>
      <w: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1"/>
        <w:gridCol w:w="2976"/>
        <w:gridCol w:w="1702"/>
        <w:gridCol w:w="3507"/>
      </w:tblGrid>
      <w:tr>
        <w:trPr>
          <w:trHeight w:val="417" w:hRule="atLeast"/>
        </w:trPr>
        <w:tc>
          <w:tcPr>
            <w:tcW w:w="1101" w:type="dxa"/>
            <w:vAlign w:val="top"/>
            <w:tcBorders>
              <w:left w:val="nil"/>
            </w:tcBorders>
          </w:tcPr>
          <w:p>
            <w:pPr>
              <w:pStyle w:val="TableText"/>
              <w:ind w:left="160"/>
              <w:spacing w:before="103" w:line="221" w:lineRule="auto"/>
              <w:rPr/>
            </w:pPr>
            <w:r>
              <w:rPr>
                <w:spacing w:val="-7"/>
              </w:rPr>
              <w:t>岗位操作</w:t>
            </w:r>
          </w:p>
        </w:tc>
        <w:tc>
          <w:tcPr>
            <w:tcW w:w="2976" w:type="dxa"/>
            <w:vAlign w:val="top"/>
          </w:tcPr>
          <w:p>
            <w:pPr>
              <w:pStyle w:val="TableText"/>
              <w:ind w:left="1078"/>
              <w:spacing w:before="104" w:line="221" w:lineRule="auto"/>
              <w:rPr/>
            </w:pPr>
            <w:r>
              <w:rPr>
                <w:spacing w:val="-3"/>
              </w:rPr>
              <w:t>安全风险</w:t>
            </w:r>
          </w:p>
        </w:tc>
        <w:tc>
          <w:tcPr>
            <w:tcW w:w="1702" w:type="dxa"/>
            <w:vAlign w:val="top"/>
          </w:tcPr>
          <w:p>
            <w:pPr>
              <w:pStyle w:val="TableText"/>
              <w:ind w:left="123"/>
              <w:spacing w:before="104" w:line="221" w:lineRule="auto"/>
              <w:rPr/>
            </w:pPr>
            <w:r>
              <w:rPr>
                <w:spacing w:val="-1"/>
              </w:rPr>
              <w:t>可能造成的事故</w:t>
            </w:r>
          </w:p>
        </w:tc>
        <w:tc>
          <w:tcPr>
            <w:tcW w:w="3507" w:type="dxa"/>
            <w:vAlign w:val="top"/>
            <w:tcBorders>
              <w:right w:val="nil"/>
            </w:tcBorders>
          </w:tcPr>
          <w:p>
            <w:pPr>
              <w:pStyle w:val="TableText"/>
              <w:ind w:left="1338"/>
              <w:spacing w:before="104" w:line="221" w:lineRule="auto"/>
              <w:rPr/>
            </w:pPr>
            <w:r>
              <w:rPr>
                <w:spacing w:val="-1"/>
              </w:rPr>
              <w:t>控制措施</w:t>
            </w:r>
          </w:p>
        </w:tc>
      </w:tr>
      <w:tr>
        <w:trPr>
          <w:trHeight w:val="1364" w:hRule="atLeast"/>
        </w:trPr>
        <w:tc>
          <w:tcPr>
            <w:tcW w:w="1101" w:type="dxa"/>
            <w:vAlign w:val="top"/>
            <w:vMerge w:val="restart"/>
            <w:tcBorders>
              <w:left w:val="nil"/>
              <w:bottom w:val="nil"/>
            </w:tcBorders>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160"/>
              <w:spacing w:before="68" w:line="221" w:lineRule="auto"/>
              <w:rPr/>
            </w:pPr>
            <w:r>
              <w:rPr>
                <w:spacing w:val="-7"/>
              </w:rPr>
              <w:t>岗前准备</w:t>
            </w:r>
          </w:p>
        </w:tc>
        <w:tc>
          <w:tcPr>
            <w:tcW w:w="2976" w:type="dxa"/>
            <w:vAlign w:val="top"/>
          </w:tcPr>
          <w:p>
            <w:pPr>
              <w:spacing w:line="300" w:lineRule="auto"/>
              <w:rPr>
                <w:rFonts w:ascii="Arial"/>
                <w:sz w:val="21"/>
              </w:rPr>
            </w:pPr>
            <w:r/>
          </w:p>
          <w:p>
            <w:pPr>
              <w:pStyle w:val="TableText"/>
              <w:ind w:left="115" w:right="104" w:firstLine="211"/>
              <w:spacing w:before="68" w:line="359" w:lineRule="auto"/>
              <w:rPr/>
            </w:pPr>
            <w:r>
              <w:rPr>
                <w:spacing w:val="1"/>
              </w:rPr>
              <w:t>作业人员未正确穿戴劳动防</w:t>
            </w:r>
            <w:r>
              <w:rPr>
                <w:spacing w:val="7"/>
              </w:rPr>
              <w:t xml:space="preserve"> </w:t>
            </w:r>
            <w:r>
              <w:rPr>
                <w:spacing w:val="-2"/>
              </w:rPr>
              <w:t>护用品</w:t>
            </w:r>
          </w:p>
        </w:tc>
        <w:tc>
          <w:tcPr>
            <w:tcW w:w="1702" w:type="dxa"/>
            <w:vAlign w:val="top"/>
          </w:tcPr>
          <w:p>
            <w:pPr>
              <w:pStyle w:val="TableText"/>
              <w:ind w:left="436"/>
              <w:spacing w:before="169" w:line="221" w:lineRule="auto"/>
              <w:rPr/>
            </w:pPr>
            <w:r>
              <w:rPr>
                <w:spacing w:val="-2"/>
              </w:rPr>
              <w:t>物体打击</w:t>
            </w:r>
          </w:p>
          <w:p>
            <w:pPr>
              <w:pStyle w:val="TableText"/>
              <w:ind w:left="435"/>
              <w:spacing w:before="153" w:line="220" w:lineRule="auto"/>
              <w:rPr/>
            </w:pPr>
            <w:r>
              <w:rPr>
                <w:spacing w:val="-1"/>
              </w:rPr>
              <w:t>机械伤害</w:t>
            </w:r>
          </w:p>
          <w:p>
            <w:pPr>
              <w:pStyle w:val="TableText"/>
              <w:ind w:left="652"/>
              <w:spacing w:before="155" w:line="221" w:lineRule="auto"/>
              <w:rPr/>
            </w:pPr>
            <w:r>
              <w:rPr>
                <w:spacing w:val="-3"/>
              </w:rPr>
              <w:t>灼烫</w:t>
            </w:r>
          </w:p>
        </w:tc>
        <w:tc>
          <w:tcPr>
            <w:tcW w:w="3507" w:type="dxa"/>
            <w:vAlign w:val="top"/>
            <w:tcBorders>
              <w:right w:val="nil"/>
            </w:tcBorders>
          </w:tcPr>
          <w:p>
            <w:pPr>
              <w:pStyle w:val="TableText"/>
              <w:ind w:left="112" w:right="102" w:firstLine="216"/>
              <w:spacing w:before="169" w:line="347" w:lineRule="auto"/>
              <w:jc w:val="both"/>
              <w:rPr/>
            </w:pPr>
            <w:r>
              <w:rPr>
                <w:spacing w:val="-6"/>
              </w:rPr>
              <w:t>实行值班工长负责制，进行岗前确</w:t>
            </w:r>
            <w:r>
              <w:rPr>
                <w:spacing w:val="12"/>
              </w:rPr>
              <w:t xml:space="preserve"> </w:t>
            </w:r>
            <w:r>
              <w:rPr>
                <w:spacing w:val="-5"/>
              </w:rPr>
              <w:t>认，作业人员正确穿戴劳动防护用品</w:t>
            </w:r>
            <w:r>
              <w:rPr>
                <w:spacing w:val="6"/>
              </w:rPr>
              <w:t xml:space="preserve"> </w:t>
            </w:r>
            <w:r>
              <w:rPr>
                <w:spacing w:val="-1"/>
              </w:rPr>
              <w:t>后方可上岗作业</w:t>
            </w:r>
          </w:p>
        </w:tc>
      </w:tr>
      <w:tr>
        <w:trPr>
          <w:trHeight w:val="1705"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spacing w:line="471" w:lineRule="auto"/>
              <w:rPr>
                <w:rFonts w:ascii="Arial"/>
                <w:sz w:val="21"/>
              </w:rPr>
            </w:pPr>
            <w:r/>
          </w:p>
          <w:p>
            <w:pPr>
              <w:pStyle w:val="TableText"/>
              <w:ind w:left="137" w:right="104" w:firstLine="189"/>
              <w:spacing w:before="68" w:line="359" w:lineRule="auto"/>
              <w:rPr/>
            </w:pPr>
            <w:r>
              <w:rPr>
                <w:spacing w:val="1"/>
              </w:rPr>
              <w:t>作业人员身心状态不具备上</w:t>
            </w:r>
            <w:r>
              <w:rPr>
                <w:spacing w:val="7"/>
              </w:rPr>
              <w:t xml:space="preserve"> </w:t>
            </w:r>
            <w:r>
              <w:rPr>
                <w:spacing w:val="-4"/>
              </w:rPr>
              <w:t>岗条件（饮酒、疾病等）</w:t>
            </w:r>
          </w:p>
        </w:tc>
        <w:tc>
          <w:tcPr>
            <w:tcW w:w="1702" w:type="dxa"/>
            <w:vAlign w:val="top"/>
          </w:tcPr>
          <w:p>
            <w:pPr>
              <w:pStyle w:val="TableText"/>
              <w:ind w:left="436"/>
              <w:spacing w:before="137" w:line="221" w:lineRule="auto"/>
              <w:rPr/>
            </w:pPr>
            <w:r>
              <w:rPr>
                <w:spacing w:val="-2"/>
              </w:rPr>
              <w:t>物体打击</w:t>
            </w:r>
          </w:p>
          <w:p>
            <w:pPr>
              <w:pStyle w:val="TableText"/>
              <w:ind w:left="435"/>
              <w:spacing w:before="153" w:line="220" w:lineRule="auto"/>
              <w:rPr/>
            </w:pPr>
            <w:r>
              <w:rPr>
                <w:spacing w:val="-1"/>
              </w:rPr>
              <w:t>机械伤害</w:t>
            </w:r>
          </w:p>
          <w:p>
            <w:pPr>
              <w:pStyle w:val="TableText"/>
              <w:ind w:left="652"/>
              <w:spacing w:before="155" w:line="221" w:lineRule="auto"/>
              <w:rPr/>
            </w:pPr>
            <w:r>
              <w:rPr>
                <w:spacing w:val="-3"/>
              </w:rPr>
              <w:t>灼烫</w:t>
            </w:r>
          </w:p>
          <w:p>
            <w:pPr>
              <w:pStyle w:val="TableText"/>
              <w:ind w:left="442"/>
              <w:spacing w:before="153" w:line="221" w:lineRule="auto"/>
              <w:rPr/>
            </w:pPr>
            <w:r>
              <w:rPr>
                <w:spacing w:val="-3"/>
              </w:rPr>
              <w:t>高处坠落</w:t>
            </w:r>
          </w:p>
        </w:tc>
        <w:tc>
          <w:tcPr>
            <w:tcW w:w="3507" w:type="dxa"/>
            <w:vAlign w:val="top"/>
            <w:tcBorders>
              <w:right w:val="nil"/>
            </w:tcBorders>
          </w:tcPr>
          <w:p>
            <w:pPr>
              <w:spacing w:line="271" w:lineRule="auto"/>
              <w:rPr>
                <w:rFonts w:ascii="Arial"/>
                <w:sz w:val="21"/>
              </w:rPr>
            </w:pPr>
            <w:r/>
          </w:p>
          <w:p>
            <w:pPr>
              <w:pStyle w:val="TableText"/>
              <w:ind w:left="112" w:right="66" w:firstLine="216"/>
              <w:spacing w:before="68" w:line="358" w:lineRule="auto"/>
              <w:jc w:val="both"/>
              <w:rPr/>
            </w:pPr>
            <w:r>
              <w:rPr>
                <w:spacing w:val="-3"/>
              </w:rPr>
              <w:t>实行值班工长负责制，岗前观察、</w:t>
            </w:r>
            <w:r>
              <w:rPr>
                <w:spacing w:val="3"/>
              </w:rPr>
              <w:t xml:space="preserve"> </w:t>
            </w:r>
            <w:r>
              <w:rPr>
                <w:spacing w:val="-5"/>
              </w:rPr>
              <w:t>询问、确认作业人员状态，状态不佳</w:t>
            </w:r>
            <w:r>
              <w:rPr>
                <w:spacing w:val="6"/>
              </w:rPr>
              <w:t xml:space="preserve"> </w:t>
            </w:r>
            <w:r>
              <w:rPr>
                <w:spacing w:val="-1"/>
              </w:rPr>
              <w:t>人员禁止上岗作业</w:t>
            </w:r>
          </w:p>
        </w:tc>
      </w:tr>
      <w:tr>
        <w:trPr>
          <w:trHeight w:val="1709" w:hRule="atLeast"/>
        </w:trPr>
        <w:tc>
          <w:tcPr>
            <w:tcW w:w="1101" w:type="dxa"/>
            <w:vAlign w:val="top"/>
            <w:vMerge w:val="continue"/>
            <w:tcBorders>
              <w:left w:val="nil"/>
              <w:top w:val="nil"/>
            </w:tcBorders>
          </w:tcPr>
          <w:p>
            <w:pPr>
              <w:rPr>
                <w:rFonts w:ascii="Arial"/>
                <w:sz w:val="21"/>
              </w:rPr>
            </w:pPr>
            <w:r/>
          </w:p>
        </w:tc>
        <w:tc>
          <w:tcPr>
            <w:tcW w:w="2976" w:type="dxa"/>
            <w:vAlign w:val="top"/>
          </w:tcPr>
          <w:p>
            <w:pPr>
              <w:spacing w:line="473" w:lineRule="auto"/>
              <w:rPr>
                <w:rFonts w:ascii="Arial"/>
                <w:sz w:val="21"/>
              </w:rPr>
            </w:pPr>
            <w:r/>
          </w:p>
          <w:p>
            <w:pPr>
              <w:pStyle w:val="TableText"/>
              <w:ind w:left="114" w:right="104" w:firstLine="214"/>
              <w:spacing w:before="68" w:line="359" w:lineRule="auto"/>
              <w:rPr/>
            </w:pPr>
            <w:r>
              <w:rPr>
                <w:spacing w:val="1"/>
              </w:rPr>
              <w:t>未进行设备巡检，设备带病</w:t>
            </w:r>
            <w:r>
              <w:rPr>
                <w:spacing w:val="4"/>
              </w:rPr>
              <w:t xml:space="preserve"> </w:t>
            </w:r>
            <w:r>
              <w:rPr>
                <w:spacing w:val="-2"/>
              </w:rPr>
              <w:t>运行</w:t>
            </w:r>
          </w:p>
        </w:tc>
        <w:tc>
          <w:tcPr>
            <w:tcW w:w="1702" w:type="dxa"/>
            <w:vAlign w:val="top"/>
          </w:tcPr>
          <w:p>
            <w:pPr>
              <w:pStyle w:val="TableText"/>
              <w:ind w:left="436"/>
              <w:spacing w:before="139" w:line="221" w:lineRule="auto"/>
              <w:rPr/>
            </w:pPr>
            <w:r>
              <w:rPr>
                <w:spacing w:val="-2"/>
              </w:rPr>
              <w:t>物体打击</w:t>
            </w:r>
          </w:p>
          <w:p>
            <w:pPr>
              <w:pStyle w:val="TableText"/>
              <w:ind w:left="435"/>
              <w:spacing w:before="153" w:line="220" w:lineRule="auto"/>
              <w:rPr/>
            </w:pPr>
            <w:r>
              <w:rPr>
                <w:spacing w:val="-1"/>
              </w:rPr>
              <w:t>机械伤害</w:t>
            </w:r>
          </w:p>
          <w:p>
            <w:pPr>
              <w:pStyle w:val="TableText"/>
              <w:ind w:left="652"/>
              <w:spacing w:before="155" w:line="221" w:lineRule="auto"/>
              <w:rPr/>
            </w:pPr>
            <w:r>
              <w:rPr>
                <w:spacing w:val="-3"/>
              </w:rPr>
              <w:t>灼烫</w:t>
            </w:r>
          </w:p>
          <w:p>
            <w:pPr>
              <w:pStyle w:val="TableText"/>
              <w:ind w:left="649"/>
              <w:spacing w:before="153" w:line="221" w:lineRule="auto"/>
              <w:rPr/>
            </w:pPr>
            <w:r>
              <w:rPr>
                <w:spacing w:val="-2"/>
              </w:rPr>
              <w:t>火灾</w:t>
            </w:r>
          </w:p>
        </w:tc>
        <w:tc>
          <w:tcPr>
            <w:tcW w:w="3507" w:type="dxa"/>
            <w:vAlign w:val="top"/>
            <w:tcBorders>
              <w:right w:val="nil"/>
            </w:tcBorders>
          </w:tcPr>
          <w:p>
            <w:pPr>
              <w:spacing w:line="272" w:lineRule="auto"/>
              <w:rPr>
                <w:rFonts w:ascii="Arial"/>
                <w:sz w:val="21"/>
              </w:rPr>
            </w:pPr>
            <w:r/>
          </w:p>
          <w:p>
            <w:pPr>
              <w:pStyle w:val="TableText"/>
              <w:ind w:left="114" w:right="68" w:firstLine="210"/>
              <w:spacing w:before="68" w:line="358" w:lineRule="auto"/>
              <w:jc w:val="both"/>
              <w:rPr/>
            </w:pPr>
            <w:r>
              <w:rPr>
                <w:spacing w:val="-8"/>
              </w:rPr>
              <w:t>按照“五定”（定检查部位、定检</w:t>
            </w:r>
            <w:r>
              <w:rPr>
                <w:spacing w:val="7"/>
              </w:rPr>
              <w:t xml:space="preserve"> </w:t>
            </w:r>
            <w:r>
              <w:rPr>
                <w:spacing w:val="-3"/>
              </w:rPr>
              <w:t>查方法、定检查标准、定检查人员、</w:t>
            </w:r>
            <w:r>
              <w:rPr>
                <w:spacing w:val="8"/>
              </w:rPr>
              <w:t xml:space="preserve"> </w:t>
            </w:r>
            <w:r>
              <w:rPr>
                <w:spacing w:val="-1"/>
              </w:rPr>
              <w:t>定检查周期）原则进行设备巡检</w:t>
            </w:r>
          </w:p>
        </w:tc>
      </w:tr>
    </w:tbl>
    <w:p>
      <w:pPr>
        <w:pStyle w:val="BodyText"/>
        <w:rPr/>
      </w:pPr>
      <w:r/>
    </w:p>
    <w:p>
      <w:pPr>
        <w:sectPr>
          <w:footerReference w:type="default" r:id="rId32"/>
          <w:pgSz w:w="11907" w:h="16839"/>
          <w:pgMar w:top="1431" w:right="1308" w:bottom="1012" w:left="1310" w:header="0" w:footer="812" w:gutter="0"/>
        </w:sectPr>
        <w:rPr/>
      </w:pP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1"/>
        <w:gridCol w:w="2976"/>
        <w:gridCol w:w="1702"/>
        <w:gridCol w:w="3507"/>
      </w:tblGrid>
      <w:tr>
        <w:trPr>
          <w:trHeight w:val="415" w:hRule="atLeast"/>
        </w:trPr>
        <w:tc>
          <w:tcPr>
            <w:tcW w:w="1101" w:type="dxa"/>
            <w:vAlign w:val="top"/>
            <w:tcBorders>
              <w:left w:val="nil"/>
            </w:tcBorders>
          </w:tcPr>
          <w:p>
            <w:pPr>
              <w:pStyle w:val="TableText"/>
              <w:ind w:left="160"/>
              <w:spacing w:before="101" w:line="221" w:lineRule="auto"/>
              <w:rPr/>
            </w:pPr>
            <w:r>
              <w:rPr>
                <w:spacing w:val="-7"/>
              </w:rPr>
              <w:t>岗位操作</w:t>
            </w:r>
          </w:p>
        </w:tc>
        <w:tc>
          <w:tcPr>
            <w:tcW w:w="2976" w:type="dxa"/>
            <w:vAlign w:val="top"/>
          </w:tcPr>
          <w:p>
            <w:pPr>
              <w:pStyle w:val="TableText"/>
              <w:ind w:left="1078"/>
              <w:spacing w:before="102" w:line="221" w:lineRule="auto"/>
              <w:rPr/>
            </w:pPr>
            <w:r>
              <w:rPr>
                <w:spacing w:val="-3"/>
              </w:rPr>
              <w:t>安全风险</w:t>
            </w:r>
          </w:p>
        </w:tc>
        <w:tc>
          <w:tcPr>
            <w:tcW w:w="1702" w:type="dxa"/>
            <w:vAlign w:val="top"/>
          </w:tcPr>
          <w:p>
            <w:pPr>
              <w:pStyle w:val="TableText"/>
              <w:ind w:left="123"/>
              <w:spacing w:before="102" w:line="221" w:lineRule="auto"/>
              <w:rPr/>
            </w:pPr>
            <w:r>
              <w:rPr>
                <w:spacing w:val="-1"/>
              </w:rPr>
              <w:t>可能造成的事故</w:t>
            </w:r>
          </w:p>
        </w:tc>
        <w:tc>
          <w:tcPr>
            <w:tcW w:w="3507" w:type="dxa"/>
            <w:vAlign w:val="top"/>
            <w:tcBorders>
              <w:right w:val="nil"/>
            </w:tcBorders>
          </w:tcPr>
          <w:p>
            <w:pPr>
              <w:pStyle w:val="TableText"/>
              <w:ind w:left="1338"/>
              <w:spacing w:before="102" w:line="221" w:lineRule="auto"/>
              <w:rPr/>
            </w:pPr>
            <w:r>
              <w:rPr>
                <w:spacing w:val="-1"/>
              </w:rPr>
              <w:t>控制措施</w:t>
            </w:r>
          </w:p>
        </w:tc>
      </w:tr>
      <w:tr>
        <w:trPr>
          <w:trHeight w:val="854" w:hRule="atLeast"/>
        </w:trPr>
        <w:tc>
          <w:tcPr>
            <w:tcW w:w="1101" w:type="dxa"/>
            <w:vAlign w:val="top"/>
            <w:vMerge w:val="restart"/>
            <w:tcBorders>
              <w:left w:val="nil"/>
              <w:bottom w:val="nil"/>
            </w:tcBorders>
          </w:tcPr>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TableText"/>
              <w:ind w:left="261"/>
              <w:spacing w:before="69" w:line="222" w:lineRule="auto"/>
              <w:rPr/>
            </w:pPr>
            <w:r>
              <w:rPr>
                <w:spacing w:val="-6"/>
              </w:rPr>
              <w:t>出渣铁</w:t>
            </w:r>
          </w:p>
        </w:tc>
        <w:tc>
          <w:tcPr>
            <w:tcW w:w="2976" w:type="dxa"/>
            <w:vAlign w:val="top"/>
          </w:tcPr>
          <w:p>
            <w:pPr>
              <w:pStyle w:val="TableText"/>
              <w:ind w:left="119" w:right="104" w:firstLine="205"/>
              <w:spacing w:before="116" w:line="320" w:lineRule="auto"/>
              <w:rPr/>
            </w:pPr>
            <w:r>
              <w:rPr>
                <w:spacing w:val="1"/>
              </w:rPr>
              <w:t>渣、铁沟无供横跨用的活动</w:t>
            </w:r>
            <w:r>
              <w:rPr>
                <w:spacing w:val="7"/>
              </w:rPr>
              <w:t xml:space="preserve"> </w:t>
            </w:r>
            <w:r>
              <w:rPr>
                <w:spacing w:val="-3"/>
              </w:rPr>
              <w:t>小桥或盖板</w:t>
            </w:r>
          </w:p>
        </w:tc>
        <w:tc>
          <w:tcPr>
            <w:tcW w:w="1702" w:type="dxa"/>
            <w:vAlign w:val="top"/>
          </w:tcPr>
          <w:p>
            <w:pPr>
              <w:spacing w:line="250" w:lineRule="auto"/>
              <w:rPr>
                <w:rFonts w:ascii="Arial"/>
                <w:sz w:val="21"/>
              </w:rPr>
            </w:pPr>
            <w:r/>
          </w:p>
          <w:p>
            <w:pPr>
              <w:pStyle w:val="TableText"/>
              <w:ind w:left="652"/>
              <w:spacing w:before="69" w:line="221" w:lineRule="auto"/>
              <w:rPr/>
            </w:pPr>
            <w:r>
              <w:rPr>
                <w:spacing w:val="-3"/>
              </w:rPr>
              <w:t>灼烫</w:t>
            </w:r>
          </w:p>
        </w:tc>
        <w:tc>
          <w:tcPr>
            <w:tcW w:w="3507" w:type="dxa"/>
            <w:vAlign w:val="top"/>
            <w:tcBorders>
              <w:right w:val="nil"/>
            </w:tcBorders>
          </w:tcPr>
          <w:p>
            <w:pPr>
              <w:spacing w:line="250" w:lineRule="auto"/>
              <w:rPr>
                <w:rFonts w:ascii="Arial"/>
                <w:sz w:val="21"/>
              </w:rPr>
            </w:pPr>
            <w:r/>
          </w:p>
          <w:p>
            <w:pPr>
              <w:pStyle w:val="TableText"/>
              <w:ind w:left="322"/>
              <w:spacing w:before="68" w:line="221" w:lineRule="auto"/>
              <w:rPr/>
            </w:pPr>
            <w:r>
              <w:rPr>
                <w:spacing w:val="-1"/>
              </w:rPr>
              <w:t>班前巡检，如有缺失立即整改</w:t>
            </w:r>
          </w:p>
        </w:tc>
      </w:tr>
      <w:tr>
        <w:trPr>
          <w:trHeight w:val="856"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3" w:right="104" w:firstLine="213"/>
              <w:spacing w:before="117" w:line="320" w:lineRule="auto"/>
              <w:rPr/>
            </w:pPr>
            <w:r>
              <w:rPr>
                <w:spacing w:val="1"/>
              </w:rPr>
              <w:t>现场人员跨越主沟，直接跨</w:t>
            </w:r>
            <w:r>
              <w:rPr>
                <w:spacing w:val="6"/>
              </w:rPr>
              <w:t xml:space="preserve"> </w:t>
            </w:r>
            <w:r>
              <w:rPr>
                <w:spacing w:val="-1"/>
              </w:rPr>
              <w:t>越渣、铁沟</w:t>
            </w:r>
          </w:p>
        </w:tc>
        <w:tc>
          <w:tcPr>
            <w:tcW w:w="1702" w:type="dxa"/>
            <w:vAlign w:val="top"/>
          </w:tcPr>
          <w:p>
            <w:pPr>
              <w:spacing w:line="251" w:lineRule="auto"/>
              <w:rPr>
                <w:rFonts w:ascii="Arial"/>
                <w:sz w:val="21"/>
              </w:rPr>
            </w:pPr>
            <w:r/>
          </w:p>
          <w:p>
            <w:pPr>
              <w:pStyle w:val="TableText"/>
              <w:ind w:left="652"/>
              <w:spacing w:before="68" w:line="221" w:lineRule="auto"/>
              <w:rPr/>
            </w:pPr>
            <w:r>
              <w:rPr>
                <w:spacing w:val="-3"/>
              </w:rPr>
              <w:t>灼烫</w:t>
            </w:r>
          </w:p>
        </w:tc>
        <w:tc>
          <w:tcPr>
            <w:tcW w:w="3507" w:type="dxa"/>
            <w:vAlign w:val="top"/>
            <w:tcBorders>
              <w:right w:val="nil"/>
            </w:tcBorders>
          </w:tcPr>
          <w:p>
            <w:pPr>
              <w:pStyle w:val="TableText"/>
              <w:ind w:left="117" w:right="102" w:firstLine="229"/>
              <w:spacing w:before="117" w:line="320" w:lineRule="auto"/>
              <w:rPr/>
            </w:pPr>
            <w:r>
              <w:rPr>
                <w:spacing w:val="-7"/>
              </w:rPr>
              <w:t>岗前安全教育培训，加强现场作业</w:t>
            </w:r>
            <w:r>
              <w:rPr>
                <w:spacing w:val="9"/>
              </w:rPr>
              <w:t xml:space="preserve"> </w:t>
            </w:r>
            <w:r>
              <w:rPr>
                <w:spacing w:val="-3"/>
              </w:rPr>
              <w:t>管理</w:t>
            </w:r>
          </w:p>
        </w:tc>
      </w:tr>
      <w:tr>
        <w:trPr>
          <w:trHeight w:val="967"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spacing w:line="305" w:lineRule="auto"/>
              <w:rPr>
                <w:rFonts w:ascii="Arial"/>
                <w:sz w:val="21"/>
              </w:rPr>
            </w:pPr>
            <w:r/>
          </w:p>
          <w:p>
            <w:pPr>
              <w:pStyle w:val="TableText"/>
              <w:ind w:left="324"/>
              <w:spacing w:before="69" w:line="221" w:lineRule="auto"/>
              <w:rPr/>
            </w:pPr>
            <w:r>
              <w:rPr>
                <w:spacing w:val="-1"/>
              </w:rPr>
              <w:t>铁口潮湿</w:t>
            </w:r>
          </w:p>
        </w:tc>
        <w:tc>
          <w:tcPr>
            <w:tcW w:w="1702" w:type="dxa"/>
            <w:vAlign w:val="top"/>
          </w:tcPr>
          <w:p>
            <w:pPr>
              <w:pStyle w:val="TableText"/>
              <w:ind w:left="648"/>
              <w:spacing w:before="174"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spacing w:line="306" w:lineRule="auto"/>
              <w:rPr>
                <w:rFonts w:ascii="Arial"/>
                <w:sz w:val="21"/>
              </w:rPr>
            </w:pPr>
            <w:r/>
          </w:p>
          <w:p>
            <w:pPr>
              <w:pStyle w:val="TableText"/>
              <w:ind w:left="322"/>
              <w:spacing w:before="68" w:line="220" w:lineRule="auto"/>
              <w:rPr/>
            </w:pPr>
            <w:r>
              <w:rPr>
                <w:spacing w:val="-1"/>
              </w:rPr>
              <w:t>烤干铁口再出铁</w:t>
            </w:r>
          </w:p>
        </w:tc>
      </w:tr>
      <w:tr>
        <w:trPr>
          <w:trHeight w:val="1224"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3" w:right="104" w:firstLine="216"/>
              <w:spacing w:before="301" w:line="359" w:lineRule="auto"/>
              <w:rPr/>
            </w:pPr>
            <w:r>
              <w:rPr>
                <w:spacing w:val="1"/>
              </w:rPr>
              <w:t>处理铁口及出铁时炉前起重</w:t>
            </w:r>
            <w:r>
              <w:rPr>
                <w:spacing w:val="3"/>
              </w:rPr>
              <w:t xml:space="preserve"> </w:t>
            </w:r>
            <w:r>
              <w:rPr>
                <w:spacing w:val="-1"/>
              </w:rPr>
              <w:t>机靠近铁口</w:t>
            </w:r>
          </w:p>
        </w:tc>
        <w:tc>
          <w:tcPr>
            <w:tcW w:w="1702" w:type="dxa"/>
            <w:vAlign w:val="top"/>
          </w:tcPr>
          <w:p>
            <w:pPr>
              <w:spacing w:line="435" w:lineRule="auto"/>
              <w:rPr>
                <w:rFonts w:ascii="Arial"/>
                <w:sz w:val="21"/>
              </w:rPr>
            </w:pPr>
            <w:r/>
          </w:p>
          <w:p>
            <w:pPr>
              <w:pStyle w:val="TableText"/>
              <w:ind w:left="652"/>
              <w:spacing w:before="69" w:line="221" w:lineRule="auto"/>
              <w:rPr/>
            </w:pPr>
            <w:r>
              <w:rPr>
                <w:spacing w:val="-3"/>
              </w:rPr>
              <w:t>灼烫</w:t>
            </w:r>
          </w:p>
        </w:tc>
        <w:tc>
          <w:tcPr>
            <w:tcW w:w="3507" w:type="dxa"/>
            <w:vAlign w:val="top"/>
            <w:tcBorders>
              <w:right w:val="nil"/>
            </w:tcBorders>
          </w:tcPr>
          <w:p>
            <w:pPr>
              <w:pStyle w:val="TableText"/>
              <w:ind w:left="113" w:right="103" w:firstLine="214"/>
              <w:spacing w:before="101" w:line="326" w:lineRule="auto"/>
              <w:jc w:val="both"/>
              <w:rPr/>
            </w:pPr>
            <w:r>
              <w:rPr>
                <w:spacing w:val="9"/>
              </w:rPr>
              <w:t>安全管理制度中明确规定出铁时</w:t>
            </w:r>
            <w:r>
              <w:rPr>
                <w:spacing w:val="6"/>
              </w:rPr>
              <w:t xml:space="preserve"> </w:t>
            </w:r>
            <w:r>
              <w:rPr>
                <w:spacing w:val="-5"/>
              </w:rPr>
              <w:t>炉前起重机应远离铁口，并加强现场</w:t>
            </w:r>
            <w:r>
              <w:rPr>
                <w:spacing w:val="5"/>
              </w:rPr>
              <w:t xml:space="preserve"> </w:t>
            </w:r>
            <w:r>
              <w:rPr>
                <w:spacing w:val="-2"/>
              </w:rPr>
              <w:t>作业管理</w:t>
            </w:r>
          </w:p>
        </w:tc>
      </w:tr>
      <w:tr>
        <w:trPr>
          <w:trHeight w:val="1221"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3" w:right="104" w:firstLine="216"/>
              <w:spacing w:before="300" w:line="359" w:lineRule="auto"/>
              <w:rPr/>
            </w:pPr>
            <w:r>
              <w:rPr>
                <w:spacing w:val="1"/>
              </w:rPr>
              <w:t>处理铁口及出铁时，铁口正</w:t>
            </w:r>
            <w:r>
              <w:rPr>
                <w:spacing w:val="3"/>
              </w:rPr>
              <w:t xml:space="preserve"> </w:t>
            </w:r>
            <w:r>
              <w:rPr>
                <w:spacing w:val="-1"/>
              </w:rPr>
              <w:t>对面站人</w:t>
            </w:r>
          </w:p>
        </w:tc>
        <w:tc>
          <w:tcPr>
            <w:tcW w:w="1702" w:type="dxa"/>
            <w:vAlign w:val="top"/>
          </w:tcPr>
          <w:p>
            <w:pPr>
              <w:spacing w:line="433" w:lineRule="auto"/>
              <w:rPr>
                <w:rFonts w:ascii="Arial"/>
                <w:sz w:val="21"/>
              </w:rPr>
            </w:pPr>
            <w:r/>
          </w:p>
          <w:p>
            <w:pPr>
              <w:pStyle w:val="TableText"/>
              <w:ind w:left="652"/>
              <w:spacing w:before="68" w:line="221" w:lineRule="auto"/>
              <w:rPr/>
            </w:pPr>
            <w:r>
              <w:rPr>
                <w:spacing w:val="-3"/>
              </w:rPr>
              <w:t>灼烫</w:t>
            </w:r>
          </w:p>
        </w:tc>
        <w:tc>
          <w:tcPr>
            <w:tcW w:w="3507" w:type="dxa"/>
            <w:vAlign w:val="top"/>
            <w:tcBorders>
              <w:right w:val="nil"/>
            </w:tcBorders>
          </w:tcPr>
          <w:p>
            <w:pPr>
              <w:pStyle w:val="TableText"/>
              <w:ind w:left="117" w:right="84" w:firstLine="210"/>
              <w:spacing w:before="98" w:line="326" w:lineRule="auto"/>
              <w:jc w:val="both"/>
              <w:rPr/>
            </w:pPr>
            <w:r>
              <w:rPr>
                <w:spacing w:val="9"/>
              </w:rPr>
              <w:t>安全管理制度中明确规定处理铁</w:t>
            </w:r>
            <w:r>
              <w:rPr>
                <w:spacing w:val="6"/>
              </w:rPr>
              <w:t xml:space="preserve"> </w:t>
            </w:r>
            <w:r>
              <w:rPr>
                <w:spacing w:val="-4"/>
              </w:rPr>
              <w:t>口及出铁时，铁口正对面不应站人，</w:t>
            </w:r>
            <w:r>
              <w:rPr>
                <w:spacing w:val="4"/>
              </w:rPr>
              <w:t xml:space="preserve"> </w:t>
            </w:r>
            <w:r>
              <w:rPr>
                <w:spacing w:val="-2"/>
              </w:rPr>
              <w:t>并加强现场作业管理</w:t>
            </w:r>
          </w:p>
        </w:tc>
      </w:tr>
      <w:tr>
        <w:trPr>
          <w:trHeight w:val="1307"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spacing w:line="275" w:lineRule="auto"/>
              <w:rPr>
                <w:rFonts w:ascii="Arial"/>
                <w:sz w:val="21"/>
              </w:rPr>
            </w:pPr>
            <w:r/>
          </w:p>
          <w:p>
            <w:pPr>
              <w:pStyle w:val="TableText"/>
              <w:ind w:left="115" w:right="104" w:firstLine="228"/>
              <w:spacing w:before="68" w:line="359" w:lineRule="auto"/>
              <w:rPr/>
            </w:pPr>
            <w:r>
              <w:rPr/>
              <w:t>出铁、出渣时，清扫渣铁罐</w:t>
            </w:r>
            <w:r>
              <w:rPr>
                <w:spacing w:val="1"/>
              </w:rPr>
              <w:t xml:space="preserve"> </w:t>
            </w:r>
            <w:r>
              <w:rPr>
                <w:spacing w:val="-1"/>
              </w:rPr>
              <w:t>轨道或在渣铁罐上工作</w:t>
            </w:r>
          </w:p>
        </w:tc>
        <w:tc>
          <w:tcPr>
            <w:tcW w:w="1702" w:type="dxa"/>
            <w:vAlign w:val="top"/>
          </w:tcPr>
          <w:p>
            <w:pPr>
              <w:spacing w:line="276" w:lineRule="auto"/>
              <w:rPr>
                <w:rFonts w:ascii="Arial"/>
                <w:sz w:val="21"/>
              </w:rPr>
            </w:pPr>
            <w:r/>
          </w:p>
          <w:p>
            <w:pPr>
              <w:pStyle w:val="TableText"/>
              <w:ind w:left="652"/>
              <w:spacing w:before="68" w:line="221" w:lineRule="auto"/>
              <w:rPr/>
            </w:pPr>
            <w:r>
              <w:rPr>
                <w:spacing w:val="-3"/>
              </w:rPr>
              <w:t>灼烫</w:t>
            </w:r>
          </w:p>
          <w:p>
            <w:pPr>
              <w:pStyle w:val="TableText"/>
              <w:ind w:left="442"/>
              <w:spacing w:before="153" w:line="221" w:lineRule="auto"/>
              <w:rPr/>
            </w:pPr>
            <w:r>
              <w:rPr>
                <w:spacing w:val="-3"/>
              </w:rPr>
              <w:t>高处坠落</w:t>
            </w:r>
          </w:p>
        </w:tc>
        <w:tc>
          <w:tcPr>
            <w:tcW w:w="3507" w:type="dxa"/>
            <w:vAlign w:val="top"/>
            <w:tcBorders>
              <w:right w:val="nil"/>
            </w:tcBorders>
          </w:tcPr>
          <w:p>
            <w:pPr>
              <w:pStyle w:val="TableText"/>
              <w:ind w:left="112" w:right="104" w:firstLine="215"/>
              <w:spacing w:before="143" w:line="338" w:lineRule="auto"/>
              <w:jc w:val="both"/>
              <w:rPr/>
            </w:pPr>
            <w:r>
              <w:rPr>
                <w:spacing w:val="-7"/>
              </w:rPr>
              <w:t>安全管理制度中明确规定出铁、出</w:t>
            </w:r>
            <w:r>
              <w:rPr>
                <w:spacing w:val="2"/>
              </w:rPr>
              <w:t xml:space="preserve"> </w:t>
            </w:r>
            <w:r>
              <w:rPr>
                <w:spacing w:val="-5"/>
              </w:rPr>
              <w:t>渣时，不应清扫渣铁罐轨道或在渣铁</w:t>
            </w:r>
            <w:r>
              <w:rPr>
                <w:spacing w:val="6"/>
              </w:rPr>
              <w:t xml:space="preserve"> </w:t>
            </w:r>
            <w:r>
              <w:rPr>
                <w:spacing w:val="-1"/>
              </w:rPr>
              <w:t>罐上工作，并强现场作业管理</w:t>
            </w:r>
          </w:p>
        </w:tc>
      </w:tr>
      <w:tr>
        <w:trPr>
          <w:trHeight w:val="912"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spacing w:line="281" w:lineRule="auto"/>
              <w:rPr>
                <w:rFonts w:ascii="Arial"/>
                <w:sz w:val="21"/>
              </w:rPr>
            </w:pPr>
            <w:r/>
          </w:p>
          <w:p>
            <w:pPr>
              <w:pStyle w:val="TableText"/>
              <w:ind w:left="326"/>
              <w:spacing w:before="69" w:line="220" w:lineRule="auto"/>
              <w:rPr/>
            </w:pPr>
            <w:r>
              <w:rPr>
                <w:spacing w:val="-1"/>
              </w:rPr>
              <w:t>开口机非专人操作</w:t>
            </w:r>
          </w:p>
        </w:tc>
        <w:tc>
          <w:tcPr>
            <w:tcW w:w="1702" w:type="dxa"/>
            <w:vAlign w:val="top"/>
          </w:tcPr>
          <w:p>
            <w:pPr>
              <w:pStyle w:val="TableText"/>
              <w:ind w:left="436"/>
              <w:spacing w:before="148" w:line="221" w:lineRule="auto"/>
              <w:rPr/>
            </w:pPr>
            <w:r>
              <w:rPr>
                <w:spacing w:val="-2"/>
              </w:rPr>
              <w:t>物体打击</w:t>
            </w:r>
          </w:p>
          <w:p>
            <w:pPr>
              <w:pStyle w:val="TableText"/>
              <w:ind w:left="435"/>
              <w:spacing w:before="153" w:line="220" w:lineRule="auto"/>
              <w:rPr/>
            </w:pPr>
            <w:r>
              <w:rPr>
                <w:spacing w:val="-1"/>
              </w:rPr>
              <w:t>机械伤害</w:t>
            </w:r>
          </w:p>
        </w:tc>
        <w:tc>
          <w:tcPr>
            <w:tcW w:w="3507" w:type="dxa"/>
            <w:vAlign w:val="top"/>
            <w:tcBorders>
              <w:right w:val="nil"/>
            </w:tcBorders>
          </w:tcPr>
          <w:p>
            <w:pPr>
              <w:pStyle w:val="TableText"/>
              <w:ind w:left="113" w:right="103" w:firstLine="214"/>
              <w:spacing w:before="148" w:line="331" w:lineRule="auto"/>
              <w:rPr/>
            </w:pPr>
            <w:r>
              <w:rPr>
                <w:spacing w:val="9"/>
              </w:rPr>
              <w:t>安全管理制度中明确规定专人操</w:t>
            </w:r>
            <w:r>
              <w:rPr>
                <w:spacing w:val="6"/>
              </w:rPr>
              <w:t xml:space="preserve"> </w:t>
            </w:r>
            <w:r>
              <w:rPr>
                <w:spacing w:val="-2"/>
              </w:rPr>
              <w:t>作开口机</w:t>
            </w:r>
          </w:p>
        </w:tc>
      </w:tr>
      <w:tr>
        <w:trPr>
          <w:trHeight w:val="911"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7" w:right="152" w:firstLine="210"/>
              <w:spacing w:before="150" w:line="330" w:lineRule="auto"/>
              <w:rPr/>
            </w:pPr>
            <w:r>
              <w:rPr>
                <w:spacing w:val="-3"/>
              </w:rPr>
              <w:t>更换开口机钻头或钻杆时，</w:t>
            </w:r>
            <w:r>
              <w:rPr>
                <w:spacing w:val="5"/>
              </w:rPr>
              <w:t xml:space="preserve"> </w:t>
            </w:r>
            <w:r>
              <w:rPr>
                <w:spacing w:val="-2"/>
              </w:rPr>
              <w:t>未切断动力源</w:t>
            </w:r>
          </w:p>
        </w:tc>
        <w:tc>
          <w:tcPr>
            <w:tcW w:w="1702" w:type="dxa"/>
            <w:vAlign w:val="top"/>
          </w:tcPr>
          <w:p>
            <w:pPr>
              <w:pStyle w:val="TableText"/>
              <w:ind w:left="436"/>
              <w:spacing w:before="150" w:line="221" w:lineRule="auto"/>
              <w:rPr/>
            </w:pPr>
            <w:r>
              <w:rPr>
                <w:spacing w:val="-2"/>
              </w:rPr>
              <w:t>物体打击</w:t>
            </w:r>
          </w:p>
          <w:p>
            <w:pPr>
              <w:pStyle w:val="TableText"/>
              <w:ind w:left="435"/>
              <w:spacing w:before="153" w:line="220" w:lineRule="auto"/>
              <w:rPr/>
            </w:pPr>
            <w:r>
              <w:rPr>
                <w:spacing w:val="-1"/>
              </w:rPr>
              <w:t>机械伤害</w:t>
            </w:r>
          </w:p>
        </w:tc>
        <w:tc>
          <w:tcPr>
            <w:tcW w:w="3507" w:type="dxa"/>
            <w:vAlign w:val="top"/>
            <w:tcBorders>
              <w:right w:val="nil"/>
            </w:tcBorders>
          </w:tcPr>
          <w:p>
            <w:pPr>
              <w:pStyle w:val="TableText"/>
              <w:ind w:left="112" w:right="103" w:firstLine="213"/>
              <w:spacing w:before="150" w:line="330" w:lineRule="auto"/>
              <w:rPr/>
            </w:pPr>
            <w:r>
              <w:rPr>
                <w:spacing w:val="9"/>
              </w:rPr>
              <w:t>更换开口机钻头或钻杆前进行安</w:t>
            </w:r>
            <w:r>
              <w:rPr>
                <w:spacing w:val="8"/>
              </w:rPr>
              <w:t xml:space="preserve"> </w:t>
            </w:r>
            <w:r>
              <w:rPr>
                <w:spacing w:val="-2"/>
              </w:rPr>
              <w:t>全确认</w:t>
            </w:r>
          </w:p>
        </w:tc>
      </w:tr>
      <w:tr>
        <w:trPr>
          <w:trHeight w:val="1223"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5" w:right="46" w:firstLine="211"/>
              <w:spacing w:before="303" w:line="359" w:lineRule="auto"/>
              <w:rPr/>
            </w:pPr>
            <w:r>
              <w:rPr>
                <w:spacing w:val="-11"/>
              </w:rPr>
              <w:t>开口机移动前，无声光报警，</w:t>
            </w:r>
            <w:r>
              <w:rPr>
                <w:spacing w:val="9"/>
              </w:rPr>
              <w:t xml:space="preserve"> </w:t>
            </w:r>
            <w:r>
              <w:rPr>
                <w:spacing w:val="-1"/>
              </w:rPr>
              <w:t>移动时回转半径内有人</w:t>
            </w:r>
          </w:p>
        </w:tc>
        <w:tc>
          <w:tcPr>
            <w:tcW w:w="1702" w:type="dxa"/>
            <w:vAlign w:val="top"/>
          </w:tcPr>
          <w:p>
            <w:pPr>
              <w:spacing w:line="437" w:lineRule="auto"/>
              <w:rPr>
                <w:rFonts w:ascii="Arial"/>
                <w:sz w:val="21"/>
              </w:rPr>
            </w:pPr>
            <w:r/>
          </w:p>
          <w:p>
            <w:pPr>
              <w:pStyle w:val="TableText"/>
              <w:ind w:left="435"/>
              <w:spacing w:before="68" w:line="220" w:lineRule="auto"/>
              <w:rPr/>
            </w:pPr>
            <w:r>
              <w:rPr>
                <w:spacing w:val="-1"/>
              </w:rPr>
              <w:t>机械伤害</w:t>
            </w:r>
          </w:p>
        </w:tc>
        <w:tc>
          <w:tcPr>
            <w:tcW w:w="3507" w:type="dxa"/>
            <w:vAlign w:val="top"/>
            <w:tcBorders>
              <w:right w:val="nil"/>
            </w:tcBorders>
          </w:tcPr>
          <w:p>
            <w:pPr>
              <w:pStyle w:val="TableText"/>
              <w:ind w:left="112" w:right="102" w:firstLine="212"/>
              <w:spacing w:before="103" w:line="325" w:lineRule="auto"/>
              <w:jc w:val="both"/>
              <w:rPr/>
            </w:pPr>
            <w:r>
              <w:rPr>
                <w:spacing w:val="-5"/>
              </w:rPr>
              <w:t>严格按照操作规程操作设备，移动</w:t>
            </w:r>
            <w:r>
              <w:rPr>
                <w:spacing w:val="1"/>
              </w:rPr>
              <w:t xml:space="preserve"> </w:t>
            </w:r>
            <w:r>
              <w:rPr>
                <w:spacing w:val="8"/>
              </w:rPr>
              <w:t>设备前开启声光报警，进行安全确</w:t>
            </w:r>
            <w:r>
              <w:rPr>
                <w:spacing w:val="11"/>
              </w:rPr>
              <w:t xml:space="preserve"> </w:t>
            </w:r>
            <w:r>
              <w:rPr>
                <w:spacing w:val="-1"/>
              </w:rPr>
              <w:t>认，并加强作业现场管理</w:t>
            </w:r>
          </w:p>
        </w:tc>
      </w:tr>
      <w:tr>
        <w:trPr>
          <w:trHeight w:val="855"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spacing w:line="251" w:lineRule="auto"/>
              <w:rPr>
                <w:rFonts w:ascii="Arial"/>
                <w:sz w:val="21"/>
              </w:rPr>
            </w:pPr>
            <w:r/>
          </w:p>
          <w:p>
            <w:pPr>
              <w:pStyle w:val="TableText"/>
              <w:ind w:left="327"/>
              <w:spacing w:before="69" w:line="221" w:lineRule="auto"/>
              <w:rPr/>
            </w:pPr>
            <w:r>
              <w:rPr>
                <w:spacing w:val="-1"/>
              </w:rPr>
              <w:t>泥炮非专人操作</w:t>
            </w:r>
          </w:p>
        </w:tc>
        <w:tc>
          <w:tcPr>
            <w:tcW w:w="1702" w:type="dxa"/>
            <w:vAlign w:val="top"/>
          </w:tcPr>
          <w:p>
            <w:pPr>
              <w:pStyle w:val="TableText"/>
              <w:ind w:left="436"/>
              <w:spacing w:before="120" w:line="221" w:lineRule="auto"/>
              <w:rPr/>
            </w:pPr>
            <w:r>
              <w:rPr>
                <w:spacing w:val="-2"/>
              </w:rPr>
              <w:t>物体打击</w:t>
            </w:r>
          </w:p>
          <w:p>
            <w:pPr>
              <w:pStyle w:val="TableText"/>
              <w:ind w:left="435"/>
              <w:spacing w:before="154" w:line="220" w:lineRule="auto"/>
              <w:rPr/>
            </w:pPr>
            <w:r>
              <w:rPr>
                <w:spacing w:val="-1"/>
              </w:rPr>
              <w:t>机械伤害</w:t>
            </w:r>
          </w:p>
        </w:tc>
        <w:tc>
          <w:tcPr>
            <w:tcW w:w="3507" w:type="dxa"/>
            <w:vAlign w:val="top"/>
            <w:tcBorders>
              <w:right w:val="nil"/>
            </w:tcBorders>
          </w:tcPr>
          <w:p>
            <w:pPr>
              <w:spacing w:line="251" w:lineRule="auto"/>
              <w:rPr>
                <w:rFonts w:ascii="Arial"/>
                <w:sz w:val="21"/>
              </w:rPr>
            </w:pPr>
            <w:r/>
          </w:p>
          <w:p>
            <w:pPr>
              <w:pStyle w:val="TableText"/>
              <w:ind w:left="325"/>
              <w:spacing w:before="69" w:line="221" w:lineRule="auto"/>
              <w:rPr/>
            </w:pPr>
            <w:r>
              <w:rPr>
                <w:spacing w:val="-1"/>
              </w:rPr>
              <w:t>泥炮操作实行操作牌制度</w:t>
            </w:r>
          </w:p>
        </w:tc>
      </w:tr>
      <w:tr>
        <w:trPr>
          <w:trHeight w:val="1221"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7" w:right="104" w:firstLine="209"/>
              <w:spacing w:before="304" w:line="359" w:lineRule="auto"/>
              <w:rPr/>
            </w:pPr>
            <w:r>
              <w:rPr>
                <w:spacing w:val="1"/>
              </w:rPr>
              <w:t>泥炮炮头不完整，堵铁口前</w:t>
            </w:r>
            <w:r>
              <w:rPr>
                <w:spacing w:val="6"/>
              </w:rPr>
              <w:t xml:space="preserve"> </w:t>
            </w:r>
            <w:r>
              <w:rPr>
                <w:spacing w:val="-3"/>
              </w:rPr>
              <w:t>未烤热</w:t>
            </w:r>
          </w:p>
        </w:tc>
        <w:tc>
          <w:tcPr>
            <w:tcW w:w="1702" w:type="dxa"/>
            <w:vAlign w:val="top"/>
          </w:tcPr>
          <w:p>
            <w:pPr>
              <w:spacing w:line="436" w:lineRule="auto"/>
              <w:rPr>
                <w:rFonts w:ascii="Arial"/>
                <w:sz w:val="21"/>
              </w:rPr>
            </w:pPr>
            <w:r/>
          </w:p>
          <w:p>
            <w:pPr>
              <w:pStyle w:val="TableText"/>
              <w:ind w:left="652"/>
              <w:spacing w:before="68" w:line="221" w:lineRule="auto"/>
              <w:rPr/>
            </w:pPr>
            <w:r>
              <w:rPr>
                <w:spacing w:val="-3"/>
              </w:rPr>
              <w:t>灼烫</w:t>
            </w:r>
          </w:p>
        </w:tc>
        <w:tc>
          <w:tcPr>
            <w:tcW w:w="3507" w:type="dxa"/>
            <w:vAlign w:val="top"/>
            <w:tcBorders>
              <w:right w:val="nil"/>
            </w:tcBorders>
          </w:tcPr>
          <w:p>
            <w:pPr>
              <w:pStyle w:val="TableText"/>
              <w:ind w:left="114" w:right="103" w:firstLine="210"/>
              <w:spacing w:before="101" w:line="325" w:lineRule="auto"/>
              <w:jc w:val="both"/>
              <w:rPr/>
            </w:pPr>
            <w:r>
              <w:rPr>
                <w:spacing w:val="9"/>
              </w:rPr>
              <w:t>严格按照规程及时更换不完整的 </w:t>
            </w:r>
            <w:r>
              <w:rPr>
                <w:spacing w:val="-5"/>
              </w:rPr>
              <w:t>炮头，堵铁口前将炮头烤热，并加强</w:t>
            </w:r>
            <w:r>
              <w:rPr>
                <w:spacing w:val="2"/>
              </w:rPr>
              <w:t xml:space="preserve"> </w:t>
            </w:r>
            <w:r>
              <w:rPr>
                <w:spacing w:val="-2"/>
              </w:rPr>
              <w:t>现场作业管理</w:t>
            </w:r>
          </w:p>
        </w:tc>
      </w:tr>
      <w:tr>
        <w:trPr>
          <w:trHeight w:val="911"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spacing w:line="283" w:lineRule="auto"/>
              <w:rPr>
                <w:rFonts w:ascii="Arial"/>
                <w:sz w:val="21"/>
              </w:rPr>
            </w:pPr>
            <w:r/>
          </w:p>
          <w:p>
            <w:pPr>
              <w:pStyle w:val="TableText"/>
              <w:ind w:left="325"/>
              <w:spacing w:before="68" w:line="221" w:lineRule="auto"/>
              <w:rPr/>
            </w:pPr>
            <w:r>
              <w:rPr>
                <w:spacing w:val="-1"/>
              </w:rPr>
              <w:t>清理炮头时未侧身站位</w:t>
            </w:r>
          </w:p>
        </w:tc>
        <w:tc>
          <w:tcPr>
            <w:tcW w:w="1702" w:type="dxa"/>
            <w:vAlign w:val="top"/>
          </w:tcPr>
          <w:p>
            <w:pPr>
              <w:pStyle w:val="TableText"/>
              <w:ind w:left="436"/>
              <w:spacing w:before="149" w:line="221" w:lineRule="auto"/>
              <w:rPr/>
            </w:pPr>
            <w:r>
              <w:rPr>
                <w:spacing w:val="-2"/>
              </w:rPr>
              <w:t>物体打击</w:t>
            </w:r>
          </w:p>
          <w:p>
            <w:pPr>
              <w:pStyle w:val="TableText"/>
              <w:ind w:left="652"/>
              <w:spacing w:before="154" w:line="221" w:lineRule="auto"/>
              <w:rPr/>
            </w:pPr>
            <w:r>
              <w:rPr>
                <w:spacing w:val="-3"/>
              </w:rPr>
              <w:t>灼烫</w:t>
            </w:r>
          </w:p>
        </w:tc>
        <w:tc>
          <w:tcPr>
            <w:tcW w:w="3507" w:type="dxa"/>
            <w:vAlign w:val="top"/>
            <w:tcBorders>
              <w:right w:val="nil"/>
            </w:tcBorders>
          </w:tcPr>
          <w:p>
            <w:pPr>
              <w:pStyle w:val="TableText"/>
              <w:ind w:left="113" w:right="102" w:firstLine="233"/>
              <w:spacing w:before="150" w:line="330" w:lineRule="auto"/>
              <w:rPr/>
            </w:pPr>
            <w:r>
              <w:rPr>
                <w:spacing w:val="-7"/>
              </w:rPr>
              <w:t>岗前安全教育培训，严格按照规程</w:t>
            </w:r>
            <w:r>
              <w:rPr>
                <w:spacing w:val="9"/>
              </w:rPr>
              <w:t xml:space="preserve"> </w:t>
            </w:r>
            <w:r>
              <w:rPr>
                <w:spacing w:val="-1"/>
              </w:rPr>
              <w:t>作业，并加强现场作业管理</w:t>
            </w:r>
          </w:p>
        </w:tc>
      </w:tr>
      <w:tr>
        <w:trPr>
          <w:trHeight w:val="861" w:hRule="atLeast"/>
        </w:trPr>
        <w:tc>
          <w:tcPr>
            <w:tcW w:w="1101" w:type="dxa"/>
            <w:vAlign w:val="top"/>
            <w:vMerge w:val="continue"/>
            <w:tcBorders>
              <w:left w:val="nil"/>
              <w:top w:val="nil"/>
            </w:tcBorders>
          </w:tcPr>
          <w:p>
            <w:pPr>
              <w:rPr>
                <w:rFonts w:ascii="Arial"/>
                <w:sz w:val="21"/>
              </w:rPr>
            </w:pPr>
            <w:r/>
          </w:p>
        </w:tc>
        <w:tc>
          <w:tcPr>
            <w:tcW w:w="2976" w:type="dxa"/>
            <w:vAlign w:val="top"/>
          </w:tcPr>
          <w:p>
            <w:pPr>
              <w:pStyle w:val="TableText"/>
              <w:ind w:left="114" w:right="114" w:firstLine="212"/>
              <w:spacing w:before="120" w:line="321" w:lineRule="auto"/>
              <w:rPr/>
            </w:pPr>
            <w:r>
              <w:rPr/>
              <w:t>泥炮装泥或推进活塞时，将</w:t>
            </w:r>
            <w:r>
              <w:rPr>
                <w:spacing w:val="8"/>
              </w:rPr>
              <w:t xml:space="preserve"> </w:t>
            </w:r>
            <w:r>
              <w:rPr>
                <w:spacing w:val="-1"/>
              </w:rPr>
              <w:t>手放入装泥口</w:t>
            </w:r>
          </w:p>
        </w:tc>
        <w:tc>
          <w:tcPr>
            <w:tcW w:w="1702" w:type="dxa"/>
            <w:vAlign w:val="top"/>
          </w:tcPr>
          <w:p>
            <w:pPr>
              <w:spacing w:line="255" w:lineRule="auto"/>
              <w:rPr>
                <w:rFonts w:ascii="Arial"/>
                <w:sz w:val="21"/>
              </w:rPr>
            </w:pPr>
            <w:r/>
          </w:p>
          <w:p>
            <w:pPr>
              <w:pStyle w:val="TableText"/>
              <w:ind w:left="435"/>
              <w:spacing w:before="68" w:line="220" w:lineRule="auto"/>
              <w:rPr/>
            </w:pPr>
            <w:r>
              <w:rPr>
                <w:spacing w:val="-1"/>
              </w:rPr>
              <w:t>机械伤害</w:t>
            </w:r>
          </w:p>
        </w:tc>
        <w:tc>
          <w:tcPr>
            <w:tcW w:w="3507" w:type="dxa"/>
            <w:vAlign w:val="top"/>
            <w:tcBorders>
              <w:right w:val="nil"/>
            </w:tcBorders>
          </w:tcPr>
          <w:p>
            <w:pPr>
              <w:pStyle w:val="TableText"/>
              <w:ind w:left="113" w:right="102" w:firstLine="233"/>
              <w:spacing w:before="120" w:line="321" w:lineRule="auto"/>
              <w:rPr/>
            </w:pPr>
            <w:r>
              <w:rPr>
                <w:spacing w:val="-7"/>
              </w:rPr>
              <w:t>岗前安全教育培训，严格按照规程</w:t>
            </w:r>
            <w:r>
              <w:rPr>
                <w:spacing w:val="9"/>
              </w:rPr>
              <w:t xml:space="preserve"> </w:t>
            </w:r>
            <w:r>
              <w:rPr>
                <w:spacing w:val="-1"/>
              </w:rPr>
              <w:t>作业，并加强现场作业管理</w:t>
            </w:r>
          </w:p>
        </w:tc>
      </w:tr>
    </w:tbl>
    <w:p>
      <w:pPr>
        <w:pStyle w:val="BodyText"/>
        <w:rPr/>
      </w:pPr>
      <w:r/>
    </w:p>
    <w:p>
      <w:pPr>
        <w:sectPr>
          <w:footerReference w:type="default" r:id="rId33"/>
          <w:pgSz w:w="11907" w:h="16839"/>
          <w:pgMar w:top="1418" w:right="1308" w:bottom="1012" w:left="1310" w:header="0" w:footer="812" w:gutter="0"/>
        </w:sectPr>
        <w:rPr/>
      </w:pP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1"/>
        <w:gridCol w:w="2976"/>
        <w:gridCol w:w="1702"/>
        <w:gridCol w:w="3507"/>
      </w:tblGrid>
      <w:tr>
        <w:trPr>
          <w:trHeight w:val="415" w:hRule="atLeast"/>
        </w:trPr>
        <w:tc>
          <w:tcPr>
            <w:tcW w:w="1101" w:type="dxa"/>
            <w:vAlign w:val="top"/>
            <w:tcBorders>
              <w:left w:val="nil"/>
            </w:tcBorders>
          </w:tcPr>
          <w:p>
            <w:pPr>
              <w:pStyle w:val="TableText"/>
              <w:ind w:left="160"/>
              <w:spacing w:before="101" w:line="221" w:lineRule="auto"/>
              <w:rPr/>
            </w:pPr>
            <w:r>
              <w:rPr>
                <w:spacing w:val="-7"/>
              </w:rPr>
              <w:t>岗位操作</w:t>
            </w:r>
          </w:p>
        </w:tc>
        <w:tc>
          <w:tcPr>
            <w:tcW w:w="2976" w:type="dxa"/>
            <w:vAlign w:val="top"/>
          </w:tcPr>
          <w:p>
            <w:pPr>
              <w:pStyle w:val="TableText"/>
              <w:ind w:left="1078"/>
              <w:spacing w:before="102" w:line="221" w:lineRule="auto"/>
              <w:rPr/>
            </w:pPr>
            <w:r>
              <w:rPr>
                <w:spacing w:val="-3"/>
              </w:rPr>
              <w:t>安全风险</w:t>
            </w:r>
          </w:p>
        </w:tc>
        <w:tc>
          <w:tcPr>
            <w:tcW w:w="1702" w:type="dxa"/>
            <w:vAlign w:val="top"/>
          </w:tcPr>
          <w:p>
            <w:pPr>
              <w:pStyle w:val="TableText"/>
              <w:ind w:left="123"/>
              <w:spacing w:before="102" w:line="221" w:lineRule="auto"/>
              <w:rPr/>
            </w:pPr>
            <w:r>
              <w:rPr>
                <w:spacing w:val="-1"/>
              </w:rPr>
              <w:t>可能造成的事故</w:t>
            </w:r>
          </w:p>
        </w:tc>
        <w:tc>
          <w:tcPr>
            <w:tcW w:w="3507" w:type="dxa"/>
            <w:vAlign w:val="top"/>
            <w:tcBorders>
              <w:right w:val="nil"/>
            </w:tcBorders>
          </w:tcPr>
          <w:p>
            <w:pPr>
              <w:pStyle w:val="TableText"/>
              <w:ind w:left="1338"/>
              <w:spacing w:before="102" w:line="221" w:lineRule="auto"/>
              <w:rPr/>
            </w:pPr>
            <w:r>
              <w:rPr>
                <w:spacing w:val="-1"/>
              </w:rPr>
              <w:t>控制措施</w:t>
            </w:r>
          </w:p>
        </w:tc>
      </w:tr>
      <w:tr>
        <w:trPr>
          <w:trHeight w:val="1307" w:hRule="atLeast"/>
        </w:trPr>
        <w:tc>
          <w:tcPr>
            <w:tcW w:w="1101" w:type="dxa"/>
            <w:vAlign w:val="top"/>
            <w:vMerge w:val="restart"/>
            <w:tcBorders>
              <w:left w:val="nil"/>
              <w:bottom w:val="nil"/>
            </w:tcBorders>
          </w:tcPr>
          <w:p>
            <w:pPr>
              <w:rPr>
                <w:rFonts w:ascii="Arial"/>
                <w:sz w:val="21"/>
              </w:rPr>
            </w:pPr>
            <w:r/>
          </w:p>
        </w:tc>
        <w:tc>
          <w:tcPr>
            <w:tcW w:w="2976" w:type="dxa"/>
            <w:vAlign w:val="top"/>
          </w:tcPr>
          <w:p>
            <w:pPr>
              <w:spacing w:line="273" w:lineRule="auto"/>
              <w:rPr>
                <w:rFonts w:ascii="Arial"/>
                <w:sz w:val="21"/>
              </w:rPr>
            </w:pPr>
            <w:r/>
          </w:p>
          <w:p>
            <w:pPr>
              <w:pStyle w:val="TableText"/>
              <w:ind w:left="139" w:right="104" w:firstLine="189"/>
              <w:spacing w:before="68" w:line="359" w:lineRule="auto"/>
              <w:rPr/>
            </w:pPr>
            <w:r>
              <w:rPr>
                <w:spacing w:val="1"/>
              </w:rPr>
              <w:t>启动泥炮时其活动半径范围</w:t>
            </w:r>
            <w:r>
              <w:rPr>
                <w:spacing w:val="3"/>
              </w:rPr>
              <w:t xml:space="preserve"> </w:t>
            </w:r>
            <w:r>
              <w:rPr>
                <w:spacing w:val="-7"/>
              </w:rPr>
              <w:t>内有人</w:t>
            </w:r>
          </w:p>
        </w:tc>
        <w:tc>
          <w:tcPr>
            <w:tcW w:w="1702" w:type="dxa"/>
            <w:vAlign w:val="top"/>
          </w:tcPr>
          <w:p>
            <w:pPr>
              <w:spacing w:line="474" w:lineRule="auto"/>
              <w:rPr>
                <w:rFonts w:ascii="Arial"/>
                <w:sz w:val="21"/>
              </w:rPr>
            </w:pPr>
            <w:r/>
          </w:p>
          <w:p>
            <w:pPr>
              <w:pStyle w:val="TableText"/>
              <w:ind w:left="435"/>
              <w:spacing w:before="68" w:line="220" w:lineRule="auto"/>
              <w:rPr/>
            </w:pPr>
            <w:r>
              <w:rPr>
                <w:spacing w:val="-1"/>
              </w:rPr>
              <w:t>机械伤害</w:t>
            </w:r>
          </w:p>
        </w:tc>
        <w:tc>
          <w:tcPr>
            <w:tcW w:w="3507" w:type="dxa"/>
            <w:vAlign w:val="top"/>
            <w:tcBorders>
              <w:right w:val="nil"/>
            </w:tcBorders>
          </w:tcPr>
          <w:p>
            <w:pPr>
              <w:pStyle w:val="TableText"/>
              <w:ind w:left="111" w:right="102" w:firstLine="212"/>
              <w:spacing w:before="140" w:line="339" w:lineRule="auto"/>
              <w:jc w:val="both"/>
              <w:rPr/>
            </w:pPr>
            <w:r>
              <w:rPr>
                <w:spacing w:val="-5"/>
              </w:rPr>
              <w:t>严格按照操作规程操作设备，移动</w:t>
            </w:r>
            <w:r>
              <w:rPr>
                <w:spacing w:val="1"/>
              </w:rPr>
              <w:t xml:space="preserve"> </w:t>
            </w:r>
            <w:r>
              <w:rPr>
                <w:spacing w:val="-5"/>
              </w:rPr>
              <w:t>设备前进行安全确认，并加强作业现</w:t>
            </w:r>
            <w:r>
              <w:rPr>
                <w:spacing w:val="7"/>
              </w:rPr>
              <w:t xml:space="preserve"> </w:t>
            </w:r>
            <w:r>
              <w:rPr>
                <w:spacing w:val="-1"/>
              </w:rPr>
              <w:t>场管理</w:t>
            </w:r>
          </w:p>
        </w:tc>
      </w:tr>
      <w:tr>
        <w:trPr>
          <w:trHeight w:val="1629"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spacing w:line="434" w:lineRule="auto"/>
              <w:rPr>
                <w:rFonts w:ascii="Arial"/>
                <w:sz w:val="21"/>
              </w:rPr>
            </w:pPr>
            <w:r/>
          </w:p>
          <w:p>
            <w:pPr>
              <w:pStyle w:val="TableText"/>
              <w:ind w:left="115" w:right="152" w:firstLine="211"/>
              <w:spacing w:before="68" w:line="359" w:lineRule="auto"/>
              <w:rPr/>
            </w:pPr>
            <w:r>
              <w:rPr>
                <w:spacing w:val="-3"/>
              </w:rPr>
              <w:t>泥炮液压设备及管路漏油，</w:t>
            </w:r>
            <w:r>
              <w:rPr>
                <w:spacing w:val="6"/>
              </w:rPr>
              <w:t xml:space="preserve"> </w:t>
            </w:r>
            <w:r>
              <w:rPr>
                <w:spacing w:val="-1"/>
              </w:rPr>
              <w:t>无防高温烘烤的措施</w:t>
            </w:r>
          </w:p>
        </w:tc>
        <w:tc>
          <w:tcPr>
            <w:tcW w:w="1702" w:type="dxa"/>
            <w:vAlign w:val="top"/>
          </w:tcPr>
          <w:p>
            <w:pPr>
              <w:spacing w:line="434" w:lineRule="auto"/>
              <w:rPr>
                <w:rFonts w:ascii="Arial"/>
                <w:sz w:val="21"/>
              </w:rPr>
            </w:pPr>
            <w:r/>
          </w:p>
          <w:p>
            <w:pPr>
              <w:pStyle w:val="TableText"/>
              <w:ind w:left="649"/>
              <w:spacing w:before="68" w:line="221" w:lineRule="auto"/>
              <w:rPr/>
            </w:pPr>
            <w:r>
              <w:rPr>
                <w:spacing w:val="-2"/>
              </w:rPr>
              <w:t>火灾</w:t>
            </w:r>
          </w:p>
          <w:p>
            <w:pPr>
              <w:pStyle w:val="TableText"/>
              <w:ind w:left="652"/>
              <w:spacing w:before="155" w:line="221" w:lineRule="auto"/>
              <w:rPr/>
            </w:pPr>
            <w:r>
              <w:rPr>
                <w:spacing w:val="-3"/>
              </w:rPr>
              <w:t>灼烫</w:t>
            </w:r>
          </w:p>
        </w:tc>
        <w:tc>
          <w:tcPr>
            <w:tcW w:w="3507" w:type="dxa"/>
            <w:vAlign w:val="top"/>
            <w:tcBorders>
              <w:right w:val="nil"/>
            </w:tcBorders>
          </w:tcPr>
          <w:p>
            <w:pPr>
              <w:pStyle w:val="TableText"/>
              <w:ind w:left="112" w:right="102" w:firstLine="212"/>
              <w:spacing w:before="99" w:line="334" w:lineRule="auto"/>
              <w:jc w:val="both"/>
              <w:rPr/>
            </w:pPr>
            <w:r>
              <w:rPr>
                <w:spacing w:val="-5"/>
              </w:rPr>
              <w:t>按“五定”（定检查部位、定检查</w:t>
            </w:r>
            <w:r>
              <w:rPr>
                <w:spacing w:val="1"/>
              </w:rPr>
              <w:t xml:space="preserve"> </w:t>
            </w:r>
            <w:r>
              <w:rPr>
                <w:spacing w:val="-6"/>
              </w:rPr>
              <w:t>方法、定检查标准、定检查人员、定</w:t>
            </w:r>
            <w:r>
              <w:rPr>
                <w:spacing w:val="8"/>
              </w:rPr>
              <w:t xml:space="preserve"> </w:t>
            </w:r>
            <w:r>
              <w:rPr>
                <w:spacing w:val="-5"/>
              </w:rPr>
              <w:t>检查周期）原则进行点巡检，发现隐</w:t>
            </w:r>
            <w:r>
              <w:rPr>
                <w:spacing w:val="4"/>
              </w:rPr>
              <w:t xml:space="preserve"> </w:t>
            </w:r>
            <w:r>
              <w:rPr>
                <w:spacing w:val="-1"/>
              </w:rPr>
              <w:t>患立即整改</w:t>
            </w:r>
          </w:p>
        </w:tc>
      </w:tr>
      <w:tr>
        <w:trPr>
          <w:trHeight w:val="816"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4" w:right="104" w:firstLine="211"/>
              <w:spacing w:before="98" w:line="311" w:lineRule="auto"/>
              <w:rPr/>
            </w:pPr>
            <w:r>
              <w:rPr>
                <w:spacing w:val="1"/>
              </w:rPr>
              <w:t>装泥时往泥膛内打水，使用</w:t>
            </w:r>
            <w:r>
              <w:rPr>
                <w:spacing w:val="7"/>
              </w:rPr>
              <w:t xml:space="preserve"> </w:t>
            </w:r>
            <w:r>
              <w:rPr>
                <w:spacing w:val="-1"/>
              </w:rPr>
              <w:t>冻泥、稀泥和有杂物的炮泥</w:t>
            </w:r>
          </w:p>
        </w:tc>
        <w:tc>
          <w:tcPr>
            <w:tcW w:w="1702" w:type="dxa"/>
            <w:vAlign w:val="top"/>
          </w:tcPr>
          <w:p>
            <w:pPr>
              <w:pStyle w:val="TableText"/>
              <w:ind w:left="648"/>
              <w:spacing w:before="98" w:line="219" w:lineRule="auto"/>
              <w:rPr/>
            </w:pPr>
            <w:r>
              <w:rPr>
                <w:spacing w:val="-2"/>
              </w:rPr>
              <w:t>爆炸</w:t>
            </w:r>
          </w:p>
          <w:p>
            <w:pPr>
              <w:pStyle w:val="TableText"/>
              <w:ind w:left="652"/>
              <w:spacing w:before="157" w:line="221" w:lineRule="auto"/>
              <w:rPr/>
            </w:pPr>
            <w:r>
              <w:rPr>
                <w:spacing w:val="-3"/>
              </w:rPr>
              <w:t>灼烫</w:t>
            </w:r>
          </w:p>
        </w:tc>
        <w:tc>
          <w:tcPr>
            <w:tcW w:w="3507" w:type="dxa"/>
            <w:vAlign w:val="top"/>
            <w:tcBorders>
              <w:right w:val="nil"/>
            </w:tcBorders>
          </w:tcPr>
          <w:p>
            <w:pPr>
              <w:pStyle w:val="TableText"/>
              <w:ind w:left="115" w:right="102" w:firstLine="208"/>
              <w:spacing w:before="98" w:line="311" w:lineRule="auto"/>
              <w:rPr/>
            </w:pPr>
            <w:r>
              <w:rPr>
                <w:spacing w:val="-5"/>
              </w:rPr>
              <w:t>严格按照操作规程作业，使用炮泥</w:t>
            </w:r>
            <w:r>
              <w:rPr>
                <w:spacing w:val="1"/>
              </w:rPr>
              <w:t xml:space="preserve"> </w:t>
            </w:r>
            <w:r>
              <w:rPr>
                <w:spacing w:val="-1"/>
              </w:rPr>
              <w:t>前应进行检查确认</w:t>
            </w:r>
          </w:p>
        </w:tc>
      </w:tr>
      <w:tr>
        <w:trPr>
          <w:trHeight w:val="815"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4" w:right="115" w:firstLine="213"/>
              <w:spacing w:before="99" w:line="310" w:lineRule="auto"/>
              <w:rPr/>
            </w:pPr>
            <w:r>
              <w:rPr/>
              <w:t>炉前工具接触铁水之前，未</w:t>
            </w:r>
            <w:r>
              <w:rPr>
                <w:spacing w:val="6"/>
              </w:rPr>
              <w:t xml:space="preserve"> </w:t>
            </w:r>
            <w:r>
              <w:rPr>
                <w:spacing w:val="-2"/>
              </w:rPr>
              <w:t>烘干预热</w:t>
            </w:r>
          </w:p>
        </w:tc>
        <w:tc>
          <w:tcPr>
            <w:tcW w:w="1702" w:type="dxa"/>
            <w:vAlign w:val="top"/>
          </w:tcPr>
          <w:p>
            <w:pPr>
              <w:pStyle w:val="TableText"/>
              <w:ind w:left="648"/>
              <w:spacing w:before="98"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pStyle w:val="TableText"/>
              <w:ind w:left="115" w:right="102" w:firstLine="208"/>
              <w:spacing w:before="99" w:line="310" w:lineRule="auto"/>
              <w:rPr/>
            </w:pPr>
            <w:r>
              <w:rPr>
                <w:spacing w:val="-5"/>
              </w:rPr>
              <w:t>严格按照操作规程作业，作业前进</w:t>
            </w:r>
            <w:r>
              <w:rPr>
                <w:spacing w:val="1"/>
              </w:rPr>
              <w:t xml:space="preserve"> </w:t>
            </w:r>
            <w:r>
              <w:rPr>
                <w:spacing w:val="-2"/>
              </w:rPr>
              <w:t>行安全确认</w:t>
            </w:r>
          </w:p>
        </w:tc>
      </w:tr>
      <w:tr>
        <w:trPr>
          <w:trHeight w:val="816"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5" w:right="104" w:firstLine="209"/>
              <w:spacing w:before="98" w:line="311" w:lineRule="auto"/>
              <w:rPr/>
            </w:pPr>
            <w:r>
              <w:rPr>
                <w:spacing w:val="1"/>
              </w:rPr>
              <w:t>撇渣器沙坝高度不符合规定</w:t>
            </w:r>
            <w:r>
              <w:rPr>
                <w:spacing w:val="8"/>
              </w:rPr>
              <w:t xml:space="preserve"> </w:t>
            </w:r>
            <w:r>
              <w:rPr>
                <w:spacing w:val="-1"/>
              </w:rPr>
              <w:t>要求，下渣过铁</w:t>
            </w:r>
          </w:p>
        </w:tc>
        <w:tc>
          <w:tcPr>
            <w:tcW w:w="1702" w:type="dxa"/>
            <w:vAlign w:val="top"/>
          </w:tcPr>
          <w:p>
            <w:pPr>
              <w:pStyle w:val="TableText"/>
              <w:ind w:left="648"/>
              <w:spacing w:before="99"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pStyle w:val="TableText"/>
              <w:ind w:left="324"/>
              <w:spacing w:before="303" w:line="221" w:lineRule="auto"/>
              <w:rPr/>
            </w:pPr>
            <w:r>
              <w:rPr>
                <w:spacing w:val="-1"/>
              </w:rPr>
              <w:t>严格按照工艺规定要求筑沙坝</w:t>
            </w:r>
          </w:p>
        </w:tc>
      </w:tr>
      <w:tr>
        <w:trPr>
          <w:trHeight w:val="1627"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5" w:right="101" w:firstLine="211"/>
              <w:spacing w:before="97" w:line="334" w:lineRule="auto"/>
              <w:jc w:val="both"/>
              <w:rPr/>
            </w:pPr>
            <w:r>
              <w:rPr>
                <w:spacing w:val="1"/>
              </w:rPr>
              <w:t>用煤气烘烤渣、铁沟时未采</w:t>
            </w:r>
            <w:r>
              <w:rPr>
                <w:spacing w:val="8"/>
              </w:rPr>
              <w:t xml:space="preserve"> </w:t>
            </w:r>
            <w:r>
              <w:rPr>
                <w:spacing w:val="1"/>
              </w:rPr>
              <w:t>用明火伴烧，铁口、渣口处理</w:t>
            </w:r>
            <w:r>
              <w:rPr>
                <w:spacing w:val="7"/>
              </w:rPr>
              <w:t xml:space="preserve"> </w:t>
            </w:r>
            <w:r>
              <w:rPr>
                <w:spacing w:val="1"/>
              </w:rPr>
              <w:t>时未点燃煤气，未采取防煤气</w:t>
            </w:r>
            <w:r>
              <w:rPr>
                <w:spacing w:val="8"/>
              </w:rPr>
              <w:t xml:space="preserve"> </w:t>
            </w:r>
            <w:r>
              <w:rPr>
                <w:spacing w:val="-2"/>
              </w:rPr>
              <w:t>中毒的措施</w:t>
            </w:r>
          </w:p>
        </w:tc>
        <w:tc>
          <w:tcPr>
            <w:tcW w:w="1702" w:type="dxa"/>
            <w:vAlign w:val="top"/>
          </w:tcPr>
          <w:p>
            <w:pPr>
              <w:spacing w:line="318" w:lineRule="auto"/>
              <w:rPr>
                <w:rFonts w:ascii="Arial"/>
                <w:sz w:val="21"/>
              </w:rPr>
            </w:pPr>
            <w:r/>
          </w:p>
          <w:p>
            <w:pPr>
              <w:spacing w:line="318" w:lineRule="auto"/>
              <w:rPr>
                <w:rFonts w:ascii="Arial"/>
                <w:sz w:val="21"/>
              </w:rPr>
            </w:pPr>
            <w:r/>
          </w:p>
          <w:p>
            <w:pPr>
              <w:pStyle w:val="TableText"/>
              <w:ind w:left="667"/>
              <w:spacing w:before="68" w:line="221" w:lineRule="auto"/>
              <w:rPr/>
            </w:pPr>
            <w:r>
              <w:rPr>
                <w:spacing w:val="-7"/>
              </w:rPr>
              <w:t>中毒</w:t>
            </w:r>
          </w:p>
        </w:tc>
        <w:tc>
          <w:tcPr>
            <w:tcW w:w="3507" w:type="dxa"/>
            <w:vAlign w:val="top"/>
            <w:tcBorders>
              <w:right w:val="nil"/>
            </w:tcBorders>
          </w:tcPr>
          <w:p>
            <w:pPr>
              <w:pStyle w:val="TableText"/>
              <w:ind w:left="110" w:right="102" w:firstLine="213"/>
              <w:spacing w:before="97" w:line="334" w:lineRule="auto"/>
              <w:jc w:val="both"/>
              <w:rPr/>
            </w:pPr>
            <w:r>
              <w:rPr>
                <w:spacing w:val="-5"/>
              </w:rPr>
              <w:t>严格按照操作规程，在烘烤前对明</w:t>
            </w:r>
            <w:r>
              <w:rPr>
                <w:spacing w:val="1"/>
              </w:rPr>
              <w:t xml:space="preserve"> </w:t>
            </w:r>
            <w:r>
              <w:rPr>
                <w:spacing w:val="-5"/>
              </w:rPr>
              <w:t>火伴烧进行确认，现场安装固定式煤</w:t>
            </w:r>
            <w:r>
              <w:rPr>
                <w:spacing w:val="8"/>
              </w:rPr>
              <w:t xml:space="preserve"> </w:t>
            </w:r>
            <w:r>
              <w:rPr>
                <w:spacing w:val="-5"/>
              </w:rPr>
              <w:t>气报警器，作业人员佩戴便携式煤气</w:t>
            </w:r>
            <w:r>
              <w:rPr>
                <w:spacing w:val="8"/>
              </w:rPr>
              <w:t xml:space="preserve"> </w:t>
            </w:r>
            <w:r>
              <w:rPr>
                <w:spacing w:val="-1"/>
              </w:rPr>
              <w:t>报警器</w:t>
            </w:r>
          </w:p>
        </w:tc>
      </w:tr>
      <w:tr>
        <w:trPr>
          <w:trHeight w:val="628" w:hRule="atLeast"/>
        </w:trPr>
        <w:tc>
          <w:tcPr>
            <w:tcW w:w="1101" w:type="dxa"/>
            <w:vAlign w:val="top"/>
            <w:vMerge w:val="continue"/>
            <w:tcBorders>
              <w:left w:val="nil"/>
              <w:top w:val="nil"/>
            </w:tcBorders>
          </w:tcPr>
          <w:p>
            <w:pPr>
              <w:rPr>
                <w:rFonts w:ascii="Arial"/>
                <w:sz w:val="21"/>
              </w:rPr>
            </w:pPr>
            <w:r/>
          </w:p>
        </w:tc>
        <w:tc>
          <w:tcPr>
            <w:tcW w:w="2976" w:type="dxa"/>
            <w:vAlign w:val="top"/>
          </w:tcPr>
          <w:p>
            <w:pPr>
              <w:pStyle w:val="TableText"/>
              <w:ind w:left="326"/>
              <w:spacing w:before="210" w:line="220" w:lineRule="auto"/>
              <w:rPr/>
            </w:pPr>
            <w:r>
              <w:rPr>
                <w:spacing w:val="-1"/>
              </w:rPr>
              <w:t>使用的铁水罐未烘干</w:t>
            </w:r>
          </w:p>
        </w:tc>
        <w:tc>
          <w:tcPr>
            <w:tcW w:w="1702" w:type="dxa"/>
            <w:vAlign w:val="top"/>
          </w:tcPr>
          <w:p>
            <w:pPr>
              <w:pStyle w:val="TableText"/>
              <w:ind w:left="648"/>
              <w:spacing w:before="210" w:line="219" w:lineRule="auto"/>
              <w:rPr/>
            </w:pPr>
            <w:r>
              <w:rPr>
                <w:spacing w:val="-2"/>
              </w:rPr>
              <w:t>爆炸</w:t>
            </w:r>
          </w:p>
        </w:tc>
        <w:tc>
          <w:tcPr>
            <w:tcW w:w="3507" w:type="dxa"/>
            <w:vAlign w:val="top"/>
            <w:tcBorders>
              <w:right w:val="nil"/>
            </w:tcBorders>
          </w:tcPr>
          <w:p>
            <w:pPr>
              <w:pStyle w:val="TableText"/>
              <w:ind w:left="322"/>
              <w:spacing w:before="210" w:line="220" w:lineRule="auto"/>
              <w:rPr/>
            </w:pPr>
            <w:r>
              <w:rPr>
                <w:spacing w:val="-1"/>
              </w:rPr>
              <w:t>铁水罐使用前应烘干</w:t>
            </w:r>
          </w:p>
        </w:tc>
      </w:tr>
      <w:tr>
        <w:trPr>
          <w:trHeight w:val="1629" w:hRule="atLeast"/>
        </w:trPr>
        <w:tc>
          <w:tcPr>
            <w:tcW w:w="1101" w:type="dxa"/>
            <w:vAlign w:val="top"/>
            <w:vMerge w:val="restart"/>
            <w:tcBorders>
              <w:left w:val="nil"/>
              <w:bottom w:val="nil"/>
            </w:tcBorders>
          </w:tcPr>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347" w:right="126" w:hanging="210"/>
              <w:spacing w:before="69" w:line="359" w:lineRule="auto"/>
              <w:rPr/>
            </w:pPr>
            <w:r>
              <w:rPr>
                <w:spacing w:val="-2"/>
              </w:rPr>
              <w:t>摆动流嘴</w:t>
            </w:r>
            <w:r>
              <w:rPr>
                <w:spacing w:val="1"/>
              </w:rPr>
              <w:t xml:space="preserve"> </w:t>
            </w:r>
            <w:r>
              <w:rPr>
                <w:spacing w:val="-2"/>
              </w:rPr>
              <w:t>操作</w:t>
            </w:r>
          </w:p>
        </w:tc>
        <w:tc>
          <w:tcPr>
            <w:tcW w:w="2976" w:type="dxa"/>
            <w:vAlign w:val="top"/>
          </w:tcPr>
          <w:p>
            <w:pPr>
              <w:spacing w:line="437" w:lineRule="auto"/>
              <w:rPr>
                <w:rFonts w:ascii="Arial"/>
                <w:sz w:val="21"/>
              </w:rPr>
            </w:pPr>
            <w:r/>
          </w:p>
          <w:p>
            <w:pPr>
              <w:pStyle w:val="TableText"/>
              <w:ind w:left="129" w:right="113" w:firstLine="198"/>
              <w:spacing w:before="68" w:line="359" w:lineRule="auto"/>
              <w:rPr/>
            </w:pPr>
            <w:r>
              <w:rPr/>
              <w:t>驱动设备部件带病运转，极</w:t>
            </w:r>
            <w:r>
              <w:rPr>
                <w:spacing w:val="8"/>
              </w:rPr>
              <w:t xml:space="preserve"> </w:t>
            </w:r>
            <w:r>
              <w:rPr>
                <w:spacing w:val="-5"/>
              </w:rPr>
              <w:t>限失效</w:t>
            </w:r>
          </w:p>
        </w:tc>
        <w:tc>
          <w:tcPr>
            <w:tcW w:w="1702" w:type="dxa"/>
            <w:vAlign w:val="top"/>
          </w:tcPr>
          <w:p>
            <w:pPr>
              <w:spacing w:line="437" w:lineRule="auto"/>
              <w:rPr>
                <w:rFonts w:ascii="Arial"/>
                <w:sz w:val="21"/>
              </w:rPr>
            </w:pPr>
            <w:r/>
          </w:p>
          <w:p>
            <w:pPr>
              <w:pStyle w:val="TableText"/>
              <w:ind w:left="648"/>
              <w:spacing w:before="68"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pStyle w:val="TableText"/>
              <w:ind w:left="111" w:right="30" w:firstLine="211"/>
              <w:spacing w:before="103" w:line="333" w:lineRule="auto"/>
              <w:jc w:val="both"/>
              <w:rPr/>
            </w:pPr>
            <w:r>
              <w:rPr>
                <w:spacing w:val="-5"/>
              </w:rPr>
              <w:t>接班时认真检查：操作开关是否灵</w:t>
            </w:r>
            <w:r>
              <w:rPr>
                <w:spacing w:val="3"/>
              </w:rPr>
              <w:t xml:space="preserve"> </w:t>
            </w:r>
            <w:r>
              <w:rPr>
                <w:spacing w:val="-5"/>
              </w:rPr>
              <w:t>活，摆动机械传动部分有无异响，电</w:t>
            </w:r>
            <w:r>
              <w:rPr>
                <w:spacing w:val="5"/>
              </w:rPr>
              <w:t xml:space="preserve"> </w:t>
            </w:r>
            <w:r>
              <w:rPr>
                <w:spacing w:val="-13"/>
              </w:rPr>
              <w:t>机、减速机有无异响，极限是否可靠。</w:t>
            </w:r>
            <w:r>
              <w:rPr>
                <w:spacing w:val="12"/>
              </w:rPr>
              <w:t xml:space="preserve"> </w:t>
            </w:r>
            <w:r>
              <w:rPr>
                <w:spacing w:val="-1"/>
              </w:rPr>
              <w:t>发现异常应及时处理</w:t>
            </w:r>
          </w:p>
        </w:tc>
      </w:tr>
      <w:tr>
        <w:trPr>
          <w:trHeight w:val="816"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5" w:right="104" w:firstLine="210"/>
              <w:spacing w:before="100" w:line="310" w:lineRule="auto"/>
              <w:rPr/>
            </w:pPr>
            <w:r>
              <w:rPr>
                <w:spacing w:val="1"/>
              </w:rPr>
              <w:t>摆动流嘴工作层缺损、有空</w:t>
            </w:r>
            <w:r>
              <w:rPr>
                <w:spacing w:val="7"/>
              </w:rPr>
              <w:t xml:space="preserve"> </w:t>
            </w:r>
            <w:r>
              <w:rPr/>
              <w:t>洞</w:t>
            </w:r>
          </w:p>
        </w:tc>
        <w:tc>
          <w:tcPr>
            <w:tcW w:w="1702" w:type="dxa"/>
            <w:vAlign w:val="top"/>
          </w:tcPr>
          <w:p>
            <w:pPr>
              <w:pStyle w:val="TableText"/>
              <w:ind w:left="648"/>
              <w:spacing w:before="100"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pStyle w:val="TableText"/>
              <w:ind w:left="115" w:right="82" w:firstLine="206"/>
              <w:spacing w:before="100" w:line="310" w:lineRule="auto"/>
              <w:rPr/>
            </w:pPr>
            <w:r>
              <w:rPr>
                <w:spacing w:val="-4"/>
              </w:rPr>
              <w:t>接班时认真检查摆动流嘴工作层，</w:t>
            </w:r>
            <w:r>
              <w:rPr>
                <w:spacing w:val="7"/>
              </w:rPr>
              <w:t xml:space="preserve"> </w:t>
            </w:r>
            <w:r>
              <w:rPr>
                <w:spacing w:val="-1"/>
              </w:rPr>
              <w:t>发现异常应及时处理</w:t>
            </w:r>
          </w:p>
        </w:tc>
      </w:tr>
      <w:tr>
        <w:trPr>
          <w:trHeight w:val="2032"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4" w:right="30" w:firstLine="210"/>
              <w:spacing w:before="301" w:line="358" w:lineRule="auto"/>
              <w:jc w:val="both"/>
              <w:rPr/>
            </w:pPr>
            <w:r>
              <w:rPr>
                <w:spacing w:val="1"/>
              </w:rPr>
              <w:t>铁沟流嘴底部与摆动流嘴之</w:t>
            </w:r>
            <w:r>
              <w:rPr>
                <w:spacing w:val="8"/>
              </w:rPr>
              <w:t xml:space="preserve"> </w:t>
            </w:r>
            <w:r>
              <w:rPr>
                <w:spacing w:val="-9"/>
              </w:rPr>
              <w:t>间有铁瘤，撇渣器、铁沟流嘴、</w:t>
            </w:r>
            <w:r>
              <w:rPr>
                <w:spacing w:val="11"/>
              </w:rPr>
              <w:t xml:space="preserve"> </w:t>
            </w:r>
            <w:r>
              <w:rPr>
                <w:spacing w:val="1"/>
              </w:rPr>
              <w:t>摆动流嘴不畅通，摆动流嘴摆</w:t>
            </w:r>
            <w:r>
              <w:rPr>
                <w:spacing w:val="8"/>
              </w:rPr>
              <w:t xml:space="preserve"> </w:t>
            </w:r>
            <w:r>
              <w:rPr>
                <w:spacing w:val="-2"/>
              </w:rPr>
              <w:t>动不正常</w:t>
            </w:r>
          </w:p>
        </w:tc>
        <w:tc>
          <w:tcPr>
            <w:tcW w:w="1702" w:type="dxa"/>
            <w:vAlign w:val="top"/>
          </w:tcPr>
          <w:p>
            <w:pPr>
              <w:spacing w:line="318" w:lineRule="auto"/>
              <w:rPr>
                <w:rFonts w:ascii="Arial"/>
                <w:sz w:val="21"/>
              </w:rPr>
            </w:pPr>
            <w:r/>
          </w:p>
          <w:p>
            <w:pPr>
              <w:spacing w:line="318" w:lineRule="auto"/>
              <w:rPr>
                <w:rFonts w:ascii="Arial"/>
                <w:sz w:val="21"/>
              </w:rPr>
            </w:pPr>
            <w:r/>
          </w:p>
          <w:p>
            <w:pPr>
              <w:pStyle w:val="TableText"/>
              <w:ind w:left="648"/>
              <w:spacing w:before="68"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pStyle w:val="TableText"/>
              <w:ind w:left="111" w:right="104" w:firstLine="212"/>
              <w:spacing w:before="99" w:line="338" w:lineRule="auto"/>
              <w:jc w:val="both"/>
              <w:rPr/>
            </w:pPr>
            <w:r>
              <w:rPr>
                <w:spacing w:val="-3"/>
              </w:rPr>
              <w:t>严格按照安全规程，出铁前</w:t>
            </w:r>
            <w:r>
              <w:rPr>
                <w:spacing w:val="-37"/>
              </w:rPr>
              <w:t xml:space="preserve"> </w:t>
            </w:r>
            <w:r>
              <w:rPr>
                <w:rFonts w:ascii="Times New Roman" w:hAnsi="Times New Roman" w:eastAsia="Times New Roman" w:cs="Times New Roman"/>
                <w:spacing w:val="-3"/>
              </w:rPr>
              <w:t>30min</w:t>
            </w:r>
            <w:r>
              <w:rPr>
                <w:rFonts w:ascii="Times New Roman" w:hAnsi="Times New Roman" w:eastAsia="Times New Roman" w:cs="Times New Roman"/>
              </w:rPr>
              <w:t xml:space="preserve"> </w:t>
            </w:r>
            <w:r>
              <w:rPr>
                <w:spacing w:val="-5"/>
              </w:rPr>
              <w:t>认真检查摆动流嘴的运行情况，及时</w:t>
            </w:r>
            <w:r>
              <w:rPr>
                <w:spacing w:val="7"/>
              </w:rPr>
              <w:t xml:space="preserve"> </w:t>
            </w:r>
            <w:r>
              <w:rPr>
                <w:spacing w:val="8"/>
              </w:rPr>
              <w:t>处理铁沟流嘴底部与摆动流嘴之间</w:t>
            </w:r>
            <w:r>
              <w:rPr>
                <w:spacing w:val="12"/>
              </w:rPr>
              <w:t xml:space="preserve"> </w:t>
            </w:r>
            <w:r>
              <w:rPr>
                <w:spacing w:val="-5"/>
              </w:rPr>
              <w:t>的铁瘤，保证摆动流嘴摆动正常以及</w:t>
            </w:r>
            <w:r>
              <w:rPr>
                <w:spacing w:val="7"/>
              </w:rPr>
              <w:t xml:space="preserve"> </w:t>
            </w:r>
            <w:r>
              <w:rPr>
                <w:spacing w:val="-1"/>
              </w:rPr>
              <w:t>撇渣器、铁沟流嘴、摆动流嘴畅通</w:t>
            </w:r>
          </w:p>
        </w:tc>
      </w:tr>
      <w:tr>
        <w:trPr>
          <w:trHeight w:val="1226" w:hRule="atLeast"/>
        </w:trPr>
        <w:tc>
          <w:tcPr>
            <w:tcW w:w="1101" w:type="dxa"/>
            <w:vAlign w:val="top"/>
            <w:vMerge w:val="continue"/>
            <w:tcBorders>
              <w:left w:val="nil"/>
              <w:top w:val="nil"/>
            </w:tcBorders>
          </w:tcPr>
          <w:p>
            <w:pPr>
              <w:rPr>
                <w:rFonts w:ascii="Arial"/>
                <w:sz w:val="21"/>
              </w:rPr>
            </w:pPr>
            <w:r/>
          </w:p>
        </w:tc>
        <w:tc>
          <w:tcPr>
            <w:tcW w:w="2976" w:type="dxa"/>
            <w:vAlign w:val="top"/>
          </w:tcPr>
          <w:p>
            <w:pPr>
              <w:pStyle w:val="TableText"/>
              <w:ind w:left="115" w:right="104" w:firstLine="227"/>
              <w:spacing w:before="306" w:line="358" w:lineRule="auto"/>
              <w:rPr/>
            </w:pPr>
            <w:r>
              <w:rPr>
                <w:spacing w:val="19"/>
              </w:rPr>
              <w:t>出铁前未确认铁罐对位情</w:t>
            </w:r>
            <w:r>
              <w:rPr>
                <w:spacing w:val="2"/>
              </w:rPr>
              <w:t xml:space="preserve"> </w:t>
            </w:r>
            <w:r>
              <w:rPr>
                <w:spacing w:val="-1"/>
              </w:rPr>
              <w:t>况、配备方式和配罐数量</w:t>
            </w:r>
          </w:p>
        </w:tc>
        <w:tc>
          <w:tcPr>
            <w:tcW w:w="1702" w:type="dxa"/>
            <w:vAlign w:val="top"/>
          </w:tcPr>
          <w:p>
            <w:pPr>
              <w:pStyle w:val="TableText"/>
              <w:ind w:left="648"/>
              <w:spacing w:before="305"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pStyle w:val="TableText"/>
              <w:ind w:left="112" w:right="104" w:firstLine="212"/>
              <w:spacing w:before="100" w:line="327" w:lineRule="auto"/>
              <w:jc w:val="both"/>
              <w:rPr/>
            </w:pPr>
            <w:r>
              <w:rPr>
                <w:spacing w:val="-4"/>
              </w:rPr>
              <w:t>严格按照安全规程，出铁前</w:t>
            </w:r>
            <w:r>
              <w:rPr>
                <w:spacing w:val="-20"/>
              </w:rPr>
              <w:t xml:space="preserve"> </w:t>
            </w:r>
            <w:r>
              <w:rPr>
                <w:rFonts w:ascii="Times New Roman" w:hAnsi="Times New Roman" w:eastAsia="Times New Roman" w:cs="Times New Roman"/>
                <w:spacing w:val="-4"/>
              </w:rPr>
              <w:t>10min</w:t>
            </w:r>
            <w:r>
              <w:rPr>
                <w:rFonts w:ascii="Times New Roman" w:hAnsi="Times New Roman" w:eastAsia="Times New Roman" w:cs="Times New Roman"/>
              </w:rPr>
              <w:t xml:space="preserve"> </w:t>
            </w:r>
            <w:r>
              <w:rPr>
                <w:spacing w:val="-5"/>
              </w:rPr>
              <w:t>确认铁罐对位情况、配备方式和配罐</w:t>
            </w:r>
            <w:r>
              <w:rPr>
                <w:spacing w:val="6"/>
              </w:rPr>
              <w:t xml:space="preserve"> </w:t>
            </w:r>
            <w:r>
              <w:rPr>
                <w:spacing w:val="-2"/>
              </w:rPr>
              <w:t>数量</w:t>
            </w:r>
          </w:p>
        </w:tc>
      </w:tr>
    </w:tbl>
    <w:p>
      <w:pPr>
        <w:pStyle w:val="BodyText"/>
        <w:rPr/>
      </w:pPr>
      <w:r/>
    </w:p>
    <w:p>
      <w:pPr>
        <w:sectPr>
          <w:footerReference w:type="default" r:id="rId34"/>
          <w:pgSz w:w="11907" w:h="16839"/>
          <w:pgMar w:top="1418" w:right="1308" w:bottom="1012" w:left="1310" w:header="0" w:footer="812" w:gutter="0"/>
        </w:sectPr>
        <w:rPr/>
      </w:pP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1"/>
        <w:gridCol w:w="2976"/>
        <w:gridCol w:w="1702"/>
        <w:gridCol w:w="3507"/>
      </w:tblGrid>
      <w:tr>
        <w:trPr>
          <w:trHeight w:val="415" w:hRule="atLeast"/>
        </w:trPr>
        <w:tc>
          <w:tcPr>
            <w:tcW w:w="1101" w:type="dxa"/>
            <w:vAlign w:val="top"/>
            <w:tcBorders>
              <w:left w:val="nil"/>
            </w:tcBorders>
          </w:tcPr>
          <w:p>
            <w:pPr>
              <w:pStyle w:val="TableText"/>
              <w:ind w:left="160"/>
              <w:spacing w:before="101" w:line="221" w:lineRule="auto"/>
              <w:rPr/>
            </w:pPr>
            <w:r>
              <w:rPr>
                <w:spacing w:val="-7"/>
              </w:rPr>
              <w:t>岗位操作</w:t>
            </w:r>
          </w:p>
        </w:tc>
        <w:tc>
          <w:tcPr>
            <w:tcW w:w="2976" w:type="dxa"/>
            <w:vAlign w:val="top"/>
          </w:tcPr>
          <w:p>
            <w:pPr>
              <w:pStyle w:val="TableText"/>
              <w:ind w:left="1078"/>
              <w:spacing w:before="102" w:line="221" w:lineRule="auto"/>
              <w:rPr/>
            </w:pPr>
            <w:r>
              <w:rPr>
                <w:spacing w:val="-3"/>
              </w:rPr>
              <w:t>安全风险</w:t>
            </w:r>
          </w:p>
        </w:tc>
        <w:tc>
          <w:tcPr>
            <w:tcW w:w="1702" w:type="dxa"/>
            <w:vAlign w:val="top"/>
          </w:tcPr>
          <w:p>
            <w:pPr>
              <w:pStyle w:val="TableText"/>
              <w:ind w:left="123"/>
              <w:spacing w:before="102" w:line="221" w:lineRule="auto"/>
              <w:rPr/>
            </w:pPr>
            <w:r>
              <w:rPr>
                <w:spacing w:val="-1"/>
              </w:rPr>
              <w:t>可能造成的事故</w:t>
            </w:r>
          </w:p>
        </w:tc>
        <w:tc>
          <w:tcPr>
            <w:tcW w:w="3507" w:type="dxa"/>
            <w:vAlign w:val="top"/>
            <w:tcBorders>
              <w:right w:val="nil"/>
            </w:tcBorders>
          </w:tcPr>
          <w:p>
            <w:pPr>
              <w:pStyle w:val="TableText"/>
              <w:ind w:left="1338"/>
              <w:spacing w:before="102" w:line="221" w:lineRule="auto"/>
              <w:rPr/>
            </w:pPr>
            <w:r>
              <w:rPr>
                <w:spacing w:val="-1"/>
              </w:rPr>
              <w:t>控制措施</w:t>
            </w:r>
          </w:p>
        </w:tc>
      </w:tr>
      <w:tr>
        <w:trPr>
          <w:trHeight w:val="1221" w:hRule="atLeast"/>
        </w:trPr>
        <w:tc>
          <w:tcPr>
            <w:tcW w:w="1101" w:type="dxa"/>
            <w:vAlign w:val="top"/>
            <w:vMerge w:val="restart"/>
            <w:tcBorders>
              <w:left w:val="nil"/>
              <w:bottom w:val="nil"/>
            </w:tcBorders>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TableText"/>
              <w:ind w:left="243"/>
              <w:spacing w:before="68" w:line="225" w:lineRule="auto"/>
              <w:rPr/>
            </w:pPr>
            <w:r>
              <w:rPr>
                <w:spacing w:val="-2"/>
              </w:rPr>
              <w:t>渣处理</w:t>
            </w:r>
          </w:p>
        </w:tc>
        <w:tc>
          <w:tcPr>
            <w:tcW w:w="2976" w:type="dxa"/>
            <w:vAlign w:val="top"/>
          </w:tcPr>
          <w:p>
            <w:pPr>
              <w:pStyle w:val="TableText"/>
              <w:ind w:left="113" w:right="103" w:firstLine="212"/>
              <w:spacing w:before="98" w:line="326" w:lineRule="auto"/>
              <w:rPr/>
            </w:pPr>
            <w:r>
              <w:rPr>
                <w:spacing w:val="1"/>
              </w:rPr>
              <w:t>渣罐使用前，未喷灰浆或未</w:t>
            </w:r>
            <w:r>
              <w:rPr>
                <w:spacing w:val="9"/>
              </w:rPr>
              <w:t xml:space="preserve"> </w:t>
            </w:r>
            <w:r>
              <w:rPr>
                <w:spacing w:val="-1"/>
              </w:rPr>
              <w:t>用干渣垫底。渣罐内有积水、</w:t>
            </w:r>
            <w:r>
              <w:rPr>
                <w:spacing w:val="3"/>
              </w:rPr>
              <w:t xml:space="preserve"> </w:t>
            </w:r>
            <w:r>
              <w:rPr>
                <w:spacing w:val="-1"/>
              </w:rPr>
              <w:t>潮湿杂物和易燃易爆物</w:t>
            </w:r>
          </w:p>
        </w:tc>
        <w:tc>
          <w:tcPr>
            <w:tcW w:w="1702" w:type="dxa"/>
            <w:vAlign w:val="top"/>
          </w:tcPr>
          <w:p>
            <w:pPr>
              <w:pStyle w:val="TableText"/>
              <w:ind w:left="648"/>
              <w:spacing w:before="301" w:line="219" w:lineRule="auto"/>
              <w:rPr/>
            </w:pPr>
            <w:r>
              <w:rPr>
                <w:spacing w:val="-2"/>
              </w:rPr>
              <w:t>爆炸</w:t>
            </w:r>
          </w:p>
          <w:p>
            <w:pPr>
              <w:pStyle w:val="TableText"/>
              <w:ind w:left="652"/>
              <w:spacing w:before="156" w:line="221" w:lineRule="auto"/>
              <w:rPr/>
            </w:pPr>
            <w:r>
              <w:rPr>
                <w:spacing w:val="-3"/>
              </w:rPr>
              <w:t>灼烫</w:t>
            </w:r>
          </w:p>
        </w:tc>
        <w:tc>
          <w:tcPr>
            <w:tcW w:w="3507" w:type="dxa"/>
            <w:vAlign w:val="top"/>
            <w:tcBorders>
              <w:right w:val="nil"/>
            </w:tcBorders>
          </w:tcPr>
          <w:p>
            <w:pPr>
              <w:pStyle w:val="TableText"/>
              <w:ind w:left="112" w:right="102" w:firstLine="212"/>
              <w:spacing w:before="300" w:line="359" w:lineRule="auto"/>
              <w:rPr/>
            </w:pPr>
            <w:r>
              <w:rPr>
                <w:spacing w:val="-5"/>
              </w:rPr>
              <w:t>严格按照安全规程，发现渣罐异常</w:t>
            </w:r>
            <w:r>
              <w:rPr>
                <w:spacing w:val="1"/>
              </w:rPr>
              <w:t xml:space="preserve"> </w:t>
            </w:r>
            <w:r>
              <w:rPr>
                <w:spacing w:val="-1"/>
              </w:rPr>
              <w:t>应禁止使用并及时处理</w:t>
            </w:r>
          </w:p>
        </w:tc>
      </w:tr>
      <w:tr>
        <w:trPr>
          <w:trHeight w:val="1626"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4" w:right="102" w:firstLine="213"/>
              <w:spacing w:before="96" w:line="334" w:lineRule="auto"/>
              <w:rPr/>
            </w:pPr>
            <w:r>
              <w:rPr>
                <w:spacing w:val="1"/>
              </w:rPr>
              <w:t>水渣沟架空部分无带栏杆的</w:t>
            </w:r>
            <w:r>
              <w:rPr>
                <w:spacing w:val="5"/>
              </w:rPr>
              <w:t xml:space="preserve"> </w:t>
            </w:r>
            <w:r>
              <w:rPr>
                <w:spacing w:val="1"/>
              </w:rPr>
              <w:t>走台；水渣池周围无栏杆，内</w:t>
            </w:r>
            <w:r>
              <w:rPr>
                <w:spacing w:val="9"/>
              </w:rPr>
              <w:t xml:space="preserve"> </w:t>
            </w:r>
            <w:r>
              <w:rPr>
                <w:spacing w:val="-1"/>
              </w:rPr>
              <w:t>壁无扶梯。栏杆和扶梯缺损、</w:t>
            </w:r>
            <w:r>
              <w:rPr>
                <w:spacing w:val="4"/>
              </w:rPr>
              <w:t xml:space="preserve"> </w:t>
            </w:r>
            <w:r>
              <w:rPr>
                <w:spacing w:val="-1"/>
              </w:rPr>
              <w:t>不牢固或不符合相关标准要求</w:t>
            </w:r>
          </w:p>
        </w:tc>
        <w:tc>
          <w:tcPr>
            <w:tcW w:w="1702" w:type="dxa"/>
            <w:vAlign w:val="top"/>
          </w:tcPr>
          <w:p>
            <w:pPr>
              <w:pStyle w:val="TableText"/>
              <w:ind w:left="442"/>
              <w:spacing w:before="301" w:line="221" w:lineRule="auto"/>
              <w:rPr/>
            </w:pPr>
            <w:r>
              <w:rPr>
                <w:spacing w:val="-3"/>
              </w:rPr>
              <w:t>高处坠落</w:t>
            </w:r>
          </w:p>
          <w:p>
            <w:pPr>
              <w:pStyle w:val="TableText"/>
              <w:ind w:left="652"/>
              <w:spacing w:before="155" w:line="221" w:lineRule="auto"/>
              <w:rPr/>
            </w:pPr>
            <w:r>
              <w:rPr>
                <w:spacing w:val="-3"/>
              </w:rPr>
              <w:t>灼烫</w:t>
            </w:r>
          </w:p>
          <w:p>
            <w:pPr>
              <w:pStyle w:val="TableText"/>
              <w:ind w:left="647"/>
              <w:spacing w:before="154" w:line="221" w:lineRule="auto"/>
              <w:rPr/>
            </w:pPr>
            <w:r>
              <w:rPr>
                <w:spacing w:val="-2"/>
              </w:rPr>
              <w:t>淹溺</w:t>
            </w:r>
          </w:p>
        </w:tc>
        <w:tc>
          <w:tcPr>
            <w:tcW w:w="3507" w:type="dxa"/>
            <w:vAlign w:val="top"/>
            <w:tcBorders>
              <w:right w:val="nil"/>
            </w:tcBorders>
          </w:tcPr>
          <w:p>
            <w:pPr>
              <w:pStyle w:val="TableText"/>
              <w:ind w:left="112" w:right="104" w:firstLine="212"/>
              <w:spacing w:before="301" w:line="358" w:lineRule="auto"/>
              <w:rPr/>
            </w:pPr>
            <w:r>
              <w:rPr>
                <w:spacing w:val="-1"/>
              </w:rPr>
              <w:t>开展隐患排查，发现隐患立即整</w:t>
            </w:r>
            <w:r>
              <w:rPr>
                <w:spacing w:val="4"/>
              </w:rPr>
              <w:t xml:space="preserve">  </w:t>
            </w:r>
            <w:r>
              <w:rPr>
                <w:spacing w:val="-5"/>
              </w:rPr>
              <w:t>改。加强设备设施管理，定期维护检</w:t>
            </w:r>
            <w:r>
              <w:rPr>
                <w:spacing w:val="6"/>
              </w:rPr>
              <w:t xml:space="preserve"> </w:t>
            </w:r>
            <w:r>
              <w:rPr/>
              <w:t>修</w:t>
            </w:r>
          </w:p>
        </w:tc>
      </w:tr>
      <w:tr>
        <w:trPr>
          <w:trHeight w:val="816"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39" w:right="102" w:firstLine="189"/>
              <w:spacing w:before="98" w:line="311" w:lineRule="auto"/>
              <w:rPr/>
            </w:pPr>
            <w:r>
              <w:rPr>
                <w:spacing w:val="1"/>
              </w:rPr>
              <w:t>启动水泵前未确认水冲渣沟</w:t>
            </w:r>
            <w:r>
              <w:rPr>
                <w:spacing w:val="6"/>
              </w:rPr>
              <w:t xml:space="preserve"> </w:t>
            </w:r>
            <w:r>
              <w:rPr>
                <w:spacing w:val="-7"/>
              </w:rPr>
              <w:t>内是否有人</w:t>
            </w:r>
          </w:p>
        </w:tc>
        <w:tc>
          <w:tcPr>
            <w:tcW w:w="1702" w:type="dxa"/>
            <w:vAlign w:val="top"/>
          </w:tcPr>
          <w:p>
            <w:pPr>
              <w:pStyle w:val="TableText"/>
              <w:ind w:left="647"/>
              <w:spacing w:before="303" w:line="221" w:lineRule="auto"/>
              <w:rPr/>
            </w:pPr>
            <w:r>
              <w:rPr>
                <w:spacing w:val="-2"/>
              </w:rPr>
              <w:t>淹溺</w:t>
            </w:r>
          </w:p>
        </w:tc>
        <w:tc>
          <w:tcPr>
            <w:tcW w:w="3507" w:type="dxa"/>
            <w:vAlign w:val="top"/>
            <w:tcBorders>
              <w:right w:val="nil"/>
            </w:tcBorders>
          </w:tcPr>
          <w:p>
            <w:pPr>
              <w:pStyle w:val="TableText"/>
              <w:ind w:left="112" w:right="102" w:firstLine="212"/>
              <w:spacing w:before="98" w:line="311" w:lineRule="auto"/>
              <w:rPr/>
            </w:pPr>
            <w:r>
              <w:rPr>
                <w:spacing w:val="-5"/>
              </w:rPr>
              <w:t>严格按照安全规程，作业前进行安</w:t>
            </w:r>
            <w:r>
              <w:rPr>
                <w:spacing w:val="1"/>
              </w:rPr>
              <w:t xml:space="preserve"> </w:t>
            </w:r>
            <w:r>
              <w:rPr>
                <w:spacing w:val="-2"/>
              </w:rPr>
              <w:t>全确认</w:t>
            </w:r>
          </w:p>
        </w:tc>
      </w:tr>
      <w:tr>
        <w:trPr>
          <w:trHeight w:val="818"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327"/>
              <w:spacing w:before="302" w:line="220" w:lineRule="auto"/>
              <w:rPr/>
            </w:pPr>
            <w:r>
              <w:rPr>
                <w:spacing w:val="-1"/>
              </w:rPr>
              <w:t>水冲渣时，粒化器附近有人</w:t>
            </w:r>
          </w:p>
        </w:tc>
        <w:tc>
          <w:tcPr>
            <w:tcW w:w="1702" w:type="dxa"/>
            <w:vAlign w:val="top"/>
          </w:tcPr>
          <w:p>
            <w:pPr>
              <w:pStyle w:val="TableText"/>
              <w:ind w:left="436"/>
              <w:spacing w:before="101" w:line="221" w:lineRule="auto"/>
              <w:rPr/>
            </w:pPr>
            <w:r>
              <w:rPr>
                <w:spacing w:val="-2"/>
              </w:rPr>
              <w:t>物体打击</w:t>
            </w:r>
          </w:p>
          <w:p>
            <w:pPr>
              <w:pStyle w:val="TableText"/>
              <w:ind w:left="435"/>
              <w:spacing w:before="153" w:line="220" w:lineRule="auto"/>
              <w:rPr/>
            </w:pPr>
            <w:r>
              <w:rPr>
                <w:spacing w:val="-1"/>
              </w:rPr>
              <w:t>机械伤害</w:t>
            </w:r>
          </w:p>
        </w:tc>
        <w:tc>
          <w:tcPr>
            <w:tcW w:w="3507" w:type="dxa"/>
            <w:vAlign w:val="top"/>
            <w:tcBorders>
              <w:right w:val="nil"/>
            </w:tcBorders>
          </w:tcPr>
          <w:p>
            <w:pPr>
              <w:pStyle w:val="TableText"/>
              <w:ind w:left="112" w:right="102" w:firstLine="211"/>
              <w:spacing w:before="100" w:line="311" w:lineRule="auto"/>
              <w:rPr/>
            </w:pPr>
            <w:r>
              <w:rPr>
                <w:spacing w:val="-5"/>
              </w:rPr>
              <w:t>加强现场管理，作业前进行安全确</w:t>
            </w:r>
            <w:r>
              <w:rPr>
                <w:spacing w:val="2"/>
              </w:rPr>
              <w:t xml:space="preserve"> </w:t>
            </w:r>
            <w:r>
              <w:rPr/>
              <w:t>认</w:t>
            </w:r>
          </w:p>
        </w:tc>
      </w:tr>
      <w:tr>
        <w:trPr>
          <w:trHeight w:val="1221" w:hRule="atLeast"/>
        </w:trPr>
        <w:tc>
          <w:tcPr>
            <w:tcW w:w="1101" w:type="dxa"/>
            <w:vAlign w:val="top"/>
            <w:vMerge w:val="continue"/>
            <w:tcBorders>
              <w:left w:val="nil"/>
              <w:top w:val="nil"/>
            </w:tcBorders>
          </w:tcPr>
          <w:p>
            <w:pPr>
              <w:rPr>
                <w:rFonts w:ascii="Arial"/>
                <w:sz w:val="21"/>
              </w:rPr>
            </w:pPr>
            <w:r/>
          </w:p>
        </w:tc>
        <w:tc>
          <w:tcPr>
            <w:tcW w:w="2976" w:type="dxa"/>
            <w:vAlign w:val="top"/>
          </w:tcPr>
          <w:p>
            <w:pPr>
              <w:pStyle w:val="TableText"/>
              <w:ind w:left="113" w:right="104" w:firstLine="210"/>
              <w:spacing w:before="98" w:line="326" w:lineRule="auto"/>
              <w:jc w:val="both"/>
              <w:rPr/>
            </w:pPr>
            <w:r>
              <w:rPr>
                <w:spacing w:val="1"/>
              </w:rPr>
              <w:t>翻罐时，罐车未采取止轮措</w:t>
            </w:r>
            <w:r>
              <w:rPr>
                <w:spacing w:val="9"/>
              </w:rPr>
              <w:t xml:space="preserve"> </w:t>
            </w:r>
            <w:r>
              <w:rPr>
                <w:spacing w:val="1"/>
              </w:rPr>
              <w:t>施，未进行远距离操作，人员</w:t>
            </w:r>
            <w:r>
              <w:rPr>
                <w:spacing w:val="8"/>
              </w:rPr>
              <w:t xml:space="preserve"> </w:t>
            </w:r>
            <w:r>
              <w:rPr>
                <w:spacing w:val="-1"/>
              </w:rPr>
              <w:t>未远离罐车</w:t>
            </w:r>
          </w:p>
        </w:tc>
        <w:tc>
          <w:tcPr>
            <w:tcW w:w="1702" w:type="dxa"/>
            <w:vAlign w:val="top"/>
          </w:tcPr>
          <w:p>
            <w:pPr>
              <w:pStyle w:val="TableText"/>
              <w:ind w:left="436"/>
              <w:spacing w:before="301" w:line="221" w:lineRule="auto"/>
              <w:rPr/>
            </w:pPr>
            <w:r>
              <w:rPr>
                <w:spacing w:val="-2"/>
              </w:rPr>
              <w:t>物体打击</w:t>
            </w:r>
          </w:p>
          <w:p>
            <w:pPr>
              <w:pStyle w:val="TableText"/>
              <w:ind w:left="435"/>
              <w:spacing w:before="153" w:line="220" w:lineRule="auto"/>
              <w:rPr/>
            </w:pPr>
            <w:r>
              <w:rPr>
                <w:spacing w:val="-1"/>
              </w:rPr>
              <w:t>机械伤害</w:t>
            </w:r>
          </w:p>
        </w:tc>
        <w:tc>
          <w:tcPr>
            <w:tcW w:w="3507" w:type="dxa"/>
            <w:vAlign w:val="top"/>
            <w:tcBorders>
              <w:right w:val="nil"/>
            </w:tcBorders>
          </w:tcPr>
          <w:p>
            <w:pPr>
              <w:pStyle w:val="TableText"/>
              <w:ind w:left="110" w:right="87" w:firstLine="213"/>
              <w:spacing w:before="98" w:line="326" w:lineRule="auto"/>
              <w:jc w:val="both"/>
              <w:rPr/>
            </w:pPr>
            <w:r>
              <w:rPr>
                <w:spacing w:val="-5"/>
              </w:rPr>
              <w:t>严格按照安全规程作业，罐车应先</w:t>
            </w:r>
            <w:r>
              <w:rPr>
                <w:spacing w:val="1"/>
              </w:rPr>
              <w:t xml:space="preserve"> </w:t>
            </w:r>
            <w:r>
              <w:rPr>
                <w:spacing w:val="-4"/>
              </w:rPr>
              <w:t>采取止轮措施，再远距离操作翻罐；</w:t>
            </w:r>
            <w:r>
              <w:rPr>
                <w:spacing w:val="9"/>
              </w:rPr>
              <w:t xml:space="preserve"> </w:t>
            </w:r>
            <w:r>
              <w:rPr>
                <w:spacing w:val="-1"/>
              </w:rPr>
              <w:t>翻罐时，人员应远离罐车</w:t>
            </w:r>
          </w:p>
        </w:tc>
      </w:tr>
      <w:tr>
        <w:trPr>
          <w:trHeight w:val="815" w:hRule="atLeast"/>
        </w:trPr>
        <w:tc>
          <w:tcPr>
            <w:tcW w:w="1101" w:type="dxa"/>
            <w:vAlign w:val="top"/>
            <w:vMerge w:val="restart"/>
            <w:tcBorders>
              <w:left w:val="nil"/>
              <w:bottom w:val="nil"/>
            </w:tcBorders>
          </w:tcPr>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7" w:lineRule="auto"/>
              <w:rPr>
                <w:rFonts w:ascii="Arial"/>
                <w:sz w:val="21"/>
              </w:rPr>
            </w:pPr>
            <w:r/>
          </w:p>
          <w:p>
            <w:pPr>
              <w:spacing w:line="277" w:lineRule="auto"/>
              <w:rPr>
                <w:rFonts w:ascii="Arial"/>
                <w:sz w:val="21"/>
              </w:rPr>
            </w:pPr>
            <w:r/>
          </w:p>
          <w:p>
            <w:pPr>
              <w:pStyle w:val="TableText"/>
              <w:ind w:left="138"/>
              <w:spacing w:before="68" w:line="220" w:lineRule="auto"/>
              <w:rPr/>
            </w:pPr>
            <w:r>
              <w:rPr>
                <w:spacing w:val="-2"/>
              </w:rPr>
              <w:t>使用氧气</w:t>
            </w:r>
          </w:p>
        </w:tc>
        <w:tc>
          <w:tcPr>
            <w:tcW w:w="2976" w:type="dxa"/>
            <w:vAlign w:val="top"/>
          </w:tcPr>
          <w:p>
            <w:pPr>
              <w:pStyle w:val="TableText"/>
              <w:ind w:left="115" w:right="104" w:firstLine="209"/>
              <w:spacing w:before="99" w:line="310" w:lineRule="auto"/>
              <w:rPr/>
            </w:pPr>
            <w:r>
              <w:rPr>
                <w:spacing w:val="1"/>
              </w:rPr>
              <w:t>通氧气用的耐高压胶管未脱</w:t>
            </w:r>
            <w:r>
              <w:rPr>
                <w:spacing w:val="7"/>
              </w:rPr>
              <w:t xml:space="preserve"> </w:t>
            </w:r>
            <w:r>
              <w:rPr/>
              <w:t>脂</w:t>
            </w:r>
          </w:p>
        </w:tc>
        <w:tc>
          <w:tcPr>
            <w:tcW w:w="1702" w:type="dxa"/>
            <w:vAlign w:val="top"/>
          </w:tcPr>
          <w:p>
            <w:pPr>
              <w:pStyle w:val="TableText"/>
              <w:ind w:left="649"/>
              <w:spacing w:before="99" w:line="221" w:lineRule="auto"/>
              <w:rPr/>
            </w:pPr>
            <w:r>
              <w:rPr>
                <w:spacing w:val="-2"/>
              </w:rPr>
              <w:t>火灾</w:t>
            </w:r>
          </w:p>
          <w:p>
            <w:pPr>
              <w:pStyle w:val="TableText"/>
              <w:ind w:left="648"/>
              <w:spacing w:before="154" w:line="219" w:lineRule="auto"/>
              <w:rPr/>
            </w:pPr>
            <w:r>
              <w:rPr>
                <w:spacing w:val="-2"/>
              </w:rPr>
              <w:t>爆炸</w:t>
            </w:r>
          </w:p>
        </w:tc>
        <w:tc>
          <w:tcPr>
            <w:tcW w:w="3507" w:type="dxa"/>
            <w:vAlign w:val="top"/>
            <w:tcBorders>
              <w:right w:val="nil"/>
            </w:tcBorders>
          </w:tcPr>
          <w:p>
            <w:pPr>
              <w:pStyle w:val="TableText"/>
              <w:ind w:left="114" w:right="102" w:firstLine="209"/>
              <w:spacing w:before="99" w:line="310" w:lineRule="auto"/>
              <w:rPr/>
            </w:pPr>
            <w:r>
              <w:rPr>
                <w:spacing w:val="-5"/>
              </w:rPr>
              <w:t>加强设备管理，使用胶管前进行脱</w:t>
            </w:r>
            <w:r>
              <w:rPr>
                <w:spacing w:val="2"/>
              </w:rPr>
              <w:t xml:space="preserve"> </w:t>
            </w:r>
            <w:r>
              <w:rPr>
                <w:spacing w:val="-2"/>
              </w:rPr>
              <w:t>脂确认</w:t>
            </w:r>
          </w:p>
        </w:tc>
      </w:tr>
      <w:tr>
        <w:trPr>
          <w:trHeight w:val="816"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7" w:right="104" w:firstLine="210"/>
              <w:spacing w:before="100" w:line="310" w:lineRule="auto"/>
              <w:rPr/>
            </w:pPr>
            <w:r>
              <w:rPr>
                <w:spacing w:val="1"/>
              </w:rPr>
              <w:t>炉前使用的氧气胶管长度小</w:t>
            </w:r>
            <w:r>
              <w:rPr>
                <w:spacing w:val="5"/>
              </w:rPr>
              <w:t xml:space="preserve"> </w:t>
            </w:r>
            <w:r>
              <w:rPr>
                <w:spacing w:val="-6"/>
              </w:rPr>
              <w:t>于</w:t>
            </w:r>
            <w:r>
              <w:rPr>
                <w:spacing w:val="-43"/>
              </w:rPr>
              <w:t xml:space="preserve"> </w:t>
            </w:r>
            <w:r>
              <w:rPr>
                <w:rFonts w:ascii="Times New Roman" w:hAnsi="Times New Roman" w:eastAsia="Times New Roman" w:cs="Times New Roman"/>
                <w:spacing w:val="-6"/>
              </w:rPr>
              <w:t>30m</w:t>
            </w:r>
            <w:r>
              <w:rPr>
                <w:rFonts w:ascii="Times New Roman" w:hAnsi="Times New Roman" w:eastAsia="Times New Roman" w:cs="Times New Roman"/>
                <w:spacing w:val="-31"/>
              </w:rPr>
              <w:t xml:space="preserve"> </w:t>
            </w:r>
            <w:r>
              <w:rPr>
                <w:spacing w:val="-6"/>
              </w:rPr>
              <w:t>，</w:t>
            </w:r>
            <w:r>
              <w:rPr>
                <w:rFonts w:ascii="Times New Roman" w:hAnsi="Times New Roman" w:eastAsia="Times New Roman" w:cs="Times New Roman"/>
                <w:spacing w:val="-6"/>
              </w:rPr>
              <w:t>10m</w:t>
            </w:r>
            <w:r>
              <w:rPr>
                <w:rFonts w:ascii="Times New Roman" w:hAnsi="Times New Roman" w:eastAsia="Times New Roman" w:cs="Times New Roman"/>
                <w:spacing w:val="31"/>
                <w:w w:val="101"/>
              </w:rPr>
              <w:t xml:space="preserve"> </w:t>
            </w:r>
            <w:r>
              <w:rPr>
                <w:spacing w:val="-6"/>
              </w:rPr>
              <w:t>内有接头</w:t>
            </w:r>
          </w:p>
        </w:tc>
        <w:tc>
          <w:tcPr>
            <w:tcW w:w="1702" w:type="dxa"/>
            <w:vAlign w:val="top"/>
          </w:tcPr>
          <w:p>
            <w:pPr>
              <w:pStyle w:val="TableText"/>
              <w:ind w:left="649"/>
              <w:spacing w:before="100" w:line="221" w:lineRule="auto"/>
              <w:rPr/>
            </w:pPr>
            <w:r>
              <w:rPr>
                <w:spacing w:val="-2"/>
              </w:rPr>
              <w:t>火灾</w:t>
            </w:r>
          </w:p>
          <w:p>
            <w:pPr>
              <w:pStyle w:val="TableText"/>
              <w:ind w:left="648"/>
              <w:spacing w:before="154" w:line="219" w:lineRule="auto"/>
              <w:rPr/>
            </w:pPr>
            <w:r>
              <w:rPr>
                <w:spacing w:val="-2"/>
              </w:rPr>
              <w:t>爆炸</w:t>
            </w:r>
          </w:p>
        </w:tc>
        <w:tc>
          <w:tcPr>
            <w:tcW w:w="3507" w:type="dxa"/>
            <w:vAlign w:val="top"/>
            <w:tcBorders>
              <w:right w:val="nil"/>
            </w:tcBorders>
          </w:tcPr>
          <w:p>
            <w:pPr>
              <w:pStyle w:val="TableText"/>
              <w:ind w:left="111" w:right="102" w:firstLine="212"/>
              <w:spacing w:before="100" w:line="310" w:lineRule="auto"/>
              <w:rPr/>
            </w:pPr>
            <w:r>
              <w:rPr>
                <w:spacing w:val="-5"/>
              </w:rPr>
              <w:t>加强设备管理，使用胶管前进行长</w:t>
            </w:r>
            <w:r>
              <w:rPr>
                <w:spacing w:val="2"/>
              </w:rPr>
              <w:t xml:space="preserve"> </w:t>
            </w:r>
            <w:r>
              <w:rPr>
                <w:spacing w:val="-1"/>
              </w:rPr>
              <w:t>度和接头确认</w:t>
            </w:r>
          </w:p>
        </w:tc>
      </w:tr>
      <w:tr>
        <w:trPr>
          <w:trHeight w:val="815" w:hRule="atLeast"/>
        </w:trPr>
        <w:tc>
          <w:tcPr>
            <w:tcW w:w="1101" w:type="dxa"/>
            <w:vAlign w:val="top"/>
            <w:vMerge w:val="continue"/>
            <w:tcBorders>
              <w:left w:val="nil"/>
              <w:top w:val="nil"/>
              <w:bottom w:val="nil"/>
            </w:tcBorders>
          </w:tcPr>
          <w:p>
            <w:pPr>
              <w:rPr>
                <w:rFonts w:ascii="Arial"/>
                <w:sz w:val="21"/>
              </w:rPr>
            </w:pPr>
            <w:r/>
          </w:p>
        </w:tc>
        <w:tc>
          <w:tcPr>
            <w:tcW w:w="2976" w:type="dxa"/>
            <w:vAlign w:val="top"/>
          </w:tcPr>
          <w:p>
            <w:pPr>
              <w:pStyle w:val="TableText"/>
              <w:ind w:left="118" w:right="104" w:firstLine="207"/>
              <w:spacing w:before="99" w:line="310" w:lineRule="auto"/>
              <w:rPr/>
            </w:pPr>
            <w:r>
              <w:rPr>
                <w:spacing w:val="1"/>
              </w:rPr>
              <w:t>氧气瓶放置地点靠近明火或</w:t>
            </w:r>
            <w:r>
              <w:rPr>
                <w:spacing w:val="7"/>
              </w:rPr>
              <w:t xml:space="preserve"> </w:t>
            </w:r>
            <w:r>
              <w:rPr>
                <w:spacing w:val="-2"/>
              </w:rPr>
              <w:t>正对渣口、铁口</w:t>
            </w:r>
          </w:p>
        </w:tc>
        <w:tc>
          <w:tcPr>
            <w:tcW w:w="1702" w:type="dxa"/>
            <w:vAlign w:val="top"/>
          </w:tcPr>
          <w:p>
            <w:pPr>
              <w:pStyle w:val="TableText"/>
              <w:ind w:left="649"/>
              <w:spacing w:before="100" w:line="221" w:lineRule="auto"/>
              <w:rPr/>
            </w:pPr>
            <w:r>
              <w:rPr>
                <w:spacing w:val="-2"/>
              </w:rPr>
              <w:t>火灾</w:t>
            </w:r>
          </w:p>
          <w:p>
            <w:pPr>
              <w:pStyle w:val="TableText"/>
              <w:ind w:left="648"/>
              <w:spacing w:before="154" w:line="219" w:lineRule="auto"/>
              <w:rPr/>
            </w:pPr>
            <w:r>
              <w:rPr>
                <w:spacing w:val="-2"/>
              </w:rPr>
              <w:t>爆炸</w:t>
            </w:r>
          </w:p>
        </w:tc>
        <w:tc>
          <w:tcPr>
            <w:tcW w:w="3507" w:type="dxa"/>
            <w:vAlign w:val="top"/>
            <w:tcBorders>
              <w:right w:val="nil"/>
            </w:tcBorders>
          </w:tcPr>
          <w:p>
            <w:pPr>
              <w:pStyle w:val="TableText"/>
              <w:ind w:left="110" w:right="104" w:firstLine="214"/>
              <w:spacing w:before="99" w:line="310" w:lineRule="auto"/>
              <w:rPr/>
            </w:pPr>
            <w:r>
              <w:rPr>
                <w:spacing w:val="-6"/>
              </w:rPr>
              <w:t>现场实行定置管理，确定氧气瓶放</w:t>
            </w:r>
            <w:r>
              <w:rPr>
                <w:spacing w:val="13"/>
              </w:rPr>
              <w:t xml:space="preserve"> </w:t>
            </w:r>
            <w:r>
              <w:rPr>
                <w:spacing w:val="-1"/>
              </w:rPr>
              <w:t>置位置远离热源</w:t>
            </w:r>
          </w:p>
        </w:tc>
      </w:tr>
      <w:tr>
        <w:trPr>
          <w:trHeight w:val="1228" w:hRule="atLeast"/>
        </w:trPr>
        <w:tc>
          <w:tcPr>
            <w:tcW w:w="1101" w:type="dxa"/>
            <w:vAlign w:val="top"/>
            <w:vMerge w:val="continue"/>
            <w:tcBorders>
              <w:left w:val="nil"/>
              <w:top w:val="nil"/>
            </w:tcBorders>
          </w:tcPr>
          <w:p>
            <w:pPr>
              <w:rPr>
                <w:rFonts w:ascii="Arial"/>
                <w:sz w:val="21"/>
              </w:rPr>
            </w:pPr>
            <w:r/>
          </w:p>
        </w:tc>
        <w:tc>
          <w:tcPr>
            <w:tcW w:w="2976" w:type="dxa"/>
            <w:vAlign w:val="top"/>
          </w:tcPr>
          <w:p>
            <w:pPr>
              <w:pStyle w:val="TableText"/>
              <w:ind w:left="115" w:right="104" w:firstLine="210"/>
              <w:spacing w:before="102" w:line="327" w:lineRule="auto"/>
              <w:jc w:val="both"/>
              <w:rPr/>
            </w:pPr>
            <w:r>
              <w:rPr>
                <w:spacing w:val="1"/>
              </w:rPr>
              <w:t>氧气瓶的瓶帽、防震胶圈和</w:t>
            </w:r>
            <w:r>
              <w:rPr>
                <w:spacing w:val="7"/>
              </w:rPr>
              <w:t xml:space="preserve"> </w:t>
            </w:r>
            <w:r>
              <w:rPr>
                <w:spacing w:val="1"/>
              </w:rPr>
              <w:t>安全阀缺失、缺损，瓶体被油</w:t>
            </w:r>
            <w:r>
              <w:rPr>
                <w:spacing w:val="6"/>
              </w:rPr>
              <w:t xml:space="preserve"> </w:t>
            </w:r>
            <w:r>
              <w:rPr>
                <w:spacing w:val="-2"/>
              </w:rPr>
              <w:t>脂污染</w:t>
            </w:r>
          </w:p>
        </w:tc>
        <w:tc>
          <w:tcPr>
            <w:tcW w:w="1702" w:type="dxa"/>
            <w:vAlign w:val="top"/>
          </w:tcPr>
          <w:p>
            <w:pPr>
              <w:pStyle w:val="TableText"/>
              <w:ind w:left="649"/>
              <w:spacing w:before="304" w:line="221" w:lineRule="auto"/>
              <w:rPr/>
            </w:pPr>
            <w:r>
              <w:rPr>
                <w:spacing w:val="-2"/>
              </w:rPr>
              <w:t>火灾</w:t>
            </w:r>
          </w:p>
          <w:p>
            <w:pPr>
              <w:pStyle w:val="TableText"/>
              <w:ind w:left="648"/>
              <w:spacing w:before="154" w:line="219" w:lineRule="auto"/>
              <w:rPr/>
            </w:pPr>
            <w:r>
              <w:rPr>
                <w:spacing w:val="-2"/>
              </w:rPr>
              <w:t>爆炸</w:t>
            </w:r>
          </w:p>
        </w:tc>
        <w:tc>
          <w:tcPr>
            <w:tcW w:w="3507" w:type="dxa"/>
            <w:vAlign w:val="top"/>
            <w:tcBorders>
              <w:right w:val="nil"/>
            </w:tcBorders>
          </w:tcPr>
          <w:p>
            <w:pPr>
              <w:pStyle w:val="TableText"/>
              <w:ind w:left="111" w:right="30" w:firstLine="212"/>
              <w:spacing w:before="304" w:line="359" w:lineRule="auto"/>
              <w:rPr/>
            </w:pPr>
            <w:r>
              <w:rPr>
                <w:spacing w:val="-14"/>
              </w:rPr>
              <w:t>加强氧气瓶管理，明确采购、验收、</w:t>
            </w:r>
            <w:r>
              <w:rPr>
                <w:spacing w:val="13"/>
              </w:rPr>
              <w:t xml:space="preserve"> </w:t>
            </w:r>
            <w:r>
              <w:rPr>
                <w:spacing w:val="-1"/>
              </w:rPr>
              <w:t>存放、使用的具体要求</w:t>
            </w:r>
          </w:p>
        </w:tc>
      </w:tr>
    </w:tbl>
    <w:p>
      <w:pPr>
        <w:pStyle w:val="BodyText"/>
        <w:rPr/>
      </w:pPr>
      <w:r/>
    </w:p>
    <w:p>
      <w:pPr>
        <w:sectPr>
          <w:footerReference w:type="default" r:id="rId35"/>
          <w:pgSz w:w="11907" w:h="16839"/>
          <w:pgMar w:top="1418" w:right="1308" w:bottom="1012" w:left="1310" w:header="0" w:footer="810" w:gutter="0"/>
        </w:sectPr>
        <w:rPr/>
      </w:pPr>
    </w:p>
    <w:p>
      <w:pPr>
        <w:ind w:left="3256"/>
        <w:spacing w:before="103" w:line="232" w:lineRule="auto"/>
        <w:outlineLvl w:val="0"/>
        <w:rPr>
          <w:rFonts w:ascii="SimSun" w:hAnsi="SimSun" w:eastAsia="SimSun" w:cs="SimSun"/>
          <w:sz w:val="36"/>
          <w:szCs w:val="36"/>
        </w:rPr>
      </w:pPr>
      <w:bookmarkStart w:name="bookmark32" w:id="41"/>
      <w:bookmarkEnd w:id="41"/>
      <w:bookmarkStart w:name="bookmark33" w:id="42"/>
      <w:bookmarkEnd w:id="42"/>
      <w:r>
        <w:rPr>
          <w:rFonts w:ascii="Times New Roman" w:hAnsi="Times New Roman" w:eastAsia="Times New Roman" w:cs="Times New Roman"/>
          <w:sz w:val="36"/>
          <w:szCs w:val="36"/>
          <w:spacing w:val="-8"/>
        </w:rPr>
        <w:t>4</w:t>
      </w:r>
      <w:r>
        <w:rPr>
          <w:rFonts w:ascii="Times New Roman" w:hAnsi="Times New Roman" w:eastAsia="Times New Roman" w:cs="Times New Roman"/>
          <w:sz w:val="36"/>
          <w:szCs w:val="36"/>
          <w:spacing w:val="14"/>
        </w:rPr>
        <w:t xml:space="preserve">  </w:t>
      </w:r>
      <w:r>
        <w:rPr>
          <w:rFonts w:ascii="SimSun" w:hAnsi="SimSun" w:eastAsia="SimSun" w:cs="SimSun"/>
          <w:sz w:val="36"/>
          <w:szCs w:val="36"/>
          <w:b/>
          <w:bCs/>
          <w:spacing w:val="-8"/>
        </w:rPr>
        <w:t>岗位应急管理</w:t>
      </w:r>
    </w:p>
    <w:p>
      <w:pPr>
        <w:pStyle w:val="BodyText"/>
        <w:spacing w:line="424" w:lineRule="auto"/>
        <w:rPr/>
      </w:pPr>
      <w:r/>
    </w:p>
    <w:p>
      <w:pPr>
        <w:spacing w:before="101"/>
        <w:outlineLvl w:val="1"/>
        <w:rPr>
          <w:rFonts w:ascii="SimHei" w:hAnsi="SimHei" w:eastAsia="SimHei" w:cs="SimHei"/>
          <w:sz w:val="31"/>
          <w:szCs w:val="31"/>
        </w:rPr>
      </w:pPr>
      <w:bookmarkStart w:name="bookmark34" w:id="43"/>
      <w:bookmarkEnd w:id="43"/>
      <w:r>
        <w:rPr>
          <w:rFonts w:ascii="Times New Roman" w:hAnsi="Times New Roman" w:eastAsia="Times New Roman" w:cs="Times New Roman"/>
          <w:sz w:val="31"/>
          <w:szCs w:val="31"/>
          <w:spacing w:val="4"/>
        </w:rPr>
        <w:t>4.1</w:t>
      </w:r>
      <w:r>
        <w:rPr>
          <w:rFonts w:ascii="Times New Roman" w:hAnsi="Times New Roman" w:eastAsia="Times New Roman" w:cs="Times New Roman"/>
          <w:sz w:val="31"/>
          <w:szCs w:val="31"/>
          <w:spacing w:val="10"/>
        </w:rPr>
        <w:t xml:space="preserve">  </w:t>
      </w:r>
      <w:r>
        <w:rPr>
          <w:rFonts w:ascii="SimHei" w:hAnsi="SimHei" w:eastAsia="SimHei" w:cs="SimHei"/>
          <w:sz w:val="31"/>
          <w:szCs w:val="31"/>
          <w:spacing w:val="4"/>
        </w:rPr>
        <w:t>应急报告</w:t>
      </w:r>
    </w:p>
    <w:p>
      <w:pPr>
        <w:pStyle w:val="BodyText"/>
        <w:spacing w:line="346" w:lineRule="auto"/>
        <w:rPr/>
      </w:pPr>
      <w:r/>
    </w:p>
    <w:p>
      <w:pPr>
        <w:spacing w:before="91" w:line="232" w:lineRule="auto"/>
        <w:outlineLvl w:val="2"/>
        <w:rPr>
          <w:rFonts w:ascii="SimSun" w:hAnsi="SimSun" w:eastAsia="SimSun" w:cs="SimSun"/>
          <w:sz w:val="28"/>
          <w:szCs w:val="28"/>
        </w:rPr>
      </w:pPr>
      <w:bookmarkStart w:name="bookmark64" w:id="44"/>
      <w:bookmarkEnd w:id="44"/>
      <w:r>
        <w:rPr>
          <w:rFonts w:ascii="Times New Roman" w:hAnsi="Times New Roman" w:eastAsia="Times New Roman" w:cs="Times New Roman"/>
          <w:sz w:val="28"/>
          <w:szCs w:val="28"/>
          <w:spacing w:val="-4"/>
        </w:rPr>
        <w:t>4.1.1</w:t>
      </w:r>
      <w:r>
        <w:rPr>
          <w:rFonts w:ascii="Times New Roman" w:hAnsi="Times New Roman" w:eastAsia="Times New Roman" w:cs="Times New Roman"/>
          <w:sz w:val="28"/>
          <w:szCs w:val="28"/>
          <w:spacing w:val="24"/>
        </w:rPr>
        <w:t xml:space="preserve">  </w:t>
      </w:r>
      <w:r>
        <w:rPr>
          <w:rFonts w:ascii="SimSun" w:hAnsi="SimSun" w:eastAsia="SimSun" w:cs="SimSun"/>
          <w:sz w:val="28"/>
          <w:szCs w:val="28"/>
          <w:spacing w:val="-4"/>
        </w:rPr>
        <w:t>岗位人员应急报告</w:t>
      </w:r>
    </w:p>
    <w:p>
      <w:pPr>
        <w:ind w:left="493"/>
        <w:spacing w:before="296" w:line="235" w:lineRule="auto"/>
        <w:rPr>
          <w:rFonts w:ascii="SimSun" w:hAnsi="SimSun" w:eastAsia="SimSun" w:cs="SimSun"/>
          <w:sz w:val="24"/>
          <w:szCs w:val="24"/>
        </w:rPr>
      </w:pPr>
      <w:r>
        <w:rPr>
          <w:rFonts w:ascii="Times New Roman" w:hAnsi="Times New Roman" w:eastAsia="Times New Roman" w:cs="Times New Roman"/>
          <w:sz w:val="24"/>
          <w:szCs w:val="24"/>
          <w:b/>
          <w:bCs/>
          <w:spacing w:val="-4"/>
        </w:rPr>
        <w:t>1.</w:t>
      </w:r>
      <w:r>
        <w:rPr>
          <w:rFonts w:ascii="SimSun" w:hAnsi="SimSun" w:eastAsia="SimSun" w:cs="SimSun"/>
          <w:sz w:val="24"/>
          <w:szCs w:val="24"/>
          <w:b/>
          <w:bCs/>
          <w:spacing w:val="-4"/>
        </w:rPr>
        <w:t>应急反应</w:t>
      </w:r>
    </w:p>
    <w:p>
      <w:pPr>
        <w:ind w:left="6" w:firstLine="478"/>
        <w:spacing w:before="163" w:line="351" w:lineRule="auto"/>
        <w:rPr>
          <w:rFonts w:ascii="SimSun" w:hAnsi="SimSun" w:eastAsia="SimSun" w:cs="SimSun"/>
          <w:sz w:val="24"/>
          <w:szCs w:val="24"/>
        </w:rPr>
      </w:pPr>
      <w:r>
        <w:rPr>
          <w:rFonts w:ascii="SimSun" w:hAnsi="SimSun" w:eastAsia="SimSun" w:cs="SimSun"/>
          <w:sz w:val="24"/>
          <w:szCs w:val="24"/>
          <w:spacing w:val="3"/>
        </w:rPr>
        <w:t>迅速切断伤害源</w:t>
      </w:r>
      <w:r>
        <w:rPr>
          <w:rFonts w:ascii="Times New Roman" w:hAnsi="Times New Roman" w:eastAsia="Times New Roman" w:cs="Times New Roman"/>
          <w:sz w:val="24"/>
          <w:szCs w:val="24"/>
          <w:spacing w:val="3"/>
        </w:rPr>
        <w:t>→</w:t>
      </w:r>
      <w:r>
        <w:rPr>
          <w:rFonts w:ascii="SimSun" w:hAnsi="SimSun" w:eastAsia="SimSun" w:cs="SimSun"/>
          <w:sz w:val="24"/>
          <w:szCs w:val="24"/>
          <w:spacing w:val="3"/>
        </w:rPr>
        <w:t>判断事故情况</w:t>
      </w:r>
      <w:r>
        <w:rPr>
          <w:rFonts w:ascii="Times New Roman" w:hAnsi="Times New Roman" w:eastAsia="Times New Roman" w:cs="Times New Roman"/>
          <w:sz w:val="24"/>
          <w:szCs w:val="24"/>
          <w:spacing w:val="3"/>
        </w:rPr>
        <w:t>→</w:t>
      </w:r>
      <w:r>
        <w:rPr>
          <w:rFonts w:ascii="SimSun" w:hAnsi="SimSun" w:eastAsia="SimSun" w:cs="SimSun"/>
          <w:sz w:val="24"/>
          <w:szCs w:val="24"/>
          <w:spacing w:val="3"/>
        </w:rPr>
        <w:t>做好自身防护</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6"/>
        </w:rPr>
        <w:t xml:space="preserve"> </w:t>
      </w:r>
      <w:r>
        <w:rPr>
          <w:rFonts w:ascii="SimSun" w:hAnsi="SimSun" w:eastAsia="SimSun" w:cs="SimSun"/>
          <w:sz w:val="24"/>
          <w:szCs w:val="24"/>
          <w:spacing w:val="3"/>
        </w:rPr>
        <w:t>脱离险境</w:t>
      </w:r>
      <w:r>
        <w:rPr>
          <w:rFonts w:ascii="Times New Roman" w:hAnsi="Times New Roman" w:eastAsia="Times New Roman" w:cs="Times New Roman"/>
          <w:sz w:val="24"/>
          <w:szCs w:val="24"/>
          <w:spacing w:val="3"/>
        </w:rPr>
        <w:t>→</w:t>
      </w:r>
      <w:r>
        <w:rPr>
          <w:rFonts w:ascii="SimSun" w:hAnsi="SimSun" w:eastAsia="SimSun" w:cs="SimSun"/>
          <w:sz w:val="24"/>
          <w:szCs w:val="24"/>
          <w:spacing w:val="3"/>
        </w:rPr>
        <w:t>施救自救</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42"/>
        </w:rPr>
        <w:t xml:space="preserve"> </w:t>
      </w:r>
      <w:r>
        <w:rPr>
          <w:rFonts w:ascii="SimSun" w:hAnsi="SimSun" w:eastAsia="SimSun" w:cs="SimSun"/>
          <w:sz w:val="24"/>
          <w:szCs w:val="24"/>
          <w:spacing w:val="3"/>
        </w:rPr>
        <w:t>发出求</w:t>
      </w:r>
      <w:r>
        <w:rPr>
          <w:rFonts w:ascii="SimSun" w:hAnsi="SimSun" w:eastAsia="SimSun" w:cs="SimSun"/>
          <w:sz w:val="24"/>
          <w:szCs w:val="24"/>
        </w:rPr>
        <w:t xml:space="preserve"> </w:t>
      </w:r>
      <w:r>
        <w:rPr>
          <w:rFonts w:ascii="SimSun" w:hAnsi="SimSun" w:eastAsia="SimSun" w:cs="SimSun"/>
          <w:sz w:val="24"/>
          <w:szCs w:val="24"/>
          <w:spacing w:val="-19"/>
        </w:rPr>
        <w:t>救信号（报告）。</w:t>
      </w:r>
    </w:p>
    <w:p>
      <w:pPr>
        <w:ind w:left="483"/>
        <w:spacing w:before="23" w:line="232"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报告流程</w:t>
      </w:r>
    </w:p>
    <w:p>
      <w:pPr>
        <w:ind w:left="511"/>
        <w:spacing w:before="166" w:line="232" w:lineRule="auto"/>
        <w:rPr>
          <w:rFonts w:ascii="SimSun" w:hAnsi="SimSun" w:eastAsia="SimSun" w:cs="SimSun"/>
          <w:sz w:val="24"/>
          <w:szCs w:val="24"/>
        </w:rPr>
      </w:pPr>
      <w:r>
        <w:rPr>
          <w:rFonts w:ascii="SimSun" w:hAnsi="SimSun" w:eastAsia="SimSun" w:cs="SimSun"/>
          <w:sz w:val="24"/>
          <w:szCs w:val="24"/>
          <w:spacing w:val="-4"/>
        </w:rPr>
        <w:t>岗位人员应急报告流程如图</w:t>
      </w:r>
      <w:r>
        <w:rPr>
          <w:rFonts w:ascii="SimSun" w:hAnsi="SimSun" w:eastAsia="SimSun" w:cs="SimSun"/>
          <w:sz w:val="24"/>
          <w:szCs w:val="24"/>
          <w:spacing w:val="-41"/>
        </w:rPr>
        <w:t xml:space="preserve"> </w:t>
      </w:r>
      <w:r>
        <w:rPr>
          <w:rFonts w:ascii="Times New Roman" w:hAnsi="Times New Roman" w:eastAsia="Times New Roman" w:cs="Times New Roman"/>
          <w:sz w:val="24"/>
          <w:szCs w:val="24"/>
          <w:spacing w:val="-4"/>
        </w:rPr>
        <w:t>4-1 </w:t>
      </w:r>
      <w:r>
        <w:rPr>
          <w:rFonts w:ascii="SimSun" w:hAnsi="SimSun" w:eastAsia="SimSun" w:cs="SimSun"/>
          <w:sz w:val="24"/>
          <w:szCs w:val="24"/>
          <w:spacing w:val="-4"/>
        </w:rPr>
        <w:t>所示。</w:t>
      </w:r>
    </w:p>
    <w:p>
      <w:pPr>
        <w:ind w:firstLine="1975"/>
        <w:spacing w:before="158" w:line="721" w:lineRule="exact"/>
        <w:rPr/>
      </w:pPr>
      <w:r>
        <w:rPr>
          <w:position w:val="-14"/>
        </w:rPr>
        <w:drawing>
          <wp:inline distT="0" distB="0" distL="0" distR="0">
            <wp:extent cx="3219830" cy="458089"/>
            <wp:effectExtent l="0" t="0" r="0" b="0"/>
            <wp:docPr id="26" name="IM 26"/>
            <wp:cNvGraphicFramePr/>
            <a:graphic>
              <a:graphicData uri="http://schemas.openxmlformats.org/drawingml/2006/picture">
                <pic:pic>
                  <pic:nvPicPr>
                    <pic:cNvPr id="26" name="IM 26"/>
                    <pic:cNvPicPr/>
                  </pic:nvPicPr>
                  <pic:blipFill>
                    <a:blip r:embed="rId37"/>
                    <a:stretch>
                      <a:fillRect/>
                    </a:stretch>
                  </pic:blipFill>
                  <pic:spPr>
                    <a:xfrm rot="0">
                      <a:off x="0" y="0"/>
                      <a:ext cx="3219830" cy="458089"/>
                    </a:xfrm>
                    <a:prstGeom prst="rect">
                      <a:avLst/>
                    </a:prstGeom>
                  </pic:spPr>
                </pic:pic>
              </a:graphicData>
            </a:graphic>
          </wp:inline>
        </w:drawing>
      </w:r>
    </w:p>
    <w:p>
      <w:pPr>
        <w:ind w:left="2920"/>
        <w:spacing w:before="224" w:line="231" w:lineRule="auto"/>
        <w:rPr>
          <w:rFonts w:ascii="FangSong" w:hAnsi="FangSong" w:eastAsia="FangSong" w:cs="FangSong"/>
          <w:sz w:val="24"/>
          <w:szCs w:val="24"/>
        </w:rPr>
      </w:pPr>
      <w:r>
        <w:rPr>
          <w:rFonts w:ascii="FangSong" w:hAnsi="FangSong" w:eastAsia="FangSong" w:cs="FangSong"/>
          <w:sz w:val="24"/>
          <w:szCs w:val="24"/>
          <w:spacing w:val="-7"/>
        </w:rPr>
        <w:t>图</w:t>
      </w:r>
      <w:r>
        <w:rPr>
          <w:rFonts w:ascii="FangSong" w:hAnsi="FangSong" w:eastAsia="FangSong" w:cs="FangSong"/>
          <w:sz w:val="24"/>
          <w:szCs w:val="24"/>
          <w:spacing w:val="-45"/>
        </w:rPr>
        <w:t xml:space="preserve"> </w:t>
      </w:r>
      <w:r>
        <w:rPr>
          <w:rFonts w:ascii="Times New Roman" w:hAnsi="Times New Roman" w:eastAsia="Times New Roman" w:cs="Times New Roman"/>
          <w:sz w:val="24"/>
          <w:szCs w:val="24"/>
          <w:spacing w:val="-7"/>
        </w:rPr>
        <w:t>4-1</w:t>
      </w:r>
      <w:r>
        <w:rPr>
          <w:rFonts w:ascii="Times New Roman" w:hAnsi="Times New Roman" w:eastAsia="Times New Roman" w:cs="Times New Roman"/>
          <w:sz w:val="24"/>
          <w:szCs w:val="24"/>
          <w:spacing w:val="11"/>
        </w:rPr>
        <w:t xml:space="preserve">    </w:t>
      </w:r>
      <w:r>
        <w:rPr>
          <w:rFonts w:ascii="FangSong" w:hAnsi="FangSong" w:eastAsia="FangSong" w:cs="FangSong"/>
          <w:sz w:val="24"/>
          <w:szCs w:val="24"/>
          <w:spacing w:val="-7"/>
        </w:rPr>
        <w:t>岗位人员应急报告流程</w:t>
      </w:r>
    </w:p>
    <w:p>
      <w:pPr>
        <w:ind w:left="481"/>
        <w:spacing w:before="167" w:line="232"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报告内容</w:t>
      </w:r>
    </w:p>
    <w:p>
      <w:pPr>
        <w:ind w:left="491"/>
        <w:spacing w:before="167"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）报告人姓名、部门。</w:t>
      </w:r>
    </w:p>
    <w:p>
      <w:pPr>
        <w:ind w:left="491"/>
        <w:spacing w:before="167" w:line="234"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）突发情况或事故发生的时间、地点。</w:t>
      </w:r>
    </w:p>
    <w:p>
      <w:pPr>
        <w:ind w:left="491"/>
        <w:spacing w:before="163"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）事故简要经过、人员伤亡情况。</w:t>
      </w:r>
    </w:p>
    <w:p>
      <w:pPr>
        <w:ind w:left="491"/>
        <w:spacing w:before="165" w:line="233"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4</w:t>
      </w:r>
      <w:r>
        <w:rPr>
          <w:rFonts w:ascii="SimSun" w:hAnsi="SimSun" w:eastAsia="SimSun" w:cs="SimSun"/>
          <w:sz w:val="24"/>
          <w:szCs w:val="24"/>
          <w:spacing w:val="-5"/>
        </w:rPr>
        <w:t>）已采取的措施。</w:t>
      </w:r>
    </w:p>
    <w:p>
      <w:pPr>
        <w:ind w:left="484"/>
        <w:spacing w:before="166" w:line="218" w:lineRule="auto"/>
        <w:rPr>
          <w:rFonts w:ascii="SimSun" w:hAnsi="SimSun" w:eastAsia="SimSun" w:cs="SimSun"/>
          <w:sz w:val="24"/>
          <w:szCs w:val="24"/>
        </w:rPr>
      </w:pPr>
      <w:r>
        <w:rPr>
          <w:rFonts w:ascii="SimSun" w:hAnsi="SimSun" w:eastAsia="SimSun" w:cs="SimSun"/>
          <w:sz w:val="24"/>
          <w:szCs w:val="24"/>
          <w:spacing w:val="-2"/>
        </w:rPr>
        <w:t>事故报告人向单位报告事故情况后，按指令撤离或实施现场应急处置。</w:t>
      </w:r>
    </w:p>
    <w:p>
      <w:pPr>
        <w:spacing w:before="323" w:line="232" w:lineRule="auto"/>
        <w:outlineLvl w:val="2"/>
        <w:rPr>
          <w:rFonts w:ascii="SimSun" w:hAnsi="SimSun" w:eastAsia="SimSun" w:cs="SimSun"/>
          <w:sz w:val="28"/>
          <w:szCs w:val="28"/>
        </w:rPr>
      </w:pPr>
      <w:bookmarkStart w:name="bookmark35" w:id="45"/>
      <w:bookmarkEnd w:id="45"/>
      <w:bookmarkStart w:name="bookmark36" w:id="46"/>
      <w:bookmarkEnd w:id="46"/>
      <w:r>
        <w:rPr>
          <w:rFonts w:ascii="Times New Roman" w:hAnsi="Times New Roman" w:eastAsia="Times New Roman" w:cs="Times New Roman"/>
          <w:sz w:val="28"/>
          <w:szCs w:val="28"/>
          <w:spacing w:val="-1"/>
        </w:rPr>
        <w:t>4.1.2  </w:t>
      </w:r>
      <w:r>
        <w:rPr>
          <w:rFonts w:ascii="SimSun" w:hAnsi="SimSun" w:eastAsia="SimSun" w:cs="SimSun"/>
          <w:sz w:val="28"/>
          <w:szCs w:val="28"/>
          <w:spacing w:val="-1"/>
        </w:rPr>
        <w:t>企业应急报告</w:t>
      </w:r>
    </w:p>
    <w:p>
      <w:pPr>
        <w:ind w:left="31" w:right="2" w:firstLine="459"/>
        <w:spacing w:before="292" w:line="289"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1</w:t>
      </w:r>
      <w:r>
        <w:rPr>
          <w:rFonts w:ascii="SimSun" w:hAnsi="SimSun" w:eastAsia="SimSun" w:cs="SimSun"/>
          <w:sz w:val="24"/>
          <w:szCs w:val="24"/>
          <w:spacing w:val="-5"/>
        </w:rPr>
        <w:t>）单位负责人接到报告后，应当于</w:t>
      </w:r>
      <w:r>
        <w:rPr>
          <w:rFonts w:ascii="SimSun" w:hAnsi="SimSun" w:eastAsia="SimSun" w:cs="SimSun"/>
          <w:sz w:val="24"/>
          <w:szCs w:val="24"/>
          <w:spacing w:val="-16"/>
        </w:rPr>
        <w:t xml:space="preserve"> </w:t>
      </w:r>
      <w:r>
        <w:rPr>
          <w:rFonts w:ascii="Times New Roman" w:hAnsi="Times New Roman" w:eastAsia="Times New Roman" w:cs="Times New Roman"/>
          <w:sz w:val="24"/>
          <w:szCs w:val="24"/>
          <w:spacing w:val="-5"/>
        </w:rPr>
        <w:t>1h</w:t>
      </w:r>
      <w:r>
        <w:rPr>
          <w:rFonts w:ascii="Times New Roman" w:hAnsi="Times New Roman" w:eastAsia="Times New Roman" w:cs="Times New Roman"/>
          <w:sz w:val="24"/>
          <w:szCs w:val="24"/>
          <w:spacing w:val="39"/>
        </w:rPr>
        <w:t xml:space="preserve"> </w:t>
      </w:r>
      <w:r>
        <w:rPr>
          <w:rFonts w:ascii="SimSun" w:hAnsi="SimSun" w:eastAsia="SimSun" w:cs="SimSun"/>
          <w:sz w:val="24"/>
          <w:szCs w:val="24"/>
          <w:spacing w:val="-5"/>
        </w:rPr>
        <w:t>内向所在地县级以上人民政府应急管理部</w:t>
      </w:r>
      <w:r>
        <w:rPr>
          <w:rFonts w:ascii="SimSun" w:hAnsi="SimSun" w:eastAsia="SimSun" w:cs="SimSun"/>
          <w:sz w:val="24"/>
          <w:szCs w:val="24"/>
        </w:rPr>
        <w:t xml:space="preserve"> </w:t>
      </w:r>
      <w:r>
        <w:rPr>
          <w:rFonts w:ascii="SimSun" w:hAnsi="SimSun" w:eastAsia="SimSun" w:cs="SimSun"/>
          <w:sz w:val="24"/>
          <w:szCs w:val="24"/>
          <w:spacing w:val="-14"/>
        </w:rPr>
        <w:t>门报告。</w:t>
      </w:r>
    </w:p>
    <w:p>
      <w:pPr>
        <w:ind w:left="7" w:right="4" w:firstLine="483"/>
        <w:spacing w:before="185" w:line="289"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）情况紧急时，事故现场有关人员可以直接向所在地县级以上人民政府应急管</w:t>
      </w:r>
      <w:r>
        <w:rPr>
          <w:rFonts w:ascii="SimSun" w:hAnsi="SimSun" w:eastAsia="SimSun" w:cs="SimSun"/>
          <w:sz w:val="24"/>
          <w:szCs w:val="24"/>
          <w:spacing w:val="15"/>
        </w:rPr>
        <w:t xml:space="preserve"> </w:t>
      </w:r>
      <w:r>
        <w:rPr>
          <w:rFonts w:ascii="SimSun" w:hAnsi="SimSun" w:eastAsia="SimSun" w:cs="SimSun"/>
          <w:sz w:val="24"/>
          <w:szCs w:val="24"/>
          <w:spacing w:val="-7"/>
        </w:rPr>
        <w:t>理部门报告。</w:t>
      </w:r>
    </w:p>
    <w:p>
      <w:pPr>
        <w:pStyle w:val="BodyText"/>
        <w:spacing w:line="377" w:lineRule="auto"/>
        <w:rPr/>
      </w:pPr>
      <w:r/>
    </w:p>
    <w:p>
      <w:pPr>
        <w:spacing w:before="101" w:line="239" w:lineRule="auto"/>
        <w:outlineLvl w:val="1"/>
        <w:rPr>
          <w:rFonts w:ascii="SimHei" w:hAnsi="SimHei" w:eastAsia="SimHei" w:cs="SimHei"/>
          <w:sz w:val="31"/>
          <w:szCs w:val="31"/>
        </w:rPr>
      </w:pPr>
      <w:bookmarkStart w:name="bookmark37" w:id="47"/>
      <w:bookmarkEnd w:id="47"/>
      <w:r>
        <w:rPr>
          <w:rFonts w:ascii="Times New Roman" w:hAnsi="Times New Roman" w:eastAsia="Times New Roman" w:cs="Times New Roman"/>
          <w:sz w:val="31"/>
          <w:szCs w:val="31"/>
          <w:spacing w:val="6"/>
        </w:rPr>
        <w:t>4.2  </w:t>
      </w:r>
      <w:r>
        <w:rPr>
          <w:rFonts w:ascii="SimHei" w:hAnsi="SimHei" w:eastAsia="SimHei" w:cs="SimHei"/>
          <w:sz w:val="31"/>
          <w:szCs w:val="31"/>
          <w:spacing w:val="6"/>
        </w:rPr>
        <w:t>现场应急处置</w:t>
      </w:r>
    </w:p>
    <w:p>
      <w:pPr>
        <w:pStyle w:val="BodyText"/>
        <w:spacing w:line="350" w:lineRule="auto"/>
        <w:rPr/>
      </w:pPr>
      <w:r/>
    </w:p>
    <w:p>
      <w:pPr>
        <w:spacing w:before="92" w:line="233" w:lineRule="auto"/>
        <w:outlineLvl w:val="2"/>
        <w:rPr>
          <w:rFonts w:ascii="SimSun" w:hAnsi="SimSun" w:eastAsia="SimSun" w:cs="SimSun"/>
          <w:sz w:val="28"/>
          <w:szCs w:val="28"/>
        </w:rPr>
      </w:pPr>
      <w:bookmarkStart w:name="bookmark65" w:id="48"/>
      <w:bookmarkEnd w:id="48"/>
      <w:r>
        <w:rPr>
          <w:rFonts w:ascii="Times New Roman" w:hAnsi="Times New Roman" w:eastAsia="Times New Roman" w:cs="Times New Roman"/>
          <w:sz w:val="28"/>
          <w:szCs w:val="28"/>
        </w:rPr>
        <w:t>4.2.1  </w:t>
      </w:r>
      <w:r>
        <w:rPr>
          <w:rFonts w:ascii="SimSun" w:hAnsi="SimSun" w:eastAsia="SimSun" w:cs="SimSun"/>
          <w:sz w:val="28"/>
          <w:szCs w:val="28"/>
        </w:rPr>
        <w:t>主沟、渣铁沟、摆动溜嘴烧穿</w:t>
      </w:r>
      <w:r>
        <w:rPr>
          <w:rFonts w:ascii="SimSun" w:hAnsi="SimSun" w:eastAsia="SimSun" w:cs="SimSun"/>
          <w:sz w:val="28"/>
          <w:szCs w:val="28"/>
          <w:spacing w:val="-1"/>
        </w:rPr>
        <w:t>应急处置</w:t>
      </w:r>
    </w:p>
    <w:p>
      <w:pPr>
        <w:ind w:left="491"/>
        <w:spacing w:before="293"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）立即向值班工长报告。</w:t>
      </w:r>
    </w:p>
    <w:p>
      <w:pPr>
        <w:spacing w:line="232" w:lineRule="auto"/>
        <w:sectPr>
          <w:footerReference w:type="default" r:id="rId36"/>
          <w:pgSz w:w="11907" w:h="16839"/>
          <w:pgMar w:top="1431" w:right="1450" w:bottom="1012" w:left="1423" w:header="0" w:footer="810" w:gutter="0"/>
        </w:sectPr>
        <w:rPr>
          <w:rFonts w:ascii="SimSun" w:hAnsi="SimSun" w:eastAsia="SimSun" w:cs="SimSun"/>
          <w:sz w:val="24"/>
          <w:szCs w:val="24"/>
        </w:rPr>
      </w:pPr>
    </w:p>
    <w:p>
      <w:pPr>
        <w:ind w:left="491"/>
        <w:spacing w:before="102" w:line="232"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）按企业应急预案做好已漏渣铁的防喷溅</w:t>
      </w:r>
      <w:r>
        <w:rPr>
          <w:rFonts w:ascii="SimSun" w:hAnsi="SimSun" w:eastAsia="SimSun" w:cs="SimSun"/>
          <w:sz w:val="24"/>
          <w:szCs w:val="24"/>
          <w:spacing w:val="-2"/>
        </w:rPr>
        <w:t>、防爆炸、防灼烫应急处置措施。</w:t>
      </w:r>
    </w:p>
    <w:p>
      <w:pPr>
        <w:ind w:left="491"/>
        <w:spacing w:before="166"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3</w:t>
      </w:r>
      <w:r>
        <w:rPr>
          <w:rFonts w:ascii="SimSun" w:hAnsi="SimSun" w:eastAsia="SimSun" w:cs="SimSun"/>
          <w:sz w:val="24"/>
          <w:szCs w:val="24"/>
          <w:spacing w:val="-2"/>
        </w:rPr>
        <w:t>）做好堵铁口准备，按值班工长指令紧急堵</w:t>
      </w:r>
      <w:r>
        <w:rPr>
          <w:rFonts w:ascii="SimSun" w:hAnsi="SimSun" w:eastAsia="SimSun" w:cs="SimSun"/>
          <w:sz w:val="24"/>
          <w:szCs w:val="24"/>
          <w:spacing w:val="-3"/>
        </w:rPr>
        <w:t>铁口。</w:t>
      </w:r>
    </w:p>
    <w:p>
      <w:pPr>
        <w:ind w:left="491"/>
        <w:spacing w:before="166"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4</w:t>
      </w:r>
      <w:r>
        <w:rPr>
          <w:rFonts w:ascii="SimSun" w:hAnsi="SimSun" w:eastAsia="SimSun" w:cs="SimSun"/>
          <w:sz w:val="24"/>
          <w:szCs w:val="24"/>
          <w:spacing w:val="-2"/>
        </w:rPr>
        <w:t>）做出铁准备，确认其他出铁口受铁罐车已对位，各项出铁条件具备。</w:t>
      </w:r>
    </w:p>
    <w:p>
      <w:pPr>
        <w:ind w:left="491"/>
        <w:spacing w:before="164"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5</w:t>
      </w:r>
      <w:r>
        <w:rPr>
          <w:rFonts w:ascii="SimSun" w:hAnsi="SimSun" w:eastAsia="SimSun" w:cs="SimSun"/>
          <w:sz w:val="24"/>
          <w:szCs w:val="24"/>
          <w:spacing w:val="-2"/>
        </w:rPr>
        <w:t>）出铁准备工作就绪后，按值班工长指令打开铁口出铁。</w:t>
      </w:r>
    </w:p>
    <w:p>
      <w:pPr>
        <w:pStyle w:val="BodyText"/>
        <w:spacing w:line="249" w:lineRule="auto"/>
        <w:rPr/>
      </w:pPr>
      <w:r/>
    </w:p>
    <w:p>
      <w:pPr>
        <w:spacing w:before="91" w:line="234" w:lineRule="auto"/>
        <w:outlineLvl w:val="2"/>
        <w:rPr>
          <w:rFonts w:ascii="SimSun" w:hAnsi="SimSun" w:eastAsia="SimSun" w:cs="SimSun"/>
          <w:sz w:val="28"/>
          <w:szCs w:val="28"/>
        </w:rPr>
      </w:pPr>
      <w:bookmarkStart w:name="bookmark38" w:id="49"/>
      <w:bookmarkEnd w:id="49"/>
      <w:r>
        <w:rPr>
          <w:rFonts w:ascii="Times New Roman" w:hAnsi="Times New Roman" w:eastAsia="Times New Roman" w:cs="Times New Roman"/>
          <w:sz w:val="28"/>
          <w:szCs w:val="28"/>
        </w:rPr>
        <w:t>4.2.2  </w:t>
      </w:r>
      <w:r>
        <w:rPr>
          <w:rFonts w:ascii="SimSun" w:hAnsi="SimSun" w:eastAsia="SimSun" w:cs="SimSun"/>
          <w:sz w:val="28"/>
          <w:szCs w:val="28"/>
        </w:rPr>
        <w:t>摆动流嘴不动作应急处置</w:t>
      </w:r>
    </w:p>
    <w:p>
      <w:pPr>
        <w:pStyle w:val="BodyText"/>
        <w:spacing w:line="253" w:lineRule="auto"/>
        <w:rPr/>
      </w:pPr>
      <w:r/>
    </w:p>
    <w:p>
      <w:pPr>
        <w:ind w:left="491"/>
        <w:spacing w:before="78"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）立即向值班工长报告。</w:t>
      </w:r>
    </w:p>
    <w:p>
      <w:pPr>
        <w:ind w:left="11" w:right="6" w:firstLine="480"/>
        <w:spacing w:before="166"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）确认受铁罐中受铁量及液面高度，如预测极限受铁时间内不足以处理故障恢</w:t>
      </w:r>
      <w:r>
        <w:rPr>
          <w:rFonts w:ascii="SimSun" w:hAnsi="SimSun" w:eastAsia="SimSun" w:cs="SimSun"/>
          <w:sz w:val="24"/>
          <w:szCs w:val="24"/>
          <w:spacing w:val="13"/>
        </w:rPr>
        <w:t xml:space="preserve"> </w:t>
      </w:r>
      <w:r>
        <w:rPr>
          <w:rFonts w:ascii="SimSun" w:hAnsi="SimSun" w:eastAsia="SimSun" w:cs="SimSun"/>
          <w:sz w:val="24"/>
          <w:szCs w:val="24"/>
          <w:spacing w:val="-4"/>
        </w:rPr>
        <w:t>复正常工作状态，立即紧急堵口。</w:t>
      </w:r>
    </w:p>
    <w:p>
      <w:pPr>
        <w:pStyle w:val="BodyText"/>
        <w:spacing w:line="266" w:lineRule="auto"/>
        <w:rPr/>
      </w:pPr>
      <w:r/>
    </w:p>
    <w:p>
      <w:pPr>
        <w:spacing w:before="91" w:line="233" w:lineRule="auto"/>
        <w:outlineLvl w:val="2"/>
        <w:rPr>
          <w:rFonts w:ascii="SimSun" w:hAnsi="SimSun" w:eastAsia="SimSun" w:cs="SimSun"/>
          <w:sz w:val="28"/>
          <w:szCs w:val="28"/>
        </w:rPr>
      </w:pPr>
      <w:bookmarkStart w:name="bookmark39" w:id="50"/>
      <w:bookmarkEnd w:id="50"/>
      <w:r>
        <w:rPr>
          <w:rFonts w:ascii="Times New Roman" w:hAnsi="Times New Roman" w:eastAsia="Times New Roman" w:cs="Times New Roman"/>
          <w:sz w:val="28"/>
          <w:szCs w:val="28"/>
          <w:spacing w:val="-1"/>
        </w:rPr>
        <w:t>4.2.3  </w:t>
      </w:r>
      <w:r>
        <w:rPr>
          <w:rFonts w:ascii="SimSun" w:hAnsi="SimSun" w:eastAsia="SimSun" w:cs="SimSun"/>
          <w:sz w:val="28"/>
          <w:szCs w:val="28"/>
          <w:spacing w:val="-1"/>
        </w:rPr>
        <w:t>炉缸烧穿应急处置</w:t>
      </w:r>
    </w:p>
    <w:p>
      <w:pPr>
        <w:pStyle w:val="BodyText"/>
        <w:spacing w:line="254" w:lineRule="auto"/>
        <w:rPr/>
      </w:pPr>
      <w:r/>
    </w:p>
    <w:p>
      <w:pPr>
        <w:ind w:left="491"/>
        <w:spacing w:before="78" w:line="232"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）炉前作业人员发现炉缸烧穿、铁口冷</w:t>
      </w:r>
      <w:r>
        <w:rPr>
          <w:rFonts w:ascii="SimSun" w:hAnsi="SimSun" w:eastAsia="SimSun" w:cs="SimSun"/>
          <w:sz w:val="24"/>
          <w:szCs w:val="24"/>
          <w:spacing w:val="-2"/>
        </w:rPr>
        <w:t>却壁烧穿，应立即向值班工长报告。</w:t>
      </w:r>
    </w:p>
    <w:p>
      <w:pPr>
        <w:ind w:left="17" w:firstLine="467"/>
        <w:spacing w:before="166" w:line="290"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2</w:t>
      </w:r>
      <w:r>
        <w:rPr>
          <w:rFonts w:ascii="SimSun" w:hAnsi="SimSun" w:eastAsia="SimSun" w:cs="SimSun"/>
          <w:sz w:val="24"/>
          <w:szCs w:val="24"/>
          <w:spacing w:val="-6"/>
        </w:rPr>
        <w:t>）立即向出铁平台作业人员发出撤离警报，按逃生路线紧急撤离至安全地带，清</w:t>
      </w:r>
      <w:r>
        <w:rPr>
          <w:rFonts w:ascii="SimSun" w:hAnsi="SimSun" w:eastAsia="SimSun" w:cs="SimSun"/>
          <w:sz w:val="24"/>
          <w:szCs w:val="24"/>
          <w:spacing w:val="9"/>
        </w:rPr>
        <w:t xml:space="preserve"> </w:t>
      </w:r>
      <w:r>
        <w:rPr>
          <w:rFonts w:ascii="SimSun" w:hAnsi="SimSun" w:eastAsia="SimSun" w:cs="SimSun"/>
          <w:sz w:val="24"/>
          <w:szCs w:val="24"/>
          <w:spacing w:val="-14"/>
        </w:rPr>
        <w:t>点人数。</w:t>
      </w:r>
    </w:p>
    <w:p>
      <w:pPr>
        <w:pStyle w:val="BodyText"/>
        <w:spacing w:line="266" w:lineRule="auto"/>
        <w:rPr/>
      </w:pPr>
      <w:r/>
    </w:p>
    <w:p>
      <w:pPr>
        <w:spacing w:before="91" w:line="234" w:lineRule="auto"/>
        <w:outlineLvl w:val="2"/>
        <w:rPr>
          <w:rFonts w:ascii="SimSun" w:hAnsi="SimSun" w:eastAsia="SimSun" w:cs="SimSun"/>
          <w:sz w:val="28"/>
          <w:szCs w:val="28"/>
        </w:rPr>
      </w:pPr>
      <w:bookmarkStart w:name="bookmark40" w:id="51"/>
      <w:bookmarkEnd w:id="51"/>
      <w:r>
        <w:rPr>
          <w:rFonts w:ascii="Times New Roman" w:hAnsi="Times New Roman" w:eastAsia="Times New Roman" w:cs="Times New Roman"/>
          <w:sz w:val="28"/>
          <w:szCs w:val="28"/>
          <w:spacing w:val="-1"/>
        </w:rPr>
        <w:t>4.2.4  </w:t>
      </w:r>
      <w:r>
        <w:rPr>
          <w:rFonts w:ascii="SimSun" w:hAnsi="SimSun" w:eastAsia="SimSun" w:cs="SimSun"/>
          <w:sz w:val="28"/>
          <w:szCs w:val="28"/>
          <w:spacing w:val="-1"/>
        </w:rPr>
        <w:t>潮铁口应急处置</w:t>
      </w:r>
    </w:p>
    <w:p>
      <w:pPr>
        <w:pStyle w:val="BodyText"/>
        <w:spacing w:line="254" w:lineRule="auto"/>
        <w:rPr/>
      </w:pPr>
      <w:r/>
    </w:p>
    <w:p>
      <w:pPr>
        <w:ind w:left="491"/>
        <w:spacing w:before="79"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w:t>
      </w:r>
      <w:r>
        <w:rPr>
          <w:rFonts w:ascii="SimSun" w:hAnsi="SimSun" w:eastAsia="SimSun" w:cs="SimSun"/>
          <w:sz w:val="24"/>
          <w:szCs w:val="24"/>
          <w:spacing w:val="-3"/>
        </w:rPr>
        <w:t>）发现铁口有潮时，应立即停止向前钻动。</w:t>
      </w:r>
    </w:p>
    <w:p>
      <w:pPr>
        <w:ind w:left="491"/>
        <w:spacing w:before="165"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）退出钻杆。</w:t>
      </w:r>
    </w:p>
    <w:p>
      <w:pPr>
        <w:ind w:left="491"/>
        <w:spacing w:before="164"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3</w:t>
      </w:r>
      <w:r>
        <w:rPr>
          <w:rFonts w:ascii="SimSun" w:hAnsi="SimSun" w:eastAsia="SimSun" w:cs="SimSun"/>
          <w:sz w:val="24"/>
          <w:szCs w:val="24"/>
          <w:spacing w:val="-2"/>
        </w:rPr>
        <w:t>）烘烤铁口，烤干后再出铁。</w:t>
      </w:r>
    </w:p>
    <w:p>
      <w:pPr>
        <w:ind w:left="7" w:right="16" w:firstLine="483"/>
        <w:spacing w:before="166"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4</w:t>
      </w:r>
      <w:r>
        <w:rPr>
          <w:rFonts w:ascii="SimSun" w:hAnsi="SimSun" w:eastAsia="SimSun" w:cs="SimSun"/>
          <w:sz w:val="24"/>
          <w:szCs w:val="24"/>
        </w:rPr>
        <w:t>）如铁口连续有潮，应暂停作业，立即向值班工长报告，尽快查明原因，并采</w:t>
      </w:r>
      <w:r>
        <w:rPr>
          <w:rFonts w:ascii="SimSun" w:hAnsi="SimSun" w:eastAsia="SimSun" w:cs="SimSun"/>
          <w:sz w:val="24"/>
          <w:szCs w:val="24"/>
          <w:spacing w:val="4"/>
        </w:rPr>
        <w:t xml:space="preserve"> </w:t>
      </w:r>
      <w:r>
        <w:rPr>
          <w:rFonts w:ascii="SimSun" w:hAnsi="SimSun" w:eastAsia="SimSun" w:cs="SimSun"/>
          <w:sz w:val="24"/>
          <w:szCs w:val="24"/>
          <w:spacing w:val="-9"/>
        </w:rPr>
        <w:t>取措施。</w:t>
      </w:r>
    </w:p>
    <w:p>
      <w:pPr>
        <w:pStyle w:val="BodyText"/>
        <w:spacing w:line="265" w:lineRule="auto"/>
        <w:rPr/>
      </w:pPr>
      <w:r/>
    </w:p>
    <w:p>
      <w:pPr>
        <w:spacing w:before="91" w:line="234" w:lineRule="auto"/>
        <w:outlineLvl w:val="2"/>
        <w:rPr>
          <w:rFonts w:ascii="SimSun" w:hAnsi="SimSun" w:eastAsia="SimSun" w:cs="SimSun"/>
          <w:sz w:val="28"/>
          <w:szCs w:val="28"/>
        </w:rPr>
      </w:pPr>
      <w:bookmarkStart w:name="bookmark41" w:id="52"/>
      <w:bookmarkEnd w:id="52"/>
      <w:r>
        <w:rPr>
          <w:rFonts w:ascii="Times New Roman" w:hAnsi="Times New Roman" w:eastAsia="Times New Roman" w:cs="Times New Roman"/>
          <w:sz w:val="28"/>
          <w:szCs w:val="28"/>
          <w:spacing w:val="-1"/>
        </w:rPr>
        <w:t>4.2.5  </w:t>
      </w:r>
      <w:r>
        <w:rPr>
          <w:rFonts w:ascii="SimSun" w:hAnsi="SimSun" w:eastAsia="SimSun" w:cs="SimSun"/>
          <w:sz w:val="28"/>
          <w:szCs w:val="28"/>
          <w:spacing w:val="-1"/>
        </w:rPr>
        <w:t>煤气中毒应急处置</w:t>
      </w:r>
    </w:p>
    <w:p>
      <w:pPr>
        <w:pStyle w:val="BodyText"/>
        <w:spacing w:line="253" w:lineRule="auto"/>
        <w:rPr/>
      </w:pPr>
      <w:r/>
    </w:p>
    <w:p>
      <w:pPr>
        <w:ind w:left="2" w:right="20" w:firstLine="488"/>
        <w:spacing w:before="78"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）施救人员在佩戴空气呼吸器的前提下将中毒者迅速救出至煤气危险区域上风 </w:t>
      </w:r>
      <w:r>
        <w:rPr>
          <w:rFonts w:ascii="SimSun" w:hAnsi="SimSun" w:eastAsia="SimSun" w:cs="SimSun"/>
          <w:sz w:val="24"/>
          <w:szCs w:val="24"/>
          <w:spacing w:val="-1"/>
        </w:rPr>
        <w:t>侧空气新鲜处，解除一切阻碍呼吸的衣物并注</w:t>
      </w:r>
      <w:r>
        <w:rPr>
          <w:rFonts w:ascii="SimSun" w:hAnsi="SimSun" w:eastAsia="SimSun" w:cs="SimSun"/>
          <w:sz w:val="24"/>
          <w:szCs w:val="24"/>
          <w:spacing w:val="-2"/>
        </w:rPr>
        <w:t>意保暖。严禁盲目施救。</w:t>
      </w:r>
    </w:p>
    <w:p>
      <w:pPr>
        <w:ind w:right="6"/>
        <w:spacing w:before="183" w:line="233" w:lineRule="auto"/>
        <w:jc w:val="right"/>
        <w:rPr>
          <w:rFonts w:ascii="SimSun" w:hAnsi="SimSun" w:eastAsia="SimSun" w:cs="SimSun"/>
          <w:sz w:val="24"/>
          <w:szCs w:val="24"/>
        </w:rPr>
      </w:pPr>
      <w:r>
        <w:rPr>
          <w:rFonts w:ascii="SimSun" w:hAnsi="SimSun" w:eastAsia="SimSun" w:cs="SimSun"/>
          <w:sz w:val="24"/>
          <w:szCs w:val="24"/>
          <w:spacing w:val="-17"/>
        </w:rPr>
        <w:t>（</w:t>
      </w:r>
      <w:r>
        <w:rPr>
          <w:rFonts w:ascii="Times New Roman" w:hAnsi="Times New Roman" w:eastAsia="Times New Roman" w:cs="Times New Roman"/>
          <w:sz w:val="24"/>
          <w:szCs w:val="24"/>
          <w:spacing w:val="-17"/>
        </w:rPr>
        <w:t>2</w:t>
      </w:r>
      <w:r>
        <w:rPr>
          <w:rFonts w:ascii="SimSun" w:hAnsi="SimSun" w:eastAsia="SimSun" w:cs="SimSun"/>
          <w:sz w:val="24"/>
          <w:szCs w:val="24"/>
          <w:spacing w:val="-17"/>
        </w:rPr>
        <w:t>）中毒轻微者，如出现头痛、恶心、呕</w:t>
      </w:r>
      <w:r>
        <w:rPr>
          <w:rFonts w:ascii="SimSun" w:hAnsi="SimSun" w:eastAsia="SimSun" w:cs="SimSun"/>
          <w:sz w:val="24"/>
          <w:szCs w:val="24"/>
          <w:spacing w:val="-18"/>
        </w:rPr>
        <w:t>吐等症状，可直接送往附近急救、医疗机构。</w:t>
      </w:r>
    </w:p>
    <w:p>
      <w:pPr>
        <w:ind w:left="7" w:right="13" w:firstLine="500"/>
        <w:spacing w:before="167" w:line="313"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3</w:t>
      </w:r>
      <w:r>
        <w:rPr>
          <w:rFonts w:ascii="SimSun" w:hAnsi="SimSun" w:eastAsia="SimSun" w:cs="SimSun"/>
          <w:sz w:val="24"/>
          <w:szCs w:val="24"/>
          <w:spacing w:val="5"/>
        </w:rPr>
        <w:t>）中毒较重者，如出现失去知觉，</w:t>
      </w:r>
      <w:r>
        <w:rPr>
          <w:rFonts w:ascii="SimSun" w:hAnsi="SimSun" w:eastAsia="SimSun" w:cs="SimSun"/>
          <w:sz w:val="24"/>
          <w:szCs w:val="24"/>
          <w:spacing w:val="-63"/>
        </w:rPr>
        <w:t xml:space="preserve"> </w:t>
      </w:r>
      <w:r>
        <w:rPr>
          <w:rFonts w:ascii="SimSun" w:hAnsi="SimSun" w:eastAsia="SimSun" w:cs="SimSun"/>
          <w:sz w:val="24"/>
          <w:szCs w:val="24"/>
          <w:spacing w:val="5"/>
        </w:rPr>
        <w:t>口吐白沫等症状，应立即通知煤气防</w:t>
      </w:r>
      <w:r>
        <w:rPr>
          <w:rFonts w:ascii="SimSun" w:hAnsi="SimSun" w:eastAsia="SimSun" w:cs="SimSun"/>
          <w:sz w:val="24"/>
          <w:szCs w:val="24"/>
          <w:spacing w:val="4"/>
        </w:rPr>
        <w:t>护员</w:t>
      </w:r>
      <w:r>
        <w:rPr>
          <w:rFonts w:ascii="SimSun" w:hAnsi="SimSun" w:eastAsia="SimSun" w:cs="SimSun"/>
          <w:sz w:val="24"/>
          <w:szCs w:val="24"/>
        </w:rPr>
        <w:t xml:space="preserve"> </w:t>
      </w:r>
      <w:r>
        <w:rPr>
          <w:rFonts w:ascii="SimSun" w:hAnsi="SimSun" w:eastAsia="SimSun" w:cs="SimSun"/>
          <w:sz w:val="24"/>
          <w:szCs w:val="24"/>
          <w:spacing w:val="10"/>
        </w:rPr>
        <w:t>或拨打急救电话，并实施现场急救。如中毒者已停止呼吸，立即对中毒者进行心肺</w:t>
      </w:r>
      <w:r>
        <w:rPr>
          <w:rFonts w:ascii="SimSun" w:hAnsi="SimSun" w:eastAsia="SimSun" w:cs="SimSun"/>
          <w:sz w:val="24"/>
          <w:szCs w:val="24"/>
          <w:spacing w:val="5"/>
        </w:rPr>
        <w:t xml:space="preserve"> </w:t>
      </w:r>
      <w:r>
        <w:rPr>
          <w:rFonts w:ascii="SimSun" w:hAnsi="SimSun" w:eastAsia="SimSun" w:cs="SimSun"/>
          <w:sz w:val="24"/>
          <w:szCs w:val="24"/>
          <w:spacing w:val="-1"/>
        </w:rPr>
        <w:t>复苏。</w:t>
      </w:r>
    </w:p>
    <w:p>
      <w:pPr>
        <w:ind w:left="491"/>
        <w:spacing w:before="182"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）中毒者未恢复知觉，专业救援人员未赶到</w:t>
      </w:r>
      <w:r>
        <w:rPr>
          <w:rFonts w:ascii="SimSun" w:hAnsi="SimSun" w:eastAsia="SimSun" w:cs="SimSun"/>
          <w:sz w:val="24"/>
          <w:szCs w:val="24"/>
          <w:spacing w:val="-2"/>
        </w:rPr>
        <w:t>现场前，施救人员不应停止施救。</w:t>
      </w:r>
    </w:p>
    <w:p>
      <w:pPr>
        <w:spacing w:line="233" w:lineRule="auto"/>
        <w:sectPr>
          <w:footerReference w:type="default" r:id="rId38"/>
          <w:pgSz w:w="11907" w:h="16839"/>
          <w:pgMar w:top="1431" w:right="1450" w:bottom="1012" w:left="1423" w:header="0" w:footer="812" w:gutter="0"/>
        </w:sectPr>
        <w:rPr>
          <w:rFonts w:ascii="SimSun" w:hAnsi="SimSun" w:eastAsia="SimSun" w:cs="SimSun"/>
          <w:sz w:val="24"/>
          <w:szCs w:val="24"/>
        </w:rPr>
      </w:pPr>
    </w:p>
    <w:p>
      <w:pPr>
        <w:spacing w:before="159" w:line="235" w:lineRule="auto"/>
        <w:outlineLvl w:val="2"/>
        <w:rPr>
          <w:rFonts w:ascii="SimSun" w:hAnsi="SimSun" w:eastAsia="SimSun" w:cs="SimSun"/>
          <w:sz w:val="28"/>
          <w:szCs w:val="28"/>
        </w:rPr>
      </w:pPr>
      <w:bookmarkStart w:name="bookmark42" w:id="53"/>
      <w:bookmarkEnd w:id="53"/>
      <w:r>
        <w:rPr>
          <w:rFonts w:ascii="Times New Roman" w:hAnsi="Times New Roman" w:eastAsia="Times New Roman" w:cs="Times New Roman"/>
          <w:sz w:val="28"/>
          <w:szCs w:val="28"/>
          <w:spacing w:val="-1"/>
        </w:rPr>
        <w:t>4.2.6  </w:t>
      </w:r>
      <w:r>
        <w:rPr>
          <w:rFonts w:ascii="SimSun" w:hAnsi="SimSun" w:eastAsia="SimSun" w:cs="SimSun"/>
          <w:sz w:val="28"/>
          <w:szCs w:val="28"/>
          <w:spacing w:val="-1"/>
        </w:rPr>
        <w:t>触电应急处置</w:t>
      </w:r>
    </w:p>
    <w:p>
      <w:pPr>
        <w:pStyle w:val="BodyText"/>
        <w:spacing w:line="251" w:lineRule="auto"/>
        <w:rPr/>
      </w:pPr>
      <w:r/>
    </w:p>
    <w:p>
      <w:pPr>
        <w:ind w:left="491"/>
        <w:spacing w:before="78" w:line="233"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1</w:t>
      </w:r>
      <w:r>
        <w:rPr>
          <w:rFonts w:ascii="SimSun" w:hAnsi="SimSun" w:eastAsia="SimSun" w:cs="SimSun"/>
          <w:sz w:val="24"/>
          <w:szCs w:val="24"/>
          <w:spacing w:val="-5"/>
        </w:rPr>
        <w:t>）立即切断电源。</w:t>
      </w:r>
    </w:p>
    <w:p>
      <w:pPr>
        <w:ind w:left="491"/>
        <w:spacing w:before="164"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）采用绝缘劳动防护用品或绝缘物体使触电者脱离带电体。</w:t>
      </w:r>
    </w:p>
    <w:p>
      <w:pPr>
        <w:ind w:left="491"/>
        <w:spacing w:before="166"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3</w:t>
      </w:r>
      <w:r>
        <w:rPr>
          <w:rFonts w:ascii="SimSun" w:hAnsi="SimSun" w:eastAsia="SimSun" w:cs="SimSun"/>
          <w:sz w:val="24"/>
          <w:szCs w:val="24"/>
          <w:spacing w:val="-4"/>
        </w:rPr>
        <w:t>）将触电者移至安全、通风处。</w:t>
      </w:r>
    </w:p>
    <w:p>
      <w:pPr>
        <w:ind w:left="491"/>
        <w:spacing w:before="164"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4</w:t>
      </w:r>
      <w:r>
        <w:rPr>
          <w:rFonts w:ascii="SimSun" w:hAnsi="SimSun" w:eastAsia="SimSun" w:cs="SimSun"/>
          <w:sz w:val="24"/>
          <w:szCs w:val="24"/>
          <w:spacing w:val="-4"/>
        </w:rPr>
        <w:t>）向相关负责人报告事故情况。</w:t>
      </w:r>
    </w:p>
    <w:p>
      <w:pPr>
        <w:ind w:left="491"/>
        <w:spacing w:before="166" w:line="234"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5</w:t>
      </w:r>
      <w:r>
        <w:rPr>
          <w:rFonts w:ascii="SimSun" w:hAnsi="SimSun" w:eastAsia="SimSun" w:cs="SimSun"/>
          <w:sz w:val="24"/>
          <w:szCs w:val="24"/>
          <w:spacing w:val="-2"/>
        </w:rPr>
        <w:t>）如触电者停止心跳、呼吸，立即对触电者进行心肺复苏。</w:t>
      </w:r>
    </w:p>
    <w:p>
      <w:pPr>
        <w:spacing w:before="164" w:line="233" w:lineRule="auto"/>
        <w:jc w:val="right"/>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6</w:t>
      </w:r>
      <w:r>
        <w:rPr>
          <w:rFonts w:ascii="SimSun" w:hAnsi="SimSun" w:eastAsia="SimSun" w:cs="SimSun"/>
          <w:sz w:val="24"/>
          <w:szCs w:val="24"/>
          <w:spacing w:val="-1"/>
        </w:rPr>
        <w:t>）触电者未恢复知觉，专业救援人员未赶</w:t>
      </w:r>
      <w:r>
        <w:rPr>
          <w:rFonts w:ascii="SimSun" w:hAnsi="SimSun" w:eastAsia="SimSun" w:cs="SimSun"/>
          <w:sz w:val="24"/>
          <w:szCs w:val="24"/>
          <w:spacing w:val="-2"/>
        </w:rPr>
        <w:t>到现场前，施救人员不应停止施救。</w:t>
      </w:r>
    </w:p>
    <w:p>
      <w:pPr>
        <w:spacing w:line="233" w:lineRule="auto"/>
        <w:sectPr>
          <w:footerReference w:type="default" r:id="rId39"/>
          <w:pgSz w:w="11907" w:h="16839"/>
          <w:pgMar w:top="1431" w:right="1522" w:bottom="1012" w:left="1423" w:header="0" w:footer="810" w:gutter="0"/>
        </w:sectPr>
        <w:rPr>
          <w:rFonts w:ascii="SimSun" w:hAnsi="SimSun" w:eastAsia="SimSun" w:cs="SimSun"/>
          <w:sz w:val="24"/>
          <w:szCs w:val="24"/>
        </w:rPr>
      </w:pPr>
    </w:p>
    <w:p>
      <w:pPr>
        <w:ind w:left="3928"/>
        <w:spacing w:before="111" w:line="207" w:lineRule="auto"/>
        <w:outlineLvl w:val="0"/>
        <w:rPr>
          <w:rFonts w:ascii="SimSun" w:hAnsi="SimSun" w:eastAsia="SimSun" w:cs="SimSun"/>
          <w:sz w:val="36"/>
          <w:szCs w:val="36"/>
        </w:rPr>
      </w:pPr>
      <w:bookmarkStart w:name="bookmark43" w:id="54"/>
      <w:bookmarkEnd w:id="54"/>
      <w:bookmarkStart w:name="bookmark44" w:id="55"/>
      <w:bookmarkEnd w:id="55"/>
      <w:bookmarkStart w:name="bookmark45" w:id="56"/>
      <w:bookmarkEnd w:id="56"/>
      <w:bookmarkStart w:name="bookmark46" w:id="57"/>
      <w:bookmarkEnd w:id="57"/>
      <w:r>
        <w:rPr>
          <w:rFonts w:ascii="SimSun" w:hAnsi="SimSun" w:eastAsia="SimSun" w:cs="SimSun"/>
          <w:sz w:val="36"/>
          <w:szCs w:val="36"/>
          <w:b/>
          <w:bCs/>
          <w:spacing w:val="-10"/>
        </w:rPr>
        <w:t>附</w:t>
      </w:r>
      <w:r>
        <w:rPr>
          <w:rFonts w:ascii="SimSun" w:hAnsi="SimSun" w:eastAsia="SimSun" w:cs="SimSun"/>
          <w:sz w:val="36"/>
          <w:szCs w:val="36"/>
          <w:spacing w:val="3"/>
        </w:rPr>
        <w:t xml:space="preserve">    </w:t>
      </w:r>
      <w:r>
        <w:rPr>
          <w:rFonts w:ascii="SimSun" w:hAnsi="SimSun" w:eastAsia="SimSun" w:cs="SimSun"/>
          <w:sz w:val="36"/>
          <w:szCs w:val="36"/>
          <w:b/>
          <w:bCs/>
          <w:spacing w:val="-10"/>
        </w:rPr>
        <w:t>录</w:t>
      </w:r>
    </w:p>
    <w:p>
      <w:pPr>
        <w:pStyle w:val="BodyText"/>
        <w:spacing w:line="252" w:lineRule="auto"/>
        <w:rPr/>
      </w:pPr>
      <w:r/>
    </w:p>
    <w:p>
      <w:pPr>
        <w:pStyle w:val="BodyText"/>
        <w:spacing w:line="252" w:lineRule="auto"/>
        <w:rPr/>
      </w:pPr>
      <w:r/>
    </w:p>
    <w:p>
      <w:pPr>
        <w:ind w:left="2627"/>
        <w:spacing w:before="101" w:line="239" w:lineRule="auto"/>
        <w:outlineLvl w:val="1"/>
        <w:rPr>
          <w:rFonts w:ascii="SimHei" w:hAnsi="SimHei" w:eastAsia="SimHei" w:cs="SimHei"/>
          <w:sz w:val="31"/>
          <w:szCs w:val="31"/>
        </w:rPr>
      </w:pPr>
      <w:bookmarkStart w:name="bookmark66" w:id="58"/>
      <w:bookmarkEnd w:id="58"/>
      <w:r>
        <w:rPr>
          <w:rFonts w:ascii="SimHei" w:hAnsi="SimHei" w:eastAsia="SimHei" w:cs="SimHei"/>
          <w:sz w:val="31"/>
          <w:szCs w:val="31"/>
          <w:spacing w:val="3"/>
        </w:rPr>
        <w:t>附录</w:t>
      </w:r>
      <w:r>
        <w:rPr>
          <w:rFonts w:ascii="SimHei" w:hAnsi="SimHei" w:eastAsia="SimHei" w:cs="SimHei"/>
          <w:sz w:val="31"/>
          <w:szCs w:val="31"/>
          <w:spacing w:val="-32"/>
        </w:rPr>
        <w:t xml:space="preserve"> </w:t>
      </w:r>
      <w:r>
        <w:rPr>
          <w:rFonts w:ascii="Times New Roman" w:hAnsi="Times New Roman" w:eastAsia="Times New Roman" w:cs="Times New Roman"/>
          <w:sz w:val="31"/>
          <w:szCs w:val="31"/>
          <w:spacing w:val="3"/>
        </w:rPr>
        <w:t>1    </w:t>
      </w:r>
      <w:r>
        <w:rPr>
          <w:rFonts w:ascii="SimHei" w:hAnsi="SimHei" w:eastAsia="SimHei" w:cs="SimHei"/>
          <w:sz w:val="31"/>
          <w:szCs w:val="31"/>
          <w:spacing w:val="3"/>
        </w:rPr>
        <w:t>作业安全检查确认表</w:t>
      </w:r>
    </w:p>
    <w:p>
      <w:pPr>
        <w:spacing w:line="70" w:lineRule="exact"/>
        <w:rPr/>
      </w:pPr>
      <w: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62"/>
        <w:gridCol w:w="5965"/>
        <w:gridCol w:w="2374"/>
      </w:tblGrid>
      <w:tr>
        <w:trPr>
          <w:trHeight w:val="415" w:hRule="atLeast"/>
        </w:trPr>
        <w:tc>
          <w:tcPr>
            <w:tcW w:w="962" w:type="dxa"/>
            <w:vAlign w:val="top"/>
            <w:tcBorders>
              <w:left w:val="nil"/>
            </w:tcBorders>
          </w:tcPr>
          <w:p>
            <w:pPr>
              <w:pStyle w:val="TableText"/>
              <w:ind w:left="285"/>
              <w:spacing w:before="101" w:line="222" w:lineRule="auto"/>
              <w:rPr/>
            </w:pPr>
            <w:r>
              <w:rPr>
                <w:spacing w:val="-2"/>
              </w:rPr>
              <w:t>序号</w:t>
            </w:r>
          </w:p>
        </w:tc>
        <w:tc>
          <w:tcPr>
            <w:tcW w:w="5965" w:type="dxa"/>
            <w:vAlign w:val="top"/>
          </w:tcPr>
          <w:p>
            <w:pPr>
              <w:pStyle w:val="TableText"/>
              <w:ind w:left="2565"/>
              <w:spacing w:before="101" w:line="221" w:lineRule="auto"/>
              <w:rPr/>
            </w:pPr>
            <w:r>
              <w:rPr>
                <w:spacing w:val="-2"/>
              </w:rPr>
              <w:t>检查内容</w:t>
            </w:r>
          </w:p>
        </w:tc>
        <w:tc>
          <w:tcPr>
            <w:tcW w:w="2374" w:type="dxa"/>
            <w:vAlign w:val="top"/>
            <w:tcBorders>
              <w:right w:val="nil"/>
            </w:tcBorders>
          </w:tcPr>
          <w:p>
            <w:pPr>
              <w:pStyle w:val="TableText"/>
              <w:ind w:left="246"/>
              <w:spacing w:before="101" w:line="221" w:lineRule="auto"/>
              <w:rPr/>
            </w:pPr>
            <w:r>
              <w:rPr>
                <w:spacing w:val="-1"/>
              </w:rPr>
              <w:t>检查确认方法或工具</w:t>
            </w:r>
          </w:p>
        </w:tc>
      </w:tr>
      <w:tr>
        <w:trPr>
          <w:trHeight w:val="410" w:hRule="atLeast"/>
        </w:trPr>
        <w:tc>
          <w:tcPr>
            <w:tcW w:w="962" w:type="dxa"/>
            <w:vAlign w:val="top"/>
            <w:tcBorders>
              <w:left w:val="nil"/>
            </w:tcBorders>
          </w:tcPr>
          <w:p>
            <w:pPr>
              <w:pStyle w:val="TableText"/>
              <w:ind w:left="393"/>
              <w:spacing w:before="175" w:line="163" w:lineRule="exact"/>
              <w:rPr/>
            </w:pPr>
            <w:r>
              <w:rPr>
                <w:position w:val="-4"/>
              </w:rPr>
              <w:t>一</w:t>
            </w:r>
          </w:p>
        </w:tc>
        <w:tc>
          <w:tcPr>
            <w:tcW w:w="5965" w:type="dxa"/>
            <w:vAlign w:val="top"/>
          </w:tcPr>
          <w:p>
            <w:pPr>
              <w:pStyle w:val="TableText"/>
              <w:ind w:left="111"/>
              <w:spacing w:before="96" w:line="221" w:lineRule="auto"/>
              <w:rPr/>
            </w:pPr>
            <w:r>
              <w:rPr>
                <w:spacing w:val="-2"/>
              </w:rPr>
              <w:t>个人防护</w:t>
            </w:r>
          </w:p>
        </w:tc>
        <w:tc>
          <w:tcPr>
            <w:tcW w:w="2374" w:type="dxa"/>
            <w:vAlign w:val="top"/>
            <w:tcBorders>
              <w:right w:val="nil"/>
            </w:tcBorders>
          </w:tcPr>
          <w:p>
            <w:pPr>
              <w:rPr>
                <w:rFonts w:ascii="Arial"/>
                <w:sz w:val="21"/>
              </w:rPr>
            </w:pPr>
            <w:r/>
          </w:p>
        </w:tc>
      </w:tr>
      <w:tr>
        <w:trPr>
          <w:trHeight w:val="410" w:hRule="atLeast"/>
        </w:trPr>
        <w:tc>
          <w:tcPr>
            <w:tcW w:w="962" w:type="dxa"/>
            <w:vAlign w:val="top"/>
            <w:tcBorders>
              <w:left w:val="nil"/>
            </w:tcBorders>
          </w:tcPr>
          <w:p>
            <w:pPr>
              <w:ind w:left="459"/>
              <w:spacing w:before="13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5965" w:type="dxa"/>
            <w:vAlign w:val="top"/>
          </w:tcPr>
          <w:p>
            <w:pPr>
              <w:pStyle w:val="TableText"/>
              <w:ind w:left="111"/>
              <w:spacing w:before="96" w:line="221" w:lineRule="auto"/>
              <w:rPr/>
            </w:pPr>
            <w:r>
              <w:rPr>
                <w:spacing w:val="-1"/>
              </w:rPr>
              <w:t>个人劳动防护用品是否穿戴齐备、正确</w:t>
            </w:r>
          </w:p>
        </w:tc>
        <w:tc>
          <w:tcPr>
            <w:tcW w:w="2374" w:type="dxa"/>
            <w:vAlign w:val="top"/>
            <w:tcBorders>
              <w:right w:val="nil"/>
            </w:tcBorders>
          </w:tcPr>
          <w:p>
            <w:pPr>
              <w:pStyle w:val="TableText"/>
              <w:ind w:left="113"/>
              <w:spacing w:before="96" w:line="221" w:lineRule="auto"/>
              <w:rPr/>
            </w:pPr>
            <w:r>
              <w:rPr>
                <w:spacing w:val="-1"/>
              </w:rPr>
              <w:t>对照配备标准逐项检查</w:t>
            </w:r>
          </w:p>
        </w:tc>
      </w:tr>
      <w:tr>
        <w:trPr>
          <w:trHeight w:val="410" w:hRule="atLeast"/>
        </w:trPr>
        <w:tc>
          <w:tcPr>
            <w:tcW w:w="962" w:type="dxa"/>
            <w:vAlign w:val="top"/>
            <w:tcBorders>
              <w:left w:val="nil"/>
            </w:tcBorders>
          </w:tcPr>
          <w:p>
            <w:pPr>
              <w:ind w:left="438"/>
              <w:spacing w:before="132"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5965" w:type="dxa"/>
            <w:vAlign w:val="top"/>
          </w:tcPr>
          <w:p>
            <w:pPr>
              <w:pStyle w:val="TableText"/>
              <w:ind w:left="112"/>
              <w:spacing w:before="97" w:line="220" w:lineRule="auto"/>
              <w:rPr/>
            </w:pPr>
            <w:r>
              <w:rPr>
                <w:spacing w:val="-1"/>
              </w:rPr>
              <w:t>便携式煤气报警器是否开机，是否工作正常</w:t>
            </w:r>
          </w:p>
        </w:tc>
        <w:tc>
          <w:tcPr>
            <w:tcW w:w="2374" w:type="dxa"/>
            <w:vAlign w:val="top"/>
            <w:tcBorders>
              <w:right w:val="nil"/>
            </w:tcBorders>
          </w:tcPr>
          <w:p>
            <w:pPr>
              <w:pStyle w:val="TableText"/>
              <w:ind w:left="117"/>
              <w:spacing w:before="97" w:line="220" w:lineRule="auto"/>
              <w:rPr/>
            </w:pPr>
            <w:r>
              <w:rPr>
                <w:spacing w:val="-2"/>
              </w:rPr>
              <w:t>设备开机自检</w:t>
            </w:r>
          </w:p>
        </w:tc>
      </w:tr>
      <w:tr>
        <w:trPr>
          <w:trHeight w:val="413" w:hRule="atLeast"/>
        </w:trPr>
        <w:tc>
          <w:tcPr>
            <w:tcW w:w="962" w:type="dxa"/>
            <w:vAlign w:val="top"/>
            <w:tcBorders>
              <w:left w:val="nil"/>
            </w:tcBorders>
          </w:tcPr>
          <w:p>
            <w:pPr>
              <w:pStyle w:val="TableText"/>
              <w:ind w:left="393"/>
              <w:spacing w:before="138" w:line="179" w:lineRule="auto"/>
              <w:rPr/>
            </w:pPr>
            <w:r>
              <w:rPr/>
              <w:t>二</w:t>
            </w:r>
          </w:p>
        </w:tc>
        <w:tc>
          <w:tcPr>
            <w:tcW w:w="5965" w:type="dxa"/>
            <w:vAlign w:val="top"/>
          </w:tcPr>
          <w:p>
            <w:pPr>
              <w:pStyle w:val="TableText"/>
              <w:ind w:left="112"/>
              <w:spacing w:before="99" w:line="220" w:lineRule="auto"/>
              <w:rPr/>
            </w:pPr>
            <w:r>
              <w:rPr>
                <w:spacing w:val="-2"/>
              </w:rPr>
              <w:t>开口机</w:t>
            </w:r>
          </w:p>
        </w:tc>
        <w:tc>
          <w:tcPr>
            <w:tcW w:w="2374" w:type="dxa"/>
            <w:vAlign w:val="top"/>
            <w:tcBorders>
              <w:right w:val="nil"/>
            </w:tcBorders>
          </w:tcPr>
          <w:p>
            <w:pPr>
              <w:rPr>
                <w:rFonts w:ascii="Arial"/>
                <w:sz w:val="21"/>
              </w:rPr>
            </w:pPr>
            <w:r/>
          </w:p>
        </w:tc>
      </w:tr>
      <w:tr>
        <w:trPr>
          <w:trHeight w:val="410" w:hRule="atLeast"/>
        </w:trPr>
        <w:tc>
          <w:tcPr>
            <w:tcW w:w="962" w:type="dxa"/>
            <w:vAlign w:val="top"/>
            <w:tcBorders>
              <w:left w:val="nil"/>
            </w:tcBorders>
          </w:tcPr>
          <w:p>
            <w:pPr>
              <w:ind w:left="443"/>
              <w:spacing w:before="132"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5965" w:type="dxa"/>
            <w:vAlign w:val="top"/>
          </w:tcPr>
          <w:p>
            <w:pPr>
              <w:pStyle w:val="TableText"/>
              <w:ind w:left="113"/>
              <w:spacing w:before="97" w:line="221" w:lineRule="auto"/>
              <w:rPr/>
            </w:pPr>
            <w:r>
              <w:rPr>
                <w:spacing w:val="-1"/>
              </w:rPr>
              <w:t>液压系统压力是否正常，是否漏油</w:t>
            </w:r>
          </w:p>
        </w:tc>
        <w:tc>
          <w:tcPr>
            <w:tcW w:w="2374" w:type="dxa"/>
            <w:vAlign w:val="top"/>
            <w:tcBorders>
              <w:right w:val="nil"/>
            </w:tcBorders>
          </w:tcPr>
          <w:p>
            <w:pPr>
              <w:pStyle w:val="TableText"/>
              <w:ind w:left="118"/>
              <w:spacing w:before="97" w:line="221" w:lineRule="auto"/>
              <w:rPr/>
            </w:pPr>
            <w:r>
              <w:rPr>
                <w:spacing w:val="-3"/>
              </w:rPr>
              <w:t>外表观测</w:t>
            </w:r>
          </w:p>
        </w:tc>
      </w:tr>
      <w:tr>
        <w:trPr>
          <w:trHeight w:val="410" w:hRule="atLeast"/>
        </w:trPr>
        <w:tc>
          <w:tcPr>
            <w:tcW w:w="962" w:type="dxa"/>
            <w:vAlign w:val="top"/>
            <w:tcBorders>
              <w:left w:val="nil"/>
            </w:tcBorders>
          </w:tcPr>
          <w:p>
            <w:pPr>
              <w:ind w:left="437"/>
              <w:spacing w:before="132"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5965" w:type="dxa"/>
            <w:vAlign w:val="top"/>
          </w:tcPr>
          <w:p>
            <w:pPr>
              <w:pStyle w:val="TableText"/>
              <w:ind w:left="109"/>
              <w:spacing w:before="97" w:line="221" w:lineRule="auto"/>
              <w:rPr/>
            </w:pPr>
            <w:r>
              <w:rPr>
                <w:spacing w:val="-1"/>
              </w:rPr>
              <w:t>抱闸是否熔损，抱闸系统液压管道是否漏油</w:t>
            </w:r>
          </w:p>
        </w:tc>
        <w:tc>
          <w:tcPr>
            <w:tcW w:w="2374" w:type="dxa"/>
            <w:vAlign w:val="top"/>
            <w:tcBorders>
              <w:right w:val="nil"/>
            </w:tcBorders>
          </w:tcPr>
          <w:p>
            <w:pPr>
              <w:pStyle w:val="TableText"/>
              <w:ind w:left="118"/>
              <w:spacing w:before="98" w:line="221" w:lineRule="auto"/>
              <w:rPr/>
            </w:pPr>
            <w:r>
              <w:rPr>
                <w:spacing w:val="-3"/>
              </w:rPr>
              <w:t>外表观测</w:t>
            </w:r>
          </w:p>
        </w:tc>
      </w:tr>
      <w:tr>
        <w:trPr>
          <w:trHeight w:val="410" w:hRule="atLeast"/>
        </w:trPr>
        <w:tc>
          <w:tcPr>
            <w:tcW w:w="962" w:type="dxa"/>
            <w:vAlign w:val="top"/>
            <w:tcBorders>
              <w:left w:val="nil"/>
            </w:tcBorders>
          </w:tcPr>
          <w:p>
            <w:pPr>
              <w:ind w:left="444"/>
              <w:spacing w:before="132"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5965" w:type="dxa"/>
            <w:vAlign w:val="top"/>
          </w:tcPr>
          <w:p>
            <w:pPr>
              <w:pStyle w:val="TableText"/>
              <w:ind w:left="131"/>
              <w:spacing w:before="97" w:line="221" w:lineRule="auto"/>
              <w:rPr/>
            </w:pPr>
            <w:r>
              <w:rPr>
                <w:spacing w:val="-2"/>
              </w:rPr>
              <w:t>中心钩座是否变形、松动，螺栓是否紧固</w:t>
            </w:r>
          </w:p>
        </w:tc>
        <w:tc>
          <w:tcPr>
            <w:tcW w:w="2374" w:type="dxa"/>
            <w:vAlign w:val="top"/>
            <w:tcBorders>
              <w:right w:val="nil"/>
            </w:tcBorders>
          </w:tcPr>
          <w:p>
            <w:pPr>
              <w:pStyle w:val="TableText"/>
              <w:ind w:left="118"/>
              <w:spacing w:before="98" w:line="221" w:lineRule="auto"/>
              <w:rPr/>
            </w:pPr>
            <w:r>
              <w:rPr>
                <w:spacing w:val="-3"/>
              </w:rPr>
              <w:t>外表观测</w:t>
            </w:r>
          </w:p>
        </w:tc>
      </w:tr>
      <w:tr>
        <w:trPr>
          <w:trHeight w:val="410" w:hRule="atLeast"/>
        </w:trPr>
        <w:tc>
          <w:tcPr>
            <w:tcW w:w="962" w:type="dxa"/>
            <w:vAlign w:val="top"/>
            <w:tcBorders>
              <w:left w:val="nil"/>
            </w:tcBorders>
          </w:tcPr>
          <w:p>
            <w:pPr>
              <w:ind w:left="443"/>
              <w:spacing w:before="132"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w:t>
            </w:r>
          </w:p>
        </w:tc>
        <w:tc>
          <w:tcPr>
            <w:tcW w:w="5965" w:type="dxa"/>
            <w:vAlign w:val="top"/>
          </w:tcPr>
          <w:p>
            <w:pPr>
              <w:pStyle w:val="TableText"/>
              <w:ind w:left="115"/>
              <w:spacing w:before="98" w:line="220" w:lineRule="auto"/>
              <w:rPr/>
            </w:pPr>
            <w:r>
              <w:rPr>
                <w:spacing w:val="-1"/>
              </w:rPr>
              <w:t>前小挡板、前大挡板熔损是否过大，变形量是否过大</w:t>
            </w:r>
          </w:p>
        </w:tc>
        <w:tc>
          <w:tcPr>
            <w:tcW w:w="2374" w:type="dxa"/>
            <w:vAlign w:val="top"/>
            <w:tcBorders>
              <w:right w:val="nil"/>
            </w:tcBorders>
          </w:tcPr>
          <w:p>
            <w:pPr>
              <w:pStyle w:val="TableText"/>
              <w:ind w:left="118"/>
              <w:spacing w:before="98" w:line="221" w:lineRule="auto"/>
              <w:rPr/>
            </w:pPr>
            <w:r>
              <w:rPr>
                <w:spacing w:val="-1"/>
              </w:rPr>
              <w:t>外表观测，现场测量</w:t>
            </w:r>
          </w:p>
        </w:tc>
      </w:tr>
      <w:tr>
        <w:trPr>
          <w:trHeight w:val="410" w:hRule="atLeast"/>
        </w:trPr>
        <w:tc>
          <w:tcPr>
            <w:tcW w:w="962" w:type="dxa"/>
            <w:vAlign w:val="top"/>
            <w:tcBorders>
              <w:left w:val="nil"/>
            </w:tcBorders>
          </w:tcPr>
          <w:p>
            <w:pPr>
              <w:ind w:left="442"/>
              <w:spacing w:before="133"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7</w:t>
            </w:r>
          </w:p>
        </w:tc>
        <w:tc>
          <w:tcPr>
            <w:tcW w:w="5965" w:type="dxa"/>
            <w:vAlign w:val="top"/>
          </w:tcPr>
          <w:p>
            <w:pPr>
              <w:pStyle w:val="TableText"/>
              <w:ind w:left="111"/>
              <w:spacing w:before="98" w:line="220" w:lineRule="auto"/>
              <w:rPr/>
            </w:pPr>
            <w:r>
              <w:rPr>
                <w:spacing w:val="-1"/>
              </w:rPr>
              <w:t>排链是否过松，是否存在压板掉落、断裂</w:t>
            </w:r>
          </w:p>
        </w:tc>
        <w:tc>
          <w:tcPr>
            <w:tcW w:w="2374" w:type="dxa"/>
            <w:vAlign w:val="top"/>
            <w:tcBorders>
              <w:right w:val="nil"/>
            </w:tcBorders>
          </w:tcPr>
          <w:p>
            <w:pPr>
              <w:pStyle w:val="TableText"/>
              <w:ind w:left="118"/>
              <w:spacing w:before="98" w:line="221" w:lineRule="auto"/>
              <w:rPr/>
            </w:pPr>
            <w:r>
              <w:rPr>
                <w:spacing w:val="-3"/>
              </w:rPr>
              <w:t>外表观测</w:t>
            </w:r>
          </w:p>
        </w:tc>
      </w:tr>
      <w:tr>
        <w:trPr>
          <w:trHeight w:val="412" w:hRule="atLeast"/>
        </w:trPr>
        <w:tc>
          <w:tcPr>
            <w:tcW w:w="962" w:type="dxa"/>
            <w:vAlign w:val="top"/>
            <w:tcBorders>
              <w:left w:val="nil"/>
            </w:tcBorders>
          </w:tcPr>
          <w:p>
            <w:pPr>
              <w:ind w:left="447"/>
              <w:spacing w:before="135"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8</w:t>
            </w:r>
          </w:p>
        </w:tc>
        <w:tc>
          <w:tcPr>
            <w:tcW w:w="5965" w:type="dxa"/>
            <w:vAlign w:val="top"/>
          </w:tcPr>
          <w:p>
            <w:pPr>
              <w:pStyle w:val="TableText"/>
              <w:ind w:left="116"/>
              <w:spacing w:before="100" w:line="221" w:lineRule="auto"/>
              <w:rPr/>
            </w:pPr>
            <w:r>
              <w:rPr>
                <w:spacing w:val="-2"/>
              </w:rPr>
              <w:t>管道是否漏水、漏气</w:t>
            </w:r>
          </w:p>
        </w:tc>
        <w:tc>
          <w:tcPr>
            <w:tcW w:w="2374" w:type="dxa"/>
            <w:vAlign w:val="top"/>
            <w:tcBorders>
              <w:right w:val="nil"/>
            </w:tcBorders>
          </w:tcPr>
          <w:p>
            <w:pPr>
              <w:pStyle w:val="TableText"/>
              <w:ind w:left="118"/>
              <w:spacing w:before="101" w:line="221" w:lineRule="auto"/>
              <w:rPr/>
            </w:pPr>
            <w:r>
              <w:rPr>
                <w:spacing w:val="-3"/>
              </w:rPr>
              <w:t>外表观测</w:t>
            </w:r>
          </w:p>
        </w:tc>
      </w:tr>
      <w:tr>
        <w:trPr>
          <w:trHeight w:val="815" w:hRule="atLeast"/>
        </w:trPr>
        <w:tc>
          <w:tcPr>
            <w:tcW w:w="962" w:type="dxa"/>
            <w:vAlign w:val="top"/>
            <w:tcBorders>
              <w:left w:val="nil"/>
            </w:tcBorders>
          </w:tcPr>
          <w:p>
            <w:pPr>
              <w:spacing w:line="273" w:lineRule="auto"/>
              <w:rPr>
                <w:rFonts w:ascii="Arial"/>
                <w:sz w:val="21"/>
              </w:rPr>
            </w:pPr>
            <w:r/>
          </w:p>
          <w:p>
            <w:pPr>
              <w:ind w:left="442"/>
              <w:spacing w:before="61"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9</w:t>
            </w:r>
          </w:p>
        </w:tc>
        <w:tc>
          <w:tcPr>
            <w:tcW w:w="5965" w:type="dxa"/>
            <w:vAlign w:val="top"/>
          </w:tcPr>
          <w:p>
            <w:pPr>
              <w:pStyle w:val="TableText"/>
              <w:ind w:left="113" w:right="109" w:hanging="1"/>
              <w:spacing w:before="99" w:line="310" w:lineRule="auto"/>
              <w:rPr/>
            </w:pPr>
            <w:r>
              <w:rPr>
                <w:spacing w:val="2"/>
              </w:rPr>
              <w:t>开口机是否挂上固定钩，旋转机构、给进机构、锤击机构是否</w:t>
            </w:r>
            <w:r>
              <w:rPr>
                <w:spacing w:val="12"/>
              </w:rPr>
              <w:t xml:space="preserve"> </w:t>
            </w:r>
            <w:r>
              <w:rPr>
                <w:spacing w:val="-2"/>
              </w:rPr>
              <w:t>工作正常</w:t>
            </w:r>
          </w:p>
        </w:tc>
        <w:tc>
          <w:tcPr>
            <w:tcW w:w="2374" w:type="dxa"/>
            <w:vAlign w:val="top"/>
            <w:tcBorders>
              <w:right w:val="nil"/>
            </w:tcBorders>
          </w:tcPr>
          <w:p>
            <w:pPr>
              <w:pStyle w:val="TableText"/>
              <w:ind w:left="114"/>
              <w:spacing w:before="300" w:line="220" w:lineRule="auto"/>
              <w:rPr/>
            </w:pPr>
            <w:r>
              <w:rPr>
                <w:spacing w:val="-1"/>
              </w:rPr>
              <w:t>开口机试运转</w:t>
            </w:r>
          </w:p>
        </w:tc>
      </w:tr>
      <w:tr>
        <w:trPr>
          <w:trHeight w:val="410" w:hRule="atLeast"/>
        </w:trPr>
        <w:tc>
          <w:tcPr>
            <w:tcW w:w="962" w:type="dxa"/>
            <w:vAlign w:val="top"/>
            <w:tcBorders>
              <w:left w:val="nil"/>
            </w:tcBorders>
          </w:tcPr>
          <w:p>
            <w:pPr>
              <w:pStyle w:val="TableText"/>
              <w:ind w:left="389"/>
              <w:spacing w:before="100" w:line="238" w:lineRule="auto"/>
              <w:rPr/>
            </w:pPr>
            <w:r>
              <w:rPr/>
              <w:t>三</w:t>
            </w:r>
          </w:p>
        </w:tc>
        <w:tc>
          <w:tcPr>
            <w:tcW w:w="5965" w:type="dxa"/>
            <w:vAlign w:val="top"/>
          </w:tcPr>
          <w:p>
            <w:pPr>
              <w:pStyle w:val="TableText"/>
              <w:ind w:left="113"/>
              <w:spacing w:before="100" w:line="222" w:lineRule="auto"/>
              <w:rPr/>
            </w:pPr>
            <w:r>
              <w:rPr>
                <w:spacing w:val="-2"/>
              </w:rPr>
              <w:t>泥炮</w:t>
            </w:r>
          </w:p>
        </w:tc>
        <w:tc>
          <w:tcPr>
            <w:tcW w:w="2374" w:type="dxa"/>
            <w:vAlign w:val="top"/>
            <w:tcBorders>
              <w:right w:val="nil"/>
            </w:tcBorders>
          </w:tcPr>
          <w:p>
            <w:pPr>
              <w:rPr>
                <w:rFonts w:ascii="Arial"/>
                <w:sz w:val="21"/>
              </w:rPr>
            </w:pPr>
            <w:r/>
          </w:p>
        </w:tc>
      </w:tr>
      <w:tr>
        <w:trPr>
          <w:trHeight w:val="410" w:hRule="atLeast"/>
        </w:trPr>
        <w:tc>
          <w:tcPr>
            <w:tcW w:w="962" w:type="dxa"/>
            <w:vAlign w:val="top"/>
            <w:tcBorders>
              <w:left w:val="nil"/>
            </w:tcBorders>
          </w:tcPr>
          <w:p>
            <w:pPr>
              <w:ind w:left="406"/>
              <w:spacing w:before="135"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10</w:t>
            </w:r>
          </w:p>
        </w:tc>
        <w:tc>
          <w:tcPr>
            <w:tcW w:w="5965" w:type="dxa"/>
            <w:vAlign w:val="top"/>
          </w:tcPr>
          <w:p>
            <w:pPr>
              <w:pStyle w:val="TableText"/>
              <w:ind w:left="113"/>
              <w:spacing w:before="100" w:line="221" w:lineRule="auto"/>
              <w:rPr/>
            </w:pPr>
            <w:r>
              <w:rPr>
                <w:spacing w:val="-1"/>
              </w:rPr>
              <w:t>液压系统压力是否正常，是否漏油</w:t>
            </w:r>
          </w:p>
        </w:tc>
        <w:tc>
          <w:tcPr>
            <w:tcW w:w="2374" w:type="dxa"/>
            <w:vAlign w:val="top"/>
            <w:tcBorders>
              <w:right w:val="nil"/>
            </w:tcBorders>
          </w:tcPr>
          <w:p>
            <w:pPr>
              <w:pStyle w:val="TableText"/>
              <w:ind w:left="118"/>
              <w:spacing w:before="100" w:line="221" w:lineRule="auto"/>
              <w:rPr/>
            </w:pPr>
            <w:r>
              <w:rPr>
                <w:spacing w:val="-3"/>
              </w:rPr>
              <w:t>外表观测</w:t>
            </w:r>
          </w:p>
        </w:tc>
      </w:tr>
      <w:tr>
        <w:trPr>
          <w:trHeight w:val="410" w:hRule="atLeast"/>
        </w:trPr>
        <w:tc>
          <w:tcPr>
            <w:tcW w:w="962" w:type="dxa"/>
            <w:vAlign w:val="top"/>
            <w:tcBorders>
              <w:left w:val="nil"/>
            </w:tcBorders>
          </w:tcPr>
          <w:p>
            <w:pPr>
              <w:ind w:left="411"/>
              <w:spacing w:before="135"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11</w:t>
            </w:r>
          </w:p>
        </w:tc>
        <w:tc>
          <w:tcPr>
            <w:tcW w:w="5965" w:type="dxa"/>
            <w:vAlign w:val="top"/>
          </w:tcPr>
          <w:p>
            <w:pPr>
              <w:pStyle w:val="TableText"/>
              <w:ind w:left="111"/>
              <w:spacing w:before="100" w:line="220" w:lineRule="auto"/>
              <w:rPr/>
            </w:pPr>
            <w:r>
              <w:rPr/>
              <w:t>推泥活塞运行机构是否正常，泥炮运行机构</w:t>
            </w:r>
            <w:r>
              <w:rPr>
                <w:spacing w:val="-1"/>
              </w:rPr>
              <w:t>是否正常</w:t>
            </w:r>
          </w:p>
        </w:tc>
        <w:tc>
          <w:tcPr>
            <w:tcW w:w="2374" w:type="dxa"/>
            <w:vAlign w:val="top"/>
            <w:tcBorders>
              <w:right w:val="nil"/>
            </w:tcBorders>
          </w:tcPr>
          <w:p>
            <w:pPr>
              <w:pStyle w:val="TableText"/>
              <w:ind w:left="115"/>
              <w:spacing w:before="101" w:line="221" w:lineRule="auto"/>
              <w:rPr/>
            </w:pPr>
            <w:r>
              <w:rPr>
                <w:spacing w:val="-2"/>
              </w:rPr>
              <w:t>泥炮试运转</w:t>
            </w:r>
          </w:p>
        </w:tc>
      </w:tr>
      <w:tr>
        <w:trPr>
          <w:trHeight w:val="410" w:hRule="atLeast"/>
        </w:trPr>
        <w:tc>
          <w:tcPr>
            <w:tcW w:w="962" w:type="dxa"/>
            <w:vAlign w:val="top"/>
            <w:tcBorders>
              <w:left w:val="nil"/>
            </w:tcBorders>
          </w:tcPr>
          <w:p>
            <w:pPr>
              <w:pStyle w:val="TableText"/>
              <w:ind w:left="409"/>
              <w:spacing w:before="101" w:line="223" w:lineRule="auto"/>
              <w:rPr/>
            </w:pPr>
            <w:r>
              <w:rPr/>
              <w:t>四</w:t>
            </w:r>
          </w:p>
        </w:tc>
        <w:tc>
          <w:tcPr>
            <w:tcW w:w="5965" w:type="dxa"/>
            <w:vAlign w:val="top"/>
          </w:tcPr>
          <w:p>
            <w:pPr>
              <w:pStyle w:val="TableText"/>
              <w:ind w:left="114"/>
              <w:spacing w:before="100" w:line="220" w:lineRule="auto"/>
              <w:rPr/>
            </w:pPr>
            <w:r>
              <w:rPr>
                <w:spacing w:val="-2"/>
              </w:rPr>
              <w:t>悬臂吊</w:t>
            </w:r>
          </w:p>
        </w:tc>
        <w:tc>
          <w:tcPr>
            <w:tcW w:w="2374" w:type="dxa"/>
            <w:vAlign w:val="top"/>
            <w:tcBorders>
              <w:right w:val="nil"/>
            </w:tcBorders>
          </w:tcPr>
          <w:p>
            <w:pPr>
              <w:rPr>
                <w:rFonts w:ascii="Arial"/>
                <w:sz w:val="21"/>
              </w:rPr>
            </w:pPr>
            <w:r/>
          </w:p>
        </w:tc>
      </w:tr>
      <w:tr>
        <w:trPr>
          <w:trHeight w:val="412" w:hRule="atLeast"/>
        </w:trPr>
        <w:tc>
          <w:tcPr>
            <w:tcW w:w="962" w:type="dxa"/>
            <w:vAlign w:val="top"/>
            <w:tcBorders>
              <w:left w:val="nil"/>
            </w:tcBorders>
          </w:tcPr>
          <w:p>
            <w:pPr>
              <w:ind w:left="406"/>
              <w:spacing w:before="138"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12</w:t>
            </w:r>
          </w:p>
        </w:tc>
        <w:tc>
          <w:tcPr>
            <w:tcW w:w="5965" w:type="dxa"/>
            <w:vAlign w:val="top"/>
          </w:tcPr>
          <w:p>
            <w:pPr>
              <w:pStyle w:val="TableText"/>
              <w:ind w:left="113"/>
              <w:spacing w:before="103" w:line="220" w:lineRule="auto"/>
              <w:rPr/>
            </w:pPr>
            <w:r>
              <w:rPr>
                <w:spacing w:val="-1"/>
              </w:rPr>
              <w:t>旋转机构是否正常，上卷、下卷机构是否正常</w:t>
            </w:r>
          </w:p>
        </w:tc>
        <w:tc>
          <w:tcPr>
            <w:tcW w:w="2374" w:type="dxa"/>
            <w:vAlign w:val="top"/>
            <w:tcBorders>
              <w:right w:val="nil"/>
            </w:tcBorders>
          </w:tcPr>
          <w:p>
            <w:pPr>
              <w:pStyle w:val="TableText"/>
              <w:ind w:left="116"/>
              <w:spacing w:before="103" w:line="220" w:lineRule="auto"/>
              <w:rPr/>
            </w:pPr>
            <w:r>
              <w:rPr>
                <w:spacing w:val="-2"/>
              </w:rPr>
              <w:t>悬臂吊试运转</w:t>
            </w:r>
          </w:p>
        </w:tc>
      </w:tr>
      <w:tr>
        <w:trPr>
          <w:trHeight w:val="410" w:hRule="atLeast"/>
        </w:trPr>
        <w:tc>
          <w:tcPr>
            <w:tcW w:w="962" w:type="dxa"/>
            <w:vAlign w:val="top"/>
            <w:tcBorders>
              <w:left w:val="nil"/>
            </w:tcBorders>
          </w:tcPr>
          <w:p>
            <w:pPr>
              <w:ind w:left="406"/>
              <w:spacing w:before="136"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13</w:t>
            </w:r>
          </w:p>
        </w:tc>
        <w:tc>
          <w:tcPr>
            <w:tcW w:w="5965" w:type="dxa"/>
            <w:vAlign w:val="top"/>
          </w:tcPr>
          <w:p>
            <w:pPr>
              <w:pStyle w:val="TableText"/>
              <w:ind w:left="111"/>
              <w:spacing w:before="101" w:line="221" w:lineRule="auto"/>
              <w:rPr/>
            </w:pPr>
            <w:r>
              <w:rPr>
                <w:spacing w:val="-1"/>
              </w:rPr>
              <w:t>钩头是否完好，钢丝绳是否符合使用标准</w:t>
            </w:r>
          </w:p>
        </w:tc>
        <w:tc>
          <w:tcPr>
            <w:tcW w:w="2374" w:type="dxa"/>
            <w:vAlign w:val="top"/>
            <w:tcBorders>
              <w:right w:val="nil"/>
            </w:tcBorders>
          </w:tcPr>
          <w:p>
            <w:pPr>
              <w:pStyle w:val="TableText"/>
              <w:ind w:left="118"/>
              <w:spacing w:before="102" w:line="221" w:lineRule="auto"/>
              <w:rPr/>
            </w:pPr>
            <w:r>
              <w:rPr>
                <w:spacing w:val="-3"/>
              </w:rPr>
              <w:t>外表观测</w:t>
            </w:r>
          </w:p>
        </w:tc>
      </w:tr>
      <w:tr>
        <w:trPr>
          <w:trHeight w:val="410" w:hRule="atLeast"/>
        </w:trPr>
        <w:tc>
          <w:tcPr>
            <w:tcW w:w="962" w:type="dxa"/>
            <w:vAlign w:val="top"/>
            <w:tcBorders>
              <w:left w:val="nil"/>
            </w:tcBorders>
          </w:tcPr>
          <w:p>
            <w:pPr>
              <w:pStyle w:val="TableText"/>
              <w:ind w:left="393"/>
              <w:spacing w:before="101" w:line="231" w:lineRule="auto"/>
              <w:rPr/>
            </w:pPr>
            <w:r>
              <w:rPr/>
              <w:t>五</w:t>
            </w:r>
          </w:p>
        </w:tc>
        <w:tc>
          <w:tcPr>
            <w:tcW w:w="5965" w:type="dxa"/>
            <w:vAlign w:val="top"/>
          </w:tcPr>
          <w:p>
            <w:pPr>
              <w:pStyle w:val="TableText"/>
              <w:ind w:left="111"/>
              <w:spacing w:before="101" w:line="221" w:lineRule="auto"/>
              <w:rPr/>
            </w:pPr>
            <w:r>
              <w:rPr>
                <w:spacing w:val="-2"/>
              </w:rPr>
              <w:t>摆动流嘴</w:t>
            </w:r>
          </w:p>
        </w:tc>
        <w:tc>
          <w:tcPr>
            <w:tcW w:w="2374" w:type="dxa"/>
            <w:vAlign w:val="top"/>
            <w:tcBorders>
              <w:right w:val="nil"/>
            </w:tcBorders>
          </w:tcPr>
          <w:p>
            <w:pPr>
              <w:rPr>
                <w:rFonts w:ascii="Arial"/>
                <w:sz w:val="21"/>
              </w:rPr>
            </w:pPr>
            <w:r/>
          </w:p>
        </w:tc>
      </w:tr>
      <w:tr>
        <w:trPr>
          <w:trHeight w:val="410" w:hRule="atLeast"/>
        </w:trPr>
        <w:tc>
          <w:tcPr>
            <w:tcW w:w="962" w:type="dxa"/>
            <w:vAlign w:val="top"/>
            <w:tcBorders>
              <w:left w:val="nil"/>
            </w:tcBorders>
          </w:tcPr>
          <w:p>
            <w:pPr>
              <w:ind w:left="406"/>
              <w:spacing w:before="137"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14</w:t>
            </w:r>
          </w:p>
        </w:tc>
        <w:tc>
          <w:tcPr>
            <w:tcW w:w="5965" w:type="dxa"/>
            <w:vAlign w:val="top"/>
          </w:tcPr>
          <w:p>
            <w:pPr>
              <w:pStyle w:val="TableText"/>
              <w:ind w:left="113"/>
              <w:spacing w:before="101" w:line="221" w:lineRule="auto"/>
              <w:rPr/>
            </w:pPr>
            <w:r>
              <w:rPr>
                <w:spacing w:val="-1"/>
              </w:rPr>
              <w:t>液压系统压力是否正常，是否漏油</w:t>
            </w:r>
          </w:p>
        </w:tc>
        <w:tc>
          <w:tcPr>
            <w:tcW w:w="2374" w:type="dxa"/>
            <w:vAlign w:val="top"/>
            <w:tcBorders>
              <w:right w:val="nil"/>
            </w:tcBorders>
          </w:tcPr>
          <w:p>
            <w:pPr>
              <w:pStyle w:val="TableText"/>
              <w:ind w:left="118"/>
              <w:spacing w:before="102" w:line="221" w:lineRule="auto"/>
              <w:rPr/>
            </w:pPr>
            <w:r>
              <w:rPr>
                <w:spacing w:val="-3"/>
              </w:rPr>
              <w:t>外表观测</w:t>
            </w:r>
          </w:p>
        </w:tc>
      </w:tr>
      <w:tr>
        <w:trPr>
          <w:trHeight w:val="411" w:hRule="atLeast"/>
        </w:trPr>
        <w:tc>
          <w:tcPr>
            <w:tcW w:w="962" w:type="dxa"/>
            <w:vAlign w:val="top"/>
            <w:tcBorders>
              <w:left w:val="nil"/>
            </w:tcBorders>
          </w:tcPr>
          <w:p>
            <w:pPr>
              <w:ind w:left="406"/>
              <w:spacing w:before="137"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15</w:t>
            </w:r>
          </w:p>
        </w:tc>
        <w:tc>
          <w:tcPr>
            <w:tcW w:w="5965" w:type="dxa"/>
            <w:vAlign w:val="top"/>
          </w:tcPr>
          <w:p>
            <w:pPr>
              <w:pStyle w:val="TableText"/>
              <w:ind w:left="111"/>
              <w:spacing w:before="102" w:line="221" w:lineRule="auto"/>
              <w:rPr/>
            </w:pPr>
            <w:r>
              <w:rPr>
                <w:spacing w:val="-1"/>
              </w:rPr>
              <w:t>倾动是否正常，极限位动作是否正常</w:t>
            </w:r>
          </w:p>
        </w:tc>
        <w:tc>
          <w:tcPr>
            <w:tcW w:w="2374" w:type="dxa"/>
            <w:vAlign w:val="top"/>
            <w:tcBorders>
              <w:right w:val="nil"/>
            </w:tcBorders>
          </w:tcPr>
          <w:p>
            <w:pPr>
              <w:pStyle w:val="TableText"/>
              <w:ind w:left="114"/>
              <w:spacing w:before="102" w:line="221" w:lineRule="auto"/>
              <w:rPr/>
            </w:pPr>
            <w:r>
              <w:rPr>
                <w:spacing w:val="-1"/>
              </w:rPr>
              <w:t>摆动流嘴试运转</w:t>
            </w:r>
          </w:p>
        </w:tc>
      </w:tr>
      <w:tr>
        <w:trPr>
          <w:trHeight w:val="816" w:hRule="atLeast"/>
        </w:trPr>
        <w:tc>
          <w:tcPr>
            <w:tcW w:w="962" w:type="dxa"/>
            <w:vAlign w:val="top"/>
            <w:tcBorders>
              <w:left w:val="nil"/>
            </w:tcBorders>
          </w:tcPr>
          <w:p>
            <w:pPr>
              <w:spacing w:line="278" w:lineRule="auto"/>
              <w:rPr>
                <w:rFonts w:ascii="Arial"/>
                <w:sz w:val="21"/>
              </w:rPr>
            </w:pPr>
            <w:r/>
          </w:p>
          <w:p>
            <w:pPr>
              <w:ind w:left="406"/>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16</w:t>
            </w:r>
          </w:p>
        </w:tc>
        <w:tc>
          <w:tcPr>
            <w:tcW w:w="5965" w:type="dxa"/>
            <w:vAlign w:val="top"/>
          </w:tcPr>
          <w:p>
            <w:pPr>
              <w:pStyle w:val="TableText"/>
              <w:ind w:left="116" w:right="102" w:hanging="5"/>
              <w:spacing w:before="103" w:line="309" w:lineRule="auto"/>
              <w:rPr/>
            </w:pPr>
            <w:r>
              <w:rPr>
                <w:spacing w:val="3"/>
              </w:rPr>
              <w:t>摆动流嘴工作面是否正常，铁沟沟嘴与摆动流</w:t>
            </w:r>
            <w:r>
              <w:rPr>
                <w:spacing w:val="2"/>
              </w:rPr>
              <w:t>嘴的间隙是否正</w:t>
            </w:r>
            <w:r>
              <w:rPr/>
              <w:t xml:space="preserve"> </w:t>
            </w:r>
            <w:r>
              <w:rPr>
                <w:spacing w:val="-1"/>
              </w:rPr>
              <w:t>常、是否有铁瘤妨碍摆动</w:t>
            </w:r>
          </w:p>
        </w:tc>
        <w:tc>
          <w:tcPr>
            <w:tcW w:w="2374" w:type="dxa"/>
            <w:vAlign w:val="top"/>
            <w:tcBorders>
              <w:right w:val="nil"/>
            </w:tcBorders>
          </w:tcPr>
          <w:p>
            <w:pPr>
              <w:pStyle w:val="TableText"/>
              <w:ind w:left="118"/>
              <w:spacing w:before="306" w:line="221" w:lineRule="auto"/>
              <w:rPr/>
            </w:pPr>
            <w:r>
              <w:rPr>
                <w:spacing w:val="-3"/>
              </w:rPr>
              <w:t>外表观测</w:t>
            </w:r>
          </w:p>
        </w:tc>
      </w:tr>
      <w:tr>
        <w:trPr>
          <w:trHeight w:val="412" w:hRule="atLeast"/>
        </w:trPr>
        <w:tc>
          <w:tcPr>
            <w:tcW w:w="962" w:type="dxa"/>
            <w:vAlign w:val="top"/>
            <w:tcBorders>
              <w:left w:val="nil"/>
            </w:tcBorders>
          </w:tcPr>
          <w:p>
            <w:pPr>
              <w:pStyle w:val="TableText"/>
              <w:ind w:left="391"/>
              <w:spacing w:before="104" w:line="225" w:lineRule="auto"/>
              <w:rPr/>
            </w:pPr>
            <w:r>
              <w:rPr/>
              <w:t>六</w:t>
            </w:r>
          </w:p>
        </w:tc>
        <w:tc>
          <w:tcPr>
            <w:tcW w:w="5965" w:type="dxa"/>
            <w:vAlign w:val="top"/>
          </w:tcPr>
          <w:p>
            <w:pPr>
              <w:pStyle w:val="TableText"/>
              <w:ind w:left="111"/>
              <w:spacing w:before="104" w:line="221" w:lineRule="auto"/>
              <w:rPr/>
            </w:pPr>
            <w:r>
              <w:rPr>
                <w:spacing w:val="-2"/>
              </w:rPr>
              <w:t>沟盖</w:t>
            </w:r>
          </w:p>
        </w:tc>
        <w:tc>
          <w:tcPr>
            <w:tcW w:w="2374" w:type="dxa"/>
            <w:vAlign w:val="top"/>
            <w:tcBorders>
              <w:right w:val="nil"/>
            </w:tcBorders>
          </w:tcPr>
          <w:p>
            <w:pPr>
              <w:rPr>
                <w:rFonts w:ascii="Arial"/>
                <w:sz w:val="21"/>
              </w:rPr>
            </w:pPr>
            <w:r/>
          </w:p>
        </w:tc>
      </w:tr>
      <w:tr>
        <w:trPr>
          <w:trHeight w:val="816" w:hRule="atLeast"/>
        </w:trPr>
        <w:tc>
          <w:tcPr>
            <w:tcW w:w="962" w:type="dxa"/>
            <w:vAlign w:val="top"/>
            <w:tcBorders>
              <w:left w:val="nil"/>
            </w:tcBorders>
          </w:tcPr>
          <w:p>
            <w:pPr>
              <w:spacing w:line="277" w:lineRule="auto"/>
              <w:rPr>
                <w:rFonts w:ascii="Arial"/>
                <w:sz w:val="21"/>
              </w:rPr>
            </w:pPr>
            <w:r/>
          </w:p>
          <w:p>
            <w:pPr>
              <w:ind w:left="406"/>
              <w:spacing w:before="60"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17</w:t>
            </w:r>
          </w:p>
        </w:tc>
        <w:tc>
          <w:tcPr>
            <w:tcW w:w="5965" w:type="dxa"/>
            <w:vAlign w:val="top"/>
          </w:tcPr>
          <w:p>
            <w:pPr>
              <w:pStyle w:val="TableText"/>
              <w:ind w:left="127" w:right="102" w:hanging="16"/>
              <w:spacing w:before="103" w:line="309" w:lineRule="auto"/>
              <w:rPr/>
            </w:pPr>
            <w:r>
              <w:rPr>
                <w:spacing w:val="3"/>
              </w:rPr>
              <w:t>沟盖是否在指定位置、是否落稳，有无烧红、</w:t>
            </w:r>
            <w:r>
              <w:rPr>
                <w:spacing w:val="2"/>
              </w:rPr>
              <w:t>烧损；盖与盖之</w:t>
            </w:r>
            <w:r>
              <w:rPr/>
              <w:t xml:space="preserve"> </w:t>
            </w:r>
            <w:r>
              <w:rPr>
                <w:spacing w:val="-5"/>
              </w:rPr>
              <w:t>间有无间隙</w:t>
            </w:r>
          </w:p>
        </w:tc>
        <w:tc>
          <w:tcPr>
            <w:tcW w:w="2374" w:type="dxa"/>
            <w:vAlign w:val="top"/>
            <w:tcBorders>
              <w:right w:val="nil"/>
            </w:tcBorders>
          </w:tcPr>
          <w:p>
            <w:pPr>
              <w:pStyle w:val="TableText"/>
              <w:ind w:left="115"/>
              <w:spacing w:before="304" w:line="221" w:lineRule="auto"/>
              <w:rPr/>
            </w:pPr>
            <w:r>
              <w:rPr>
                <w:spacing w:val="-2"/>
              </w:rPr>
              <w:t>现场观测</w:t>
            </w:r>
          </w:p>
        </w:tc>
      </w:tr>
      <w:tr>
        <w:trPr>
          <w:trHeight w:val="410" w:hRule="atLeast"/>
        </w:trPr>
        <w:tc>
          <w:tcPr>
            <w:tcW w:w="962" w:type="dxa"/>
            <w:vAlign w:val="top"/>
            <w:tcBorders>
              <w:left w:val="nil"/>
            </w:tcBorders>
          </w:tcPr>
          <w:p>
            <w:pPr>
              <w:pStyle w:val="TableText"/>
              <w:ind w:left="388"/>
              <w:spacing w:before="102" w:line="232" w:lineRule="auto"/>
              <w:rPr/>
            </w:pPr>
            <w:r>
              <w:rPr/>
              <w:t>七</w:t>
            </w:r>
          </w:p>
        </w:tc>
        <w:tc>
          <w:tcPr>
            <w:tcW w:w="5965" w:type="dxa"/>
            <w:vAlign w:val="top"/>
          </w:tcPr>
          <w:p>
            <w:pPr>
              <w:pStyle w:val="TableText"/>
              <w:ind w:left="113"/>
              <w:spacing w:before="102" w:line="221" w:lineRule="auto"/>
              <w:rPr/>
            </w:pPr>
            <w:r>
              <w:rPr>
                <w:spacing w:val="-1"/>
              </w:rPr>
              <w:t>主沟、铁沟、渣沟</w:t>
            </w:r>
          </w:p>
        </w:tc>
        <w:tc>
          <w:tcPr>
            <w:tcW w:w="2374" w:type="dxa"/>
            <w:vAlign w:val="top"/>
            <w:tcBorders>
              <w:right w:val="nil"/>
            </w:tcBorders>
          </w:tcPr>
          <w:p>
            <w:pPr>
              <w:rPr>
                <w:rFonts w:ascii="Arial"/>
                <w:sz w:val="21"/>
              </w:rPr>
            </w:pPr>
            <w:r/>
          </w:p>
        </w:tc>
      </w:tr>
      <w:tr>
        <w:trPr>
          <w:trHeight w:val="415" w:hRule="atLeast"/>
        </w:trPr>
        <w:tc>
          <w:tcPr>
            <w:tcW w:w="962" w:type="dxa"/>
            <w:vAlign w:val="top"/>
            <w:tcBorders>
              <w:left w:val="nil"/>
            </w:tcBorders>
          </w:tcPr>
          <w:p>
            <w:pPr>
              <w:ind w:left="406"/>
              <w:spacing w:before="137"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18</w:t>
            </w:r>
          </w:p>
        </w:tc>
        <w:tc>
          <w:tcPr>
            <w:tcW w:w="5965" w:type="dxa"/>
            <w:vAlign w:val="top"/>
          </w:tcPr>
          <w:p>
            <w:pPr>
              <w:pStyle w:val="TableText"/>
              <w:ind w:left="113"/>
              <w:spacing w:before="102" w:line="221" w:lineRule="auto"/>
              <w:rPr/>
            </w:pPr>
            <w:r>
              <w:rPr>
                <w:spacing w:val="-1"/>
              </w:rPr>
              <w:t>主沟和铁沟以及渣沟的接头处有无龟裂</w:t>
            </w:r>
          </w:p>
        </w:tc>
        <w:tc>
          <w:tcPr>
            <w:tcW w:w="2374" w:type="dxa"/>
            <w:vAlign w:val="top"/>
            <w:tcBorders>
              <w:right w:val="nil"/>
            </w:tcBorders>
          </w:tcPr>
          <w:p>
            <w:pPr>
              <w:pStyle w:val="TableText"/>
              <w:ind w:left="115"/>
              <w:spacing w:before="102" w:line="221" w:lineRule="auto"/>
              <w:rPr/>
            </w:pPr>
            <w:r>
              <w:rPr>
                <w:spacing w:val="-2"/>
              </w:rPr>
              <w:t>现场观测</w:t>
            </w:r>
          </w:p>
        </w:tc>
      </w:tr>
    </w:tbl>
    <w:p>
      <w:pPr>
        <w:pStyle w:val="BodyText"/>
        <w:rPr/>
      </w:pPr>
      <w:r/>
    </w:p>
    <w:p>
      <w:pPr>
        <w:sectPr>
          <w:footerReference w:type="default" r:id="rId40"/>
          <w:pgSz w:w="11907" w:h="16839"/>
          <w:pgMar w:top="1431" w:right="1308" w:bottom="1012" w:left="1296" w:header="0" w:footer="812" w:gutter="0"/>
        </w:sectPr>
        <w:rPr/>
      </w:pP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62"/>
        <w:gridCol w:w="5965"/>
        <w:gridCol w:w="2374"/>
      </w:tblGrid>
      <w:tr>
        <w:trPr>
          <w:trHeight w:val="415" w:hRule="atLeast"/>
        </w:trPr>
        <w:tc>
          <w:tcPr>
            <w:tcW w:w="962" w:type="dxa"/>
            <w:vAlign w:val="top"/>
            <w:tcBorders>
              <w:left w:val="nil"/>
            </w:tcBorders>
          </w:tcPr>
          <w:p>
            <w:pPr>
              <w:pStyle w:val="TableText"/>
              <w:ind w:left="285"/>
              <w:spacing w:before="101" w:line="222" w:lineRule="auto"/>
              <w:rPr/>
            </w:pPr>
            <w:r>
              <w:rPr>
                <w:spacing w:val="-2"/>
              </w:rPr>
              <w:t>序号</w:t>
            </w:r>
          </w:p>
        </w:tc>
        <w:tc>
          <w:tcPr>
            <w:tcW w:w="5965" w:type="dxa"/>
            <w:vAlign w:val="top"/>
          </w:tcPr>
          <w:p>
            <w:pPr>
              <w:pStyle w:val="TableText"/>
              <w:ind w:left="2565"/>
              <w:spacing w:before="101" w:line="221" w:lineRule="auto"/>
              <w:rPr/>
            </w:pPr>
            <w:r>
              <w:rPr>
                <w:spacing w:val="-2"/>
              </w:rPr>
              <w:t>检查内容</w:t>
            </w:r>
          </w:p>
        </w:tc>
        <w:tc>
          <w:tcPr>
            <w:tcW w:w="2374" w:type="dxa"/>
            <w:vAlign w:val="top"/>
            <w:tcBorders>
              <w:right w:val="nil"/>
            </w:tcBorders>
          </w:tcPr>
          <w:p>
            <w:pPr>
              <w:pStyle w:val="TableText"/>
              <w:ind w:left="246"/>
              <w:spacing w:before="101" w:line="221" w:lineRule="auto"/>
              <w:rPr/>
            </w:pPr>
            <w:r>
              <w:rPr>
                <w:spacing w:val="-1"/>
              </w:rPr>
              <w:t>检查确认方法或工具</w:t>
            </w:r>
          </w:p>
        </w:tc>
      </w:tr>
      <w:tr>
        <w:trPr>
          <w:trHeight w:val="410" w:hRule="atLeast"/>
        </w:trPr>
        <w:tc>
          <w:tcPr>
            <w:tcW w:w="962" w:type="dxa"/>
            <w:vAlign w:val="top"/>
            <w:tcBorders>
              <w:left w:val="nil"/>
            </w:tcBorders>
          </w:tcPr>
          <w:p>
            <w:pPr>
              <w:ind w:left="406"/>
              <w:spacing w:before="132"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19</w:t>
            </w:r>
          </w:p>
        </w:tc>
        <w:tc>
          <w:tcPr>
            <w:tcW w:w="5965" w:type="dxa"/>
            <w:vAlign w:val="top"/>
          </w:tcPr>
          <w:p>
            <w:pPr>
              <w:pStyle w:val="TableText"/>
              <w:ind w:left="113"/>
              <w:spacing w:before="96" w:line="221" w:lineRule="auto"/>
              <w:rPr/>
            </w:pPr>
            <w:r>
              <w:rPr>
                <w:spacing w:val="-1"/>
              </w:rPr>
              <w:t>主沟、铁沟、渣沟的龟裂、侵蚀、沟嘴是否正常</w:t>
            </w:r>
          </w:p>
        </w:tc>
        <w:tc>
          <w:tcPr>
            <w:tcW w:w="2374" w:type="dxa"/>
            <w:vAlign w:val="top"/>
            <w:tcBorders>
              <w:right w:val="nil"/>
            </w:tcBorders>
          </w:tcPr>
          <w:p>
            <w:pPr>
              <w:pStyle w:val="TableText"/>
              <w:ind w:left="115"/>
              <w:spacing w:before="97" w:line="221" w:lineRule="auto"/>
              <w:rPr/>
            </w:pPr>
            <w:r>
              <w:rPr>
                <w:spacing w:val="-2"/>
              </w:rPr>
              <w:t>现场观测</w:t>
            </w:r>
          </w:p>
        </w:tc>
      </w:tr>
      <w:tr>
        <w:trPr>
          <w:trHeight w:val="410" w:hRule="atLeast"/>
        </w:trPr>
        <w:tc>
          <w:tcPr>
            <w:tcW w:w="962" w:type="dxa"/>
            <w:vAlign w:val="top"/>
            <w:tcBorders>
              <w:left w:val="nil"/>
            </w:tcBorders>
          </w:tcPr>
          <w:p>
            <w:pPr>
              <w:pStyle w:val="TableText"/>
              <w:ind w:left="393"/>
              <w:spacing w:before="97" w:line="221" w:lineRule="auto"/>
              <w:rPr/>
            </w:pPr>
            <w:r>
              <w:rPr/>
              <w:t>八</w:t>
            </w:r>
          </w:p>
        </w:tc>
        <w:tc>
          <w:tcPr>
            <w:tcW w:w="5965" w:type="dxa"/>
            <w:vAlign w:val="top"/>
          </w:tcPr>
          <w:p>
            <w:pPr>
              <w:pStyle w:val="TableText"/>
              <w:ind w:left="129"/>
              <w:spacing w:before="97" w:line="222" w:lineRule="auto"/>
              <w:rPr/>
            </w:pPr>
            <w:r>
              <w:rPr>
                <w:spacing w:val="-6"/>
              </w:rPr>
              <w:t>出铁口</w:t>
            </w:r>
          </w:p>
        </w:tc>
        <w:tc>
          <w:tcPr>
            <w:tcW w:w="2374" w:type="dxa"/>
            <w:vAlign w:val="top"/>
            <w:tcBorders>
              <w:right w:val="nil"/>
            </w:tcBorders>
          </w:tcPr>
          <w:p>
            <w:pPr>
              <w:rPr>
                <w:rFonts w:ascii="Arial"/>
                <w:sz w:val="21"/>
              </w:rPr>
            </w:pPr>
            <w:r/>
          </w:p>
        </w:tc>
      </w:tr>
      <w:tr>
        <w:trPr>
          <w:trHeight w:val="410" w:hRule="atLeast"/>
        </w:trPr>
        <w:tc>
          <w:tcPr>
            <w:tcW w:w="962" w:type="dxa"/>
            <w:vAlign w:val="top"/>
            <w:tcBorders>
              <w:left w:val="nil"/>
            </w:tcBorders>
          </w:tcPr>
          <w:p>
            <w:pPr>
              <w:ind w:left="386"/>
              <w:spacing w:before="132"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20</w:t>
            </w:r>
          </w:p>
        </w:tc>
        <w:tc>
          <w:tcPr>
            <w:tcW w:w="5965" w:type="dxa"/>
            <w:vAlign w:val="top"/>
          </w:tcPr>
          <w:p>
            <w:pPr>
              <w:pStyle w:val="TableText"/>
              <w:ind w:left="110"/>
              <w:spacing w:before="97" w:line="221" w:lineRule="auto"/>
              <w:rPr/>
            </w:pPr>
            <w:r>
              <w:rPr>
                <w:spacing w:val="-1"/>
              </w:rPr>
              <w:t>铁口周围有无漏水，是否有水流入主沟</w:t>
            </w:r>
          </w:p>
        </w:tc>
        <w:tc>
          <w:tcPr>
            <w:tcW w:w="2374" w:type="dxa"/>
            <w:vAlign w:val="top"/>
            <w:tcBorders>
              <w:right w:val="nil"/>
            </w:tcBorders>
          </w:tcPr>
          <w:p>
            <w:pPr>
              <w:pStyle w:val="TableText"/>
              <w:ind w:left="115"/>
              <w:spacing w:before="97" w:line="221" w:lineRule="auto"/>
              <w:rPr/>
            </w:pPr>
            <w:r>
              <w:rPr>
                <w:spacing w:val="-2"/>
              </w:rPr>
              <w:t>现场观测</w:t>
            </w:r>
          </w:p>
        </w:tc>
      </w:tr>
      <w:tr>
        <w:trPr>
          <w:trHeight w:val="412" w:hRule="atLeast"/>
        </w:trPr>
        <w:tc>
          <w:tcPr>
            <w:tcW w:w="962" w:type="dxa"/>
            <w:vAlign w:val="top"/>
            <w:tcBorders>
              <w:left w:val="nil"/>
            </w:tcBorders>
          </w:tcPr>
          <w:p>
            <w:pPr>
              <w:ind w:left="386"/>
              <w:spacing w:before="135"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21</w:t>
            </w:r>
          </w:p>
        </w:tc>
        <w:tc>
          <w:tcPr>
            <w:tcW w:w="5965" w:type="dxa"/>
            <w:vAlign w:val="top"/>
          </w:tcPr>
          <w:p>
            <w:pPr>
              <w:pStyle w:val="TableText"/>
              <w:ind w:left="110"/>
              <w:spacing w:before="99" w:line="221" w:lineRule="auto"/>
              <w:rPr/>
            </w:pPr>
            <w:r>
              <w:rPr>
                <w:spacing w:val="-1"/>
              </w:rPr>
              <w:t>铁口泥套有无异常</w:t>
            </w:r>
          </w:p>
        </w:tc>
        <w:tc>
          <w:tcPr>
            <w:tcW w:w="2374" w:type="dxa"/>
            <w:vAlign w:val="top"/>
            <w:tcBorders>
              <w:right w:val="nil"/>
            </w:tcBorders>
          </w:tcPr>
          <w:p>
            <w:pPr>
              <w:pStyle w:val="TableText"/>
              <w:ind w:left="115"/>
              <w:spacing w:before="100" w:line="221" w:lineRule="auto"/>
              <w:rPr/>
            </w:pPr>
            <w:r>
              <w:rPr>
                <w:spacing w:val="-2"/>
              </w:rPr>
              <w:t>现场观测</w:t>
            </w:r>
          </w:p>
        </w:tc>
      </w:tr>
      <w:tr>
        <w:trPr>
          <w:trHeight w:val="410" w:hRule="atLeast"/>
        </w:trPr>
        <w:tc>
          <w:tcPr>
            <w:tcW w:w="962" w:type="dxa"/>
            <w:vAlign w:val="top"/>
            <w:tcBorders>
              <w:left w:val="nil"/>
            </w:tcBorders>
          </w:tcPr>
          <w:p>
            <w:pPr>
              <w:ind w:left="386"/>
              <w:spacing w:before="133"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22</w:t>
            </w:r>
          </w:p>
        </w:tc>
        <w:tc>
          <w:tcPr>
            <w:tcW w:w="5965" w:type="dxa"/>
            <w:vAlign w:val="top"/>
          </w:tcPr>
          <w:p>
            <w:pPr>
              <w:pStyle w:val="TableText"/>
              <w:ind w:left="112"/>
              <w:spacing w:before="98" w:line="220" w:lineRule="auto"/>
              <w:rPr/>
            </w:pPr>
            <w:r>
              <w:rPr>
                <w:spacing w:val="-1"/>
              </w:rPr>
              <w:t>开口机固定钩座有无变形，钩座孔内有无残渣铁</w:t>
            </w:r>
          </w:p>
        </w:tc>
        <w:tc>
          <w:tcPr>
            <w:tcW w:w="2374" w:type="dxa"/>
            <w:vAlign w:val="top"/>
            <w:tcBorders>
              <w:right w:val="nil"/>
            </w:tcBorders>
          </w:tcPr>
          <w:p>
            <w:pPr>
              <w:pStyle w:val="TableText"/>
              <w:ind w:left="115"/>
              <w:spacing w:before="98" w:line="221" w:lineRule="auto"/>
              <w:rPr/>
            </w:pPr>
            <w:r>
              <w:rPr>
                <w:spacing w:val="-2"/>
              </w:rPr>
              <w:t>现场观测</w:t>
            </w:r>
          </w:p>
        </w:tc>
      </w:tr>
      <w:tr>
        <w:trPr>
          <w:trHeight w:val="410" w:hRule="atLeast"/>
        </w:trPr>
        <w:tc>
          <w:tcPr>
            <w:tcW w:w="962" w:type="dxa"/>
            <w:vAlign w:val="top"/>
            <w:tcBorders>
              <w:left w:val="nil"/>
            </w:tcBorders>
          </w:tcPr>
          <w:p>
            <w:pPr>
              <w:ind w:left="386"/>
              <w:spacing w:before="133"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23</w:t>
            </w:r>
          </w:p>
        </w:tc>
        <w:tc>
          <w:tcPr>
            <w:tcW w:w="5965" w:type="dxa"/>
            <w:vAlign w:val="top"/>
          </w:tcPr>
          <w:p>
            <w:pPr>
              <w:pStyle w:val="TableText"/>
              <w:ind w:left="113"/>
              <w:spacing w:before="98" w:line="220" w:lineRule="auto"/>
              <w:rPr/>
            </w:pPr>
            <w:r>
              <w:rPr>
                <w:spacing w:val="-1"/>
              </w:rPr>
              <w:t>炮柱、机座上及旋转臂下有无超高残余渣铁</w:t>
            </w:r>
          </w:p>
        </w:tc>
        <w:tc>
          <w:tcPr>
            <w:tcW w:w="2374" w:type="dxa"/>
            <w:vAlign w:val="top"/>
            <w:tcBorders>
              <w:right w:val="nil"/>
            </w:tcBorders>
          </w:tcPr>
          <w:p>
            <w:pPr>
              <w:pStyle w:val="TableText"/>
              <w:ind w:left="115"/>
              <w:spacing w:before="98" w:line="221" w:lineRule="auto"/>
              <w:rPr/>
            </w:pPr>
            <w:r>
              <w:rPr>
                <w:spacing w:val="-2"/>
              </w:rPr>
              <w:t>现场观测</w:t>
            </w:r>
          </w:p>
        </w:tc>
      </w:tr>
      <w:tr>
        <w:trPr>
          <w:trHeight w:val="410" w:hRule="atLeast"/>
        </w:trPr>
        <w:tc>
          <w:tcPr>
            <w:tcW w:w="962" w:type="dxa"/>
            <w:vAlign w:val="top"/>
            <w:tcBorders>
              <w:left w:val="nil"/>
            </w:tcBorders>
          </w:tcPr>
          <w:p>
            <w:pPr>
              <w:ind w:left="386"/>
              <w:spacing w:before="133"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24</w:t>
            </w:r>
          </w:p>
        </w:tc>
        <w:tc>
          <w:tcPr>
            <w:tcW w:w="5965" w:type="dxa"/>
            <w:vAlign w:val="top"/>
          </w:tcPr>
          <w:p>
            <w:pPr>
              <w:pStyle w:val="TableText"/>
              <w:ind w:left="113"/>
              <w:spacing w:before="98" w:line="221" w:lineRule="auto"/>
              <w:rPr/>
            </w:pPr>
            <w:r>
              <w:rPr>
                <w:spacing w:val="-1"/>
              </w:rPr>
              <w:t>主沟内有无大渣块</w:t>
            </w:r>
          </w:p>
        </w:tc>
        <w:tc>
          <w:tcPr>
            <w:tcW w:w="2374" w:type="dxa"/>
            <w:vAlign w:val="top"/>
            <w:tcBorders>
              <w:right w:val="nil"/>
            </w:tcBorders>
          </w:tcPr>
          <w:p>
            <w:pPr>
              <w:pStyle w:val="TableText"/>
              <w:ind w:left="115"/>
              <w:spacing w:before="99" w:line="221" w:lineRule="auto"/>
              <w:rPr/>
            </w:pPr>
            <w:r>
              <w:rPr>
                <w:spacing w:val="-2"/>
              </w:rPr>
              <w:t>现场观测</w:t>
            </w:r>
          </w:p>
        </w:tc>
      </w:tr>
      <w:tr>
        <w:trPr>
          <w:trHeight w:val="410" w:hRule="atLeast"/>
        </w:trPr>
        <w:tc>
          <w:tcPr>
            <w:tcW w:w="962" w:type="dxa"/>
            <w:vAlign w:val="top"/>
            <w:tcBorders>
              <w:left w:val="nil"/>
            </w:tcBorders>
          </w:tcPr>
          <w:p>
            <w:pPr>
              <w:ind w:left="386"/>
              <w:spacing w:before="133"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25</w:t>
            </w:r>
          </w:p>
        </w:tc>
        <w:tc>
          <w:tcPr>
            <w:tcW w:w="5965" w:type="dxa"/>
            <w:vAlign w:val="top"/>
          </w:tcPr>
          <w:p>
            <w:pPr>
              <w:pStyle w:val="TableText"/>
              <w:ind w:left="110"/>
              <w:spacing w:before="99" w:line="221" w:lineRule="auto"/>
              <w:rPr/>
            </w:pPr>
            <w:r>
              <w:rPr>
                <w:spacing w:val="-1"/>
              </w:rPr>
              <w:t>铁口区域煤气是否点燃</w:t>
            </w:r>
          </w:p>
        </w:tc>
        <w:tc>
          <w:tcPr>
            <w:tcW w:w="2374" w:type="dxa"/>
            <w:vAlign w:val="top"/>
            <w:tcBorders>
              <w:right w:val="nil"/>
            </w:tcBorders>
          </w:tcPr>
          <w:p>
            <w:pPr>
              <w:pStyle w:val="TableText"/>
              <w:ind w:left="115"/>
              <w:spacing w:before="98" w:line="221" w:lineRule="auto"/>
              <w:rPr/>
            </w:pPr>
            <w:r>
              <w:rPr>
                <w:spacing w:val="-1"/>
              </w:rPr>
              <w:t>现场观测、检测</w:t>
            </w:r>
          </w:p>
        </w:tc>
      </w:tr>
      <w:tr>
        <w:trPr>
          <w:trHeight w:val="410" w:hRule="atLeast"/>
        </w:trPr>
        <w:tc>
          <w:tcPr>
            <w:tcW w:w="962" w:type="dxa"/>
            <w:vAlign w:val="top"/>
            <w:tcBorders>
              <w:left w:val="nil"/>
            </w:tcBorders>
          </w:tcPr>
          <w:p>
            <w:pPr>
              <w:pStyle w:val="TableText"/>
              <w:ind w:left="394"/>
              <w:spacing w:before="100" w:line="223" w:lineRule="auto"/>
              <w:rPr/>
            </w:pPr>
            <w:r>
              <w:rPr/>
              <w:t>九</w:t>
            </w:r>
          </w:p>
        </w:tc>
        <w:tc>
          <w:tcPr>
            <w:tcW w:w="5965" w:type="dxa"/>
            <w:vAlign w:val="top"/>
          </w:tcPr>
          <w:p>
            <w:pPr>
              <w:pStyle w:val="TableText"/>
              <w:ind w:left="129"/>
              <w:spacing w:before="99" w:line="222" w:lineRule="auto"/>
              <w:rPr/>
            </w:pPr>
            <w:r>
              <w:rPr>
                <w:spacing w:val="-5"/>
              </w:rPr>
              <w:t>出铁前联络</w:t>
            </w:r>
          </w:p>
        </w:tc>
        <w:tc>
          <w:tcPr>
            <w:tcW w:w="2374" w:type="dxa"/>
            <w:vAlign w:val="top"/>
            <w:tcBorders>
              <w:right w:val="nil"/>
            </w:tcBorders>
          </w:tcPr>
          <w:p>
            <w:pPr>
              <w:rPr>
                <w:rFonts w:ascii="Arial"/>
                <w:sz w:val="21"/>
              </w:rPr>
            </w:pPr>
            <w:r/>
          </w:p>
        </w:tc>
      </w:tr>
      <w:tr>
        <w:trPr>
          <w:trHeight w:val="412" w:hRule="atLeast"/>
        </w:trPr>
        <w:tc>
          <w:tcPr>
            <w:tcW w:w="962" w:type="dxa"/>
            <w:vAlign w:val="top"/>
            <w:tcBorders>
              <w:left w:val="nil"/>
            </w:tcBorders>
          </w:tcPr>
          <w:p>
            <w:pPr>
              <w:ind w:left="386"/>
              <w:spacing w:before="136"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26</w:t>
            </w:r>
          </w:p>
        </w:tc>
        <w:tc>
          <w:tcPr>
            <w:tcW w:w="5965" w:type="dxa"/>
            <w:vAlign w:val="top"/>
          </w:tcPr>
          <w:p>
            <w:pPr>
              <w:pStyle w:val="TableText"/>
              <w:ind w:left="131"/>
              <w:spacing w:before="102" w:line="221" w:lineRule="auto"/>
              <w:rPr/>
            </w:pPr>
            <w:r>
              <w:rPr>
                <w:spacing w:val="-4"/>
              </w:rPr>
              <w:t>中控、渣处理联络</w:t>
            </w:r>
          </w:p>
        </w:tc>
        <w:tc>
          <w:tcPr>
            <w:tcW w:w="2374" w:type="dxa"/>
            <w:vAlign w:val="top"/>
            <w:tcBorders>
              <w:right w:val="nil"/>
            </w:tcBorders>
          </w:tcPr>
          <w:p>
            <w:pPr>
              <w:pStyle w:val="TableText"/>
              <w:ind w:left="113"/>
              <w:spacing w:before="101" w:line="221" w:lineRule="auto"/>
              <w:rPr/>
            </w:pPr>
            <w:r>
              <w:rPr>
                <w:spacing w:val="-1"/>
              </w:rPr>
              <w:t>对讲联络</w:t>
            </w:r>
          </w:p>
        </w:tc>
      </w:tr>
      <w:tr>
        <w:trPr>
          <w:trHeight w:val="410" w:hRule="atLeast"/>
        </w:trPr>
        <w:tc>
          <w:tcPr>
            <w:tcW w:w="962" w:type="dxa"/>
            <w:vAlign w:val="top"/>
            <w:tcBorders>
              <w:left w:val="nil"/>
            </w:tcBorders>
          </w:tcPr>
          <w:p>
            <w:pPr>
              <w:ind w:left="386"/>
              <w:spacing w:before="135"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27</w:t>
            </w:r>
          </w:p>
        </w:tc>
        <w:tc>
          <w:tcPr>
            <w:tcW w:w="5965" w:type="dxa"/>
            <w:vAlign w:val="top"/>
          </w:tcPr>
          <w:p>
            <w:pPr>
              <w:pStyle w:val="TableText"/>
              <w:ind w:left="111"/>
              <w:spacing w:before="100" w:line="221" w:lineRule="auto"/>
              <w:rPr/>
            </w:pPr>
            <w:r>
              <w:rPr>
                <w:spacing w:val="-1"/>
              </w:rPr>
              <w:t>渣处理系统是否正常工作确认</w:t>
            </w:r>
          </w:p>
        </w:tc>
        <w:tc>
          <w:tcPr>
            <w:tcW w:w="2374" w:type="dxa"/>
            <w:vAlign w:val="top"/>
            <w:tcBorders>
              <w:right w:val="nil"/>
            </w:tcBorders>
          </w:tcPr>
          <w:p>
            <w:pPr>
              <w:pStyle w:val="TableText"/>
              <w:ind w:left="113"/>
              <w:spacing w:before="100" w:line="221" w:lineRule="auto"/>
              <w:rPr/>
            </w:pPr>
            <w:r>
              <w:rPr>
                <w:spacing w:val="-1"/>
              </w:rPr>
              <w:t>对讲联络，仪表观测</w:t>
            </w:r>
          </w:p>
        </w:tc>
      </w:tr>
      <w:tr>
        <w:trPr>
          <w:trHeight w:val="414" w:hRule="atLeast"/>
        </w:trPr>
        <w:tc>
          <w:tcPr>
            <w:tcW w:w="962" w:type="dxa"/>
            <w:vAlign w:val="top"/>
            <w:tcBorders>
              <w:left w:val="nil"/>
            </w:tcBorders>
          </w:tcPr>
          <w:p>
            <w:pPr>
              <w:ind w:left="386"/>
              <w:spacing w:before="135"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28</w:t>
            </w:r>
          </w:p>
        </w:tc>
        <w:tc>
          <w:tcPr>
            <w:tcW w:w="5965" w:type="dxa"/>
            <w:vAlign w:val="top"/>
          </w:tcPr>
          <w:p>
            <w:pPr>
              <w:pStyle w:val="TableText"/>
              <w:ind w:left="111"/>
              <w:spacing w:before="100" w:line="221" w:lineRule="auto"/>
              <w:rPr/>
            </w:pPr>
            <w:r>
              <w:rPr>
                <w:spacing w:val="-1"/>
              </w:rPr>
              <w:t>配罐是否到位确认</w:t>
            </w:r>
          </w:p>
        </w:tc>
        <w:tc>
          <w:tcPr>
            <w:tcW w:w="2374" w:type="dxa"/>
            <w:vAlign w:val="top"/>
            <w:tcBorders>
              <w:right w:val="nil"/>
            </w:tcBorders>
          </w:tcPr>
          <w:p>
            <w:pPr>
              <w:pStyle w:val="TableText"/>
              <w:ind w:left="113"/>
              <w:spacing w:before="100" w:line="221" w:lineRule="auto"/>
              <w:rPr/>
            </w:pPr>
            <w:r>
              <w:rPr>
                <w:spacing w:val="-1"/>
              </w:rPr>
              <w:t>对将联络，现场观测</w:t>
            </w:r>
          </w:p>
        </w:tc>
      </w:tr>
    </w:tbl>
    <w:p>
      <w:pPr>
        <w:pStyle w:val="BodyText"/>
        <w:rPr/>
      </w:pPr>
      <w:r/>
    </w:p>
    <w:p>
      <w:pPr>
        <w:sectPr>
          <w:footerReference w:type="default" r:id="rId41"/>
          <w:pgSz w:w="11907" w:h="16839"/>
          <w:pgMar w:top="1418" w:right="1308" w:bottom="1012" w:left="1296" w:header="0" w:footer="812" w:gutter="0"/>
        </w:sectPr>
        <w:rPr/>
      </w:pPr>
    </w:p>
    <w:p>
      <w:pPr>
        <w:ind w:left="1857"/>
        <w:spacing w:before="139" w:line="239" w:lineRule="auto"/>
        <w:outlineLvl w:val="1"/>
        <w:rPr>
          <w:rFonts w:ascii="SimHei" w:hAnsi="SimHei" w:eastAsia="SimHei" w:cs="SimHei"/>
          <w:sz w:val="31"/>
          <w:szCs w:val="31"/>
        </w:rPr>
      </w:pPr>
      <w:bookmarkStart w:name="bookmark47" w:id="59"/>
      <w:bookmarkEnd w:id="59"/>
      <w:bookmarkStart w:name="bookmark48" w:id="60"/>
      <w:bookmarkEnd w:id="60"/>
      <w:r>
        <w:rPr>
          <w:rFonts w:ascii="SimHei" w:hAnsi="SimHei" w:eastAsia="SimHei" w:cs="SimHei"/>
          <w:sz w:val="31"/>
          <w:szCs w:val="31"/>
          <w:spacing w:val="6"/>
        </w:rPr>
        <w:t>附录</w:t>
      </w:r>
      <w:r>
        <w:rPr>
          <w:rFonts w:ascii="SimHei" w:hAnsi="SimHei" w:eastAsia="SimHei" w:cs="SimHei"/>
          <w:sz w:val="31"/>
          <w:szCs w:val="31"/>
          <w:spacing w:val="-65"/>
        </w:rPr>
        <w:t xml:space="preserve"> </w:t>
      </w:r>
      <w:r>
        <w:rPr>
          <w:rFonts w:ascii="Times New Roman" w:hAnsi="Times New Roman" w:eastAsia="Times New Roman" w:cs="Times New Roman"/>
          <w:sz w:val="31"/>
          <w:szCs w:val="31"/>
          <w:spacing w:val="6"/>
        </w:rPr>
        <w:t>2    </w:t>
      </w:r>
      <w:r>
        <w:rPr>
          <w:rFonts w:ascii="SimHei" w:hAnsi="SimHei" w:eastAsia="SimHei" w:cs="SimHei"/>
          <w:sz w:val="31"/>
          <w:szCs w:val="31"/>
          <w:spacing w:val="6"/>
        </w:rPr>
        <w:t>空气呼吸器的正确佩戴与使用</w:t>
      </w:r>
    </w:p>
    <w:p>
      <w:pPr>
        <w:ind w:left="489"/>
        <w:spacing w:before="176" w:line="233" w:lineRule="auto"/>
        <w:rPr>
          <w:rFonts w:ascii="SimSun" w:hAnsi="SimSun" w:eastAsia="SimSun" w:cs="SimSun"/>
          <w:sz w:val="24"/>
          <w:szCs w:val="24"/>
        </w:rPr>
      </w:pPr>
      <w:r>
        <w:rPr>
          <w:rFonts w:ascii="Times New Roman" w:hAnsi="Times New Roman" w:eastAsia="Times New Roman" w:cs="Times New Roman"/>
          <w:sz w:val="24"/>
          <w:szCs w:val="24"/>
          <w:b/>
          <w:bCs/>
          <w:spacing w:val="-3"/>
        </w:rPr>
        <w:t>1.</w:t>
      </w:r>
      <w:r>
        <w:rPr>
          <w:rFonts w:ascii="SimSun" w:hAnsi="SimSun" w:eastAsia="SimSun" w:cs="SimSun"/>
          <w:sz w:val="24"/>
          <w:szCs w:val="24"/>
          <w:b/>
          <w:bCs/>
          <w:spacing w:val="-3"/>
        </w:rPr>
        <w:t>空气呼吸器使用前检查</w:t>
      </w:r>
    </w:p>
    <w:p>
      <w:pPr>
        <w:ind w:left="14" w:right="65" w:firstLine="474"/>
        <w:spacing w:before="147" w:line="348" w:lineRule="auto"/>
        <w:rPr>
          <w:rFonts w:ascii="SimSun" w:hAnsi="SimSun" w:eastAsia="SimSun" w:cs="SimSun"/>
          <w:sz w:val="24"/>
          <w:szCs w:val="24"/>
        </w:rPr>
      </w:pPr>
      <w:r>
        <w:rPr>
          <w:rFonts w:ascii="SimSun" w:hAnsi="SimSun" w:eastAsia="SimSun" w:cs="SimSun"/>
          <w:sz w:val="24"/>
          <w:szCs w:val="24"/>
          <w:spacing w:val="-3"/>
        </w:rPr>
        <w:t>空气呼吸器应定期检查，佩戴使用前应先对呼吸器进行检查确认，同时要掌握空气</w:t>
      </w:r>
      <w:r>
        <w:rPr>
          <w:rFonts w:ascii="SimSun" w:hAnsi="SimSun" w:eastAsia="SimSun" w:cs="SimSun"/>
          <w:sz w:val="24"/>
          <w:szCs w:val="24"/>
          <w:spacing w:val="3"/>
        </w:rPr>
        <w:t xml:space="preserve"> </w:t>
      </w:r>
      <w:r>
        <w:rPr>
          <w:rFonts w:ascii="SimSun" w:hAnsi="SimSun" w:eastAsia="SimSun" w:cs="SimSun"/>
          <w:sz w:val="24"/>
          <w:szCs w:val="24"/>
          <w:spacing w:val="-3"/>
        </w:rPr>
        <w:t>呼吸器使用的注意事项，避免误操作导致意外的发生。</w:t>
      </w:r>
    </w:p>
    <w:p>
      <w:pPr>
        <w:ind w:left="487"/>
        <w:spacing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）检查压力表是否回零。</w:t>
      </w:r>
    </w:p>
    <w:p>
      <w:pPr>
        <w:ind w:left="487"/>
        <w:spacing w:before="151"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）检查气瓶压力：开启瓶阀，如压力低于</w:t>
      </w:r>
      <w:r>
        <w:rPr>
          <w:rFonts w:ascii="SimSun" w:hAnsi="SimSun" w:eastAsia="SimSun" w:cs="SimSun"/>
          <w:sz w:val="24"/>
          <w:szCs w:val="24"/>
          <w:spacing w:val="-2"/>
        </w:rPr>
        <w:t>规定的最低压力值则禁止使用。</w:t>
      </w:r>
    </w:p>
    <w:p>
      <w:pPr>
        <w:ind w:left="5" w:right="66" w:firstLine="481"/>
        <w:spacing w:before="148" w:line="284"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）检查报警哨：按空气呼吸器操作说明检查低压报警哨能否正常鸣响，如不能</w:t>
      </w:r>
      <w:r>
        <w:rPr>
          <w:rFonts w:ascii="SimSun" w:hAnsi="SimSun" w:eastAsia="SimSun" w:cs="SimSun"/>
          <w:sz w:val="24"/>
          <w:szCs w:val="24"/>
          <w:spacing w:val="15"/>
        </w:rPr>
        <w:t xml:space="preserve"> </w:t>
      </w:r>
      <w:r>
        <w:rPr>
          <w:rFonts w:ascii="SimSun" w:hAnsi="SimSun" w:eastAsia="SimSun" w:cs="SimSun"/>
          <w:sz w:val="24"/>
          <w:szCs w:val="24"/>
          <w:spacing w:val="-5"/>
        </w:rPr>
        <w:t>正常鸣响则禁止使用。</w:t>
      </w:r>
    </w:p>
    <w:p>
      <w:pPr>
        <w:ind w:left="479"/>
        <w:spacing w:before="167" w:line="233"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空气呼吸器佩戴步骤</w:t>
      </w:r>
    </w:p>
    <w:p>
      <w:pPr>
        <w:ind w:left="1" w:firstLine="486"/>
        <w:spacing w:before="151" w:line="348" w:lineRule="auto"/>
        <w:rPr>
          <w:rFonts w:ascii="SimSun" w:hAnsi="SimSun" w:eastAsia="SimSun" w:cs="SimSun"/>
          <w:sz w:val="24"/>
          <w:szCs w:val="24"/>
        </w:rPr>
      </w:pPr>
      <w:r>
        <w:rPr>
          <w:rFonts w:ascii="SimSun" w:hAnsi="SimSun" w:eastAsia="SimSun" w:cs="SimSun"/>
          <w:sz w:val="24"/>
          <w:szCs w:val="24"/>
          <w:spacing w:val="-1"/>
        </w:rPr>
        <w:t>空气呼吸器佩戴步骤：一看压力，二听哨，三背气瓶，四戴罩。瓶阀朝下底</w:t>
      </w:r>
      <w:r>
        <w:rPr>
          <w:rFonts w:ascii="SimSun" w:hAnsi="SimSun" w:eastAsia="SimSun" w:cs="SimSun"/>
          <w:sz w:val="24"/>
          <w:szCs w:val="24"/>
          <w:spacing w:val="-2"/>
        </w:rPr>
        <w:t>朝上，</w:t>
      </w:r>
      <w:r>
        <w:rPr>
          <w:rFonts w:ascii="SimSun" w:hAnsi="SimSun" w:eastAsia="SimSun" w:cs="SimSun"/>
          <w:sz w:val="24"/>
          <w:szCs w:val="24"/>
        </w:rPr>
        <w:t xml:space="preserve"> </w:t>
      </w:r>
      <w:r>
        <w:rPr>
          <w:rFonts w:ascii="SimSun" w:hAnsi="SimSun" w:eastAsia="SimSun" w:cs="SimSun"/>
          <w:sz w:val="24"/>
          <w:szCs w:val="24"/>
          <w:spacing w:val="-2"/>
        </w:rPr>
        <w:t>面罩松紧要正好。开总阀、插气管，呼吸顺畅抢分秒。</w:t>
      </w:r>
    </w:p>
    <w:p>
      <w:pPr>
        <w:ind w:left="499"/>
        <w:spacing w:line="233" w:lineRule="auto"/>
        <w:rPr>
          <w:rFonts w:ascii="SimSun" w:hAnsi="SimSun" w:eastAsia="SimSun" w:cs="SimSun"/>
          <w:sz w:val="24"/>
          <w:szCs w:val="24"/>
        </w:rPr>
      </w:pPr>
      <w:r>
        <w:rPr>
          <w:rFonts w:ascii="Times New Roman" w:hAnsi="Times New Roman" w:eastAsia="Times New Roman" w:cs="Times New Roman"/>
          <w:sz w:val="24"/>
          <w:szCs w:val="24"/>
          <w:spacing w:val="-5"/>
        </w:rPr>
        <w:t>1</w:t>
      </w:r>
      <w:r>
        <w:rPr>
          <w:rFonts w:ascii="SimSun" w:hAnsi="SimSun" w:eastAsia="SimSun" w:cs="SimSun"/>
          <w:sz w:val="24"/>
          <w:szCs w:val="24"/>
          <w:spacing w:val="-5"/>
        </w:rPr>
        <w:t>）调整背架</w:t>
      </w:r>
    </w:p>
    <w:p>
      <w:pPr>
        <w:ind w:left="1" w:firstLine="478"/>
        <w:spacing w:before="149" w:line="348" w:lineRule="auto"/>
        <w:rPr>
          <w:rFonts w:ascii="SimSun" w:hAnsi="SimSun" w:eastAsia="SimSun" w:cs="SimSun"/>
          <w:sz w:val="24"/>
          <w:szCs w:val="24"/>
        </w:rPr>
      </w:pPr>
      <w:r>
        <w:rPr>
          <w:rFonts w:ascii="SimSun" w:hAnsi="SimSun" w:eastAsia="SimSun" w:cs="SimSun"/>
          <w:sz w:val="24"/>
          <w:szCs w:val="24"/>
          <w:spacing w:val="-1"/>
        </w:rPr>
        <w:t>佩戴时，双手抓住空气呼吸器背托将呼吸器举过头顶，双手松开背托并快速上举，</w:t>
      </w:r>
      <w:r>
        <w:rPr>
          <w:rFonts w:ascii="SimSun" w:hAnsi="SimSun" w:eastAsia="SimSun" w:cs="SimSun"/>
          <w:sz w:val="24"/>
          <w:szCs w:val="24"/>
          <w:spacing w:val="5"/>
        </w:rPr>
        <w:t xml:space="preserve"> </w:t>
      </w:r>
      <w:r>
        <w:rPr>
          <w:rFonts w:ascii="SimSun" w:hAnsi="SimSun" w:eastAsia="SimSun" w:cs="SimSun"/>
          <w:sz w:val="24"/>
          <w:szCs w:val="24"/>
          <w:spacing w:val="-8"/>
        </w:rPr>
        <w:t>使背托落在人体背部（气瓶开关位于下方</w:t>
      </w:r>
      <w:r>
        <w:rPr>
          <w:rFonts w:ascii="SimSun" w:hAnsi="SimSun" w:eastAsia="SimSun" w:cs="SimSun"/>
          <w:sz w:val="24"/>
          <w:szCs w:val="24"/>
          <w:spacing w:val="-50"/>
        </w:rPr>
        <w:t>），</w:t>
      </w:r>
      <w:r>
        <w:rPr>
          <w:rFonts w:ascii="SimSun" w:hAnsi="SimSun" w:eastAsia="SimSun" w:cs="SimSun"/>
          <w:sz w:val="24"/>
          <w:szCs w:val="24"/>
          <w:spacing w:val="-8"/>
        </w:rPr>
        <w:t>双手扣住身体两侧肩带</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8"/>
        </w:rPr>
        <w:t>D</w:t>
      </w:r>
      <w:r>
        <w:rPr>
          <w:rFonts w:ascii="Times New Roman" w:hAnsi="Times New Roman" w:eastAsia="Times New Roman" w:cs="Times New Roman"/>
          <w:sz w:val="24"/>
          <w:szCs w:val="24"/>
          <w:spacing w:val="17"/>
        </w:rPr>
        <w:t xml:space="preserve"> </w:t>
      </w:r>
      <w:r>
        <w:rPr>
          <w:rFonts w:ascii="SimSun" w:hAnsi="SimSun" w:eastAsia="SimSun" w:cs="SimSun"/>
          <w:sz w:val="24"/>
          <w:szCs w:val="24"/>
          <w:spacing w:val="-8"/>
        </w:rPr>
        <w:t>型环，身体前倾，</w:t>
      </w:r>
      <w:r>
        <w:rPr>
          <w:rFonts w:ascii="SimSun" w:hAnsi="SimSun" w:eastAsia="SimSun" w:cs="SimSun"/>
          <w:sz w:val="24"/>
          <w:szCs w:val="24"/>
        </w:rPr>
        <w:t xml:space="preserve"> </w:t>
      </w:r>
      <w:r>
        <w:rPr>
          <w:rFonts w:ascii="SimSun" w:hAnsi="SimSun" w:eastAsia="SimSun" w:cs="SimSun"/>
          <w:sz w:val="24"/>
          <w:szCs w:val="24"/>
          <w:spacing w:val="-2"/>
        </w:rPr>
        <w:t>向后下方拉紧，直到肩带及背架与身体充分贴合，扣紧腰带并拉紧。</w:t>
      </w:r>
    </w:p>
    <w:p>
      <w:pPr>
        <w:ind w:left="476"/>
        <w:spacing w:before="1" w:line="233" w:lineRule="auto"/>
        <w:rPr>
          <w:rFonts w:ascii="SimSun" w:hAnsi="SimSun" w:eastAsia="SimSun" w:cs="SimSun"/>
          <w:sz w:val="24"/>
          <w:szCs w:val="24"/>
        </w:rPr>
      </w:pPr>
      <w:r>
        <w:rPr>
          <w:rFonts w:ascii="Times New Roman" w:hAnsi="Times New Roman" w:eastAsia="Times New Roman" w:cs="Times New Roman"/>
          <w:sz w:val="24"/>
          <w:szCs w:val="24"/>
          <w:spacing w:val="-1"/>
        </w:rPr>
        <w:t>2</w:t>
      </w:r>
      <w:r>
        <w:rPr>
          <w:rFonts w:ascii="SimSun" w:hAnsi="SimSun" w:eastAsia="SimSun" w:cs="SimSun"/>
          <w:sz w:val="24"/>
          <w:szCs w:val="24"/>
          <w:spacing w:val="-1"/>
        </w:rPr>
        <w:t>）佩戴面罩</w:t>
      </w:r>
    </w:p>
    <w:p>
      <w:pPr>
        <w:ind w:right="64" w:firstLine="479"/>
        <w:spacing w:before="148" w:line="348" w:lineRule="auto"/>
        <w:rPr>
          <w:rFonts w:ascii="SimSun" w:hAnsi="SimSun" w:eastAsia="SimSun" w:cs="SimSun"/>
          <w:sz w:val="24"/>
          <w:szCs w:val="24"/>
        </w:rPr>
      </w:pPr>
      <w:r>
        <w:rPr>
          <w:rFonts w:ascii="SimSun" w:hAnsi="SimSun" w:eastAsia="SimSun" w:cs="SimSun"/>
          <w:sz w:val="24"/>
          <w:szCs w:val="24"/>
          <w:spacing w:val="-3"/>
        </w:rPr>
        <w:t>将面罩长系带带好，一只手托住面罩将其与脸部完全贴合，另一只手将头带后拉罩</w:t>
      </w:r>
      <w:r>
        <w:rPr>
          <w:rFonts w:ascii="SimSun" w:hAnsi="SimSun" w:eastAsia="SimSun" w:cs="SimSun"/>
          <w:sz w:val="24"/>
          <w:szCs w:val="24"/>
          <w:spacing w:val="13"/>
        </w:rPr>
        <w:t xml:space="preserve"> </w:t>
      </w:r>
      <w:r>
        <w:rPr>
          <w:rFonts w:ascii="SimSun" w:hAnsi="SimSun" w:eastAsia="SimSun" w:cs="SimSun"/>
          <w:sz w:val="24"/>
          <w:szCs w:val="24"/>
          <w:spacing w:val="-1"/>
        </w:rPr>
        <w:t>住头部，收紧头带，在保证面罩气密性的同时应感觉舒适且无明显</w:t>
      </w:r>
      <w:r>
        <w:rPr>
          <w:rFonts w:ascii="SimSun" w:hAnsi="SimSun" w:eastAsia="SimSun" w:cs="SimSun"/>
          <w:sz w:val="24"/>
          <w:szCs w:val="24"/>
          <w:spacing w:val="-2"/>
        </w:rPr>
        <w:t>的压迫感。</w:t>
      </w:r>
    </w:p>
    <w:p>
      <w:pPr>
        <w:ind w:left="1" w:right="64" w:firstLine="479"/>
        <w:spacing w:before="2" w:line="347" w:lineRule="auto"/>
        <w:rPr>
          <w:rFonts w:ascii="SimSun" w:hAnsi="SimSun" w:eastAsia="SimSun" w:cs="SimSun"/>
          <w:sz w:val="24"/>
          <w:szCs w:val="24"/>
        </w:rPr>
      </w:pPr>
      <w:r>
        <w:rPr>
          <w:rFonts w:ascii="SimSun" w:hAnsi="SimSun" w:eastAsia="SimSun" w:cs="SimSun"/>
          <w:sz w:val="24"/>
          <w:szCs w:val="24"/>
          <w:spacing w:val="-3"/>
        </w:rPr>
        <w:t>注意：必须正确佩戴面罩，确保气密性。蓄须、戴眼镜及面部有明显疤痕等导致无</w:t>
      </w:r>
      <w:r>
        <w:rPr>
          <w:rFonts w:ascii="SimSun" w:hAnsi="SimSun" w:eastAsia="SimSun" w:cs="SimSun"/>
          <w:sz w:val="24"/>
          <w:szCs w:val="24"/>
          <w:spacing w:val="12"/>
        </w:rPr>
        <w:t xml:space="preserve"> </w:t>
      </w:r>
      <w:r>
        <w:rPr>
          <w:rFonts w:ascii="SimSun" w:hAnsi="SimSun" w:eastAsia="SimSun" w:cs="SimSun"/>
          <w:sz w:val="24"/>
          <w:szCs w:val="24"/>
          <w:spacing w:val="-2"/>
        </w:rPr>
        <w:t>法保证面罩气密性的作业人员不得使用空气呼吸器。</w:t>
      </w:r>
    </w:p>
    <w:p>
      <w:pPr>
        <w:ind w:right="64" w:firstLine="480"/>
        <w:spacing w:before="3" w:line="347" w:lineRule="auto"/>
        <w:rPr>
          <w:rFonts w:ascii="SimSun" w:hAnsi="SimSun" w:eastAsia="SimSun" w:cs="SimSun"/>
          <w:sz w:val="24"/>
          <w:szCs w:val="24"/>
        </w:rPr>
      </w:pPr>
      <w:r>
        <w:rPr>
          <w:rFonts w:ascii="SimSun" w:hAnsi="SimSun" w:eastAsia="SimSun" w:cs="SimSun"/>
          <w:sz w:val="24"/>
          <w:szCs w:val="24"/>
          <w:spacing w:val="-3"/>
        </w:rPr>
        <w:t>检查面罩气密性的方法：用手掌盖住供气阀快速接头并吸气，如果感到无法呼吸则</w:t>
      </w:r>
      <w:r>
        <w:rPr>
          <w:rFonts w:ascii="SimSun" w:hAnsi="SimSun" w:eastAsia="SimSun" w:cs="SimSun"/>
          <w:sz w:val="24"/>
          <w:szCs w:val="24"/>
          <w:spacing w:val="11"/>
        </w:rPr>
        <w:t xml:space="preserve"> </w:t>
      </w:r>
      <w:r>
        <w:rPr>
          <w:rFonts w:ascii="SimSun" w:hAnsi="SimSun" w:eastAsia="SimSun" w:cs="SimSun"/>
          <w:sz w:val="24"/>
          <w:szCs w:val="24"/>
          <w:spacing w:val="-4"/>
        </w:rPr>
        <w:t>表明面罩气密性良好。</w:t>
      </w:r>
    </w:p>
    <w:p>
      <w:pPr>
        <w:ind w:left="481"/>
        <w:spacing w:before="1" w:line="232" w:lineRule="auto"/>
        <w:rPr>
          <w:rFonts w:ascii="SimSun" w:hAnsi="SimSun" w:eastAsia="SimSun" w:cs="SimSun"/>
          <w:sz w:val="24"/>
          <w:szCs w:val="24"/>
        </w:rPr>
      </w:pPr>
      <w:r>
        <w:rPr>
          <w:rFonts w:ascii="Times New Roman" w:hAnsi="Times New Roman" w:eastAsia="Times New Roman" w:cs="Times New Roman"/>
          <w:sz w:val="24"/>
          <w:szCs w:val="24"/>
          <w:spacing w:val="-2"/>
        </w:rPr>
        <w:t>3</w:t>
      </w:r>
      <w:r>
        <w:rPr>
          <w:rFonts w:ascii="SimSun" w:hAnsi="SimSun" w:eastAsia="SimSun" w:cs="SimSun"/>
          <w:sz w:val="24"/>
          <w:szCs w:val="24"/>
          <w:spacing w:val="-2"/>
        </w:rPr>
        <w:t>）连接供需阀</w:t>
      </w:r>
    </w:p>
    <w:p>
      <w:pPr>
        <w:ind w:left="1" w:right="64" w:firstLine="477"/>
        <w:spacing w:before="152" w:line="348" w:lineRule="auto"/>
        <w:rPr>
          <w:rFonts w:ascii="SimSun" w:hAnsi="SimSun" w:eastAsia="SimSun" w:cs="SimSun"/>
          <w:sz w:val="24"/>
          <w:szCs w:val="24"/>
        </w:rPr>
      </w:pPr>
      <w:r>
        <w:rPr>
          <w:rFonts w:ascii="SimSun" w:hAnsi="SimSun" w:eastAsia="SimSun" w:cs="SimSun"/>
          <w:sz w:val="24"/>
          <w:szCs w:val="24"/>
          <w:spacing w:val="-3"/>
        </w:rPr>
        <w:t>将气瓶阀开到底，报警哨应有一次短暂的发声。同时观察呼吸器压力表，检查充气</w:t>
      </w:r>
      <w:r>
        <w:rPr>
          <w:rFonts w:ascii="SimSun" w:hAnsi="SimSun" w:eastAsia="SimSun" w:cs="SimSun"/>
          <w:sz w:val="24"/>
          <w:szCs w:val="24"/>
          <w:spacing w:val="14"/>
        </w:rPr>
        <w:t xml:space="preserve"> </w:t>
      </w:r>
      <w:r>
        <w:rPr>
          <w:rFonts w:ascii="SimSun" w:hAnsi="SimSun" w:eastAsia="SimSun" w:cs="SimSun"/>
          <w:sz w:val="24"/>
          <w:szCs w:val="24"/>
          <w:spacing w:val="-2"/>
        </w:rPr>
        <w:t>压力，压力正常即可将供需阀接口与面罩连接，投入正常使用。</w:t>
      </w:r>
    </w:p>
    <w:p>
      <w:pPr>
        <w:ind w:left="475"/>
        <w:spacing w:line="234" w:lineRule="auto"/>
        <w:rPr>
          <w:rFonts w:ascii="SimSun" w:hAnsi="SimSun" w:eastAsia="SimSun" w:cs="SimSun"/>
          <w:sz w:val="24"/>
          <w:szCs w:val="24"/>
        </w:rPr>
      </w:pPr>
      <w:r>
        <w:rPr>
          <w:rFonts w:ascii="Times New Roman" w:hAnsi="Times New Roman" w:eastAsia="Times New Roman" w:cs="Times New Roman"/>
          <w:sz w:val="24"/>
          <w:szCs w:val="24"/>
          <w:spacing w:val="-1"/>
        </w:rPr>
        <w:t>4</w:t>
      </w:r>
      <w:r>
        <w:rPr>
          <w:rFonts w:ascii="SimSun" w:hAnsi="SimSun" w:eastAsia="SimSun" w:cs="SimSun"/>
          <w:sz w:val="24"/>
          <w:szCs w:val="24"/>
          <w:spacing w:val="-1"/>
        </w:rPr>
        <w:t>）脱卸空气呼吸器</w:t>
      </w:r>
    </w:p>
    <w:p>
      <w:pPr>
        <w:ind w:left="5" w:right="66" w:firstLine="476"/>
        <w:spacing w:before="147" w:line="348" w:lineRule="auto"/>
        <w:rPr>
          <w:rFonts w:ascii="SimSun" w:hAnsi="SimSun" w:eastAsia="SimSun" w:cs="SimSun"/>
          <w:sz w:val="24"/>
          <w:szCs w:val="24"/>
        </w:rPr>
      </w:pPr>
      <w:r>
        <w:rPr>
          <w:rFonts w:ascii="SimSun" w:hAnsi="SimSun" w:eastAsia="SimSun" w:cs="SimSun"/>
          <w:sz w:val="24"/>
          <w:szCs w:val="24"/>
          <w:spacing w:val="-3"/>
        </w:rPr>
        <w:t>使用过程中应时刻关注空气呼吸器压力表变化，当报警哨开始鸣叫必须马上撤离至</w:t>
      </w:r>
      <w:r>
        <w:rPr>
          <w:rFonts w:ascii="SimSun" w:hAnsi="SimSun" w:eastAsia="SimSun" w:cs="SimSun"/>
          <w:sz w:val="24"/>
          <w:szCs w:val="24"/>
          <w:spacing w:val="9"/>
        </w:rPr>
        <w:t xml:space="preserve"> </w:t>
      </w:r>
      <w:r>
        <w:rPr>
          <w:rFonts w:ascii="SimSun" w:hAnsi="SimSun" w:eastAsia="SimSun" w:cs="SimSun"/>
          <w:sz w:val="24"/>
          <w:szCs w:val="24"/>
          <w:spacing w:val="-4"/>
        </w:rPr>
        <w:t>安全区域，否则将有生命危险。</w:t>
      </w:r>
    </w:p>
    <w:p>
      <w:pPr>
        <w:ind w:right="64" w:firstLine="486"/>
        <w:spacing w:before="2" w:line="350" w:lineRule="auto"/>
        <w:rPr>
          <w:rFonts w:ascii="SimSun" w:hAnsi="SimSun" w:eastAsia="SimSun" w:cs="SimSun"/>
          <w:sz w:val="24"/>
          <w:szCs w:val="24"/>
        </w:rPr>
      </w:pPr>
      <w:r>
        <w:rPr>
          <w:rFonts w:ascii="SimSun" w:hAnsi="SimSun" w:eastAsia="SimSun" w:cs="SimSun"/>
          <w:sz w:val="24"/>
          <w:szCs w:val="24"/>
          <w:spacing w:val="-3"/>
        </w:rPr>
        <w:t>到达指定安全区域后，拨开快速接头，关闭气瓶开关，摘下面罩，先松腰带、再松</w:t>
      </w:r>
      <w:r>
        <w:rPr>
          <w:rFonts w:ascii="SimSun" w:hAnsi="SimSun" w:eastAsia="SimSun" w:cs="SimSun"/>
          <w:sz w:val="24"/>
          <w:szCs w:val="24"/>
          <w:spacing w:val="6"/>
        </w:rPr>
        <w:t xml:space="preserve"> </w:t>
      </w:r>
      <w:r>
        <w:rPr>
          <w:rFonts w:ascii="SimSun" w:hAnsi="SimSun" w:eastAsia="SimSun" w:cs="SimSun"/>
          <w:sz w:val="24"/>
          <w:szCs w:val="24"/>
          <w:spacing w:val="-1"/>
        </w:rPr>
        <w:t>肩带，将空气呼吸器从身上卸下，排空管路内</w:t>
      </w:r>
      <w:r>
        <w:rPr>
          <w:rFonts w:ascii="SimSun" w:hAnsi="SimSun" w:eastAsia="SimSun" w:cs="SimSun"/>
          <w:sz w:val="24"/>
          <w:szCs w:val="24"/>
          <w:spacing w:val="-2"/>
        </w:rPr>
        <w:t>的空气，压力表指针回零。</w:t>
      </w:r>
    </w:p>
    <w:p>
      <w:pPr>
        <w:spacing w:line="350" w:lineRule="auto"/>
        <w:sectPr>
          <w:footerReference w:type="default" r:id="rId42"/>
          <w:pgSz w:w="11907" w:h="16839"/>
          <w:pgMar w:top="1431" w:right="1388" w:bottom="1012" w:left="1427" w:header="0" w:footer="812" w:gutter="0"/>
        </w:sectPr>
        <w:rPr>
          <w:rFonts w:ascii="SimSun" w:hAnsi="SimSun" w:eastAsia="SimSun" w:cs="SimSun"/>
          <w:sz w:val="24"/>
          <w:szCs w:val="24"/>
        </w:rPr>
      </w:pPr>
    </w:p>
    <w:p>
      <w:pPr>
        <w:ind w:left="1338"/>
        <w:spacing w:before="139" w:line="239" w:lineRule="auto"/>
        <w:outlineLvl w:val="1"/>
        <w:rPr>
          <w:rFonts w:ascii="SimHei" w:hAnsi="SimHei" w:eastAsia="SimHei" w:cs="SimHei"/>
          <w:sz w:val="31"/>
          <w:szCs w:val="31"/>
        </w:rPr>
      </w:pPr>
      <w:bookmarkStart w:name="bookmark49" w:id="61"/>
      <w:bookmarkEnd w:id="61"/>
      <w:bookmarkStart w:name="bookmark50" w:id="62"/>
      <w:bookmarkEnd w:id="62"/>
      <w:r>
        <w:rPr>
          <w:rFonts w:ascii="SimHei" w:hAnsi="SimHei" w:eastAsia="SimHei" w:cs="SimHei"/>
          <w:sz w:val="31"/>
          <w:szCs w:val="31"/>
          <w:spacing w:val="6"/>
        </w:rPr>
        <w:t>附录</w:t>
      </w:r>
      <w:r>
        <w:rPr>
          <w:rFonts w:ascii="SimHei" w:hAnsi="SimHei" w:eastAsia="SimHei" w:cs="SimHei"/>
          <w:sz w:val="31"/>
          <w:szCs w:val="31"/>
          <w:spacing w:val="-61"/>
        </w:rPr>
        <w:t xml:space="preserve"> </w:t>
      </w:r>
      <w:r>
        <w:rPr>
          <w:rFonts w:ascii="Times New Roman" w:hAnsi="Times New Roman" w:eastAsia="Times New Roman" w:cs="Times New Roman"/>
          <w:sz w:val="31"/>
          <w:szCs w:val="31"/>
          <w:spacing w:val="6"/>
        </w:rPr>
        <w:t>3    </w:t>
      </w:r>
      <w:r>
        <w:rPr>
          <w:rFonts w:ascii="SimHei" w:hAnsi="SimHei" w:eastAsia="SimHei" w:cs="SimHei"/>
          <w:sz w:val="31"/>
          <w:szCs w:val="31"/>
          <w:spacing w:val="6"/>
        </w:rPr>
        <w:t>有关法律法规和国家、行业标准</w:t>
      </w:r>
    </w:p>
    <w:p>
      <w:pPr>
        <w:ind w:left="131"/>
        <w:spacing w:before="185" w:line="233" w:lineRule="auto"/>
        <w:rPr>
          <w:rFonts w:ascii="SimSun" w:hAnsi="SimSun" w:eastAsia="SimSun" w:cs="SimSun"/>
          <w:sz w:val="24"/>
          <w:szCs w:val="24"/>
        </w:rPr>
      </w:pPr>
      <w:r>
        <w:rPr>
          <w:rFonts w:ascii="Times New Roman" w:hAnsi="Times New Roman" w:eastAsia="Times New Roman" w:cs="Times New Roman"/>
          <w:sz w:val="24"/>
          <w:szCs w:val="24"/>
          <w:b/>
          <w:bCs/>
          <w:spacing w:val="-3"/>
        </w:rPr>
        <w:t>1.</w:t>
      </w:r>
      <w:r>
        <w:rPr>
          <w:rFonts w:ascii="SimSun" w:hAnsi="SimSun" w:eastAsia="SimSun" w:cs="SimSun"/>
          <w:sz w:val="24"/>
          <w:szCs w:val="24"/>
          <w:b/>
          <w:bCs/>
          <w:spacing w:val="-3"/>
        </w:rPr>
        <w:t>法律、法规和部门规章</w:t>
      </w:r>
    </w:p>
    <w:p>
      <w:pPr>
        <w:ind w:left="128"/>
        <w:spacing w:before="166"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1</w:t>
      </w:r>
      <w:r>
        <w:rPr>
          <w:rFonts w:ascii="SimSun" w:hAnsi="SimSun" w:eastAsia="SimSun" w:cs="SimSun"/>
          <w:sz w:val="24"/>
          <w:szCs w:val="24"/>
          <w:spacing w:val="-9"/>
        </w:rPr>
        <w:t>）《中华人民共和国安全生产法》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2</w:t>
      </w:r>
      <w:r>
        <w:rPr>
          <w:rFonts w:ascii="SimSun" w:hAnsi="SimSun" w:eastAsia="SimSun" w:cs="SimSun"/>
          <w:sz w:val="24"/>
          <w:szCs w:val="24"/>
          <w:spacing w:val="-9"/>
        </w:rPr>
        <w:t>）《中华人民共和国职业病防治法》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3</w:t>
      </w:r>
      <w:r>
        <w:rPr>
          <w:rFonts w:ascii="SimSun" w:hAnsi="SimSun" w:eastAsia="SimSun" w:cs="SimSun"/>
          <w:sz w:val="24"/>
          <w:szCs w:val="24"/>
          <w:spacing w:val="-9"/>
        </w:rPr>
        <w:t>）《中华人民共和国劳动合同法》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4</w:t>
      </w:r>
      <w:r>
        <w:rPr>
          <w:rFonts w:ascii="SimSun" w:hAnsi="SimSun" w:eastAsia="SimSun" w:cs="SimSun"/>
          <w:sz w:val="24"/>
          <w:szCs w:val="24"/>
          <w:spacing w:val="-10"/>
        </w:rPr>
        <w:t>）《中华人民共和国消防法》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8"/>
        </w:rPr>
        <w:t>（</w:t>
      </w:r>
      <w:r>
        <w:rPr>
          <w:rFonts w:ascii="Times New Roman" w:hAnsi="Times New Roman" w:eastAsia="Times New Roman" w:cs="Times New Roman"/>
          <w:sz w:val="24"/>
          <w:szCs w:val="24"/>
          <w:spacing w:val="-8"/>
        </w:rPr>
        <w:t>5</w:t>
      </w:r>
      <w:r>
        <w:rPr>
          <w:rFonts w:ascii="SimSun" w:hAnsi="SimSun" w:eastAsia="SimSun" w:cs="SimSun"/>
          <w:sz w:val="24"/>
          <w:szCs w:val="24"/>
          <w:spacing w:val="-8"/>
        </w:rPr>
        <w:t>）《中华人民共和国突发事件应对法》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8"/>
        </w:rPr>
        <w:t>（</w:t>
      </w:r>
      <w:r>
        <w:rPr>
          <w:rFonts w:ascii="Times New Roman" w:hAnsi="Times New Roman" w:eastAsia="Times New Roman" w:cs="Times New Roman"/>
          <w:sz w:val="24"/>
          <w:szCs w:val="24"/>
          <w:spacing w:val="-8"/>
        </w:rPr>
        <w:t>6</w:t>
      </w:r>
      <w:r>
        <w:rPr>
          <w:rFonts w:ascii="SimSun" w:hAnsi="SimSun" w:eastAsia="SimSun" w:cs="SimSun"/>
          <w:sz w:val="24"/>
          <w:szCs w:val="24"/>
          <w:spacing w:val="-8"/>
        </w:rPr>
        <w:t>）《中华人民共和国特种设备安全法》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7</w:t>
      </w:r>
      <w:r>
        <w:rPr>
          <w:rFonts w:ascii="SimSun" w:hAnsi="SimSun" w:eastAsia="SimSun" w:cs="SimSun"/>
          <w:sz w:val="24"/>
          <w:szCs w:val="24"/>
          <w:spacing w:val="-10"/>
        </w:rPr>
        <w:t>）《生产安全事故应急条例》</w:t>
      </w:r>
    </w:p>
    <w:p>
      <w:pPr>
        <w:ind w:left="128"/>
        <w:spacing w:before="165" w:line="233" w:lineRule="auto"/>
        <w:rPr>
          <w:rFonts w:ascii="SimSun" w:hAnsi="SimSun" w:eastAsia="SimSun" w:cs="SimSun"/>
          <w:sz w:val="24"/>
          <w:szCs w:val="24"/>
        </w:rPr>
      </w:pPr>
      <w:r>
        <w:rPr>
          <w:rFonts w:ascii="SimSun" w:hAnsi="SimSun" w:eastAsia="SimSun" w:cs="SimSun"/>
          <w:sz w:val="24"/>
          <w:szCs w:val="24"/>
          <w:spacing w:val="-8"/>
        </w:rPr>
        <w:t>（</w:t>
      </w:r>
      <w:r>
        <w:rPr>
          <w:rFonts w:ascii="Times New Roman" w:hAnsi="Times New Roman" w:eastAsia="Times New Roman" w:cs="Times New Roman"/>
          <w:sz w:val="24"/>
          <w:szCs w:val="24"/>
          <w:spacing w:val="-8"/>
        </w:rPr>
        <w:t>8</w:t>
      </w:r>
      <w:r>
        <w:rPr>
          <w:rFonts w:ascii="SimSun" w:hAnsi="SimSun" w:eastAsia="SimSun" w:cs="SimSun"/>
          <w:sz w:val="24"/>
          <w:szCs w:val="24"/>
          <w:spacing w:val="-8"/>
        </w:rPr>
        <w:t>）《生产安全事故应急预案管理办法》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9</w:t>
      </w:r>
      <w:r>
        <w:rPr>
          <w:rFonts w:ascii="SimSun" w:hAnsi="SimSun" w:eastAsia="SimSun" w:cs="SimSun"/>
          <w:sz w:val="24"/>
          <w:szCs w:val="24"/>
          <w:spacing w:val="-9"/>
        </w:rPr>
        <w:t>）《生产经营单位安全培训规定》</w:t>
      </w:r>
    </w:p>
    <w:p>
      <w:pPr>
        <w:ind w:left="128"/>
        <w:spacing w:before="165" w:line="23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10</w:t>
      </w:r>
      <w:r>
        <w:rPr>
          <w:rFonts w:ascii="SimSun" w:hAnsi="SimSun" w:eastAsia="SimSun" w:cs="SimSun"/>
          <w:sz w:val="24"/>
          <w:szCs w:val="24"/>
          <w:spacing w:val="-7"/>
        </w:rPr>
        <w:t>）《冶金企业和有色金属企业安全生产规定》</w:t>
      </w:r>
    </w:p>
    <w:p>
      <w:pPr>
        <w:ind w:left="121"/>
        <w:spacing w:before="165" w:line="233" w:lineRule="auto"/>
        <w:rPr>
          <w:rFonts w:ascii="SimSun" w:hAnsi="SimSun" w:eastAsia="SimSun" w:cs="SimSun"/>
          <w:sz w:val="24"/>
          <w:szCs w:val="24"/>
        </w:rPr>
      </w:pPr>
      <w:r>
        <w:rPr>
          <w:rFonts w:ascii="Times New Roman" w:hAnsi="Times New Roman" w:eastAsia="Times New Roman" w:cs="Times New Roman"/>
          <w:sz w:val="24"/>
          <w:szCs w:val="24"/>
          <w:b/>
          <w:bCs/>
          <w:spacing w:val="-3"/>
        </w:rPr>
        <w:t>2.</w:t>
      </w:r>
      <w:r>
        <w:rPr>
          <w:rFonts w:ascii="SimSun" w:hAnsi="SimSun" w:eastAsia="SimSun" w:cs="SimSun"/>
          <w:sz w:val="24"/>
          <w:szCs w:val="24"/>
          <w:b/>
          <w:bCs/>
          <w:spacing w:val="-3"/>
        </w:rPr>
        <w:t>规范性文件</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1</w:t>
      </w:r>
      <w:r>
        <w:rPr>
          <w:rFonts w:ascii="SimSun" w:hAnsi="SimSun" w:eastAsia="SimSun" w:cs="SimSun"/>
          <w:sz w:val="24"/>
          <w:szCs w:val="24"/>
          <w:spacing w:val="-9"/>
        </w:rPr>
        <w:t>）《工贸行业重大生产安全事故隐患判定标准（</w:t>
      </w:r>
      <w:r>
        <w:rPr>
          <w:rFonts w:ascii="Times New Roman" w:hAnsi="Times New Roman" w:eastAsia="Times New Roman" w:cs="Times New Roman"/>
          <w:sz w:val="24"/>
          <w:szCs w:val="24"/>
          <w:spacing w:val="-9"/>
        </w:rPr>
        <w:t>2017 </w:t>
      </w:r>
      <w:r>
        <w:rPr>
          <w:rFonts w:ascii="SimSun" w:hAnsi="SimSun" w:eastAsia="SimSun" w:cs="SimSun"/>
          <w:sz w:val="24"/>
          <w:szCs w:val="24"/>
          <w:spacing w:val="-9"/>
        </w:rPr>
        <w:t>版）》</w:t>
      </w:r>
    </w:p>
    <w:p>
      <w:pPr>
        <w:ind w:left="128"/>
        <w:spacing w:before="166"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2</w:t>
      </w:r>
      <w:r>
        <w:rPr>
          <w:rFonts w:ascii="SimSun" w:hAnsi="SimSun" w:eastAsia="SimSun" w:cs="SimSun"/>
          <w:sz w:val="24"/>
          <w:szCs w:val="24"/>
          <w:spacing w:val="-10"/>
        </w:rPr>
        <w:t>）《金属冶炼企业禁止使用的设备和工艺目录（第一批）》</w:t>
      </w:r>
    </w:p>
    <w:p>
      <w:pPr>
        <w:ind w:left="119"/>
        <w:spacing w:before="165"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国家、行业标准</w:t>
      </w:r>
    </w:p>
    <w:p>
      <w:pPr>
        <w:ind w:left="128"/>
        <w:spacing w:before="163" w:line="23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1</w:t>
      </w:r>
      <w:r>
        <w:rPr>
          <w:rFonts w:ascii="SimSun" w:hAnsi="SimSun" w:eastAsia="SimSun" w:cs="SimSun"/>
          <w:sz w:val="24"/>
          <w:szCs w:val="24"/>
          <w:spacing w:val="-7"/>
        </w:rPr>
        <w:t>）《企业安全生产标准化基本规范》（</w:t>
      </w:r>
      <w:r>
        <w:rPr>
          <w:rFonts w:ascii="Times New Roman" w:hAnsi="Times New Roman" w:eastAsia="Times New Roman" w:cs="Times New Roman"/>
          <w:sz w:val="24"/>
          <w:szCs w:val="24"/>
          <w:spacing w:val="-8"/>
        </w:rPr>
        <w:t>GB/T 33000—2016</w:t>
      </w:r>
      <w:r>
        <w:rPr>
          <w:rFonts w:ascii="SimSun" w:hAnsi="SimSun" w:eastAsia="SimSun" w:cs="SimSun"/>
          <w:sz w:val="24"/>
          <w:szCs w:val="24"/>
          <w:spacing w:val="-8"/>
        </w:rPr>
        <w:t>）</w:t>
      </w:r>
    </w:p>
    <w:p>
      <w:pPr>
        <w:ind w:left="128"/>
        <w:spacing w:before="165" w:line="235" w:lineRule="auto"/>
        <w:rPr>
          <w:rFonts w:ascii="SimSun" w:hAnsi="SimSun" w:eastAsia="SimSun" w:cs="SimSun"/>
          <w:sz w:val="24"/>
          <w:szCs w:val="24"/>
        </w:rPr>
      </w:pPr>
      <w:r>
        <w:rPr>
          <w:rFonts w:ascii="SimSun" w:hAnsi="SimSun" w:eastAsia="SimSun" w:cs="SimSun"/>
          <w:sz w:val="24"/>
          <w:szCs w:val="24"/>
          <w:spacing w:val="-12"/>
        </w:rPr>
        <w:t>（</w:t>
      </w:r>
      <w:r>
        <w:rPr>
          <w:rFonts w:ascii="Times New Roman" w:hAnsi="Times New Roman" w:eastAsia="Times New Roman" w:cs="Times New Roman"/>
          <w:sz w:val="24"/>
          <w:szCs w:val="24"/>
          <w:spacing w:val="-12"/>
        </w:rPr>
        <w:t>2</w:t>
      </w:r>
      <w:r>
        <w:rPr>
          <w:rFonts w:ascii="SimSun" w:hAnsi="SimSun" w:eastAsia="SimSun" w:cs="SimSun"/>
          <w:sz w:val="24"/>
          <w:szCs w:val="24"/>
          <w:spacing w:val="-12"/>
        </w:rPr>
        <w:t>）《安全色》（</w:t>
      </w:r>
      <w:r>
        <w:rPr>
          <w:rFonts w:ascii="Times New Roman" w:hAnsi="Times New Roman" w:eastAsia="Times New Roman" w:cs="Times New Roman"/>
          <w:sz w:val="24"/>
          <w:szCs w:val="24"/>
          <w:spacing w:val="-12"/>
        </w:rPr>
        <w:t>GB 2893—2008</w:t>
      </w:r>
      <w:r>
        <w:rPr>
          <w:rFonts w:ascii="SimSun" w:hAnsi="SimSun" w:eastAsia="SimSun" w:cs="SimSun"/>
          <w:sz w:val="24"/>
          <w:szCs w:val="24"/>
          <w:spacing w:val="-12"/>
        </w:rPr>
        <w:t>）</w:t>
      </w:r>
    </w:p>
    <w:p>
      <w:pPr>
        <w:ind w:left="128"/>
        <w:spacing w:before="163" w:line="23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3</w:t>
      </w:r>
      <w:r>
        <w:rPr>
          <w:rFonts w:ascii="SimSun" w:hAnsi="SimSun" w:eastAsia="SimSun" w:cs="SimSun"/>
          <w:sz w:val="24"/>
          <w:szCs w:val="24"/>
          <w:spacing w:val="-7"/>
        </w:rPr>
        <w:t>）《安全标志及其使用导则》（</w:t>
      </w:r>
      <w:r>
        <w:rPr>
          <w:rFonts w:ascii="Times New Roman" w:hAnsi="Times New Roman" w:eastAsia="Times New Roman" w:cs="Times New Roman"/>
          <w:sz w:val="24"/>
          <w:szCs w:val="24"/>
          <w:spacing w:val="-7"/>
        </w:rPr>
        <w:t>GB2894—2008</w:t>
      </w:r>
      <w:r>
        <w:rPr>
          <w:rFonts w:ascii="SimSun" w:hAnsi="SimSun" w:eastAsia="SimSun" w:cs="SimSun"/>
          <w:sz w:val="24"/>
          <w:szCs w:val="24"/>
          <w:spacing w:val="-7"/>
        </w:rPr>
        <w:t>）</w:t>
      </w:r>
    </w:p>
    <w:p>
      <w:pPr>
        <w:ind w:left="128"/>
        <w:spacing w:before="166"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4</w:t>
      </w:r>
      <w:r>
        <w:rPr>
          <w:rFonts w:ascii="SimSun" w:hAnsi="SimSun" w:eastAsia="SimSun" w:cs="SimSun"/>
          <w:sz w:val="24"/>
          <w:szCs w:val="24"/>
          <w:spacing w:val="-9"/>
        </w:rPr>
        <w:t>）《企业职工伤亡事故分类》（</w:t>
      </w:r>
      <w:r>
        <w:rPr>
          <w:rFonts w:ascii="Times New Roman" w:hAnsi="Times New Roman" w:eastAsia="Times New Roman" w:cs="Times New Roman"/>
          <w:sz w:val="24"/>
          <w:szCs w:val="24"/>
          <w:spacing w:val="-9"/>
        </w:rPr>
        <w:t>GB 6441—1986</w:t>
      </w:r>
      <w:r>
        <w:rPr>
          <w:rFonts w:ascii="SimSun" w:hAnsi="SimSun" w:eastAsia="SimSun" w:cs="SimSun"/>
          <w:sz w:val="24"/>
          <w:szCs w:val="24"/>
          <w:spacing w:val="-9"/>
        </w:rPr>
        <w:t>）</w:t>
      </w:r>
    </w:p>
    <w:p>
      <w:pPr>
        <w:ind w:left="128"/>
        <w:spacing w:before="164" w:line="234"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5</w:t>
      </w:r>
      <w:r>
        <w:rPr>
          <w:rFonts w:ascii="SimSun" w:hAnsi="SimSun" w:eastAsia="SimSun" w:cs="SimSun"/>
          <w:sz w:val="24"/>
          <w:szCs w:val="24"/>
          <w:spacing w:val="-9"/>
        </w:rPr>
        <w:t>）《工业企业煤气安全规程》（</w:t>
      </w:r>
      <w:r>
        <w:rPr>
          <w:rFonts w:ascii="Times New Roman" w:hAnsi="Times New Roman" w:eastAsia="Times New Roman" w:cs="Times New Roman"/>
          <w:sz w:val="24"/>
          <w:szCs w:val="24"/>
          <w:spacing w:val="-9"/>
        </w:rPr>
        <w:t>GB 6222—2005</w:t>
      </w:r>
      <w:r>
        <w:rPr>
          <w:rFonts w:ascii="SimSun" w:hAnsi="SimSun" w:eastAsia="SimSun" w:cs="SimSun"/>
          <w:sz w:val="24"/>
          <w:szCs w:val="24"/>
          <w:spacing w:val="-9"/>
        </w:rPr>
        <w:t>）</w:t>
      </w:r>
    </w:p>
    <w:p>
      <w:pPr>
        <w:ind w:left="128"/>
        <w:spacing w:before="164" w:line="234"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6</w:t>
      </w:r>
      <w:r>
        <w:rPr>
          <w:rFonts w:ascii="SimSun" w:hAnsi="SimSun" w:eastAsia="SimSun" w:cs="SimSun"/>
          <w:sz w:val="24"/>
          <w:szCs w:val="24"/>
          <w:spacing w:val="-7"/>
        </w:rPr>
        <w:t>）《固定式钢梯及平台安全要求》（</w:t>
      </w:r>
      <w:r>
        <w:rPr>
          <w:rFonts w:ascii="Times New Roman" w:hAnsi="Times New Roman" w:eastAsia="Times New Roman" w:cs="Times New Roman"/>
          <w:sz w:val="24"/>
          <w:szCs w:val="24"/>
          <w:spacing w:val="-7"/>
        </w:rPr>
        <w:t>GB4053—2009</w:t>
      </w:r>
      <w:r>
        <w:rPr>
          <w:rFonts w:ascii="SimSun" w:hAnsi="SimSun" w:eastAsia="SimSun" w:cs="SimSun"/>
          <w:sz w:val="24"/>
          <w:szCs w:val="24"/>
          <w:spacing w:val="-7"/>
        </w:rPr>
        <w:t>）</w:t>
      </w:r>
    </w:p>
    <w:p>
      <w:pPr>
        <w:ind w:left="128"/>
        <w:spacing w:before="165"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7</w:t>
      </w:r>
      <w:r>
        <w:rPr>
          <w:rFonts w:ascii="SimSun" w:hAnsi="SimSun" w:eastAsia="SimSun" w:cs="SimSun"/>
          <w:sz w:val="24"/>
          <w:szCs w:val="24"/>
          <w:spacing w:val="-10"/>
        </w:rPr>
        <w:t>）《个体防护装备选用规范》（</w:t>
      </w:r>
      <w:r>
        <w:rPr>
          <w:rFonts w:ascii="Times New Roman" w:hAnsi="Times New Roman" w:eastAsia="Times New Roman" w:cs="Times New Roman"/>
          <w:sz w:val="24"/>
          <w:szCs w:val="24"/>
          <w:spacing w:val="-10"/>
        </w:rPr>
        <w:t>GB/T</w:t>
      </w:r>
      <w:r>
        <w:rPr>
          <w:rFonts w:ascii="Times New Roman" w:hAnsi="Times New Roman" w:eastAsia="Times New Roman" w:cs="Times New Roman"/>
          <w:sz w:val="24"/>
          <w:szCs w:val="24"/>
          <w:spacing w:val="40"/>
        </w:rPr>
        <w:t xml:space="preserve"> </w:t>
      </w:r>
      <w:r>
        <w:rPr>
          <w:rFonts w:ascii="Times New Roman" w:hAnsi="Times New Roman" w:eastAsia="Times New Roman" w:cs="Times New Roman"/>
          <w:sz w:val="24"/>
          <w:szCs w:val="24"/>
          <w:spacing w:val="-10"/>
        </w:rPr>
        <w:t>11651—2008</w:t>
      </w:r>
      <w:r>
        <w:rPr>
          <w:rFonts w:ascii="SimSun" w:hAnsi="SimSun" w:eastAsia="SimSun" w:cs="SimSun"/>
          <w:sz w:val="24"/>
          <w:szCs w:val="24"/>
          <w:spacing w:val="-10"/>
        </w:rPr>
        <w:t>）</w:t>
      </w:r>
    </w:p>
    <w:p>
      <w:pPr>
        <w:ind w:left="128"/>
        <w:spacing w:before="164" w:line="216" w:lineRule="auto"/>
        <w:rPr>
          <w:rFonts w:ascii="SimSun" w:hAnsi="SimSun" w:eastAsia="SimSun" w:cs="SimSun"/>
          <w:sz w:val="24"/>
          <w:szCs w:val="24"/>
        </w:rPr>
      </w:pPr>
      <w:r>
        <w:rPr>
          <w:rFonts w:ascii="SimSun" w:hAnsi="SimSun" w:eastAsia="SimSun" w:cs="SimSun"/>
          <w:sz w:val="24"/>
          <w:szCs w:val="24"/>
          <w:spacing w:val="-11"/>
        </w:rPr>
        <w:t>（</w:t>
      </w:r>
      <w:r>
        <w:rPr>
          <w:rFonts w:ascii="Times New Roman" w:hAnsi="Times New Roman" w:eastAsia="Times New Roman" w:cs="Times New Roman"/>
          <w:sz w:val="24"/>
          <w:szCs w:val="24"/>
          <w:spacing w:val="-11"/>
        </w:rPr>
        <w:t>8</w:t>
      </w:r>
      <w:r>
        <w:rPr>
          <w:rFonts w:ascii="SimSun" w:hAnsi="SimSun" w:eastAsia="SimSun" w:cs="SimSun"/>
          <w:sz w:val="24"/>
          <w:szCs w:val="24"/>
          <w:spacing w:val="-11"/>
        </w:rPr>
        <w:t>）《炼铁安全规程》（</w:t>
      </w:r>
      <w:r>
        <w:rPr>
          <w:rFonts w:ascii="Times New Roman" w:hAnsi="Times New Roman" w:eastAsia="Times New Roman" w:cs="Times New Roman"/>
          <w:sz w:val="24"/>
          <w:szCs w:val="24"/>
          <w:spacing w:val="-11"/>
        </w:rPr>
        <w:t>AQ 2002—2018</w:t>
      </w:r>
      <w:r>
        <w:rPr>
          <w:rFonts w:ascii="SimSun" w:hAnsi="SimSun" w:eastAsia="SimSun" w:cs="SimSun"/>
          <w:sz w:val="24"/>
          <w:szCs w:val="24"/>
          <w:spacing w:val="-11"/>
        </w:rPr>
        <w:t>）</w:t>
      </w:r>
    </w:p>
    <w:p>
      <w:pPr>
        <w:spacing w:line="216" w:lineRule="auto"/>
        <w:sectPr>
          <w:footerReference w:type="default" r:id="rId43"/>
          <w:pgSz w:w="11907" w:h="16839"/>
          <w:pgMar w:top="1431" w:right="1785" w:bottom="1012" w:left="1785" w:header="0" w:footer="812" w:gutter="0"/>
        </w:sectPr>
        <w:rPr>
          <w:rFonts w:ascii="SimSun" w:hAnsi="SimSun" w:eastAsia="SimSun" w:cs="SimSun"/>
          <w:sz w:val="24"/>
          <w:szCs w:val="24"/>
        </w:rPr>
      </w:pPr>
    </w:p>
    <w:p>
      <w:pPr>
        <w:ind w:left="2221"/>
        <w:spacing w:before="139" w:line="239" w:lineRule="auto"/>
        <w:outlineLvl w:val="1"/>
        <w:rPr>
          <w:rFonts w:ascii="SimHei" w:hAnsi="SimHei" w:eastAsia="SimHei" w:cs="SimHei"/>
          <w:sz w:val="31"/>
          <w:szCs w:val="31"/>
        </w:rPr>
      </w:pPr>
      <w:bookmarkStart w:name="bookmark51" w:id="63"/>
      <w:bookmarkEnd w:id="63"/>
      <w:bookmarkStart w:name="bookmark52" w:id="64"/>
      <w:bookmarkEnd w:id="64"/>
      <w:r>
        <w:rPr>
          <w:rFonts w:ascii="SimHei" w:hAnsi="SimHei" w:eastAsia="SimHei" w:cs="SimHei"/>
          <w:sz w:val="31"/>
          <w:szCs w:val="31"/>
          <w:spacing w:val="4"/>
        </w:rPr>
        <w:t>附录</w:t>
      </w:r>
      <w:r>
        <w:rPr>
          <w:rFonts w:ascii="SimHei" w:hAnsi="SimHei" w:eastAsia="SimHei" w:cs="SimHei"/>
          <w:sz w:val="31"/>
          <w:szCs w:val="31"/>
          <w:spacing w:val="-70"/>
        </w:rPr>
        <w:t xml:space="preserve"> </w:t>
      </w:r>
      <w:r>
        <w:rPr>
          <w:rFonts w:ascii="Times New Roman" w:hAnsi="Times New Roman" w:eastAsia="Times New Roman" w:cs="Times New Roman"/>
          <w:sz w:val="31"/>
          <w:szCs w:val="31"/>
          <w:spacing w:val="4"/>
        </w:rPr>
        <w:t>4</w:t>
      </w:r>
      <w:r>
        <w:rPr>
          <w:rFonts w:ascii="Times New Roman" w:hAnsi="Times New Roman" w:eastAsia="Times New Roman" w:cs="Times New Roman"/>
          <w:sz w:val="31"/>
          <w:szCs w:val="31"/>
          <w:spacing w:val="10"/>
        </w:rPr>
        <w:t xml:space="preserve">    </w:t>
      </w:r>
      <w:r>
        <w:rPr>
          <w:rFonts w:ascii="SimHei" w:hAnsi="SimHei" w:eastAsia="SimHei" w:cs="SimHei"/>
          <w:sz w:val="31"/>
          <w:szCs w:val="31"/>
          <w:spacing w:val="4"/>
        </w:rPr>
        <w:t>岗位常用安全警示标志</w:t>
      </w:r>
    </w:p>
    <w:p>
      <w:pPr>
        <w:spacing w:before="140"/>
        <w:rPr/>
      </w:pPr>
      <w:r/>
    </w:p>
    <w:tbl>
      <w:tblPr>
        <w:tblStyle w:val="TableNormal"/>
        <w:tblW w:w="8804"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50"/>
        <w:gridCol w:w="2753"/>
        <w:gridCol w:w="2156"/>
        <w:gridCol w:w="2945"/>
      </w:tblGrid>
      <w:tr>
        <w:trPr>
          <w:trHeight w:val="321" w:hRule="atLeast"/>
        </w:trPr>
        <w:tc>
          <w:tcPr>
            <w:tcW w:w="950" w:type="dxa"/>
            <w:vAlign w:val="top"/>
            <w:tcBorders>
              <w:left w:val="nil"/>
            </w:tcBorders>
          </w:tcPr>
          <w:p>
            <w:pPr>
              <w:pStyle w:val="TableText"/>
              <w:ind w:left="278"/>
              <w:spacing w:before="55" w:line="221" w:lineRule="auto"/>
              <w:rPr/>
            </w:pPr>
            <w:r>
              <w:rPr>
                <w:spacing w:val="-2"/>
              </w:rPr>
              <w:t>编号</w:t>
            </w:r>
          </w:p>
        </w:tc>
        <w:tc>
          <w:tcPr>
            <w:tcW w:w="2753" w:type="dxa"/>
            <w:vAlign w:val="top"/>
          </w:tcPr>
          <w:p>
            <w:pPr>
              <w:pStyle w:val="TableText"/>
              <w:ind w:left="1193"/>
              <w:spacing w:before="55" w:line="222" w:lineRule="auto"/>
              <w:rPr/>
            </w:pPr>
            <w:r>
              <w:rPr>
                <w:spacing w:val="-7"/>
              </w:rPr>
              <w:t>图形</w:t>
            </w:r>
          </w:p>
        </w:tc>
        <w:tc>
          <w:tcPr>
            <w:tcW w:w="2156" w:type="dxa"/>
            <w:vAlign w:val="top"/>
          </w:tcPr>
          <w:p>
            <w:pPr>
              <w:pStyle w:val="TableText"/>
              <w:ind w:left="875"/>
              <w:spacing w:before="55" w:line="223" w:lineRule="auto"/>
              <w:rPr/>
            </w:pPr>
            <w:r>
              <w:rPr>
                <w:spacing w:val="-3"/>
              </w:rPr>
              <w:t>名称</w:t>
            </w:r>
          </w:p>
        </w:tc>
        <w:tc>
          <w:tcPr>
            <w:tcW w:w="2945" w:type="dxa"/>
            <w:vAlign w:val="top"/>
            <w:tcBorders>
              <w:right w:val="nil"/>
            </w:tcBorders>
          </w:tcPr>
          <w:p>
            <w:pPr>
              <w:pStyle w:val="TableText"/>
              <w:ind w:left="748"/>
              <w:spacing w:before="56" w:line="221" w:lineRule="auto"/>
              <w:rPr/>
            </w:pPr>
            <w:r>
              <w:rPr>
                <w:spacing w:val="-2"/>
              </w:rPr>
              <w:t>设置范围和地点</w:t>
            </w:r>
          </w:p>
        </w:tc>
      </w:tr>
      <w:tr>
        <w:trPr>
          <w:trHeight w:val="2159" w:hRule="atLeast"/>
        </w:trPr>
        <w:tc>
          <w:tcPr>
            <w:tcW w:w="950" w:type="dxa"/>
            <w:vAlign w:val="top"/>
            <w:tcBorders>
              <w:left w:val="nil"/>
            </w:tcBorders>
          </w:tcPr>
          <w:p>
            <w:pPr>
              <w:spacing w:line="314" w:lineRule="auto"/>
              <w:rPr>
                <w:rFonts w:ascii="Arial"/>
                <w:sz w:val="21"/>
              </w:rPr>
            </w:pPr>
            <w:r/>
          </w:p>
          <w:p>
            <w:pPr>
              <w:spacing w:line="314" w:lineRule="auto"/>
              <w:rPr>
                <w:rFonts w:ascii="Arial"/>
                <w:sz w:val="21"/>
              </w:rPr>
            </w:pPr>
            <w:r/>
          </w:p>
          <w:p>
            <w:pPr>
              <w:spacing w:line="314" w:lineRule="auto"/>
              <w:rPr>
                <w:rFonts w:ascii="Arial"/>
                <w:sz w:val="21"/>
              </w:rPr>
            </w:pPr>
            <w:r/>
          </w:p>
          <w:p>
            <w:pPr>
              <w:ind w:left="451"/>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2753" w:type="dxa"/>
            <w:vAlign w:val="top"/>
          </w:tcPr>
          <w:p>
            <w:pPr>
              <w:ind w:firstLine="406"/>
              <w:spacing w:before="147" w:line="1854" w:lineRule="exact"/>
              <w:rPr/>
            </w:pPr>
            <w:r>
              <w:rPr>
                <w:position w:val="-37"/>
              </w:rPr>
              <w:drawing>
                <wp:inline distT="0" distB="0" distL="0" distR="0">
                  <wp:extent cx="1228470" cy="1177290"/>
                  <wp:effectExtent l="0" t="0" r="0" b="0"/>
                  <wp:docPr id="28" name="IM 28"/>
                  <wp:cNvGraphicFramePr/>
                  <a:graphic>
                    <a:graphicData uri="http://schemas.openxmlformats.org/drawingml/2006/picture">
                      <pic:pic>
                        <pic:nvPicPr>
                          <pic:cNvPr id="28" name="IM 28"/>
                          <pic:cNvPicPr/>
                        </pic:nvPicPr>
                        <pic:blipFill>
                          <a:blip r:embed="rId45"/>
                          <a:stretch>
                            <a:fillRect/>
                          </a:stretch>
                        </pic:blipFill>
                        <pic:spPr>
                          <a:xfrm rot="0">
                            <a:off x="0" y="0"/>
                            <a:ext cx="1228470" cy="1177290"/>
                          </a:xfrm>
                          <a:prstGeom prst="rect">
                            <a:avLst/>
                          </a:prstGeom>
                        </pic:spPr>
                      </pic:pic>
                    </a:graphicData>
                  </a:graphic>
                </wp:inline>
              </w:drawing>
            </w:r>
          </w:p>
        </w:tc>
        <w:tc>
          <w:tcPr>
            <w:tcW w:w="2156" w:type="dxa"/>
            <w:vAlign w:val="top"/>
          </w:tcPr>
          <w:p>
            <w:pPr>
              <w:spacing w:line="299" w:lineRule="auto"/>
              <w:rPr>
                <w:rFonts w:ascii="Arial"/>
                <w:sz w:val="21"/>
              </w:rPr>
            </w:pPr>
            <w:r/>
          </w:p>
          <w:p>
            <w:pPr>
              <w:spacing w:line="299" w:lineRule="auto"/>
              <w:rPr>
                <w:rFonts w:ascii="Arial"/>
                <w:sz w:val="21"/>
              </w:rPr>
            </w:pPr>
            <w:r/>
          </w:p>
          <w:p>
            <w:pPr>
              <w:spacing w:line="300" w:lineRule="auto"/>
              <w:rPr>
                <w:rFonts w:ascii="Arial"/>
                <w:sz w:val="21"/>
              </w:rPr>
            </w:pPr>
            <w:r/>
          </w:p>
          <w:p>
            <w:pPr>
              <w:pStyle w:val="TableText"/>
              <w:ind w:left="141"/>
              <w:spacing w:before="69" w:line="221" w:lineRule="auto"/>
              <w:rPr/>
            </w:pPr>
            <w:r>
              <w:rPr>
                <w:spacing w:val="-1"/>
              </w:rPr>
              <w:t>非相关人员禁止入内</w:t>
            </w:r>
          </w:p>
        </w:tc>
        <w:tc>
          <w:tcPr>
            <w:tcW w:w="2945" w:type="dxa"/>
            <w:vAlign w:val="top"/>
            <w:tcBorders>
              <w:right w:val="nil"/>
            </w:tcBorders>
          </w:tcPr>
          <w:p>
            <w:pPr>
              <w:spacing w:line="299" w:lineRule="auto"/>
              <w:rPr>
                <w:rFonts w:ascii="Arial"/>
                <w:sz w:val="21"/>
              </w:rPr>
            </w:pPr>
            <w:r/>
          </w:p>
          <w:p>
            <w:pPr>
              <w:spacing w:line="300" w:lineRule="auto"/>
              <w:rPr>
                <w:rFonts w:ascii="Arial"/>
                <w:sz w:val="21"/>
              </w:rPr>
            </w:pPr>
            <w:r/>
          </w:p>
          <w:p>
            <w:pPr>
              <w:spacing w:line="300" w:lineRule="auto"/>
              <w:rPr>
                <w:rFonts w:ascii="Arial"/>
                <w:sz w:val="21"/>
              </w:rPr>
            </w:pPr>
            <w:r/>
          </w:p>
          <w:p>
            <w:pPr>
              <w:pStyle w:val="TableText"/>
              <w:ind w:left="746"/>
              <w:spacing w:before="68" w:line="221" w:lineRule="auto"/>
              <w:rPr/>
            </w:pPr>
            <w:r>
              <w:rPr>
                <w:spacing w:val="-1"/>
              </w:rPr>
              <w:t>作业场所入口处</w:t>
            </w:r>
          </w:p>
        </w:tc>
      </w:tr>
      <w:tr>
        <w:trPr>
          <w:trHeight w:val="2668" w:hRule="atLeast"/>
        </w:trPr>
        <w:tc>
          <w:tcPr>
            <w:tcW w:w="950" w:type="dxa"/>
            <w:vAlign w:val="top"/>
            <w:tcBorders>
              <w:left w:val="nil"/>
            </w:tcBorders>
          </w:tcPr>
          <w:p>
            <w:pPr>
              <w:spacing w:line="299" w:lineRule="auto"/>
              <w:rPr>
                <w:rFonts w:ascii="Arial"/>
                <w:sz w:val="21"/>
              </w:rPr>
            </w:pPr>
            <w:r/>
          </w:p>
          <w:p>
            <w:pPr>
              <w:spacing w:line="299" w:lineRule="auto"/>
              <w:rPr>
                <w:rFonts w:ascii="Arial"/>
                <w:sz w:val="21"/>
              </w:rPr>
            </w:pPr>
            <w:r/>
          </w:p>
          <w:p>
            <w:pPr>
              <w:spacing w:line="299" w:lineRule="auto"/>
              <w:rPr>
                <w:rFonts w:ascii="Arial"/>
                <w:sz w:val="21"/>
              </w:rPr>
            </w:pPr>
            <w:r/>
          </w:p>
          <w:p>
            <w:pPr>
              <w:spacing w:line="299" w:lineRule="auto"/>
              <w:rPr>
                <w:rFonts w:ascii="Arial"/>
                <w:sz w:val="21"/>
              </w:rPr>
            </w:pPr>
            <w:r/>
          </w:p>
          <w:p>
            <w:pPr>
              <w:ind w:left="431"/>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2753" w:type="dxa"/>
            <w:vAlign w:val="top"/>
          </w:tcPr>
          <w:p>
            <w:pPr>
              <w:ind w:firstLine="513"/>
              <w:spacing w:before="85" w:line="2494" w:lineRule="exact"/>
              <w:rPr/>
            </w:pPr>
            <w:r>
              <w:rPr>
                <w:position w:val="-49"/>
              </w:rPr>
              <w:drawing>
                <wp:inline distT="0" distB="0" distL="0" distR="0">
                  <wp:extent cx="1092200" cy="1583689"/>
                  <wp:effectExtent l="0" t="0" r="0" b="0"/>
                  <wp:docPr id="30" name="IM 30"/>
                  <wp:cNvGraphicFramePr/>
                  <a:graphic>
                    <a:graphicData uri="http://schemas.openxmlformats.org/drawingml/2006/picture">
                      <pic:pic>
                        <pic:nvPicPr>
                          <pic:cNvPr id="30" name="IM 30"/>
                          <pic:cNvPicPr/>
                        </pic:nvPicPr>
                        <pic:blipFill>
                          <a:blip r:embed="rId46"/>
                          <a:stretch>
                            <a:fillRect/>
                          </a:stretch>
                        </pic:blipFill>
                        <pic:spPr>
                          <a:xfrm rot="0">
                            <a:off x="0" y="0"/>
                            <a:ext cx="1092200" cy="1583689"/>
                          </a:xfrm>
                          <a:prstGeom prst="rect">
                            <a:avLst/>
                          </a:prstGeom>
                        </pic:spPr>
                      </pic:pic>
                    </a:graphicData>
                  </a:graphic>
                </wp:inline>
              </w:drawing>
            </w:r>
          </w:p>
        </w:tc>
        <w:tc>
          <w:tcPr>
            <w:tcW w:w="2156" w:type="dxa"/>
            <w:vAlign w:val="top"/>
          </w:tcPr>
          <w:p>
            <w:pPr>
              <w:spacing w:line="288" w:lineRule="auto"/>
              <w:rPr>
                <w:rFonts w:ascii="Arial"/>
                <w:sz w:val="21"/>
              </w:rPr>
            </w:pPr>
            <w:r/>
          </w:p>
          <w:p>
            <w:pPr>
              <w:spacing w:line="288" w:lineRule="auto"/>
              <w:rPr>
                <w:rFonts w:ascii="Arial"/>
                <w:sz w:val="21"/>
              </w:rPr>
            </w:pPr>
            <w:r/>
          </w:p>
          <w:p>
            <w:pPr>
              <w:spacing w:line="288" w:lineRule="auto"/>
              <w:rPr>
                <w:rFonts w:ascii="Arial"/>
                <w:sz w:val="21"/>
              </w:rPr>
            </w:pPr>
            <w:r/>
          </w:p>
          <w:p>
            <w:pPr>
              <w:spacing w:line="289" w:lineRule="auto"/>
              <w:rPr>
                <w:rFonts w:ascii="Arial"/>
                <w:sz w:val="21"/>
              </w:rPr>
            </w:pPr>
            <w:r/>
          </w:p>
          <w:p>
            <w:pPr>
              <w:pStyle w:val="TableText"/>
              <w:ind w:left="664"/>
              <w:spacing w:before="68" w:line="221" w:lineRule="auto"/>
              <w:rPr/>
            </w:pPr>
            <w:r>
              <w:rPr>
                <w:spacing w:val="-2"/>
              </w:rPr>
              <w:t>禁止跨越</w:t>
            </w:r>
          </w:p>
        </w:tc>
        <w:tc>
          <w:tcPr>
            <w:tcW w:w="2945" w:type="dxa"/>
            <w:vAlign w:val="top"/>
            <w:tcBorders>
              <w:right w:val="nil"/>
            </w:tcBorders>
          </w:tcPr>
          <w:p>
            <w:pPr>
              <w:spacing w:line="288" w:lineRule="auto"/>
              <w:rPr>
                <w:rFonts w:ascii="Arial"/>
                <w:sz w:val="21"/>
              </w:rPr>
            </w:pPr>
            <w:r/>
          </w:p>
          <w:p>
            <w:pPr>
              <w:spacing w:line="288" w:lineRule="auto"/>
              <w:rPr>
                <w:rFonts w:ascii="Arial"/>
                <w:sz w:val="21"/>
              </w:rPr>
            </w:pPr>
            <w:r/>
          </w:p>
          <w:p>
            <w:pPr>
              <w:spacing w:line="288" w:lineRule="auto"/>
              <w:rPr>
                <w:rFonts w:ascii="Arial"/>
                <w:sz w:val="21"/>
              </w:rPr>
            </w:pPr>
            <w:r/>
          </w:p>
          <w:p>
            <w:pPr>
              <w:spacing w:line="289" w:lineRule="auto"/>
              <w:rPr>
                <w:rFonts w:ascii="Arial"/>
                <w:sz w:val="21"/>
              </w:rPr>
            </w:pPr>
            <w:r/>
          </w:p>
          <w:p>
            <w:pPr>
              <w:pStyle w:val="TableText"/>
              <w:ind w:left="1061"/>
              <w:spacing w:before="69" w:line="221" w:lineRule="auto"/>
              <w:rPr/>
            </w:pPr>
            <w:r>
              <w:rPr>
                <w:spacing w:val="-2"/>
              </w:rPr>
              <w:t>主沟区域</w:t>
            </w:r>
          </w:p>
        </w:tc>
      </w:tr>
      <w:tr>
        <w:trPr>
          <w:trHeight w:val="2671" w:hRule="atLeast"/>
        </w:trPr>
        <w:tc>
          <w:tcPr>
            <w:tcW w:w="950" w:type="dxa"/>
            <w:vAlign w:val="top"/>
            <w:tcBorders>
              <w:left w:val="nil"/>
            </w:tcBorders>
          </w:tcPr>
          <w:p>
            <w:pPr>
              <w:spacing w:line="299" w:lineRule="auto"/>
              <w:rPr>
                <w:rFonts w:ascii="Arial"/>
                <w:sz w:val="21"/>
              </w:rPr>
            </w:pPr>
            <w:r/>
          </w:p>
          <w:p>
            <w:pPr>
              <w:spacing w:line="300" w:lineRule="auto"/>
              <w:rPr>
                <w:rFonts w:ascii="Arial"/>
                <w:sz w:val="21"/>
              </w:rPr>
            </w:pPr>
            <w:r/>
          </w:p>
          <w:p>
            <w:pPr>
              <w:spacing w:line="300" w:lineRule="auto"/>
              <w:rPr>
                <w:rFonts w:ascii="Arial"/>
                <w:sz w:val="21"/>
              </w:rPr>
            </w:pPr>
            <w:r/>
          </w:p>
          <w:p>
            <w:pPr>
              <w:spacing w:line="300" w:lineRule="auto"/>
              <w:rPr>
                <w:rFonts w:ascii="Arial"/>
                <w:sz w:val="21"/>
              </w:rPr>
            </w:pPr>
            <w:r/>
          </w:p>
          <w:p>
            <w:pPr>
              <w:ind w:left="435"/>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2753" w:type="dxa"/>
            <w:vAlign w:val="top"/>
          </w:tcPr>
          <w:p>
            <w:pPr>
              <w:ind w:firstLine="458"/>
              <w:spacing w:before="119" w:line="2430" w:lineRule="exact"/>
              <w:rPr/>
            </w:pPr>
            <w:r>
              <w:rPr>
                <w:position w:val="-48"/>
              </w:rPr>
              <w:drawing>
                <wp:inline distT="0" distB="0" distL="0" distR="0">
                  <wp:extent cx="1152525" cy="1543050"/>
                  <wp:effectExtent l="0" t="0" r="0" b="0"/>
                  <wp:docPr id="32" name="IM 32"/>
                  <wp:cNvGraphicFramePr/>
                  <a:graphic>
                    <a:graphicData uri="http://schemas.openxmlformats.org/drawingml/2006/picture">
                      <pic:pic>
                        <pic:nvPicPr>
                          <pic:cNvPr id="32" name="IM 32"/>
                          <pic:cNvPicPr/>
                        </pic:nvPicPr>
                        <pic:blipFill>
                          <a:blip r:embed="rId47"/>
                          <a:stretch>
                            <a:fillRect/>
                          </a:stretch>
                        </pic:blipFill>
                        <pic:spPr>
                          <a:xfrm rot="0">
                            <a:off x="0" y="0"/>
                            <a:ext cx="1152525" cy="1543050"/>
                          </a:xfrm>
                          <a:prstGeom prst="rect">
                            <a:avLst/>
                          </a:prstGeom>
                        </pic:spPr>
                      </pic:pic>
                    </a:graphicData>
                  </a:graphic>
                </wp:inline>
              </w:drawing>
            </w:r>
          </w:p>
        </w:tc>
        <w:tc>
          <w:tcPr>
            <w:tcW w:w="2156" w:type="dxa"/>
            <w:vAlign w:val="top"/>
          </w:tcPr>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pStyle w:val="TableText"/>
              <w:ind w:left="664"/>
              <w:spacing w:before="68" w:line="221" w:lineRule="auto"/>
              <w:rPr/>
            </w:pPr>
            <w:r>
              <w:rPr>
                <w:spacing w:val="-2"/>
              </w:rPr>
              <w:t>禁止烟火</w:t>
            </w:r>
          </w:p>
        </w:tc>
        <w:tc>
          <w:tcPr>
            <w:tcW w:w="2945" w:type="dxa"/>
            <w:vAlign w:val="top"/>
            <w:tcBorders>
              <w:right w:val="nil"/>
            </w:tcBorders>
          </w:tcPr>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pStyle w:val="TableText"/>
              <w:ind w:left="746"/>
              <w:spacing w:before="69" w:line="220" w:lineRule="auto"/>
              <w:rPr/>
            </w:pPr>
            <w:r>
              <w:rPr>
                <w:spacing w:val="-1"/>
              </w:rPr>
              <w:t>氧气瓶存储区域</w:t>
            </w:r>
          </w:p>
        </w:tc>
      </w:tr>
      <w:tr>
        <w:trPr>
          <w:trHeight w:val="2613" w:hRule="atLeast"/>
        </w:trPr>
        <w:tc>
          <w:tcPr>
            <w:tcW w:w="950" w:type="dxa"/>
            <w:vAlign w:val="top"/>
            <w:tcBorders>
              <w:left w:val="nil"/>
            </w:tcBorders>
          </w:tcPr>
          <w:p>
            <w:pPr>
              <w:spacing w:line="292" w:lineRule="auto"/>
              <w:rPr>
                <w:rFonts w:ascii="Arial"/>
                <w:sz w:val="21"/>
              </w:rPr>
            </w:pPr>
            <w:r/>
          </w:p>
          <w:p>
            <w:pPr>
              <w:spacing w:line="292" w:lineRule="auto"/>
              <w:rPr>
                <w:rFonts w:ascii="Arial"/>
                <w:sz w:val="21"/>
              </w:rPr>
            </w:pPr>
            <w:r/>
          </w:p>
          <w:p>
            <w:pPr>
              <w:spacing w:line="292" w:lineRule="auto"/>
              <w:rPr>
                <w:rFonts w:ascii="Arial"/>
                <w:sz w:val="21"/>
              </w:rPr>
            </w:pPr>
            <w:r/>
          </w:p>
          <w:p>
            <w:pPr>
              <w:spacing w:line="292" w:lineRule="auto"/>
              <w:rPr>
                <w:rFonts w:ascii="Arial"/>
                <w:sz w:val="21"/>
              </w:rPr>
            </w:pPr>
            <w:r/>
          </w:p>
          <w:p>
            <w:pPr>
              <w:ind w:left="430"/>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2753" w:type="dxa"/>
            <w:vAlign w:val="top"/>
          </w:tcPr>
          <w:p>
            <w:pPr>
              <w:ind w:firstLine="332"/>
              <w:spacing w:before="86" w:line="2437" w:lineRule="exact"/>
              <w:rPr/>
            </w:pPr>
            <w:r>
              <w:rPr>
                <w:position w:val="-48"/>
              </w:rPr>
              <w:drawing>
                <wp:inline distT="0" distB="0" distL="0" distR="0">
                  <wp:extent cx="1322704" cy="1547495"/>
                  <wp:effectExtent l="0" t="0" r="0" b="0"/>
                  <wp:docPr id="34" name="IM 34"/>
                  <wp:cNvGraphicFramePr/>
                  <a:graphic>
                    <a:graphicData uri="http://schemas.openxmlformats.org/drawingml/2006/picture">
                      <pic:pic>
                        <pic:nvPicPr>
                          <pic:cNvPr id="34" name="IM 34"/>
                          <pic:cNvPicPr/>
                        </pic:nvPicPr>
                        <pic:blipFill>
                          <a:blip r:embed="rId48"/>
                          <a:stretch>
                            <a:fillRect/>
                          </a:stretch>
                        </pic:blipFill>
                        <pic:spPr>
                          <a:xfrm rot="0">
                            <a:off x="0" y="0"/>
                            <a:ext cx="1322704" cy="1547495"/>
                          </a:xfrm>
                          <a:prstGeom prst="rect">
                            <a:avLst/>
                          </a:prstGeom>
                        </pic:spPr>
                      </pic:pic>
                    </a:graphicData>
                  </a:graphic>
                </wp:inline>
              </w:drawing>
            </w:r>
          </w:p>
        </w:tc>
        <w:tc>
          <w:tcPr>
            <w:tcW w:w="2156" w:type="dxa"/>
            <w:vAlign w:val="top"/>
          </w:tcPr>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pStyle w:val="TableText"/>
              <w:ind w:left="350"/>
              <w:spacing w:before="68" w:line="219" w:lineRule="auto"/>
              <w:rPr/>
            </w:pPr>
            <w:r>
              <w:rPr>
                <w:spacing w:val="-2"/>
              </w:rPr>
              <w:t>警告：注意安全</w:t>
            </w:r>
          </w:p>
        </w:tc>
        <w:tc>
          <w:tcPr>
            <w:tcW w:w="2945" w:type="dxa"/>
            <w:vAlign w:val="top"/>
            <w:tcBorders>
              <w:right w:val="nil"/>
            </w:tcBorders>
          </w:tcPr>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pStyle w:val="TableText"/>
              <w:ind w:left="746"/>
              <w:spacing w:before="68" w:line="221" w:lineRule="auto"/>
              <w:rPr/>
            </w:pPr>
            <w:r>
              <w:rPr>
                <w:spacing w:val="-1"/>
              </w:rPr>
              <w:t>作业场所入口处</w:t>
            </w:r>
          </w:p>
        </w:tc>
      </w:tr>
      <w:tr>
        <w:trPr>
          <w:trHeight w:val="2504" w:hRule="atLeast"/>
        </w:trPr>
        <w:tc>
          <w:tcPr>
            <w:tcW w:w="950" w:type="dxa"/>
            <w:vAlign w:val="top"/>
            <w:tcBorders>
              <w:left w:val="nil"/>
            </w:tcBorders>
          </w:tcPr>
          <w:p>
            <w:pPr>
              <w:spacing w:line="278" w:lineRule="auto"/>
              <w:rPr>
                <w:rFonts w:ascii="Arial"/>
                <w:sz w:val="21"/>
              </w:rPr>
            </w:pPr>
            <w:r/>
          </w:p>
          <w:p>
            <w:pPr>
              <w:spacing w:line="278" w:lineRule="auto"/>
              <w:rPr>
                <w:rFonts w:ascii="Arial"/>
                <w:sz w:val="21"/>
              </w:rPr>
            </w:pPr>
            <w:r/>
          </w:p>
          <w:p>
            <w:pPr>
              <w:spacing w:line="279" w:lineRule="auto"/>
              <w:rPr>
                <w:rFonts w:ascii="Arial"/>
                <w:sz w:val="21"/>
              </w:rPr>
            </w:pPr>
            <w:r/>
          </w:p>
          <w:p>
            <w:pPr>
              <w:spacing w:line="279" w:lineRule="auto"/>
              <w:rPr>
                <w:rFonts w:ascii="Arial"/>
                <w:sz w:val="21"/>
              </w:rPr>
            </w:pPr>
            <w:r/>
          </w:p>
          <w:p>
            <w:pPr>
              <w:ind w:left="437"/>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2753" w:type="dxa"/>
            <w:vAlign w:val="top"/>
          </w:tcPr>
          <w:p>
            <w:pPr>
              <w:ind w:firstLine="353"/>
              <w:spacing w:before="58" w:line="2381" w:lineRule="exact"/>
              <w:rPr/>
            </w:pPr>
            <w:r>
              <w:rPr>
                <w:position w:val="-47"/>
              </w:rPr>
              <w:drawing>
                <wp:inline distT="0" distB="0" distL="0" distR="0">
                  <wp:extent cx="1288415" cy="1511553"/>
                  <wp:effectExtent l="0" t="0" r="0" b="0"/>
                  <wp:docPr id="36" name="IM 36"/>
                  <wp:cNvGraphicFramePr/>
                  <a:graphic>
                    <a:graphicData uri="http://schemas.openxmlformats.org/drawingml/2006/picture">
                      <pic:pic>
                        <pic:nvPicPr>
                          <pic:cNvPr id="36" name="IM 36"/>
                          <pic:cNvPicPr/>
                        </pic:nvPicPr>
                        <pic:blipFill>
                          <a:blip r:embed="rId49"/>
                          <a:stretch>
                            <a:fillRect/>
                          </a:stretch>
                        </pic:blipFill>
                        <pic:spPr>
                          <a:xfrm rot="0">
                            <a:off x="0" y="0"/>
                            <a:ext cx="1288415" cy="1511553"/>
                          </a:xfrm>
                          <a:prstGeom prst="rect">
                            <a:avLst/>
                          </a:prstGeom>
                        </pic:spPr>
                      </pic:pic>
                    </a:graphicData>
                  </a:graphic>
                </wp:inline>
              </w:drawing>
            </w:r>
          </w:p>
        </w:tc>
        <w:tc>
          <w:tcPr>
            <w:tcW w:w="2156" w:type="dxa"/>
            <w:vAlign w:val="top"/>
          </w:tcPr>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pStyle w:val="TableText"/>
              <w:ind w:left="350"/>
              <w:spacing w:before="68" w:line="219" w:lineRule="auto"/>
              <w:rPr/>
            </w:pPr>
            <w:r>
              <w:rPr>
                <w:spacing w:val="-2"/>
              </w:rPr>
              <w:t>警告：当心烫伤</w:t>
            </w:r>
          </w:p>
        </w:tc>
        <w:tc>
          <w:tcPr>
            <w:tcW w:w="2945" w:type="dxa"/>
            <w:vAlign w:val="top"/>
            <w:tcBorders>
              <w:right w:val="nil"/>
            </w:tcBorders>
          </w:tcPr>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pStyle w:val="TableText"/>
              <w:ind w:left="746"/>
              <w:spacing w:before="68" w:line="221" w:lineRule="auto"/>
              <w:rPr/>
            </w:pPr>
            <w:r>
              <w:rPr>
                <w:spacing w:val="-1"/>
              </w:rPr>
              <w:t>作业场所入口处</w:t>
            </w:r>
          </w:p>
        </w:tc>
      </w:tr>
    </w:tbl>
    <w:p>
      <w:pPr>
        <w:pStyle w:val="BodyText"/>
        <w:rPr/>
      </w:pPr>
      <w:r/>
    </w:p>
    <w:p>
      <w:pPr>
        <w:sectPr>
          <w:footerReference w:type="default" r:id="rId44"/>
          <w:pgSz w:w="11907" w:h="16839"/>
          <w:pgMar w:top="1431" w:right="1558" w:bottom="1012" w:left="1543" w:header="0" w:footer="812" w:gutter="0"/>
        </w:sectPr>
        <w:rPr/>
      </w:pPr>
    </w:p>
    <w:tbl>
      <w:tblPr>
        <w:tblStyle w:val="TableNormal"/>
        <w:tblW w:w="8804"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50"/>
        <w:gridCol w:w="2753"/>
        <w:gridCol w:w="2156"/>
        <w:gridCol w:w="2945"/>
      </w:tblGrid>
      <w:tr>
        <w:trPr>
          <w:trHeight w:val="322" w:hRule="atLeast"/>
        </w:trPr>
        <w:tc>
          <w:tcPr>
            <w:tcW w:w="950" w:type="dxa"/>
            <w:vAlign w:val="top"/>
            <w:tcBorders>
              <w:left w:val="nil"/>
            </w:tcBorders>
          </w:tcPr>
          <w:p>
            <w:pPr>
              <w:pStyle w:val="TableText"/>
              <w:ind w:left="278"/>
              <w:spacing w:before="55" w:line="221" w:lineRule="auto"/>
              <w:rPr/>
            </w:pPr>
            <w:r>
              <w:rPr>
                <w:spacing w:val="-2"/>
              </w:rPr>
              <w:t>编号</w:t>
            </w:r>
          </w:p>
        </w:tc>
        <w:tc>
          <w:tcPr>
            <w:tcW w:w="2753" w:type="dxa"/>
            <w:vAlign w:val="top"/>
          </w:tcPr>
          <w:p>
            <w:pPr>
              <w:pStyle w:val="TableText"/>
              <w:ind w:left="1193"/>
              <w:spacing w:before="56" w:line="222" w:lineRule="auto"/>
              <w:rPr/>
            </w:pPr>
            <w:r>
              <w:rPr>
                <w:spacing w:val="-7"/>
              </w:rPr>
              <w:t>图形</w:t>
            </w:r>
          </w:p>
        </w:tc>
        <w:tc>
          <w:tcPr>
            <w:tcW w:w="2156" w:type="dxa"/>
            <w:vAlign w:val="top"/>
          </w:tcPr>
          <w:p>
            <w:pPr>
              <w:pStyle w:val="TableText"/>
              <w:ind w:left="875"/>
              <w:spacing w:before="56" w:line="223" w:lineRule="auto"/>
              <w:rPr/>
            </w:pPr>
            <w:r>
              <w:rPr>
                <w:spacing w:val="-3"/>
              </w:rPr>
              <w:t>名称</w:t>
            </w:r>
          </w:p>
        </w:tc>
        <w:tc>
          <w:tcPr>
            <w:tcW w:w="2945" w:type="dxa"/>
            <w:vAlign w:val="top"/>
            <w:tcBorders>
              <w:right w:val="nil"/>
            </w:tcBorders>
          </w:tcPr>
          <w:p>
            <w:pPr>
              <w:pStyle w:val="TableText"/>
              <w:ind w:left="748"/>
              <w:spacing w:before="56" w:line="221" w:lineRule="auto"/>
              <w:rPr/>
            </w:pPr>
            <w:r>
              <w:rPr>
                <w:spacing w:val="-2"/>
              </w:rPr>
              <w:t>设置范围和地点</w:t>
            </w:r>
          </w:p>
        </w:tc>
      </w:tr>
      <w:tr>
        <w:trPr>
          <w:trHeight w:val="2612" w:hRule="atLeast"/>
        </w:trPr>
        <w:tc>
          <w:tcPr>
            <w:tcW w:w="950" w:type="dxa"/>
            <w:vAlign w:val="top"/>
            <w:tcBorders>
              <w:left w:val="nil"/>
            </w:tcBorders>
          </w:tcPr>
          <w:p>
            <w:pPr>
              <w:spacing w:line="291" w:lineRule="auto"/>
              <w:rPr>
                <w:rFonts w:ascii="Arial"/>
                <w:sz w:val="21"/>
              </w:rPr>
            </w:pPr>
            <w:r/>
          </w:p>
          <w:p>
            <w:pPr>
              <w:spacing w:line="291" w:lineRule="auto"/>
              <w:rPr>
                <w:rFonts w:ascii="Arial"/>
                <w:sz w:val="21"/>
              </w:rPr>
            </w:pPr>
            <w:r/>
          </w:p>
          <w:p>
            <w:pPr>
              <w:spacing w:line="291" w:lineRule="auto"/>
              <w:rPr>
                <w:rFonts w:ascii="Arial"/>
                <w:sz w:val="21"/>
              </w:rPr>
            </w:pPr>
            <w:r/>
          </w:p>
          <w:p>
            <w:pPr>
              <w:spacing w:line="292" w:lineRule="auto"/>
              <w:rPr>
                <w:rFonts w:ascii="Arial"/>
                <w:sz w:val="21"/>
              </w:rPr>
            </w:pPr>
            <w:r/>
          </w:p>
          <w:p>
            <w:pPr>
              <w:ind w:left="436"/>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w:t>
            </w:r>
          </w:p>
        </w:tc>
        <w:tc>
          <w:tcPr>
            <w:tcW w:w="2753" w:type="dxa"/>
            <w:vAlign w:val="top"/>
          </w:tcPr>
          <w:p>
            <w:pPr>
              <w:ind w:firstLine="397"/>
              <w:spacing w:before="56" w:line="2494" w:lineRule="exact"/>
              <w:rPr/>
            </w:pPr>
            <w:r>
              <w:rPr>
                <w:position w:val="-49"/>
              </w:rPr>
              <w:drawing>
                <wp:inline distT="0" distB="0" distL="0" distR="0">
                  <wp:extent cx="1239519" cy="1583563"/>
                  <wp:effectExtent l="0" t="0" r="0" b="0"/>
                  <wp:docPr id="38" name="IM 38"/>
                  <wp:cNvGraphicFramePr/>
                  <a:graphic>
                    <a:graphicData uri="http://schemas.openxmlformats.org/drawingml/2006/picture">
                      <pic:pic>
                        <pic:nvPicPr>
                          <pic:cNvPr id="38" name="IM 38"/>
                          <pic:cNvPicPr/>
                        </pic:nvPicPr>
                        <pic:blipFill>
                          <a:blip r:embed="rId51"/>
                          <a:stretch>
                            <a:fillRect/>
                          </a:stretch>
                        </pic:blipFill>
                        <pic:spPr>
                          <a:xfrm rot="0">
                            <a:off x="0" y="0"/>
                            <a:ext cx="1239519" cy="1583563"/>
                          </a:xfrm>
                          <a:prstGeom prst="rect">
                            <a:avLst/>
                          </a:prstGeom>
                        </pic:spPr>
                      </pic:pic>
                    </a:graphicData>
                  </a:graphic>
                </wp:inline>
              </w:drawing>
            </w:r>
          </w:p>
        </w:tc>
        <w:tc>
          <w:tcPr>
            <w:tcW w:w="2156" w:type="dxa"/>
            <w:vAlign w:val="top"/>
          </w:tcPr>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TableText"/>
              <w:ind w:left="141"/>
              <w:spacing w:before="68" w:line="219" w:lineRule="auto"/>
              <w:rPr/>
            </w:pPr>
            <w:r>
              <w:rPr>
                <w:spacing w:val="-1"/>
              </w:rPr>
              <w:t>警告：当心煤气中毒</w:t>
            </w:r>
          </w:p>
        </w:tc>
        <w:tc>
          <w:tcPr>
            <w:tcW w:w="2945" w:type="dxa"/>
            <w:vAlign w:val="top"/>
            <w:tcBorders>
              <w:right w:val="nil"/>
            </w:tcBorders>
          </w:tcPr>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TableText"/>
              <w:ind w:left="746"/>
              <w:spacing w:before="68" w:line="221" w:lineRule="auto"/>
              <w:rPr/>
            </w:pPr>
            <w:r>
              <w:rPr>
                <w:spacing w:val="-1"/>
              </w:rPr>
              <w:t>作业场所入口处</w:t>
            </w:r>
          </w:p>
        </w:tc>
      </w:tr>
      <w:tr>
        <w:trPr>
          <w:trHeight w:val="2500" w:hRule="atLeast"/>
        </w:trPr>
        <w:tc>
          <w:tcPr>
            <w:tcW w:w="950" w:type="dxa"/>
            <w:vAlign w:val="top"/>
            <w:tcBorders>
              <w:left w:val="nil"/>
            </w:tcBorders>
          </w:tcPr>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ind w:left="435"/>
              <w:spacing w:before="61"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7</w:t>
            </w:r>
          </w:p>
        </w:tc>
        <w:tc>
          <w:tcPr>
            <w:tcW w:w="2753" w:type="dxa"/>
            <w:vAlign w:val="top"/>
          </w:tcPr>
          <w:p>
            <w:pPr>
              <w:ind w:firstLine="484"/>
              <w:spacing w:before="58" w:line="2378" w:lineRule="exact"/>
              <w:rPr/>
            </w:pPr>
            <w:r>
              <w:rPr>
                <w:position w:val="-47"/>
              </w:rPr>
              <w:drawing>
                <wp:inline distT="0" distB="0" distL="0" distR="0">
                  <wp:extent cx="1128991" cy="1510157"/>
                  <wp:effectExtent l="0" t="0" r="0" b="0"/>
                  <wp:docPr id="40" name="IM 40"/>
                  <wp:cNvGraphicFramePr/>
                  <a:graphic>
                    <a:graphicData uri="http://schemas.openxmlformats.org/drawingml/2006/picture">
                      <pic:pic>
                        <pic:nvPicPr>
                          <pic:cNvPr id="40" name="IM 40"/>
                          <pic:cNvPicPr/>
                        </pic:nvPicPr>
                        <pic:blipFill>
                          <a:blip r:embed="rId52"/>
                          <a:stretch>
                            <a:fillRect/>
                          </a:stretch>
                        </pic:blipFill>
                        <pic:spPr>
                          <a:xfrm rot="0">
                            <a:off x="0" y="0"/>
                            <a:ext cx="1128991" cy="1510157"/>
                          </a:xfrm>
                          <a:prstGeom prst="rect">
                            <a:avLst/>
                          </a:prstGeom>
                        </pic:spPr>
                      </pic:pic>
                    </a:graphicData>
                  </a:graphic>
                </wp:inline>
              </w:drawing>
            </w:r>
          </w:p>
        </w:tc>
        <w:tc>
          <w:tcPr>
            <w:tcW w:w="2156" w:type="dxa"/>
            <w:vAlign w:val="top"/>
          </w:tcPr>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pStyle w:val="TableText"/>
              <w:ind w:left="350"/>
              <w:spacing w:before="68" w:line="219" w:lineRule="auto"/>
              <w:rPr/>
            </w:pPr>
            <w:r>
              <w:rPr>
                <w:spacing w:val="-2"/>
              </w:rPr>
              <w:t>警告：危险区域</w:t>
            </w:r>
          </w:p>
        </w:tc>
        <w:tc>
          <w:tcPr>
            <w:tcW w:w="2945" w:type="dxa"/>
            <w:vAlign w:val="top"/>
            <w:tcBorders>
              <w:right w:val="nil"/>
            </w:tcBorders>
          </w:tcPr>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pStyle w:val="TableText"/>
              <w:ind w:left="746"/>
              <w:spacing w:before="68" w:line="221" w:lineRule="auto"/>
              <w:rPr/>
            </w:pPr>
            <w:r>
              <w:rPr>
                <w:spacing w:val="-1"/>
              </w:rPr>
              <w:t>作业场所入口处</w:t>
            </w:r>
          </w:p>
        </w:tc>
      </w:tr>
      <w:tr>
        <w:trPr>
          <w:trHeight w:val="3124" w:hRule="atLeast"/>
        </w:trPr>
        <w:tc>
          <w:tcPr>
            <w:tcW w:w="950" w:type="dxa"/>
            <w:vAlign w:val="top"/>
            <w:tcBorders>
              <w:left w:val="nil"/>
            </w:tcBorders>
          </w:tcPr>
          <w:p>
            <w:pPr>
              <w:spacing w:line="284" w:lineRule="auto"/>
              <w:rPr>
                <w:rFonts w:ascii="Arial"/>
                <w:sz w:val="21"/>
              </w:rPr>
            </w:pPr>
            <w: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ind w:left="440"/>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8</w:t>
            </w:r>
          </w:p>
        </w:tc>
        <w:tc>
          <w:tcPr>
            <w:tcW w:w="2753" w:type="dxa"/>
            <w:vAlign w:val="top"/>
          </w:tcPr>
          <w:p>
            <w:pPr>
              <w:spacing w:line="439" w:lineRule="auto"/>
              <w:rPr>
                <w:rFonts w:ascii="Arial"/>
                <w:sz w:val="21"/>
              </w:rPr>
            </w:pPr>
            <w:r/>
          </w:p>
          <w:p>
            <w:pPr>
              <w:ind w:firstLine="366"/>
              <w:spacing w:line="2550" w:lineRule="exact"/>
              <w:rPr/>
            </w:pPr>
            <w:r>
              <w:rPr>
                <w:position w:val="-51"/>
              </w:rPr>
              <w:drawing>
                <wp:inline distT="0" distB="0" distL="0" distR="0">
                  <wp:extent cx="1279525" cy="1619630"/>
                  <wp:effectExtent l="0" t="0" r="0" b="0"/>
                  <wp:docPr id="42" name="IM 42"/>
                  <wp:cNvGraphicFramePr/>
                  <a:graphic>
                    <a:graphicData uri="http://schemas.openxmlformats.org/drawingml/2006/picture">
                      <pic:pic>
                        <pic:nvPicPr>
                          <pic:cNvPr id="42" name="IM 42"/>
                          <pic:cNvPicPr/>
                        </pic:nvPicPr>
                        <pic:blipFill>
                          <a:blip r:embed="rId53"/>
                          <a:stretch>
                            <a:fillRect/>
                          </a:stretch>
                        </pic:blipFill>
                        <pic:spPr>
                          <a:xfrm rot="0">
                            <a:off x="0" y="0"/>
                            <a:ext cx="1279525" cy="1619630"/>
                          </a:xfrm>
                          <a:prstGeom prst="rect">
                            <a:avLst/>
                          </a:prstGeom>
                        </pic:spPr>
                      </pic:pic>
                    </a:graphicData>
                  </a:graphic>
                </wp:inline>
              </w:drawing>
            </w:r>
          </w:p>
        </w:tc>
        <w:tc>
          <w:tcPr>
            <w:tcW w:w="2156" w:type="dxa"/>
            <w:vAlign w:val="top"/>
          </w:tcPr>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pStyle w:val="TableText"/>
              <w:ind w:left="350"/>
              <w:spacing w:before="69" w:line="219" w:lineRule="auto"/>
              <w:rPr/>
            </w:pPr>
            <w:r>
              <w:rPr>
                <w:spacing w:val="-2"/>
              </w:rPr>
              <w:t>警告：当心触电</w:t>
            </w:r>
          </w:p>
        </w:tc>
        <w:tc>
          <w:tcPr>
            <w:tcW w:w="2945" w:type="dxa"/>
            <w:vAlign w:val="top"/>
            <w:tcBorders>
              <w:right w:val="nil"/>
            </w:tcBorders>
          </w:tcPr>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pStyle w:val="TableText"/>
              <w:ind w:left="875"/>
              <w:spacing w:before="68" w:line="220" w:lineRule="auto"/>
              <w:rPr/>
            </w:pPr>
            <w:r>
              <w:rPr>
                <w:spacing w:val="-5"/>
              </w:rPr>
              <w:t>电气设备附近</w:t>
            </w:r>
          </w:p>
        </w:tc>
      </w:tr>
      <w:tr>
        <w:trPr>
          <w:trHeight w:val="2783" w:hRule="atLeast"/>
        </w:trPr>
        <w:tc>
          <w:tcPr>
            <w:tcW w:w="950" w:type="dxa"/>
            <w:vAlign w:val="top"/>
            <w:tcBorders>
              <w:left w:val="nil"/>
            </w:tcBorders>
          </w:tcPr>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435"/>
              <w:spacing w:before="60"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9</w:t>
            </w:r>
          </w:p>
        </w:tc>
        <w:tc>
          <w:tcPr>
            <w:tcW w:w="2753" w:type="dxa"/>
            <w:vAlign w:val="top"/>
          </w:tcPr>
          <w:p>
            <w:pPr>
              <w:ind w:firstLine="425"/>
              <w:spacing w:before="173" w:line="2436" w:lineRule="exact"/>
              <w:rPr/>
            </w:pPr>
            <w:r>
              <w:rPr>
                <w:position w:val="-48"/>
              </w:rPr>
              <w:drawing>
                <wp:inline distT="0" distB="0" distL="0" distR="0">
                  <wp:extent cx="1203960" cy="1547241"/>
                  <wp:effectExtent l="0" t="0" r="0" b="0"/>
                  <wp:docPr id="44" name="IM 44"/>
                  <wp:cNvGraphicFramePr/>
                  <a:graphic>
                    <a:graphicData uri="http://schemas.openxmlformats.org/drawingml/2006/picture">
                      <pic:pic>
                        <pic:nvPicPr>
                          <pic:cNvPr id="44" name="IM 44"/>
                          <pic:cNvPicPr/>
                        </pic:nvPicPr>
                        <pic:blipFill>
                          <a:blip r:embed="rId54"/>
                          <a:stretch>
                            <a:fillRect/>
                          </a:stretch>
                        </pic:blipFill>
                        <pic:spPr>
                          <a:xfrm rot="0">
                            <a:off x="0" y="0"/>
                            <a:ext cx="1203960" cy="1547241"/>
                          </a:xfrm>
                          <a:prstGeom prst="rect">
                            <a:avLst/>
                          </a:prstGeom>
                        </pic:spPr>
                      </pic:pic>
                    </a:graphicData>
                  </a:graphic>
                </wp:inline>
              </w:drawing>
            </w:r>
          </w:p>
        </w:tc>
        <w:tc>
          <w:tcPr>
            <w:tcW w:w="2156" w:type="dxa"/>
            <w:vAlign w:val="top"/>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pStyle w:val="TableText"/>
              <w:ind w:left="350"/>
              <w:spacing w:before="68" w:line="219" w:lineRule="auto"/>
              <w:rPr/>
            </w:pPr>
            <w:r>
              <w:rPr>
                <w:spacing w:val="-2"/>
              </w:rPr>
              <w:t>警告：当心滑跌</w:t>
            </w:r>
          </w:p>
        </w:tc>
        <w:tc>
          <w:tcPr>
            <w:tcW w:w="2945" w:type="dxa"/>
            <w:vAlign w:val="top"/>
            <w:tcBorders>
              <w:right w:val="nil"/>
            </w:tcBorders>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pStyle w:val="TableText"/>
              <w:ind w:left="1061"/>
              <w:spacing w:before="69" w:line="221" w:lineRule="auto"/>
              <w:rPr/>
            </w:pPr>
            <w:r>
              <w:rPr>
                <w:spacing w:val="-2"/>
              </w:rPr>
              <w:t>主沟区域</w:t>
            </w:r>
          </w:p>
        </w:tc>
      </w:tr>
      <w:tr>
        <w:trPr>
          <w:trHeight w:val="2617" w:hRule="atLeast"/>
        </w:trPr>
        <w:tc>
          <w:tcPr>
            <w:tcW w:w="950" w:type="dxa"/>
            <w:vAlign w:val="top"/>
            <w:tcBorders>
              <w:left w:val="nil"/>
            </w:tcBorders>
          </w:tcPr>
          <w:p>
            <w:pPr>
              <w:spacing w:line="292" w:lineRule="auto"/>
              <w:rPr>
                <w:rFonts w:ascii="Arial"/>
                <w:sz w:val="21"/>
              </w:rPr>
            </w:pPr>
            <w: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ind w:left="399"/>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10</w:t>
            </w:r>
          </w:p>
        </w:tc>
        <w:tc>
          <w:tcPr>
            <w:tcW w:w="2753" w:type="dxa"/>
            <w:vAlign w:val="top"/>
          </w:tcPr>
          <w:p>
            <w:pPr>
              <w:ind w:firstLine="383"/>
              <w:spacing w:before="99" w:line="2414" w:lineRule="exact"/>
              <w:rPr/>
            </w:pPr>
            <w:r>
              <w:rPr>
                <w:position w:val="-48"/>
              </w:rPr>
              <w:drawing>
                <wp:inline distT="0" distB="0" distL="0" distR="0">
                  <wp:extent cx="1228407" cy="1533143"/>
                  <wp:effectExtent l="0" t="0" r="0" b="0"/>
                  <wp:docPr id="46" name="IM 46"/>
                  <wp:cNvGraphicFramePr/>
                  <a:graphic>
                    <a:graphicData uri="http://schemas.openxmlformats.org/drawingml/2006/picture">
                      <pic:pic>
                        <pic:nvPicPr>
                          <pic:cNvPr id="46" name="IM 46"/>
                          <pic:cNvPicPr/>
                        </pic:nvPicPr>
                        <pic:blipFill>
                          <a:blip r:embed="rId55"/>
                          <a:stretch>
                            <a:fillRect/>
                          </a:stretch>
                        </pic:blipFill>
                        <pic:spPr>
                          <a:xfrm rot="0">
                            <a:off x="0" y="0"/>
                            <a:ext cx="1228407" cy="1533143"/>
                          </a:xfrm>
                          <a:prstGeom prst="rect">
                            <a:avLst/>
                          </a:prstGeom>
                        </pic:spPr>
                      </pic:pic>
                    </a:graphicData>
                  </a:graphic>
                </wp:inline>
              </w:drawing>
            </w:r>
          </w:p>
        </w:tc>
        <w:tc>
          <w:tcPr>
            <w:tcW w:w="2156" w:type="dxa"/>
            <w:vAlign w:val="top"/>
          </w:tcPr>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pStyle w:val="TableText"/>
              <w:ind w:left="141"/>
              <w:spacing w:before="68" w:line="219" w:lineRule="auto"/>
              <w:rPr/>
            </w:pPr>
            <w:r>
              <w:rPr>
                <w:spacing w:val="-1"/>
              </w:rPr>
              <w:t>警告：当心机械伤人</w:t>
            </w:r>
          </w:p>
        </w:tc>
        <w:tc>
          <w:tcPr>
            <w:tcW w:w="2945" w:type="dxa"/>
            <w:vAlign w:val="top"/>
            <w:tcBorders>
              <w:right w:val="nil"/>
            </w:tcBorders>
          </w:tcPr>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pStyle w:val="TableText"/>
              <w:ind w:left="114"/>
              <w:spacing w:before="69" w:line="220" w:lineRule="auto"/>
              <w:rPr/>
            </w:pPr>
            <w:r>
              <w:rPr>
                <w:spacing w:val="-1"/>
              </w:rPr>
              <w:t>开口机、泥炮等运行设备附近</w:t>
            </w:r>
          </w:p>
        </w:tc>
      </w:tr>
    </w:tbl>
    <w:p>
      <w:pPr>
        <w:pStyle w:val="BodyText"/>
        <w:rPr/>
      </w:pPr>
      <w:r/>
    </w:p>
    <w:p>
      <w:pPr>
        <w:sectPr>
          <w:footerReference w:type="default" r:id="rId50"/>
          <w:pgSz w:w="11907" w:h="16839"/>
          <w:pgMar w:top="1418" w:right="1558" w:bottom="1012" w:left="1543" w:header="0" w:footer="812" w:gutter="0"/>
        </w:sectPr>
        <w:rPr/>
      </w:pPr>
    </w:p>
    <w:tbl>
      <w:tblPr>
        <w:tblStyle w:val="TableNormal"/>
        <w:tblW w:w="8804"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50"/>
        <w:gridCol w:w="2753"/>
        <w:gridCol w:w="2156"/>
        <w:gridCol w:w="2945"/>
      </w:tblGrid>
      <w:tr>
        <w:trPr>
          <w:trHeight w:val="322" w:hRule="atLeast"/>
        </w:trPr>
        <w:tc>
          <w:tcPr>
            <w:tcW w:w="950" w:type="dxa"/>
            <w:vAlign w:val="top"/>
            <w:tcBorders>
              <w:left w:val="nil"/>
            </w:tcBorders>
          </w:tcPr>
          <w:p>
            <w:pPr>
              <w:pStyle w:val="TableText"/>
              <w:ind w:left="278"/>
              <w:spacing w:before="55" w:line="221" w:lineRule="auto"/>
              <w:rPr/>
            </w:pPr>
            <w:r>
              <w:rPr>
                <w:spacing w:val="-2"/>
              </w:rPr>
              <w:t>编号</w:t>
            </w:r>
          </w:p>
        </w:tc>
        <w:tc>
          <w:tcPr>
            <w:tcW w:w="2753" w:type="dxa"/>
            <w:vAlign w:val="top"/>
          </w:tcPr>
          <w:p>
            <w:pPr>
              <w:pStyle w:val="TableText"/>
              <w:ind w:left="1193"/>
              <w:spacing w:before="56" w:line="222" w:lineRule="auto"/>
              <w:rPr/>
            </w:pPr>
            <w:r>
              <w:rPr>
                <w:spacing w:val="-7"/>
              </w:rPr>
              <w:t>图形</w:t>
            </w:r>
          </w:p>
        </w:tc>
        <w:tc>
          <w:tcPr>
            <w:tcW w:w="2156" w:type="dxa"/>
            <w:vAlign w:val="top"/>
          </w:tcPr>
          <w:p>
            <w:pPr>
              <w:pStyle w:val="TableText"/>
              <w:ind w:left="875"/>
              <w:spacing w:before="56" w:line="223" w:lineRule="auto"/>
              <w:rPr/>
            </w:pPr>
            <w:r>
              <w:rPr>
                <w:spacing w:val="-3"/>
              </w:rPr>
              <w:t>名称</w:t>
            </w:r>
          </w:p>
        </w:tc>
        <w:tc>
          <w:tcPr>
            <w:tcW w:w="2945" w:type="dxa"/>
            <w:vAlign w:val="top"/>
            <w:tcBorders>
              <w:right w:val="nil"/>
            </w:tcBorders>
          </w:tcPr>
          <w:p>
            <w:pPr>
              <w:pStyle w:val="TableText"/>
              <w:ind w:left="748"/>
              <w:spacing w:before="56" w:line="221" w:lineRule="auto"/>
              <w:rPr/>
            </w:pPr>
            <w:r>
              <w:rPr>
                <w:spacing w:val="-2"/>
              </w:rPr>
              <w:t>设置范围和地点</w:t>
            </w:r>
          </w:p>
        </w:tc>
      </w:tr>
      <w:tr>
        <w:trPr>
          <w:trHeight w:val="2670" w:hRule="atLeast"/>
        </w:trPr>
        <w:tc>
          <w:tcPr>
            <w:tcW w:w="950" w:type="dxa"/>
            <w:vAlign w:val="top"/>
            <w:tcBorders>
              <w:left w:val="nil"/>
            </w:tcBorders>
          </w:tcPr>
          <w:p>
            <w:pPr>
              <w:spacing w:line="298" w:lineRule="auto"/>
              <w:rPr>
                <w:rFonts w:ascii="Arial"/>
                <w:sz w:val="21"/>
              </w:rPr>
            </w:pPr>
            <w:r/>
          </w:p>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ind w:left="399"/>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11</w:t>
            </w:r>
          </w:p>
        </w:tc>
        <w:tc>
          <w:tcPr>
            <w:tcW w:w="2753" w:type="dxa"/>
            <w:vAlign w:val="top"/>
          </w:tcPr>
          <w:p>
            <w:pPr>
              <w:ind w:firstLine="317"/>
              <w:spacing w:before="87" w:line="2489" w:lineRule="exact"/>
              <w:rPr/>
            </w:pPr>
            <w:r>
              <w:rPr>
                <w:position w:val="-49"/>
              </w:rPr>
              <w:drawing>
                <wp:inline distT="0" distB="0" distL="0" distR="0">
                  <wp:extent cx="1341755" cy="1580895"/>
                  <wp:effectExtent l="0" t="0" r="0" b="0"/>
                  <wp:docPr id="48" name="IM 48"/>
                  <wp:cNvGraphicFramePr/>
                  <a:graphic>
                    <a:graphicData uri="http://schemas.openxmlformats.org/drawingml/2006/picture">
                      <pic:pic>
                        <pic:nvPicPr>
                          <pic:cNvPr id="48" name="IM 48"/>
                          <pic:cNvPicPr/>
                        </pic:nvPicPr>
                        <pic:blipFill>
                          <a:blip r:embed="rId57"/>
                          <a:stretch>
                            <a:fillRect/>
                          </a:stretch>
                        </pic:blipFill>
                        <pic:spPr>
                          <a:xfrm rot="0">
                            <a:off x="0" y="0"/>
                            <a:ext cx="1341755" cy="1580895"/>
                          </a:xfrm>
                          <a:prstGeom prst="rect">
                            <a:avLst/>
                          </a:prstGeom>
                        </pic:spPr>
                      </pic:pic>
                    </a:graphicData>
                  </a:graphic>
                </wp:inline>
              </w:drawing>
            </w:r>
          </w:p>
        </w:tc>
        <w:tc>
          <w:tcPr>
            <w:tcW w:w="2156" w:type="dxa"/>
            <w:vAlign w:val="top"/>
          </w:tcPr>
          <w:p>
            <w:pPr>
              <w:spacing w:line="287" w:lineRule="auto"/>
              <w:rPr>
                <w:rFonts w:ascii="Arial"/>
                <w:sz w:val="21"/>
              </w:rPr>
            </w:pPr>
            <w:r/>
          </w:p>
          <w:p>
            <w:pPr>
              <w:spacing w:line="288" w:lineRule="auto"/>
              <w:rPr>
                <w:rFonts w:ascii="Arial"/>
                <w:sz w:val="21"/>
              </w:rPr>
            </w:pPr>
            <w:r/>
          </w:p>
          <w:p>
            <w:pPr>
              <w:spacing w:line="288" w:lineRule="auto"/>
              <w:rPr>
                <w:rFonts w:ascii="Arial"/>
                <w:sz w:val="21"/>
              </w:rPr>
            </w:pPr>
            <w:r/>
          </w:p>
          <w:p>
            <w:pPr>
              <w:spacing w:line="288" w:lineRule="auto"/>
              <w:rPr>
                <w:rFonts w:ascii="Arial"/>
                <w:sz w:val="21"/>
              </w:rPr>
            </w:pPr>
            <w:r/>
          </w:p>
          <w:p>
            <w:pPr>
              <w:pStyle w:val="TableText"/>
              <w:ind w:left="139"/>
              <w:spacing w:before="69" w:line="221" w:lineRule="auto"/>
              <w:rPr/>
            </w:pPr>
            <w:r>
              <w:rPr>
                <w:spacing w:val="-1"/>
              </w:rPr>
              <w:t>提示：必须穿工作服</w:t>
            </w:r>
          </w:p>
        </w:tc>
        <w:tc>
          <w:tcPr>
            <w:tcW w:w="2945" w:type="dxa"/>
            <w:vAlign w:val="top"/>
            <w:tcBorders>
              <w:right w:val="nil"/>
            </w:tcBorders>
          </w:tcPr>
          <w:p>
            <w:pPr>
              <w:spacing w:line="287" w:lineRule="auto"/>
              <w:rPr>
                <w:rFonts w:ascii="Arial"/>
                <w:sz w:val="21"/>
              </w:rPr>
            </w:pPr>
            <w:r/>
          </w:p>
          <w:p>
            <w:pPr>
              <w:spacing w:line="288" w:lineRule="auto"/>
              <w:rPr>
                <w:rFonts w:ascii="Arial"/>
                <w:sz w:val="21"/>
              </w:rPr>
            </w:pPr>
            <w:r/>
          </w:p>
          <w:p>
            <w:pPr>
              <w:spacing w:line="288" w:lineRule="auto"/>
              <w:rPr>
                <w:rFonts w:ascii="Arial"/>
                <w:sz w:val="21"/>
              </w:rPr>
            </w:pPr>
            <w:r/>
          </w:p>
          <w:p>
            <w:pPr>
              <w:spacing w:line="288" w:lineRule="auto"/>
              <w:rPr>
                <w:rFonts w:ascii="Arial"/>
                <w:sz w:val="21"/>
              </w:rPr>
            </w:pPr>
            <w:r/>
          </w:p>
          <w:p>
            <w:pPr>
              <w:pStyle w:val="TableText"/>
              <w:ind w:left="746"/>
              <w:spacing w:before="69" w:line="221" w:lineRule="auto"/>
              <w:rPr/>
            </w:pPr>
            <w:r>
              <w:rPr>
                <w:spacing w:val="-1"/>
              </w:rPr>
              <w:t>作业场所入口处</w:t>
            </w:r>
          </w:p>
        </w:tc>
      </w:tr>
      <w:tr>
        <w:trPr>
          <w:trHeight w:val="2611" w:hRule="atLeast"/>
        </w:trPr>
        <w:tc>
          <w:tcPr>
            <w:tcW w:w="950" w:type="dxa"/>
            <w:vAlign w:val="top"/>
            <w:tcBorders>
              <w:left w:val="nil"/>
            </w:tcBorders>
          </w:tcPr>
          <w:p>
            <w:pPr>
              <w:spacing w:line="291" w:lineRule="auto"/>
              <w:rPr>
                <w:rFonts w:ascii="Arial"/>
                <w:sz w:val="21"/>
              </w:rPr>
            </w:pPr>
            <w:r/>
          </w:p>
          <w:p>
            <w:pPr>
              <w:spacing w:line="292" w:lineRule="auto"/>
              <w:rPr>
                <w:rFonts w:ascii="Arial"/>
                <w:sz w:val="21"/>
              </w:rPr>
            </w:pPr>
            <w:r/>
          </w:p>
          <w:p>
            <w:pPr>
              <w:spacing w:line="292" w:lineRule="auto"/>
              <w:rPr>
                <w:rFonts w:ascii="Arial"/>
                <w:sz w:val="21"/>
              </w:rPr>
            </w:pPr>
            <w:r/>
          </w:p>
          <w:p>
            <w:pPr>
              <w:spacing w:line="292" w:lineRule="auto"/>
              <w:rPr>
                <w:rFonts w:ascii="Arial"/>
                <w:sz w:val="21"/>
              </w:rPr>
            </w:pPr>
            <w:r/>
          </w:p>
          <w:p>
            <w:pPr>
              <w:ind w:left="399"/>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12</w:t>
            </w:r>
          </w:p>
        </w:tc>
        <w:tc>
          <w:tcPr>
            <w:tcW w:w="2753" w:type="dxa"/>
            <w:vAlign w:val="top"/>
          </w:tcPr>
          <w:p>
            <w:pPr>
              <w:ind w:firstLine="473"/>
              <w:spacing w:before="73" w:line="2460" w:lineRule="exact"/>
              <w:rPr/>
            </w:pPr>
            <w:r>
              <w:rPr>
                <w:position w:val="-49"/>
              </w:rPr>
              <w:drawing>
                <wp:inline distT="0" distB="0" distL="0" distR="0">
                  <wp:extent cx="1133475" cy="1562099"/>
                  <wp:effectExtent l="0" t="0" r="0" b="0"/>
                  <wp:docPr id="50" name="IM 50"/>
                  <wp:cNvGraphicFramePr/>
                  <a:graphic>
                    <a:graphicData uri="http://schemas.openxmlformats.org/drawingml/2006/picture">
                      <pic:pic>
                        <pic:nvPicPr>
                          <pic:cNvPr id="50" name="IM 50"/>
                          <pic:cNvPicPr/>
                        </pic:nvPicPr>
                        <pic:blipFill>
                          <a:blip r:embed="rId58"/>
                          <a:stretch>
                            <a:fillRect/>
                          </a:stretch>
                        </pic:blipFill>
                        <pic:spPr>
                          <a:xfrm rot="0">
                            <a:off x="0" y="0"/>
                            <a:ext cx="1133475" cy="1562099"/>
                          </a:xfrm>
                          <a:prstGeom prst="rect">
                            <a:avLst/>
                          </a:prstGeom>
                        </pic:spPr>
                      </pic:pic>
                    </a:graphicData>
                  </a:graphic>
                </wp:inline>
              </w:drawing>
            </w:r>
          </w:p>
        </w:tc>
        <w:tc>
          <w:tcPr>
            <w:tcW w:w="2156" w:type="dxa"/>
            <w:vAlign w:val="top"/>
          </w:tcPr>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TableText"/>
              <w:ind w:left="139"/>
              <w:spacing w:before="68" w:line="220" w:lineRule="auto"/>
              <w:rPr/>
            </w:pPr>
            <w:r>
              <w:rPr>
                <w:spacing w:val="-1"/>
              </w:rPr>
              <w:t>提示：必须戴安全帽</w:t>
            </w:r>
          </w:p>
        </w:tc>
        <w:tc>
          <w:tcPr>
            <w:tcW w:w="2945" w:type="dxa"/>
            <w:vAlign w:val="top"/>
            <w:tcBorders>
              <w:right w:val="nil"/>
            </w:tcBorders>
          </w:tcPr>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TableText"/>
              <w:ind w:left="746"/>
              <w:spacing w:before="69" w:line="221" w:lineRule="auto"/>
              <w:rPr/>
            </w:pPr>
            <w:r>
              <w:rPr>
                <w:spacing w:val="-1"/>
              </w:rPr>
              <w:t>作业场所入口处</w:t>
            </w:r>
          </w:p>
        </w:tc>
      </w:tr>
      <w:tr>
        <w:trPr>
          <w:trHeight w:val="2814" w:hRule="atLeast"/>
        </w:trPr>
        <w:tc>
          <w:tcPr>
            <w:tcW w:w="950" w:type="dxa"/>
            <w:vAlign w:val="top"/>
            <w:tcBorders>
              <w:left w:val="nil"/>
            </w:tcBorders>
          </w:tcPr>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ind w:left="399"/>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13</w:t>
            </w:r>
          </w:p>
        </w:tc>
        <w:tc>
          <w:tcPr>
            <w:tcW w:w="2753" w:type="dxa"/>
            <w:vAlign w:val="top"/>
          </w:tcPr>
          <w:p>
            <w:pPr>
              <w:ind w:firstLine="290"/>
              <w:spacing w:before="130" w:line="2506" w:lineRule="exact"/>
              <w:rPr/>
            </w:pPr>
            <w:r>
              <w:rPr>
                <w:position w:val="-50"/>
              </w:rPr>
              <w:drawing>
                <wp:inline distT="0" distB="0" distL="0" distR="0">
                  <wp:extent cx="1376045" cy="1591564"/>
                  <wp:effectExtent l="0" t="0" r="0" b="0"/>
                  <wp:docPr id="52" name="IM 52"/>
                  <wp:cNvGraphicFramePr/>
                  <a:graphic>
                    <a:graphicData uri="http://schemas.openxmlformats.org/drawingml/2006/picture">
                      <pic:pic>
                        <pic:nvPicPr>
                          <pic:cNvPr id="52" name="IM 52"/>
                          <pic:cNvPicPr/>
                        </pic:nvPicPr>
                        <pic:blipFill>
                          <a:blip r:embed="rId59"/>
                          <a:stretch>
                            <a:fillRect/>
                          </a:stretch>
                        </pic:blipFill>
                        <pic:spPr>
                          <a:xfrm rot="0">
                            <a:off x="0" y="0"/>
                            <a:ext cx="1376045" cy="1591564"/>
                          </a:xfrm>
                          <a:prstGeom prst="rect">
                            <a:avLst/>
                          </a:prstGeom>
                        </pic:spPr>
                      </pic:pic>
                    </a:graphicData>
                  </a:graphic>
                </wp:inline>
              </w:drawing>
            </w:r>
          </w:p>
        </w:tc>
        <w:tc>
          <w:tcPr>
            <w:tcW w:w="2156" w:type="dxa"/>
            <w:vAlign w:val="top"/>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pStyle w:val="TableText"/>
              <w:ind w:left="139"/>
              <w:spacing w:before="68" w:line="221" w:lineRule="auto"/>
              <w:rPr/>
            </w:pPr>
            <w:r>
              <w:rPr>
                <w:spacing w:val="-1"/>
              </w:rPr>
              <w:t>提示：必须穿防护鞋</w:t>
            </w:r>
          </w:p>
        </w:tc>
        <w:tc>
          <w:tcPr>
            <w:tcW w:w="2945" w:type="dxa"/>
            <w:vAlign w:val="top"/>
            <w:tcBorders>
              <w:right w:val="nil"/>
            </w:tcBorders>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pStyle w:val="TableText"/>
              <w:ind w:left="746"/>
              <w:spacing w:before="68" w:line="221" w:lineRule="auto"/>
              <w:rPr/>
            </w:pPr>
            <w:r>
              <w:rPr>
                <w:spacing w:val="-1"/>
              </w:rPr>
              <w:t>作业场所入口处</w:t>
            </w:r>
          </w:p>
        </w:tc>
      </w:tr>
      <w:tr>
        <w:trPr>
          <w:trHeight w:val="2812" w:hRule="atLeast"/>
        </w:trPr>
        <w:tc>
          <w:tcPr>
            <w:tcW w:w="950" w:type="dxa"/>
            <w:vAlign w:val="top"/>
            <w:tcBorders>
              <w:left w:val="nil"/>
            </w:tcBorders>
          </w:tcPr>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ind w:left="399"/>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14</w:t>
            </w:r>
          </w:p>
        </w:tc>
        <w:tc>
          <w:tcPr>
            <w:tcW w:w="2753" w:type="dxa"/>
            <w:vAlign w:val="top"/>
          </w:tcPr>
          <w:p>
            <w:pPr>
              <w:ind w:firstLine="473"/>
              <w:spacing w:before="129" w:line="2550" w:lineRule="exact"/>
              <w:rPr/>
            </w:pPr>
            <w:r>
              <w:rPr>
                <w:position w:val="-50"/>
              </w:rPr>
              <w:drawing>
                <wp:inline distT="0" distB="0" distL="0" distR="0">
                  <wp:extent cx="1137285" cy="1619123"/>
                  <wp:effectExtent l="0" t="0" r="0" b="0"/>
                  <wp:docPr id="54" name="IM 54"/>
                  <wp:cNvGraphicFramePr/>
                  <a:graphic>
                    <a:graphicData uri="http://schemas.openxmlformats.org/drawingml/2006/picture">
                      <pic:pic>
                        <pic:nvPicPr>
                          <pic:cNvPr id="54" name="IM 54"/>
                          <pic:cNvPicPr/>
                        </pic:nvPicPr>
                        <pic:blipFill>
                          <a:blip r:embed="rId60"/>
                          <a:stretch>
                            <a:fillRect/>
                          </a:stretch>
                        </pic:blipFill>
                        <pic:spPr>
                          <a:xfrm rot="0">
                            <a:off x="0" y="0"/>
                            <a:ext cx="1137285" cy="1619123"/>
                          </a:xfrm>
                          <a:prstGeom prst="rect">
                            <a:avLst/>
                          </a:prstGeom>
                        </pic:spPr>
                      </pic:pic>
                    </a:graphicData>
                  </a:graphic>
                </wp:inline>
              </w:drawing>
            </w:r>
          </w:p>
        </w:tc>
        <w:tc>
          <w:tcPr>
            <w:tcW w:w="2156" w:type="dxa"/>
            <w:vAlign w:val="top"/>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TableText"/>
              <w:ind w:left="33"/>
              <w:spacing w:before="68" w:line="221" w:lineRule="auto"/>
              <w:rPr/>
            </w:pPr>
            <w:r>
              <w:rPr>
                <w:spacing w:val="-1"/>
              </w:rPr>
              <w:t>提示：必须戴防护手套</w:t>
            </w:r>
          </w:p>
        </w:tc>
        <w:tc>
          <w:tcPr>
            <w:tcW w:w="2945" w:type="dxa"/>
            <w:vAlign w:val="top"/>
            <w:tcBorders>
              <w:right w:val="nil"/>
            </w:tcBorders>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TableText"/>
              <w:ind w:left="746"/>
              <w:spacing w:before="68" w:line="221" w:lineRule="auto"/>
              <w:rPr/>
            </w:pPr>
            <w:r>
              <w:rPr>
                <w:spacing w:val="-1"/>
              </w:rPr>
              <w:t>作业场所入口处</w:t>
            </w:r>
          </w:p>
        </w:tc>
      </w:tr>
      <w:tr>
        <w:trPr>
          <w:trHeight w:val="2504" w:hRule="atLeast"/>
        </w:trPr>
        <w:tc>
          <w:tcPr>
            <w:tcW w:w="950" w:type="dxa"/>
            <w:vAlign w:val="top"/>
            <w:tcBorders>
              <w:left w:val="nil"/>
            </w:tcBorders>
          </w:tcPr>
          <w:p>
            <w:pPr>
              <w:spacing w:line="278" w:lineRule="auto"/>
              <w:rPr>
                <w:rFonts w:ascii="Arial"/>
                <w:sz w:val="21"/>
              </w:rPr>
            </w:pPr>
            <w:r/>
          </w:p>
          <w:p>
            <w:pPr>
              <w:spacing w:line="278" w:lineRule="auto"/>
              <w:rPr>
                <w:rFonts w:ascii="Arial"/>
                <w:sz w:val="21"/>
              </w:rPr>
            </w:pPr>
            <w:r/>
          </w:p>
          <w:p>
            <w:pPr>
              <w:spacing w:line="279" w:lineRule="auto"/>
              <w:rPr>
                <w:rFonts w:ascii="Arial"/>
                <w:sz w:val="21"/>
              </w:rPr>
            </w:pPr>
            <w:r/>
          </w:p>
          <w:p>
            <w:pPr>
              <w:spacing w:line="279" w:lineRule="auto"/>
              <w:rPr>
                <w:rFonts w:ascii="Arial"/>
                <w:sz w:val="21"/>
              </w:rPr>
            </w:pPr>
            <w:r/>
          </w:p>
          <w:p>
            <w:pPr>
              <w:ind w:left="399"/>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15</w:t>
            </w:r>
          </w:p>
        </w:tc>
        <w:tc>
          <w:tcPr>
            <w:tcW w:w="2753" w:type="dxa"/>
            <w:vAlign w:val="top"/>
          </w:tcPr>
          <w:p>
            <w:pPr>
              <w:ind w:firstLine="458"/>
              <w:spacing w:before="59" w:line="2380" w:lineRule="exact"/>
              <w:rPr/>
            </w:pPr>
            <w:r>
              <w:rPr>
                <w:position w:val="-47"/>
              </w:rPr>
              <w:drawing>
                <wp:inline distT="0" distB="0" distL="0" distR="0">
                  <wp:extent cx="1155065" cy="1511300"/>
                  <wp:effectExtent l="0" t="0" r="0" b="0"/>
                  <wp:docPr id="56" name="IM 56"/>
                  <wp:cNvGraphicFramePr/>
                  <a:graphic>
                    <a:graphicData uri="http://schemas.openxmlformats.org/drawingml/2006/picture">
                      <pic:pic>
                        <pic:nvPicPr>
                          <pic:cNvPr id="56" name="IM 56"/>
                          <pic:cNvPicPr/>
                        </pic:nvPicPr>
                        <pic:blipFill>
                          <a:blip r:embed="rId61"/>
                          <a:stretch>
                            <a:fillRect/>
                          </a:stretch>
                        </pic:blipFill>
                        <pic:spPr>
                          <a:xfrm rot="0">
                            <a:off x="0" y="0"/>
                            <a:ext cx="1155065" cy="1511300"/>
                          </a:xfrm>
                          <a:prstGeom prst="rect">
                            <a:avLst/>
                          </a:prstGeom>
                        </pic:spPr>
                      </pic:pic>
                    </a:graphicData>
                  </a:graphic>
                </wp:inline>
              </w:drawing>
            </w:r>
          </w:p>
        </w:tc>
        <w:tc>
          <w:tcPr>
            <w:tcW w:w="2156" w:type="dxa"/>
            <w:vAlign w:val="top"/>
          </w:tcPr>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pStyle w:val="TableText"/>
              <w:ind w:left="33"/>
              <w:spacing w:before="69" w:line="221" w:lineRule="auto"/>
              <w:rPr/>
            </w:pPr>
            <w:r>
              <w:rPr>
                <w:spacing w:val="-1"/>
              </w:rPr>
              <w:t>提示：必须戴防尘口罩</w:t>
            </w:r>
          </w:p>
        </w:tc>
        <w:tc>
          <w:tcPr>
            <w:tcW w:w="2945" w:type="dxa"/>
            <w:vAlign w:val="top"/>
            <w:tcBorders>
              <w:right w:val="nil"/>
            </w:tcBorders>
          </w:tcPr>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pStyle w:val="TableText"/>
              <w:ind w:left="746"/>
              <w:spacing w:before="68" w:line="221" w:lineRule="auto"/>
              <w:rPr/>
            </w:pPr>
            <w:r>
              <w:rPr>
                <w:spacing w:val="-1"/>
              </w:rPr>
              <w:t>作业场所入口处</w:t>
            </w:r>
          </w:p>
        </w:tc>
      </w:tr>
    </w:tbl>
    <w:p>
      <w:pPr>
        <w:pStyle w:val="BodyText"/>
        <w:rPr/>
      </w:pPr>
      <w:r/>
    </w:p>
    <w:p>
      <w:pPr>
        <w:sectPr>
          <w:footerReference w:type="default" r:id="rId56"/>
          <w:pgSz w:w="11907" w:h="16839"/>
          <w:pgMar w:top="1418" w:right="1558" w:bottom="1012" w:left="1543" w:header="0" w:footer="812" w:gutter="0"/>
        </w:sectPr>
        <w:rPr/>
      </w:pPr>
    </w:p>
    <w:tbl>
      <w:tblPr>
        <w:tblStyle w:val="TableNormal"/>
        <w:tblW w:w="8809"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50"/>
        <w:gridCol w:w="461"/>
        <w:gridCol w:w="2292"/>
        <w:gridCol w:w="2156"/>
        <w:gridCol w:w="2950"/>
      </w:tblGrid>
      <w:tr>
        <w:trPr>
          <w:trHeight w:val="321" w:hRule="atLeast"/>
        </w:trPr>
        <w:tc>
          <w:tcPr>
            <w:tcW w:w="950" w:type="dxa"/>
            <w:vAlign w:val="top"/>
            <w:tcBorders>
              <w:left w:val="nil"/>
            </w:tcBorders>
          </w:tcPr>
          <w:p>
            <w:pPr>
              <w:pStyle w:val="TableText"/>
              <w:ind w:left="278"/>
              <w:spacing w:before="55" w:line="221" w:lineRule="auto"/>
              <w:rPr/>
            </w:pPr>
            <w:r>
              <w:rPr>
                <w:spacing w:val="-2"/>
              </w:rPr>
              <w:t>编号</w:t>
            </w:r>
          </w:p>
        </w:tc>
        <w:tc>
          <w:tcPr>
            <w:tcW w:w="2753" w:type="dxa"/>
            <w:vAlign w:val="top"/>
            <w:gridSpan w:val="2"/>
          </w:tcPr>
          <w:p>
            <w:pPr>
              <w:pStyle w:val="TableText"/>
              <w:ind w:left="1193"/>
              <w:spacing w:before="56" w:line="222" w:lineRule="auto"/>
              <w:rPr/>
            </w:pPr>
            <w:r>
              <w:rPr>
                <w:spacing w:val="-7"/>
              </w:rPr>
              <w:t>图形</w:t>
            </w:r>
          </w:p>
        </w:tc>
        <w:tc>
          <w:tcPr>
            <w:tcW w:w="2156" w:type="dxa"/>
            <w:vAlign w:val="top"/>
          </w:tcPr>
          <w:p>
            <w:pPr>
              <w:pStyle w:val="TableText"/>
              <w:ind w:left="875"/>
              <w:spacing w:before="56" w:line="223" w:lineRule="auto"/>
              <w:rPr/>
            </w:pPr>
            <w:r>
              <w:rPr>
                <w:spacing w:val="-3"/>
              </w:rPr>
              <w:t>名称</w:t>
            </w:r>
          </w:p>
        </w:tc>
        <w:tc>
          <w:tcPr>
            <w:tcW w:w="2950" w:type="dxa"/>
            <w:vAlign w:val="top"/>
            <w:tcBorders>
              <w:right w:val="nil"/>
            </w:tcBorders>
          </w:tcPr>
          <w:p>
            <w:pPr>
              <w:pStyle w:val="TableText"/>
              <w:ind w:left="748"/>
              <w:spacing w:before="56" w:line="221" w:lineRule="auto"/>
              <w:rPr/>
            </w:pPr>
            <w:r>
              <w:rPr>
                <w:spacing w:val="-2"/>
              </w:rPr>
              <w:t>设置范围和地点</w:t>
            </w:r>
          </w:p>
        </w:tc>
      </w:tr>
      <w:tr>
        <w:trPr>
          <w:trHeight w:val="2501" w:hRule="atLeast"/>
        </w:trPr>
        <w:tc>
          <w:tcPr>
            <w:tcW w:w="950" w:type="dxa"/>
            <w:vAlign w:val="top"/>
            <w:tcBorders>
              <w:left w:val="nil"/>
            </w:tcBorders>
          </w:tcPr>
          <w:p>
            <w:pPr>
              <w:spacing w:line="277"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ind w:left="399"/>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16</w:t>
            </w:r>
          </w:p>
        </w:tc>
        <w:tc>
          <w:tcPr>
            <w:tcW w:w="461" w:type="dxa"/>
            <w:vAlign w:val="top"/>
          </w:tcPr>
          <w:p>
            <w:pPr>
              <w:rPr>
                <w:rFonts w:ascii="Arial"/>
                <w:sz w:val="21"/>
              </w:rPr>
            </w:pPr>
            <w:r/>
          </w:p>
        </w:tc>
        <w:tc>
          <w:tcPr>
            <w:tcW w:w="2292" w:type="dxa"/>
            <w:vAlign w:val="top"/>
          </w:tcPr>
          <w:p>
            <w:pPr>
              <w:spacing w:before="86" w:line="2324" w:lineRule="exact"/>
              <w:rPr/>
            </w:pPr>
            <w:r>
              <w:rPr>
                <w:position w:val="-46"/>
              </w:rPr>
              <w:drawing>
                <wp:inline distT="0" distB="0" distL="0" distR="0">
                  <wp:extent cx="1156855" cy="1475613"/>
                  <wp:effectExtent l="0" t="0" r="0" b="0"/>
                  <wp:docPr id="58" name="IM 58"/>
                  <wp:cNvGraphicFramePr/>
                  <a:graphic>
                    <a:graphicData uri="http://schemas.openxmlformats.org/drawingml/2006/picture">
                      <pic:pic>
                        <pic:nvPicPr>
                          <pic:cNvPr id="58" name="IM 58"/>
                          <pic:cNvPicPr/>
                        </pic:nvPicPr>
                        <pic:blipFill>
                          <a:blip r:embed="rId63"/>
                          <a:stretch>
                            <a:fillRect/>
                          </a:stretch>
                        </pic:blipFill>
                        <pic:spPr>
                          <a:xfrm rot="0">
                            <a:off x="0" y="0"/>
                            <a:ext cx="1156855" cy="1475613"/>
                          </a:xfrm>
                          <a:prstGeom prst="rect">
                            <a:avLst/>
                          </a:prstGeom>
                        </pic:spPr>
                      </pic:pic>
                    </a:graphicData>
                  </a:graphic>
                </wp:inline>
              </w:drawing>
            </w:r>
          </w:p>
        </w:tc>
        <w:tc>
          <w:tcPr>
            <w:tcW w:w="2156" w:type="dxa"/>
            <w:vAlign w:val="top"/>
          </w:tcPr>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pStyle w:val="TableText"/>
              <w:ind w:left="33"/>
              <w:spacing w:before="68" w:line="221" w:lineRule="auto"/>
              <w:rPr/>
            </w:pPr>
            <w:r>
              <w:rPr>
                <w:spacing w:val="-1"/>
              </w:rPr>
              <w:t>提示：必须戴防护面罩</w:t>
            </w:r>
          </w:p>
        </w:tc>
        <w:tc>
          <w:tcPr>
            <w:tcW w:w="2950" w:type="dxa"/>
            <w:vAlign w:val="top"/>
            <w:tcBorders>
              <w:right w:val="nil"/>
            </w:tcBorders>
          </w:tcPr>
          <w:p>
            <w:pPr>
              <w:spacing w:line="304" w:lineRule="auto"/>
              <w:rPr>
                <w:rFonts w:ascii="Arial"/>
                <w:sz w:val="21"/>
              </w:rPr>
            </w:pPr>
            <w:r/>
          </w:p>
          <w:p>
            <w:pPr>
              <w:spacing w:line="305" w:lineRule="auto"/>
              <w:rPr>
                <w:rFonts w:ascii="Arial"/>
                <w:sz w:val="21"/>
              </w:rPr>
            </w:pPr>
            <w:r/>
          </w:p>
          <w:p>
            <w:pPr>
              <w:spacing w:line="305" w:lineRule="auto"/>
              <w:rPr>
                <w:rFonts w:ascii="Arial"/>
                <w:sz w:val="21"/>
              </w:rPr>
            </w:pPr>
            <w:r/>
          </w:p>
          <w:p>
            <w:pPr>
              <w:pStyle w:val="TableText"/>
              <w:spacing w:before="68" w:line="221" w:lineRule="auto"/>
              <w:jc w:val="right"/>
              <w:rPr/>
            </w:pPr>
            <w:r>
              <w:rPr>
                <w:spacing w:val="-1"/>
              </w:rPr>
              <w:t>开铁口、出铁、堵铁口相关作业</w:t>
            </w:r>
          </w:p>
          <w:p>
            <w:pPr>
              <w:pStyle w:val="TableText"/>
              <w:ind w:left="1287"/>
              <w:spacing w:before="60" w:line="221" w:lineRule="auto"/>
              <w:rPr/>
            </w:pPr>
            <w:r>
              <w:rPr>
                <w:spacing w:val="-6"/>
              </w:rPr>
              <w:t>区域</w:t>
            </w:r>
          </w:p>
        </w:tc>
      </w:tr>
    </w:tbl>
    <w:p>
      <w:pPr>
        <w:pStyle w:val="BodyText"/>
        <w:rPr/>
      </w:pPr>
      <w:r/>
    </w:p>
    <w:p>
      <w:pPr>
        <w:sectPr>
          <w:footerReference w:type="default" r:id="rId62"/>
          <w:pgSz w:w="11907" w:h="16839"/>
          <w:pgMar w:top="1418" w:right="1553" w:bottom="1012" w:left="1543" w:header="0" w:footer="812" w:gutter="0"/>
        </w:sectPr>
        <w:rPr/>
      </w:pPr>
    </w:p>
    <w:p>
      <w:pPr>
        <w:ind w:left="2015"/>
        <w:spacing w:before="139" w:line="239" w:lineRule="auto"/>
        <w:outlineLvl w:val="1"/>
        <w:rPr>
          <w:rFonts w:ascii="SimHei" w:hAnsi="SimHei" w:eastAsia="SimHei" w:cs="SimHei"/>
          <w:sz w:val="31"/>
          <w:szCs w:val="31"/>
        </w:rPr>
      </w:pPr>
      <w:bookmarkStart w:name="bookmark53" w:id="65"/>
      <w:bookmarkEnd w:id="65"/>
      <w:bookmarkStart w:name="bookmark54" w:id="66"/>
      <w:bookmarkEnd w:id="66"/>
      <w:r>
        <w:rPr>
          <w:rFonts w:ascii="SimHei" w:hAnsi="SimHei" w:eastAsia="SimHei" w:cs="SimHei"/>
          <w:sz w:val="31"/>
          <w:szCs w:val="31"/>
          <w:spacing w:val="5"/>
        </w:rPr>
        <w:t>附录</w:t>
      </w:r>
      <w:r>
        <w:rPr>
          <w:rFonts w:ascii="SimHei" w:hAnsi="SimHei" w:eastAsia="SimHei" w:cs="SimHei"/>
          <w:sz w:val="31"/>
          <w:szCs w:val="31"/>
          <w:spacing w:val="-49"/>
        </w:rPr>
        <w:t xml:space="preserve"> </w:t>
      </w:r>
      <w:r>
        <w:rPr>
          <w:rFonts w:ascii="Times New Roman" w:hAnsi="Times New Roman" w:eastAsia="Times New Roman" w:cs="Times New Roman"/>
          <w:sz w:val="31"/>
          <w:szCs w:val="31"/>
          <w:spacing w:val="5"/>
        </w:rPr>
        <w:t>5    </w:t>
      </w:r>
      <w:r>
        <w:rPr>
          <w:rFonts w:ascii="SimHei" w:hAnsi="SimHei" w:eastAsia="SimHei" w:cs="SimHei"/>
          <w:sz w:val="31"/>
          <w:szCs w:val="31"/>
          <w:spacing w:val="5"/>
        </w:rPr>
        <w:t>岗位安全知识和技能练习题</w:t>
      </w:r>
    </w:p>
    <w:p>
      <w:pPr>
        <w:pStyle w:val="BodyText"/>
        <w:spacing w:line="261" w:lineRule="auto"/>
        <w:rPr/>
      </w:pPr>
      <w:r/>
    </w:p>
    <w:p>
      <w:pPr>
        <w:ind w:left="4"/>
        <w:spacing w:before="78" w:line="220" w:lineRule="auto"/>
        <w:rPr>
          <w:rFonts w:ascii="SimHei" w:hAnsi="SimHei" w:eastAsia="SimHei" w:cs="SimHei"/>
          <w:sz w:val="24"/>
          <w:szCs w:val="24"/>
        </w:rPr>
      </w:pPr>
      <w:r>
        <w:rPr>
          <w:rFonts w:ascii="SimHei" w:hAnsi="SimHei" w:eastAsia="SimHei" w:cs="SimHei"/>
          <w:sz w:val="24"/>
          <w:szCs w:val="24"/>
          <w:spacing w:val="-5"/>
        </w:rPr>
        <w:t>一、单选题</w:t>
      </w:r>
    </w:p>
    <w:p>
      <w:pPr>
        <w:pStyle w:val="BodyText"/>
        <w:spacing w:line="259" w:lineRule="auto"/>
        <w:rPr/>
      </w:pPr>
      <w:r/>
    </w:p>
    <w:p>
      <w:pPr>
        <w:ind w:left="499"/>
        <w:spacing w:before="78" w:line="233" w:lineRule="auto"/>
        <w:rPr>
          <w:rFonts w:ascii="SimSun" w:hAnsi="SimSun" w:eastAsia="SimSun" w:cs="SimSun"/>
          <w:sz w:val="24"/>
          <w:szCs w:val="24"/>
        </w:rPr>
      </w:pPr>
      <w:r>
        <w:rPr>
          <w:rFonts w:ascii="Times New Roman" w:hAnsi="Times New Roman" w:eastAsia="Times New Roman" w:cs="Times New Roman"/>
          <w:sz w:val="24"/>
          <w:szCs w:val="24"/>
          <w:spacing w:val="-3"/>
        </w:rPr>
        <w:t>1.</w:t>
      </w:r>
      <w:r>
        <w:rPr>
          <w:rFonts w:ascii="SimSun" w:hAnsi="SimSun" w:eastAsia="SimSun" w:cs="SimSun"/>
          <w:sz w:val="24"/>
          <w:szCs w:val="24"/>
          <w:spacing w:val="-3"/>
        </w:rPr>
        <w:t>《安全生产法》规定，未经（</w:t>
      </w:r>
      <w:r>
        <w:rPr>
          <w:rFonts w:ascii="SimSun" w:hAnsi="SimSun" w:eastAsia="SimSun" w:cs="SimSun"/>
          <w:sz w:val="24"/>
          <w:szCs w:val="24"/>
          <w:spacing w:val="18"/>
        </w:rPr>
        <w:t xml:space="preserve">  </w:t>
      </w:r>
      <w:r>
        <w:rPr>
          <w:rFonts w:ascii="SimSun" w:hAnsi="SimSun" w:eastAsia="SimSun" w:cs="SimSun"/>
          <w:sz w:val="24"/>
          <w:szCs w:val="24"/>
          <w:spacing w:val="-3"/>
        </w:rPr>
        <w:t>）合格的从业人员，不得</w:t>
      </w:r>
      <w:r>
        <w:rPr>
          <w:rFonts w:ascii="SimSun" w:hAnsi="SimSun" w:eastAsia="SimSun" w:cs="SimSun"/>
          <w:sz w:val="24"/>
          <w:szCs w:val="24"/>
          <w:spacing w:val="-4"/>
        </w:rPr>
        <w:t>上岗作业。</w:t>
      </w:r>
    </w:p>
    <w:p>
      <w:pPr>
        <w:ind w:left="473"/>
        <w:spacing w:before="164"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基础知识教育    </w:t>
      </w:r>
      <w:r>
        <w:rPr>
          <w:rFonts w:ascii="Times New Roman" w:hAnsi="Times New Roman" w:eastAsia="Times New Roman" w:cs="Times New Roman"/>
          <w:sz w:val="24"/>
          <w:szCs w:val="24"/>
        </w:rPr>
        <w:t>B.</w:t>
      </w:r>
      <w:r>
        <w:rPr>
          <w:rFonts w:ascii="SimSun" w:hAnsi="SimSun" w:eastAsia="SimSun" w:cs="SimSun"/>
          <w:sz w:val="24"/>
          <w:szCs w:val="24"/>
        </w:rPr>
        <w:t>安全生产教育和培训    </w:t>
      </w:r>
      <w:r>
        <w:rPr>
          <w:rFonts w:ascii="Times New Roman" w:hAnsi="Times New Roman" w:eastAsia="Times New Roman" w:cs="Times New Roman"/>
          <w:sz w:val="24"/>
          <w:szCs w:val="24"/>
        </w:rPr>
        <w:t>C.</w:t>
      </w:r>
      <w:r>
        <w:rPr>
          <w:rFonts w:ascii="SimSun" w:hAnsi="SimSun" w:eastAsia="SimSun" w:cs="SimSun"/>
          <w:sz w:val="24"/>
          <w:szCs w:val="24"/>
        </w:rPr>
        <w:t>技术培训    </w:t>
      </w:r>
      <w:r>
        <w:rPr>
          <w:rFonts w:ascii="Times New Roman" w:hAnsi="Times New Roman" w:eastAsia="Times New Roman" w:cs="Times New Roman"/>
          <w:sz w:val="24"/>
          <w:szCs w:val="24"/>
        </w:rPr>
        <w:t>D.</w:t>
      </w:r>
      <w:r>
        <w:rPr>
          <w:rFonts w:ascii="SimSun" w:hAnsi="SimSun" w:eastAsia="SimSun" w:cs="SimSun"/>
          <w:sz w:val="24"/>
          <w:szCs w:val="24"/>
        </w:rPr>
        <w:t>理论培训</w:t>
      </w:r>
    </w:p>
    <w:p>
      <w:pPr>
        <w:ind w:right="10" w:firstLine="476"/>
        <w:spacing w:before="183" w:line="351" w:lineRule="auto"/>
        <w:rPr>
          <w:rFonts w:ascii="SimSun" w:hAnsi="SimSun" w:eastAsia="SimSun" w:cs="SimSun"/>
          <w:sz w:val="24"/>
          <w:szCs w:val="24"/>
        </w:rPr>
      </w:pPr>
      <w:r>
        <w:rPr>
          <w:rFonts w:ascii="Times New Roman" w:hAnsi="Times New Roman" w:eastAsia="Times New Roman" w:cs="Times New Roman"/>
          <w:sz w:val="24"/>
          <w:szCs w:val="24"/>
          <w:spacing w:val="-10"/>
        </w:rPr>
        <w:t>2.</w:t>
      </w:r>
      <w:r>
        <w:rPr>
          <w:rFonts w:ascii="SimSun" w:hAnsi="SimSun" w:eastAsia="SimSun" w:cs="SimSun"/>
          <w:sz w:val="24"/>
          <w:szCs w:val="24"/>
          <w:spacing w:val="-10"/>
        </w:rPr>
        <w:t>从业人员有权对本单位安全生产工作中存在的问题提出批评、</w:t>
      </w:r>
      <w:r>
        <w:rPr>
          <w:rFonts w:ascii="SimSun" w:hAnsi="SimSun" w:eastAsia="SimSun" w:cs="SimSun"/>
          <w:sz w:val="24"/>
          <w:szCs w:val="24"/>
          <w:spacing w:val="-67"/>
          <w:w w:val="97"/>
        </w:rPr>
        <w:t>（</w:t>
      </w:r>
      <w:r>
        <w:rPr>
          <w:rFonts w:ascii="SimSun" w:hAnsi="SimSun" w:eastAsia="SimSun" w:cs="SimSun"/>
          <w:sz w:val="24"/>
          <w:szCs w:val="24"/>
          <w:spacing w:val="19"/>
        </w:rPr>
        <w:t xml:space="preserve">  </w:t>
      </w:r>
      <w:r>
        <w:rPr>
          <w:rFonts w:ascii="SimSun" w:hAnsi="SimSun" w:eastAsia="SimSun" w:cs="SimSun"/>
          <w:sz w:val="24"/>
          <w:szCs w:val="24"/>
          <w:spacing w:val="-67"/>
          <w:w w:val="97"/>
        </w:rPr>
        <w:t>）</w:t>
      </w:r>
      <w:r>
        <w:rPr>
          <w:rFonts w:ascii="SimSun" w:hAnsi="SimSun" w:eastAsia="SimSun" w:cs="SimSun"/>
          <w:sz w:val="24"/>
          <w:szCs w:val="24"/>
          <w:spacing w:val="-10"/>
        </w:rPr>
        <w:t>、控告；</w:t>
      </w:r>
      <w:r>
        <w:rPr>
          <w:rFonts w:ascii="SimSun" w:hAnsi="SimSun" w:eastAsia="SimSun" w:cs="SimSun"/>
          <w:sz w:val="24"/>
          <w:szCs w:val="24"/>
          <w:spacing w:val="57"/>
        </w:rPr>
        <w:t xml:space="preserve"> </w:t>
      </w:r>
      <w:r>
        <w:rPr>
          <w:rFonts w:ascii="SimSun" w:hAnsi="SimSun" w:eastAsia="SimSun" w:cs="SimSun"/>
          <w:sz w:val="24"/>
          <w:szCs w:val="24"/>
          <w:spacing w:val="-10"/>
        </w:rPr>
        <w:t>有权</w:t>
      </w:r>
      <w:r>
        <w:rPr>
          <w:rFonts w:ascii="SimSun" w:hAnsi="SimSun" w:eastAsia="SimSun" w:cs="SimSun"/>
          <w:sz w:val="24"/>
          <w:szCs w:val="24"/>
        </w:rPr>
        <w:t xml:space="preserve"> </w:t>
      </w:r>
      <w:r>
        <w:rPr>
          <w:rFonts w:ascii="SimSun" w:hAnsi="SimSun" w:eastAsia="SimSun" w:cs="SimSun"/>
          <w:sz w:val="24"/>
          <w:szCs w:val="24"/>
          <w:spacing w:val="-3"/>
        </w:rPr>
        <w:t>拒绝违章指挥和强令冒险作业。</w:t>
      </w:r>
    </w:p>
    <w:p>
      <w:pPr>
        <w:ind w:left="473"/>
        <w:spacing w:before="22" w:line="219"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起诉            </w:t>
      </w:r>
      <w:r>
        <w:rPr>
          <w:rFonts w:ascii="Times New Roman" w:hAnsi="Times New Roman" w:eastAsia="Times New Roman" w:cs="Times New Roman"/>
          <w:sz w:val="24"/>
          <w:szCs w:val="24"/>
        </w:rPr>
        <w:t>B.</w:t>
      </w:r>
      <w:r>
        <w:rPr>
          <w:rFonts w:ascii="SimSun" w:hAnsi="SimSun" w:eastAsia="SimSun" w:cs="SimSun"/>
          <w:sz w:val="24"/>
          <w:szCs w:val="24"/>
        </w:rPr>
        <w:t>检举                  </w:t>
      </w:r>
      <w:r>
        <w:rPr>
          <w:rFonts w:ascii="Times New Roman" w:hAnsi="Times New Roman" w:eastAsia="Times New Roman" w:cs="Times New Roman"/>
          <w:sz w:val="24"/>
          <w:szCs w:val="24"/>
        </w:rPr>
        <w:t>C.</w:t>
      </w:r>
      <w:r>
        <w:rPr>
          <w:rFonts w:ascii="SimSun" w:hAnsi="SimSun" w:eastAsia="SimSun" w:cs="SimSun"/>
          <w:sz w:val="24"/>
          <w:szCs w:val="24"/>
        </w:rPr>
        <w:t>仲裁        </w:t>
      </w:r>
      <w:r>
        <w:rPr>
          <w:rFonts w:ascii="Times New Roman" w:hAnsi="Times New Roman" w:eastAsia="Times New Roman" w:cs="Times New Roman"/>
          <w:sz w:val="24"/>
          <w:szCs w:val="24"/>
        </w:rPr>
        <w:t>D.</w:t>
      </w:r>
      <w:r>
        <w:rPr>
          <w:rFonts w:ascii="SimSun" w:hAnsi="SimSun" w:eastAsia="SimSun" w:cs="SimSun"/>
          <w:sz w:val="24"/>
          <w:szCs w:val="24"/>
        </w:rPr>
        <w:t>罢工</w:t>
      </w:r>
    </w:p>
    <w:p>
      <w:pPr>
        <w:ind w:left="28" w:right="11" w:firstLine="453"/>
        <w:spacing w:before="185" w:line="351" w:lineRule="auto"/>
        <w:rPr>
          <w:rFonts w:ascii="SimSun" w:hAnsi="SimSun" w:eastAsia="SimSun" w:cs="SimSun"/>
          <w:sz w:val="24"/>
          <w:szCs w:val="24"/>
        </w:rPr>
      </w:pPr>
      <w:r>
        <w:rPr>
          <w:rFonts w:ascii="Times New Roman" w:hAnsi="Times New Roman" w:eastAsia="Times New Roman" w:cs="Times New Roman"/>
          <w:sz w:val="24"/>
          <w:szCs w:val="24"/>
          <w:spacing w:val="-1"/>
        </w:rPr>
        <w:t>3.</w:t>
      </w:r>
      <w:r>
        <w:rPr>
          <w:rFonts w:ascii="SimSun" w:hAnsi="SimSun" w:eastAsia="SimSun" w:cs="SimSun"/>
          <w:sz w:val="24"/>
          <w:szCs w:val="24"/>
          <w:spacing w:val="-1"/>
        </w:rPr>
        <w:t>因生产安全事故受到损害的从业人员，</w:t>
      </w:r>
      <w:r>
        <w:rPr>
          <w:rFonts w:ascii="SimSun" w:hAnsi="SimSun" w:eastAsia="SimSun" w:cs="SimSun"/>
          <w:sz w:val="24"/>
          <w:szCs w:val="24"/>
          <w:spacing w:val="-2"/>
        </w:rPr>
        <w:t>除依法享有</w:t>
      </w:r>
      <w:r>
        <w:rPr>
          <w:rFonts w:ascii="SimSun" w:hAnsi="SimSun" w:eastAsia="SimSun" w:cs="SimSun"/>
          <w:sz w:val="24"/>
          <w:szCs w:val="24"/>
          <w:spacing w:val="-18"/>
        </w:rPr>
        <w:t>（</w:t>
      </w:r>
      <w:r>
        <w:rPr>
          <w:rFonts w:ascii="SimSun" w:hAnsi="SimSun" w:eastAsia="SimSun" w:cs="SimSun"/>
          <w:sz w:val="24"/>
          <w:szCs w:val="24"/>
          <w:spacing w:val="18"/>
        </w:rPr>
        <w:t xml:space="preserve">  </w:t>
      </w:r>
      <w:r>
        <w:rPr>
          <w:rFonts w:ascii="SimSun" w:hAnsi="SimSun" w:eastAsia="SimSun" w:cs="SimSun"/>
          <w:sz w:val="24"/>
          <w:szCs w:val="24"/>
          <w:spacing w:val="-18"/>
        </w:rPr>
        <w:t>）</w:t>
      </w:r>
      <w:r>
        <w:rPr>
          <w:rFonts w:ascii="SimSun" w:hAnsi="SimSun" w:eastAsia="SimSun" w:cs="SimSun"/>
          <w:sz w:val="24"/>
          <w:szCs w:val="24"/>
          <w:spacing w:val="-2"/>
        </w:rPr>
        <w:t>外，依照有关民事法律</w:t>
      </w:r>
      <w:r>
        <w:rPr>
          <w:rFonts w:ascii="SimSun" w:hAnsi="SimSun" w:eastAsia="SimSun" w:cs="SimSun"/>
          <w:sz w:val="24"/>
          <w:szCs w:val="24"/>
        </w:rPr>
        <w:t xml:space="preserve"> </w:t>
      </w:r>
      <w:r>
        <w:rPr>
          <w:rFonts w:ascii="SimSun" w:hAnsi="SimSun" w:eastAsia="SimSun" w:cs="SimSun"/>
          <w:sz w:val="24"/>
          <w:szCs w:val="24"/>
          <w:spacing w:val="-3"/>
        </w:rPr>
        <w:t>尚有获得赔偿权利的，有权向本单位提出赔偿要求。</w:t>
      </w:r>
    </w:p>
    <w:p>
      <w:pPr>
        <w:ind w:left="473"/>
        <w:spacing w:before="22" w:line="219"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工伤社会保险    </w:t>
      </w:r>
      <w:r>
        <w:rPr>
          <w:rFonts w:ascii="Times New Roman" w:hAnsi="Times New Roman" w:eastAsia="Times New Roman" w:cs="Times New Roman"/>
          <w:sz w:val="24"/>
          <w:szCs w:val="24"/>
        </w:rPr>
        <w:t>B.</w:t>
      </w:r>
      <w:r>
        <w:rPr>
          <w:rFonts w:ascii="SimSun" w:hAnsi="SimSun" w:eastAsia="SimSun" w:cs="SimSun"/>
          <w:sz w:val="24"/>
          <w:szCs w:val="24"/>
        </w:rPr>
        <w:t>医疗保险              </w:t>
      </w:r>
      <w:r>
        <w:rPr>
          <w:rFonts w:ascii="Times New Roman" w:hAnsi="Times New Roman" w:eastAsia="Times New Roman" w:cs="Times New Roman"/>
          <w:sz w:val="24"/>
          <w:szCs w:val="24"/>
        </w:rPr>
        <w:t>C.</w:t>
      </w:r>
      <w:r>
        <w:rPr>
          <w:rFonts w:ascii="SimSun" w:hAnsi="SimSun" w:eastAsia="SimSun" w:cs="SimSun"/>
          <w:sz w:val="24"/>
          <w:szCs w:val="24"/>
        </w:rPr>
        <w:t>失业保险    </w:t>
      </w:r>
      <w:r>
        <w:rPr>
          <w:rFonts w:ascii="Times New Roman" w:hAnsi="Times New Roman" w:eastAsia="Times New Roman" w:cs="Times New Roman"/>
          <w:sz w:val="24"/>
          <w:szCs w:val="24"/>
        </w:rPr>
        <w:t>D.</w:t>
      </w:r>
      <w:r>
        <w:rPr>
          <w:rFonts w:ascii="SimSun" w:hAnsi="SimSun" w:eastAsia="SimSun" w:cs="SimSun"/>
          <w:sz w:val="24"/>
          <w:szCs w:val="24"/>
        </w:rPr>
        <w:t>养老保险</w:t>
      </w:r>
    </w:p>
    <w:p>
      <w:pPr>
        <w:ind w:firstLine="475"/>
        <w:spacing w:before="184" w:line="358" w:lineRule="auto"/>
        <w:jc w:val="both"/>
        <w:rPr>
          <w:rFonts w:ascii="SimSun" w:hAnsi="SimSun" w:eastAsia="SimSun" w:cs="SimSun"/>
          <w:sz w:val="24"/>
          <w:szCs w:val="24"/>
        </w:rPr>
      </w:pPr>
      <w:r>
        <w:rPr>
          <w:rFonts w:ascii="Times New Roman" w:hAnsi="Times New Roman" w:eastAsia="Times New Roman" w:cs="Times New Roman"/>
          <w:sz w:val="24"/>
          <w:szCs w:val="24"/>
          <w:spacing w:val="-4"/>
        </w:rPr>
        <w:t>4.</w:t>
      </w:r>
      <w:r>
        <w:rPr>
          <w:rFonts w:ascii="SimSun" w:hAnsi="SimSun" w:eastAsia="SimSun" w:cs="SimSun"/>
          <w:sz w:val="24"/>
          <w:szCs w:val="24"/>
          <w:spacing w:val="-4"/>
        </w:rPr>
        <w:t>依据《工伤保险条例》的规定， 职工发生事故伤害或者按照《职业病防治法》规</w:t>
      </w:r>
      <w:r>
        <w:rPr>
          <w:rFonts w:ascii="SimSun" w:hAnsi="SimSun" w:eastAsia="SimSun" w:cs="SimSun"/>
          <w:sz w:val="24"/>
          <w:szCs w:val="24"/>
        </w:rPr>
        <w:t xml:space="preserve"> </w:t>
      </w:r>
      <w:r>
        <w:rPr>
          <w:rFonts w:ascii="SimSun" w:hAnsi="SimSun" w:eastAsia="SimSun" w:cs="SimSun"/>
          <w:sz w:val="24"/>
          <w:szCs w:val="24"/>
          <w:spacing w:val="-3"/>
        </w:rPr>
        <w:t>定被诊断、鉴定为职业病的，所在单位应当自事故伤害发生之日或者被诊断、鉴定为职</w:t>
      </w:r>
      <w:r>
        <w:rPr>
          <w:rFonts w:ascii="SimSun" w:hAnsi="SimSun" w:eastAsia="SimSun" w:cs="SimSun"/>
          <w:sz w:val="24"/>
          <w:szCs w:val="24"/>
          <w:spacing w:val="18"/>
        </w:rPr>
        <w:t xml:space="preserve"> </w:t>
      </w:r>
      <w:r>
        <w:rPr>
          <w:rFonts w:ascii="SimSun" w:hAnsi="SimSun" w:eastAsia="SimSun" w:cs="SimSun"/>
          <w:sz w:val="24"/>
          <w:szCs w:val="24"/>
          <w:spacing w:val="-1"/>
        </w:rPr>
        <w:t>业病之日起</w:t>
      </w:r>
      <w:r>
        <w:rPr>
          <w:rFonts w:ascii="SimSun" w:hAnsi="SimSun" w:eastAsia="SimSun" w:cs="SimSun"/>
          <w:sz w:val="24"/>
          <w:szCs w:val="24"/>
          <w:spacing w:val="-2"/>
        </w:rPr>
        <w:t>（</w:t>
      </w:r>
      <w:r>
        <w:rPr>
          <w:rFonts w:ascii="SimSun" w:hAnsi="SimSun" w:eastAsia="SimSun" w:cs="SimSun"/>
          <w:sz w:val="24"/>
          <w:szCs w:val="24"/>
          <w:spacing w:val="1"/>
        </w:rPr>
        <w:t xml:space="preserve">  </w:t>
      </w:r>
      <w:r>
        <w:rPr>
          <w:rFonts w:ascii="SimSun" w:hAnsi="SimSun" w:eastAsia="SimSun" w:cs="SimSun"/>
          <w:sz w:val="24"/>
          <w:szCs w:val="24"/>
          <w:spacing w:val="-2"/>
        </w:rPr>
        <w:t>）</w:t>
      </w:r>
      <w:r>
        <w:rPr>
          <w:rFonts w:ascii="SimSun" w:hAnsi="SimSun" w:eastAsia="SimSun" w:cs="SimSun"/>
          <w:sz w:val="24"/>
          <w:szCs w:val="24"/>
          <w:spacing w:val="-1"/>
        </w:rPr>
        <w:t>日内，向统筹地区社会保险行政</w:t>
      </w:r>
      <w:r>
        <w:rPr>
          <w:rFonts w:ascii="SimSun" w:hAnsi="SimSun" w:eastAsia="SimSun" w:cs="SimSun"/>
          <w:sz w:val="24"/>
          <w:szCs w:val="24"/>
          <w:spacing w:val="-2"/>
        </w:rPr>
        <w:t>部门提出工伤认定申请。</w:t>
      </w:r>
    </w:p>
    <w:p>
      <w:pPr>
        <w:ind w:left="473"/>
        <w:spacing w:before="4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A.10            B.15            C.</w:t>
      </w:r>
      <w:r>
        <w:rPr>
          <w:rFonts w:ascii="Times New Roman" w:hAnsi="Times New Roman" w:eastAsia="Times New Roman" w:cs="Times New Roman"/>
          <w:sz w:val="24"/>
          <w:szCs w:val="24"/>
          <w:spacing w:val="-1"/>
        </w:rPr>
        <w:t>30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D.60</w:t>
      </w:r>
    </w:p>
    <w:p>
      <w:pPr>
        <w:ind w:firstLine="475"/>
        <w:spacing w:before="165" w:line="351" w:lineRule="auto"/>
        <w:rPr>
          <w:rFonts w:ascii="SimSun" w:hAnsi="SimSun" w:eastAsia="SimSun" w:cs="SimSun"/>
          <w:sz w:val="24"/>
          <w:szCs w:val="24"/>
        </w:rPr>
      </w:pPr>
      <w:r>
        <w:rPr>
          <w:rFonts w:ascii="Times New Roman" w:hAnsi="Times New Roman" w:eastAsia="Times New Roman" w:cs="Times New Roman"/>
          <w:sz w:val="24"/>
          <w:szCs w:val="24"/>
          <w:spacing w:val="-7"/>
        </w:rPr>
        <w:t>5.</w:t>
      </w:r>
      <w:r>
        <w:rPr>
          <w:rFonts w:ascii="SimSun" w:hAnsi="SimSun" w:eastAsia="SimSun" w:cs="SimSun"/>
          <w:sz w:val="24"/>
          <w:szCs w:val="24"/>
          <w:spacing w:val="-7"/>
        </w:rPr>
        <w:t>《安全生产法》规定，企业未按有关规定对职工进行安全教育、培训</w:t>
      </w:r>
      <w:r>
        <w:rPr>
          <w:rFonts w:ascii="SimSun" w:hAnsi="SimSun" w:eastAsia="SimSun" w:cs="SimSun"/>
          <w:sz w:val="24"/>
          <w:szCs w:val="24"/>
          <w:spacing w:val="-8"/>
        </w:rPr>
        <w:t>并取得特种作</w:t>
      </w:r>
      <w:r>
        <w:rPr>
          <w:rFonts w:ascii="SimSun" w:hAnsi="SimSun" w:eastAsia="SimSun" w:cs="SimSun"/>
          <w:sz w:val="24"/>
          <w:szCs w:val="24"/>
        </w:rPr>
        <w:t xml:space="preserve"> </w:t>
      </w:r>
      <w:r>
        <w:rPr>
          <w:rFonts w:ascii="SimSun" w:hAnsi="SimSun" w:eastAsia="SimSun" w:cs="SimSun"/>
          <w:sz w:val="24"/>
          <w:szCs w:val="24"/>
          <w:spacing w:val="-8"/>
        </w:rPr>
        <w:t>业人员操作资格证书而安排上岗作业的，责令限期改正，可以处</w:t>
      </w:r>
      <w:r>
        <w:rPr>
          <w:rFonts w:ascii="SimSun" w:hAnsi="SimSun" w:eastAsia="SimSun" w:cs="SimSun"/>
          <w:sz w:val="24"/>
          <w:szCs w:val="24"/>
          <w:spacing w:val="-37"/>
        </w:rPr>
        <w:t>（</w:t>
      </w:r>
      <w:r>
        <w:rPr>
          <w:rFonts w:ascii="SimSun" w:hAnsi="SimSun" w:eastAsia="SimSun" w:cs="SimSun"/>
          <w:sz w:val="24"/>
          <w:szCs w:val="24"/>
          <w:spacing w:val="112"/>
        </w:rPr>
        <w:t xml:space="preserve"> </w:t>
      </w:r>
      <w:r>
        <w:rPr>
          <w:rFonts w:ascii="SimSun" w:hAnsi="SimSun" w:eastAsia="SimSun" w:cs="SimSun"/>
          <w:sz w:val="24"/>
          <w:szCs w:val="24"/>
          <w:spacing w:val="-37"/>
        </w:rPr>
        <w:t>）</w:t>
      </w:r>
      <w:r>
        <w:rPr>
          <w:rFonts w:ascii="SimSun" w:hAnsi="SimSun" w:eastAsia="SimSun" w:cs="SimSun"/>
          <w:sz w:val="24"/>
          <w:szCs w:val="24"/>
          <w:spacing w:val="-8"/>
        </w:rPr>
        <w:t>万元以下的罚款。</w:t>
      </w:r>
    </w:p>
    <w:p>
      <w:pPr>
        <w:ind w:left="473"/>
        <w:spacing w:before="6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A.5              B.2.5          C.2      </w:t>
      </w:r>
      <w:r>
        <w:rPr>
          <w:rFonts w:ascii="Times New Roman" w:hAnsi="Times New Roman" w:eastAsia="Times New Roman" w:cs="Times New Roman"/>
          <w:sz w:val="24"/>
          <w:szCs w:val="24"/>
          <w:spacing w:val="-1"/>
        </w:rPr>
        <w:t xml:space="preserve">        D.1</w:t>
      </w:r>
    </w:p>
    <w:p>
      <w:pPr>
        <w:ind w:left="481"/>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5"/>
        </w:rPr>
        <w:t>6.</w:t>
      </w:r>
      <w:r>
        <w:rPr>
          <w:rFonts w:ascii="SimSun" w:hAnsi="SimSun" w:eastAsia="SimSun" w:cs="SimSun"/>
          <w:sz w:val="24"/>
          <w:szCs w:val="24"/>
          <w:spacing w:val="-5"/>
        </w:rPr>
        <w:t>根据《劳动合同法》，下列关于解除劳动合同的说法中，</w:t>
      </w:r>
      <w:r>
        <w:rPr>
          <w:rFonts w:ascii="SimSun" w:hAnsi="SimSun" w:eastAsia="SimSun" w:cs="SimSun"/>
          <w:sz w:val="24"/>
          <w:szCs w:val="24"/>
          <w:spacing w:val="-6"/>
        </w:rPr>
        <w:t>正确的是</w:t>
      </w:r>
      <w:r>
        <w:rPr>
          <w:rFonts w:ascii="SimSun" w:hAnsi="SimSun" w:eastAsia="SimSun" w:cs="SimSun"/>
          <w:sz w:val="24"/>
          <w:szCs w:val="24"/>
          <w:spacing w:val="-40"/>
        </w:rPr>
        <w:t>（</w:t>
      </w:r>
      <w:r>
        <w:rPr>
          <w:rFonts w:ascii="SimSun" w:hAnsi="SimSun" w:eastAsia="SimSun" w:cs="SimSun"/>
          <w:sz w:val="24"/>
          <w:szCs w:val="24"/>
          <w:spacing w:val="18"/>
        </w:rPr>
        <w:t xml:space="preserve">  </w:t>
      </w:r>
      <w:r>
        <w:rPr>
          <w:rFonts w:ascii="SimSun" w:hAnsi="SimSun" w:eastAsia="SimSun" w:cs="SimSun"/>
          <w:sz w:val="24"/>
          <w:szCs w:val="24"/>
          <w:spacing w:val="-40"/>
        </w:rPr>
        <w:t>）</w:t>
      </w:r>
      <w:r>
        <w:rPr>
          <w:rFonts w:ascii="SimSun" w:hAnsi="SimSun" w:eastAsia="SimSun" w:cs="SimSun"/>
          <w:sz w:val="24"/>
          <w:szCs w:val="24"/>
          <w:spacing w:val="-6"/>
        </w:rPr>
        <w:t>。</w:t>
      </w:r>
    </w:p>
    <w:p>
      <w:pPr>
        <w:ind w:left="1" w:right="1" w:firstLine="471"/>
        <w:spacing w:before="164" w:line="290" w:lineRule="auto"/>
        <w:rPr>
          <w:rFonts w:ascii="SimSun" w:hAnsi="SimSun" w:eastAsia="SimSun" w:cs="SimSun"/>
          <w:sz w:val="24"/>
          <w:szCs w:val="24"/>
        </w:rPr>
      </w:pPr>
      <w:r>
        <w:rPr>
          <w:rFonts w:ascii="Times New Roman" w:hAnsi="Times New Roman" w:eastAsia="Times New Roman" w:cs="Times New Roman"/>
          <w:sz w:val="24"/>
          <w:szCs w:val="24"/>
          <w:spacing w:val="-4"/>
        </w:rPr>
        <w:t>A.</w:t>
      </w:r>
      <w:r>
        <w:rPr>
          <w:rFonts w:ascii="SimSun" w:hAnsi="SimSun" w:eastAsia="SimSun" w:cs="SimSun"/>
          <w:sz w:val="24"/>
          <w:szCs w:val="24"/>
          <w:spacing w:val="-4"/>
        </w:rPr>
        <w:t>用人单位未按照劳动合同约定提供劳动保护或劳动条件的，劳动者提前</w:t>
      </w:r>
      <w:r>
        <w:rPr>
          <w:rFonts w:ascii="SimSun" w:hAnsi="SimSun" w:eastAsia="SimSun" w:cs="SimSun"/>
          <w:sz w:val="24"/>
          <w:szCs w:val="24"/>
          <w:spacing w:val="-47"/>
        </w:rPr>
        <w:t xml:space="preserve"> </w:t>
      </w:r>
      <w:r>
        <w:rPr>
          <w:rFonts w:ascii="Times New Roman" w:hAnsi="Times New Roman" w:eastAsia="Times New Roman" w:cs="Times New Roman"/>
          <w:sz w:val="24"/>
          <w:szCs w:val="24"/>
          <w:spacing w:val="-4"/>
        </w:rPr>
        <w:t>3</w:t>
      </w:r>
      <w:r>
        <w:rPr>
          <w:rFonts w:ascii="Times New Roman" w:hAnsi="Times New Roman" w:eastAsia="Times New Roman" w:cs="Times New Roman"/>
          <w:sz w:val="24"/>
          <w:szCs w:val="24"/>
          <w:spacing w:val="51"/>
        </w:rPr>
        <w:t xml:space="preserve"> </w:t>
      </w:r>
      <w:r>
        <w:rPr>
          <w:rFonts w:ascii="SimSun" w:hAnsi="SimSun" w:eastAsia="SimSun" w:cs="SimSun"/>
          <w:sz w:val="24"/>
          <w:szCs w:val="24"/>
          <w:spacing w:val="-4"/>
        </w:rPr>
        <w:t>日以书</w:t>
      </w:r>
      <w:r>
        <w:rPr>
          <w:rFonts w:ascii="SimSun" w:hAnsi="SimSun" w:eastAsia="SimSun" w:cs="SimSun"/>
          <w:sz w:val="24"/>
          <w:szCs w:val="24"/>
        </w:rPr>
        <w:t xml:space="preserve"> </w:t>
      </w:r>
      <w:r>
        <w:rPr>
          <w:rFonts w:ascii="SimSun" w:hAnsi="SimSun" w:eastAsia="SimSun" w:cs="SimSun"/>
          <w:sz w:val="24"/>
          <w:szCs w:val="24"/>
          <w:spacing w:val="-1"/>
        </w:rPr>
        <w:t>面形式通知用人单位，可以解除劳动合同</w:t>
      </w:r>
    </w:p>
    <w:p>
      <w:pPr>
        <w:ind w:left="3" w:right="2" w:firstLine="471"/>
        <w:spacing w:before="182" w:line="297" w:lineRule="auto"/>
        <w:rPr>
          <w:rFonts w:ascii="SimSun" w:hAnsi="SimSun" w:eastAsia="SimSun" w:cs="SimSun"/>
          <w:sz w:val="24"/>
          <w:szCs w:val="24"/>
        </w:rPr>
      </w:pPr>
      <w:r>
        <w:rPr>
          <w:rFonts w:ascii="Times New Roman" w:hAnsi="Times New Roman" w:eastAsia="Times New Roman" w:cs="Times New Roman"/>
          <w:sz w:val="24"/>
          <w:szCs w:val="24"/>
          <w:spacing w:val="-2"/>
        </w:rPr>
        <w:t>B.</w:t>
      </w:r>
      <w:r>
        <w:rPr>
          <w:rFonts w:ascii="SimSun" w:hAnsi="SimSun" w:eastAsia="SimSun" w:cs="SimSun"/>
          <w:sz w:val="24"/>
          <w:szCs w:val="24"/>
          <w:spacing w:val="-2"/>
        </w:rPr>
        <w:t>用人单位的规章制度违反法律、法规的规定，损害劳动者权益的，劳动者在试用</w:t>
      </w:r>
      <w:r>
        <w:rPr>
          <w:rFonts w:ascii="SimSun" w:hAnsi="SimSun" w:eastAsia="SimSun" w:cs="SimSun"/>
          <w:sz w:val="24"/>
          <w:szCs w:val="24"/>
        </w:rPr>
        <w:t xml:space="preserve"> </w:t>
      </w:r>
      <w:r>
        <w:rPr>
          <w:rFonts w:ascii="SimSun" w:hAnsi="SimSun" w:eastAsia="SimSun" w:cs="SimSun"/>
          <w:sz w:val="24"/>
          <w:szCs w:val="24"/>
          <w:spacing w:val="-4"/>
        </w:rPr>
        <w:t>期内提前</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4"/>
        </w:rPr>
        <w:t>30</w:t>
      </w:r>
      <w:r>
        <w:rPr>
          <w:rFonts w:ascii="Times New Roman" w:hAnsi="Times New Roman" w:eastAsia="Times New Roman" w:cs="Times New Roman"/>
          <w:sz w:val="24"/>
          <w:szCs w:val="24"/>
          <w:spacing w:val="50"/>
          <w:w w:val="101"/>
        </w:rPr>
        <w:t xml:space="preserve"> </w:t>
      </w:r>
      <w:r>
        <w:rPr>
          <w:rFonts w:ascii="SimSun" w:hAnsi="SimSun" w:eastAsia="SimSun" w:cs="SimSun"/>
          <w:sz w:val="24"/>
          <w:szCs w:val="24"/>
          <w:spacing w:val="-4"/>
        </w:rPr>
        <w:t>日通知用人单位，可以解除劳动合同</w:t>
      </w:r>
    </w:p>
    <w:p>
      <w:pPr>
        <w:ind w:left="14" w:right="1" w:firstLine="466"/>
        <w:spacing w:before="165" w:line="289" w:lineRule="auto"/>
        <w:rPr>
          <w:rFonts w:ascii="SimSun" w:hAnsi="SimSun" w:eastAsia="SimSun" w:cs="SimSun"/>
          <w:sz w:val="24"/>
          <w:szCs w:val="24"/>
        </w:rPr>
      </w:pPr>
      <w:r>
        <w:rPr>
          <w:rFonts w:ascii="Times New Roman" w:hAnsi="Times New Roman" w:eastAsia="Times New Roman" w:cs="Times New Roman"/>
          <w:sz w:val="24"/>
          <w:szCs w:val="24"/>
          <w:spacing w:val="-5"/>
        </w:rPr>
        <w:t>C.</w:t>
      </w:r>
      <w:r>
        <w:rPr>
          <w:rFonts w:ascii="SimSun" w:hAnsi="SimSun" w:eastAsia="SimSun" w:cs="SimSun"/>
          <w:sz w:val="24"/>
          <w:szCs w:val="24"/>
          <w:spacing w:val="-5"/>
        </w:rPr>
        <w:t>用人单位以暴力、威胁手段强迫劳动者劳动的， 或者用</w:t>
      </w:r>
      <w:r>
        <w:rPr>
          <w:rFonts w:ascii="SimSun" w:hAnsi="SimSun" w:eastAsia="SimSun" w:cs="SimSun"/>
          <w:sz w:val="24"/>
          <w:szCs w:val="24"/>
          <w:spacing w:val="-6"/>
        </w:rPr>
        <w:t>人单位违章指挥，强令冒</w:t>
      </w:r>
      <w:r>
        <w:rPr>
          <w:rFonts w:ascii="SimSun" w:hAnsi="SimSun" w:eastAsia="SimSun" w:cs="SimSun"/>
          <w:sz w:val="24"/>
          <w:szCs w:val="24"/>
        </w:rPr>
        <w:t xml:space="preserve"> </w:t>
      </w:r>
      <w:r>
        <w:rPr>
          <w:rFonts w:ascii="SimSun" w:hAnsi="SimSun" w:eastAsia="SimSun" w:cs="SimSun"/>
          <w:sz w:val="24"/>
          <w:szCs w:val="24"/>
          <w:spacing w:val="-3"/>
        </w:rPr>
        <w:t>险作业危及劳动者人身安全的，劳动者可以立即解除劳动合同，不必事先告知用人单位</w:t>
      </w:r>
    </w:p>
    <w:p>
      <w:pPr>
        <w:ind w:right="2" w:firstLine="474"/>
        <w:spacing w:before="184" w:line="314" w:lineRule="auto"/>
        <w:rPr>
          <w:rFonts w:ascii="SimSun" w:hAnsi="SimSun" w:eastAsia="SimSun" w:cs="SimSun"/>
          <w:sz w:val="24"/>
          <w:szCs w:val="24"/>
        </w:rPr>
      </w:pPr>
      <w:r>
        <w:rPr>
          <w:rFonts w:ascii="Times New Roman" w:hAnsi="Times New Roman" w:eastAsia="Times New Roman" w:cs="Times New Roman"/>
          <w:sz w:val="24"/>
          <w:szCs w:val="24"/>
          <w:spacing w:val="-2"/>
        </w:rPr>
        <w:t>D.</w:t>
      </w:r>
      <w:r>
        <w:rPr>
          <w:rFonts w:ascii="SimSun" w:hAnsi="SimSun" w:eastAsia="SimSun" w:cs="SimSun"/>
          <w:sz w:val="24"/>
          <w:szCs w:val="24"/>
          <w:spacing w:val="-2"/>
        </w:rPr>
        <w:t>劳动者非因工负伤，在规定的医疗期满后不能从</w:t>
      </w:r>
      <w:r>
        <w:rPr>
          <w:rFonts w:ascii="SimSun" w:hAnsi="SimSun" w:eastAsia="SimSun" w:cs="SimSun"/>
          <w:sz w:val="24"/>
          <w:szCs w:val="24"/>
          <w:spacing w:val="-3"/>
        </w:rPr>
        <w:t>事原工作，也不能从事由用人单</w:t>
      </w:r>
      <w:r>
        <w:rPr>
          <w:rFonts w:ascii="SimSun" w:hAnsi="SimSun" w:eastAsia="SimSun" w:cs="SimSun"/>
          <w:sz w:val="24"/>
          <w:szCs w:val="24"/>
        </w:rPr>
        <w:t xml:space="preserve"> </w:t>
      </w:r>
      <w:r>
        <w:rPr>
          <w:rFonts w:ascii="SimSun" w:hAnsi="SimSun" w:eastAsia="SimSun" w:cs="SimSun"/>
          <w:sz w:val="24"/>
          <w:szCs w:val="24"/>
          <w:spacing w:val="-4"/>
        </w:rPr>
        <w:t>位另行安排的工作的，用人单位提前</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4"/>
        </w:rPr>
        <w:t>3</w:t>
      </w:r>
      <w:r>
        <w:rPr>
          <w:rFonts w:ascii="Times New Roman" w:hAnsi="Times New Roman" w:eastAsia="Times New Roman" w:cs="Times New Roman"/>
          <w:sz w:val="24"/>
          <w:szCs w:val="24"/>
          <w:spacing w:val="51"/>
        </w:rPr>
        <w:t xml:space="preserve"> </w:t>
      </w:r>
      <w:r>
        <w:rPr>
          <w:rFonts w:ascii="SimSun" w:hAnsi="SimSun" w:eastAsia="SimSun" w:cs="SimSun"/>
          <w:sz w:val="24"/>
          <w:szCs w:val="24"/>
          <w:spacing w:val="-4"/>
        </w:rPr>
        <w:t>日以书面形式通知劳动者本人</w:t>
      </w:r>
      <w:r>
        <w:rPr>
          <w:rFonts w:ascii="SimSun" w:hAnsi="SimSun" w:eastAsia="SimSun" w:cs="SimSun"/>
          <w:sz w:val="24"/>
          <w:szCs w:val="24"/>
          <w:spacing w:val="-5"/>
        </w:rPr>
        <w:t>后，可以解除劳动</w:t>
      </w:r>
      <w:r>
        <w:rPr>
          <w:rFonts w:ascii="SimSun" w:hAnsi="SimSun" w:eastAsia="SimSun" w:cs="SimSun"/>
          <w:sz w:val="24"/>
          <w:szCs w:val="24"/>
        </w:rPr>
        <w:t xml:space="preserve"> </w:t>
      </w:r>
      <w:r>
        <w:rPr>
          <w:rFonts w:ascii="SimSun" w:hAnsi="SimSun" w:eastAsia="SimSun" w:cs="SimSun"/>
          <w:sz w:val="24"/>
          <w:szCs w:val="24"/>
          <w:spacing w:val="-3"/>
        </w:rPr>
        <w:t>合同</w:t>
      </w:r>
    </w:p>
    <w:p>
      <w:pPr>
        <w:ind w:right="1" w:firstLine="479"/>
        <w:spacing w:before="180" w:line="351" w:lineRule="auto"/>
        <w:rPr>
          <w:rFonts w:ascii="SimSun" w:hAnsi="SimSun" w:eastAsia="SimSun" w:cs="SimSun"/>
          <w:sz w:val="24"/>
          <w:szCs w:val="24"/>
        </w:rPr>
      </w:pPr>
      <w:r>
        <w:rPr>
          <w:rFonts w:ascii="Times New Roman" w:hAnsi="Times New Roman" w:eastAsia="Times New Roman" w:cs="Times New Roman"/>
          <w:sz w:val="24"/>
          <w:szCs w:val="24"/>
          <w:spacing w:val="-6"/>
        </w:rPr>
        <w:t>7.</w:t>
      </w:r>
      <w:r>
        <w:rPr>
          <w:rFonts w:ascii="SimSun" w:hAnsi="SimSun" w:eastAsia="SimSun" w:cs="SimSun"/>
          <w:sz w:val="24"/>
          <w:szCs w:val="24"/>
          <w:spacing w:val="-6"/>
        </w:rPr>
        <w:t>根据《劳动合同法》，用人单位自用工之日起超过 </w:t>
      </w:r>
      <w:r>
        <w:rPr>
          <w:rFonts w:ascii="Times New Roman" w:hAnsi="Times New Roman" w:eastAsia="Times New Roman" w:cs="Times New Roman"/>
          <w:sz w:val="24"/>
          <w:szCs w:val="24"/>
          <w:spacing w:val="-6"/>
        </w:rPr>
        <w:t>1</w:t>
      </w:r>
      <w:r>
        <w:rPr>
          <w:rFonts w:ascii="Times New Roman" w:hAnsi="Times New Roman" w:eastAsia="Times New Roman" w:cs="Times New Roman"/>
          <w:sz w:val="24"/>
          <w:szCs w:val="24"/>
          <w:spacing w:val="42"/>
        </w:rPr>
        <w:t xml:space="preserve"> </w:t>
      </w:r>
      <w:r>
        <w:rPr>
          <w:rFonts w:ascii="SimSun" w:hAnsi="SimSun" w:eastAsia="SimSun" w:cs="SimSun"/>
          <w:sz w:val="24"/>
          <w:szCs w:val="24"/>
          <w:spacing w:val="-6"/>
        </w:rPr>
        <w:t>个月不满 </w:t>
      </w:r>
      <w:r>
        <w:rPr>
          <w:rFonts w:ascii="Times New Roman" w:hAnsi="Times New Roman" w:eastAsia="Times New Roman" w:cs="Times New Roman"/>
          <w:sz w:val="24"/>
          <w:szCs w:val="24"/>
          <w:spacing w:val="-6"/>
        </w:rPr>
        <w:t>1</w:t>
      </w:r>
      <w:r>
        <w:rPr>
          <w:rFonts w:ascii="Times New Roman" w:hAnsi="Times New Roman" w:eastAsia="Times New Roman" w:cs="Times New Roman"/>
          <w:sz w:val="24"/>
          <w:szCs w:val="24"/>
          <w:spacing w:val="34"/>
          <w:w w:val="101"/>
        </w:rPr>
        <w:t xml:space="preserve"> </w:t>
      </w:r>
      <w:r>
        <w:rPr>
          <w:rFonts w:ascii="SimSun" w:hAnsi="SimSun" w:eastAsia="SimSun" w:cs="SimSun"/>
          <w:sz w:val="24"/>
          <w:szCs w:val="24"/>
          <w:spacing w:val="-6"/>
        </w:rPr>
        <w:t>年未与劳动者订</w:t>
      </w:r>
      <w:r>
        <w:rPr>
          <w:rFonts w:ascii="SimSun" w:hAnsi="SimSun" w:eastAsia="SimSun" w:cs="SimSun"/>
          <w:sz w:val="24"/>
          <w:szCs w:val="24"/>
        </w:rPr>
        <w:t xml:space="preserve"> </w:t>
      </w:r>
      <w:r>
        <w:rPr>
          <w:rFonts w:ascii="SimSun" w:hAnsi="SimSun" w:eastAsia="SimSun" w:cs="SimSun"/>
          <w:sz w:val="24"/>
          <w:szCs w:val="24"/>
          <w:spacing w:val="-1"/>
        </w:rPr>
        <w:t>立书面劳动合同的，应当向劳动者每月支付</w:t>
      </w:r>
      <w:r>
        <w:rPr>
          <w:rFonts w:ascii="SimSun" w:hAnsi="SimSun" w:eastAsia="SimSun" w:cs="SimSun"/>
          <w:sz w:val="24"/>
          <w:szCs w:val="24"/>
          <w:spacing w:val="-34"/>
        </w:rPr>
        <w:t>（</w:t>
      </w:r>
      <w:r>
        <w:rPr>
          <w:rFonts w:ascii="SimSun" w:hAnsi="SimSun" w:eastAsia="SimSun" w:cs="SimSun"/>
          <w:sz w:val="24"/>
          <w:szCs w:val="24"/>
        </w:rPr>
        <w:t xml:space="preserve">  </w:t>
      </w:r>
      <w:r>
        <w:rPr>
          <w:rFonts w:ascii="SimSun" w:hAnsi="SimSun" w:eastAsia="SimSun" w:cs="SimSun"/>
          <w:sz w:val="24"/>
          <w:szCs w:val="24"/>
          <w:spacing w:val="-34"/>
        </w:rPr>
        <w:t>）</w:t>
      </w:r>
      <w:r>
        <w:rPr>
          <w:rFonts w:ascii="SimSun" w:hAnsi="SimSun" w:eastAsia="SimSun" w:cs="SimSun"/>
          <w:sz w:val="24"/>
          <w:szCs w:val="24"/>
          <w:spacing w:val="-1"/>
        </w:rPr>
        <w:t>。</w:t>
      </w:r>
    </w:p>
    <w:p>
      <w:pPr>
        <w:spacing w:line="351" w:lineRule="auto"/>
        <w:sectPr>
          <w:footerReference w:type="default" r:id="rId64"/>
          <w:pgSz w:w="11907" w:h="16839"/>
          <w:pgMar w:top="1431" w:right="1453" w:bottom="1012" w:left="1427" w:header="0" w:footer="812" w:gutter="0"/>
        </w:sectPr>
        <w:rPr>
          <w:rFonts w:ascii="SimSun" w:hAnsi="SimSun" w:eastAsia="SimSun" w:cs="SimSun"/>
          <w:sz w:val="24"/>
          <w:szCs w:val="24"/>
        </w:rPr>
      </w:pPr>
    </w:p>
    <w:p>
      <w:pPr>
        <w:ind w:left="474"/>
        <w:spacing w:before="103" w:line="234" w:lineRule="auto"/>
        <w:rPr>
          <w:rFonts w:ascii="SimSun" w:hAnsi="SimSun" w:eastAsia="SimSun" w:cs="SimSun"/>
          <w:sz w:val="24"/>
          <w:szCs w:val="24"/>
        </w:rPr>
      </w:pPr>
      <w:r>
        <w:rPr>
          <w:rFonts w:ascii="Times New Roman" w:hAnsi="Times New Roman" w:eastAsia="Times New Roman" w:cs="Times New Roman"/>
          <w:sz w:val="24"/>
          <w:szCs w:val="24"/>
          <w:spacing w:val="-1"/>
        </w:rPr>
        <w:t>A.1 </w:t>
      </w:r>
      <w:r>
        <w:rPr>
          <w:rFonts w:ascii="SimSun" w:hAnsi="SimSun" w:eastAsia="SimSun" w:cs="SimSun"/>
          <w:sz w:val="24"/>
          <w:szCs w:val="24"/>
          <w:spacing w:val="-1"/>
        </w:rPr>
        <w:t>倍工资       </w:t>
      </w:r>
      <w:r>
        <w:rPr>
          <w:rFonts w:ascii="Times New Roman" w:hAnsi="Times New Roman" w:eastAsia="Times New Roman" w:cs="Times New Roman"/>
          <w:sz w:val="24"/>
          <w:szCs w:val="24"/>
          <w:spacing w:val="-1"/>
        </w:rPr>
        <w:t>B.2 </w:t>
      </w:r>
      <w:r>
        <w:rPr>
          <w:rFonts w:ascii="SimSun" w:hAnsi="SimSun" w:eastAsia="SimSun" w:cs="SimSun"/>
          <w:sz w:val="24"/>
          <w:szCs w:val="24"/>
          <w:spacing w:val="-1"/>
        </w:rPr>
        <w:t>倍工资       </w:t>
      </w:r>
      <w:r>
        <w:rPr>
          <w:rFonts w:ascii="Times New Roman" w:hAnsi="Times New Roman" w:eastAsia="Times New Roman" w:cs="Times New Roman"/>
          <w:sz w:val="24"/>
          <w:szCs w:val="24"/>
          <w:spacing w:val="-1"/>
        </w:rPr>
        <w:t>C.3</w:t>
      </w:r>
      <w:r>
        <w:rPr>
          <w:rFonts w:ascii="Times New Roman" w:hAnsi="Times New Roman" w:eastAsia="Times New Roman" w:cs="Times New Roman"/>
          <w:sz w:val="24"/>
          <w:szCs w:val="24"/>
          <w:spacing w:val="28"/>
        </w:rPr>
        <w:t xml:space="preserve"> </w:t>
      </w:r>
      <w:r>
        <w:rPr>
          <w:rFonts w:ascii="SimSun" w:hAnsi="SimSun" w:eastAsia="SimSun" w:cs="SimSun"/>
          <w:sz w:val="24"/>
          <w:szCs w:val="24"/>
          <w:spacing w:val="-1"/>
        </w:rPr>
        <w:t>倍工资</w:t>
      </w:r>
      <w:r>
        <w:rPr>
          <w:rFonts w:ascii="SimSun" w:hAnsi="SimSun" w:eastAsia="SimSun" w:cs="SimSun"/>
          <w:sz w:val="24"/>
          <w:szCs w:val="24"/>
        </w:rPr>
        <w:t xml:space="preserve">      </w:t>
      </w:r>
      <w:r>
        <w:rPr>
          <w:rFonts w:ascii="Times New Roman" w:hAnsi="Times New Roman" w:eastAsia="Times New Roman" w:cs="Times New Roman"/>
          <w:sz w:val="24"/>
          <w:szCs w:val="24"/>
          <w:spacing w:val="-1"/>
        </w:rPr>
        <w:t>D.4</w:t>
      </w:r>
      <w:r>
        <w:rPr>
          <w:rFonts w:ascii="Times New Roman" w:hAnsi="Times New Roman" w:eastAsia="Times New Roman" w:cs="Times New Roman"/>
          <w:sz w:val="24"/>
          <w:szCs w:val="24"/>
          <w:spacing w:val="13"/>
        </w:rPr>
        <w:t xml:space="preserve"> </w:t>
      </w:r>
      <w:r>
        <w:rPr>
          <w:rFonts w:ascii="SimSun" w:hAnsi="SimSun" w:eastAsia="SimSun" w:cs="SimSun"/>
          <w:sz w:val="24"/>
          <w:szCs w:val="24"/>
          <w:spacing w:val="-1"/>
        </w:rPr>
        <w:t>倍工资</w:t>
      </w:r>
    </w:p>
    <w:p>
      <w:pPr>
        <w:ind w:right="8" w:firstLine="484"/>
        <w:spacing w:before="164" w:line="353" w:lineRule="auto"/>
        <w:rPr>
          <w:rFonts w:ascii="SimSun" w:hAnsi="SimSun" w:eastAsia="SimSun" w:cs="SimSun"/>
          <w:sz w:val="24"/>
          <w:szCs w:val="24"/>
        </w:rPr>
      </w:pPr>
      <w:r>
        <w:rPr>
          <w:rFonts w:ascii="Times New Roman" w:hAnsi="Times New Roman" w:eastAsia="Times New Roman" w:cs="Times New Roman"/>
          <w:sz w:val="24"/>
          <w:szCs w:val="24"/>
          <w:spacing w:val="-5"/>
        </w:rPr>
        <w:t>8.</w:t>
      </w:r>
      <w:r>
        <w:rPr>
          <w:rFonts w:ascii="SimSun" w:hAnsi="SimSun" w:eastAsia="SimSun" w:cs="SimSun"/>
          <w:sz w:val="24"/>
          <w:szCs w:val="24"/>
          <w:spacing w:val="-5"/>
        </w:rPr>
        <w:t>《劳动法》规定， 用人单位必须为劳动者提供符合国家规定的劳动安全卫生条件</w:t>
      </w:r>
      <w:r>
        <w:rPr>
          <w:rFonts w:ascii="SimSun" w:hAnsi="SimSun" w:eastAsia="SimSun" w:cs="SimSun"/>
          <w:sz w:val="24"/>
          <w:szCs w:val="24"/>
          <w:spacing w:val="17"/>
        </w:rPr>
        <w:t xml:space="preserve"> </w:t>
      </w:r>
      <w:r>
        <w:rPr>
          <w:rFonts w:ascii="SimSun" w:hAnsi="SimSun" w:eastAsia="SimSun" w:cs="SimSun"/>
          <w:sz w:val="24"/>
          <w:szCs w:val="24"/>
          <w:spacing w:val="-2"/>
        </w:rPr>
        <w:t>和必要的</w:t>
      </w:r>
      <w:r>
        <w:rPr>
          <w:rFonts w:ascii="SimSun" w:hAnsi="SimSun" w:eastAsia="SimSun" w:cs="SimSun"/>
          <w:sz w:val="24"/>
          <w:szCs w:val="24"/>
          <w:spacing w:val="-40"/>
        </w:rPr>
        <w:t>（</w:t>
      </w:r>
      <w:r>
        <w:rPr>
          <w:rFonts w:ascii="SimSun" w:hAnsi="SimSun" w:eastAsia="SimSun" w:cs="SimSun"/>
          <w:sz w:val="24"/>
          <w:szCs w:val="24"/>
        </w:rPr>
        <w:t xml:space="preserve">  </w:t>
      </w:r>
      <w:r>
        <w:rPr>
          <w:rFonts w:ascii="SimSun" w:hAnsi="SimSun" w:eastAsia="SimSun" w:cs="SimSun"/>
          <w:sz w:val="24"/>
          <w:szCs w:val="24"/>
          <w:spacing w:val="-40"/>
        </w:rPr>
        <w:t>）</w:t>
      </w:r>
      <w:r>
        <w:rPr>
          <w:rFonts w:ascii="SimSun" w:hAnsi="SimSun" w:eastAsia="SimSun" w:cs="SimSun"/>
          <w:sz w:val="24"/>
          <w:szCs w:val="24"/>
          <w:spacing w:val="-2"/>
        </w:rPr>
        <w:t>。</w:t>
      </w:r>
    </w:p>
    <w:p>
      <w:pPr>
        <w:ind w:left="474"/>
        <w:spacing w:before="17"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劳动防护费用        </w:t>
      </w:r>
      <w:r>
        <w:rPr>
          <w:rFonts w:ascii="Times New Roman" w:hAnsi="Times New Roman" w:eastAsia="Times New Roman" w:cs="Times New Roman"/>
          <w:sz w:val="24"/>
          <w:szCs w:val="24"/>
        </w:rPr>
        <w:t>B.</w:t>
      </w:r>
      <w:r>
        <w:rPr>
          <w:rFonts w:ascii="SimSun" w:hAnsi="SimSun" w:eastAsia="SimSun" w:cs="SimSun"/>
          <w:sz w:val="24"/>
          <w:szCs w:val="24"/>
        </w:rPr>
        <w:t>劳动安全补贴</w:t>
      </w:r>
    </w:p>
    <w:p>
      <w:pPr>
        <w:ind w:left="481"/>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C.</w:t>
      </w:r>
      <w:r>
        <w:rPr>
          <w:rFonts w:ascii="SimSun" w:hAnsi="SimSun" w:eastAsia="SimSun" w:cs="SimSun"/>
          <w:sz w:val="24"/>
          <w:szCs w:val="24"/>
          <w:spacing w:val="-1"/>
        </w:rPr>
        <w:t>劳动防护用品        </w:t>
      </w:r>
      <w:r>
        <w:rPr>
          <w:rFonts w:ascii="Times New Roman" w:hAnsi="Times New Roman" w:eastAsia="Times New Roman" w:cs="Times New Roman"/>
          <w:sz w:val="24"/>
          <w:szCs w:val="24"/>
          <w:spacing w:val="-1"/>
        </w:rPr>
        <w:t>D.</w:t>
      </w:r>
      <w:r>
        <w:rPr>
          <w:rFonts w:ascii="SimSun" w:hAnsi="SimSun" w:eastAsia="SimSun" w:cs="SimSun"/>
          <w:sz w:val="24"/>
          <w:szCs w:val="24"/>
          <w:spacing w:val="-1"/>
        </w:rPr>
        <w:t>劳动安全保障</w:t>
      </w:r>
    </w:p>
    <w:p>
      <w:pPr>
        <w:ind w:left="9" w:firstLine="470"/>
        <w:spacing w:before="182" w:line="361" w:lineRule="auto"/>
        <w:rPr>
          <w:rFonts w:ascii="SimSun" w:hAnsi="SimSun" w:eastAsia="SimSun" w:cs="SimSun"/>
          <w:sz w:val="24"/>
          <w:szCs w:val="24"/>
        </w:rPr>
      </w:pPr>
      <w:r>
        <w:rPr>
          <w:rFonts w:ascii="Times New Roman" w:hAnsi="Times New Roman" w:eastAsia="Times New Roman" w:cs="Times New Roman"/>
          <w:sz w:val="24"/>
          <w:szCs w:val="24"/>
          <w:spacing w:val="-1"/>
        </w:rPr>
        <w:t>9.</w:t>
      </w:r>
      <w:r>
        <w:rPr>
          <w:rFonts w:ascii="SimSun" w:hAnsi="SimSun" w:eastAsia="SimSun" w:cs="SimSun"/>
          <w:sz w:val="24"/>
          <w:szCs w:val="24"/>
          <w:spacing w:val="-1"/>
        </w:rPr>
        <w:t>依据《生产经营单位安全培训规定》，金属冶炼等生产经营单位新上岗</w:t>
      </w:r>
      <w:r>
        <w:rPr>
          <w:rFonts w:ascii="SimSun" w:hAnsi="SimSun" w:eastAsia="SimSun" w:cs="SimSun"/>
          <w:sz w:val="24"/>
          <w:szCs w:val="24"/>
          <w:spacing w:val="-2"/>
        </w:rPr>
        <w:t>的从业人</w:t>
      </w:r>
      <w:r>
        <w:rPr>
          <w:rFonts w:ascii="SimSun" w:hAnsi="SimSun" w:eastAsia="SimSun" w:cs="SimSun"/>
          <w:sz w:val="24"/>
          <w:szCs w:val="24"/>
        </w:rPr>
        <w:t xml:space="preserve"> </w:t>
      </w:r>
      <w:r>
        <w:rPr>
          <w:rFonts w:ascii="SimSun" w:hAnsi="SimSun" w:eastAsia="SimSun" w:cs="SimSun"/>
          <w:sz w:val="24"/>
          <w:szCs w:val="24"/>
          <w:spacing w:val="-2"/>
        </w:rPr>
        <w:t>员安全培训时间不得少于</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2"/>
        </w:rPr>
        <w:t>72 </w:t>
      </w:r>
      <w:r>
        <w:rPr>
          <w:rFonts w:ascii="SimSun" w:hAnsi="SimSun" w:eastAsia="SimSun" w:cs="SimSun"/>
          <w:sz w:val="24"/>
          <w:szCs w:val="24"/>
          <w:spacing w:val="-2"/>
        </w:rPr>
        <w:t>学时，每年再培训的时间不得少于</w:t>
      </w:r>
      <w:r>
        <w:rPr>
          <w:rFonts w:ascii="SimSun" w:hAnsi="SimSun" w:eastAsia="SimSun" w:cs="SimSun"/>
          <w:sz w:val="24"/>
          <w:szCs w:val="24"/>
          <w:spacing w:val="4"/>
        </w:rPr>
        <w:t>（</w:t>
      </w:r>
      <w:r>
        <w:rPr>
          <w:rFonts w:ascii="SimSun" w:hAnsi="SimSun" w:eastAsia="SimSun" w:cs="SimSun"/>
          <w:sz w:val="24"/>
          <w:szCs w:val="24"/>
        </w:rPr>
        <w:t xml:space="preserve">  </w:t>
      </w:r>
      <w:r>
        <w:rPr>
          <w:rFonts w:ascii="SimSun" w:hAnsi="SimSun" w:eastAsia="SimSun" w:cs="SimSun"/>
          <w:sz w:val="24"/>
          <w:szCs w:val="24"/>
          <w:spacing w:val="4"/>
        </w:rPr>
        <w:t>）</w:t>
      </w:r>
      <w:r>
        <w:rPr>
          <w:rFonts w:ascii="SimSun" w:hAnsi="SimSun" w:eastAsia="SimSun" w:cs="SimSun"/>
          <w:sz w:val="24"/>
          <w:szCs w:val="24"/>
          <w:spacing w:val="-2"/>
        </w:rPr>
        <w:t>学时。</w:t>
      </w:r>
    </w:p>
    <w:p>
      <w:pPr>
        <w:ind w:left="474"/>
        <w:spacing w:before="3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A.20                         </w:t>
      </w:r>
      <w:r>
        <w:rPr>
          <w:rFonts w:ascii="Times New Roman" w:hAnsi="Times New Roman" w:eastAsia="Times New Roman" w:cs="Times New Roman"/>
          <w:sz w:val="24"/>
          <w:szCs w:val="24"/>
          <w:spacing w:val="-1"/>
        </w:rPr>
        <w:t xml:space="preserve"> B.24                          C.36                       D.48</w:t>
      </w:r>
    </w:p>
    <w:p>
      <w:pPr>
        <w:ind w:left="498"/>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6"/>
        </w:rPr>
        <w:t>10.</w:t>
      </w:r>
      <w:r>
        <w:rPr>
          <w:rFonts w:ascii="SimSun" w:hAnsi="SimSun" w:eastAsia="SimSun" w:cs="SimSun"/>
          <w:sz w:val="24"/>
          <w:szCs w:val="24"/>
          <w:spacing w:val="-6"/>
        </w:rPr>
        <w:t>三级安全教育指</w:t>
      </w:r>
      <w:r>
        <w:rPr>
          <w:rFonts w:ascii="SimSun" w:hAnsi="SimSun" w:eastAsia="SimSun" w:cs="SimSun"/>
          <w:sz w:val="24"/>
          <w:szCs w:val="24"/>
          <w:spacing w:val="-7"/>
        </w:rPr>
        <w:t>（</w:t>
      </w:r>
      <w:r>
        <w:rPr>
          <w:rFonts w:ascii="SimSun" w:hAnsi="SimSun" w:eastAsia="SimSun" w:cs="SimSun"/>
          <w:sz w:val="24"/>
          <w:szCs w:val="24"/>
          <w:spacing w:val="18"/>
        </w:rPr>
        <w:t xml:space="preserve">  </w:t>
      </w:r>
      <w:r>
        <w:rPr>
          <w:rFonts w:ascii="SimSun" w:hAnsi="SimSun" w:eastAsia="SimSun" w:cs="SimSun"/>
          <w:sz w:val="24"/>
          <w:szCs w:val="24"/>
          <w:spacing w:val="-7"/>
        </w:rPr>
        <w:t>）</w:t>
      </w:r>
      <w:r>
        <w:rPr>
          <w:rFonts w:ascii="SimSun" w:hAnsi="SimSun" w:eastAsia="SimSun" w:cs="SimSun"/>
          <w:sz w:val="24"/>
          <w:szCs w:val="24"/>
          <w:spacing w:val="-6"/>
        </w:rPr>
        <w:t>三级。</w:t>
      </w:r>
    </w:p>
    <w:p>
      <w:pPr>
        <w:ind w:left="474"/>
        <w:spacing w:before="164" w:line="220" w:lineRule="auto"/>
        <w:rPr>
          <w:rFonts w:ascii="SimSun" w:hAnsi="SimSun" w:eastAsia="SimSun" w:cs="SimSun"/>
          <w:sz w:val="24"/>
          <w:szCs w:val="24"/>
        </w:rPr>
      </w:pPr>
      <w:r>
        <w:rPr>
          <w:rFonts w:ascii="Times New Roman" w:hAnsi="Times New Roman" w:eastAsia="Times New Roman" w:cs="Times New Roman"/>
          <w:sz w:val="24"/>
          <w:szCs w:val="24"/>
          <w:spacing w:val="-1"/>
        </w:rPr>
        <w:t>A.</w:t>
      </w:r>
      <w:r>
        <w:rPr>
          <w:rFonts w:ascii="SimSun" w:hAnsi="SimSun" w:eastAsia="SimSun" w:cs="SimSun"/>
          <w:sz w:val="24"/>
          <w:szCs w:val="24"/>
          <w:spacing w:val="-1"/>
        </w:rPr>
        <w:t>企业法定代表人、项目负责人、班组长</w:t>
      </w:r>
    </w:p>
    <w:p>
      <w:pPr>
        <w:ind w:left="477"/>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B.</w:t>
      </w:r>
      <w:r>
        <w:rPr>
          <w:rFonts w:ascii="SimSun" w:hAnsi="SimSun" w:eastAsia="SimSun" w:cs="SimSun"/>
          <w:sz w:val="24"/>
          <w:szCs w:val="24"/>
          <w:spacing w:val="-1"/>
        </w:rPr>
        <w:t>公司、车间、班组</w:t>
      </w:r>
    </w:p>
    <w:p>
      <w:pPr>
        <w:ind w:left="481"/>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C.</w:t>
      </w:r>
      <w:r>
        <w:rPr>
          <w:rFonts w:ascii="SimSun" w:hAnsi="SimSun" w:eastAsia="SimSun" w:cs="SimSun"/>
          <w:sz w:val="24"/>
          <w:szCs w:val="24"/>
          <w:spacing w:val="-1"/>
        </w:rPr>
        <w:t>总包单位、分包单位、工程项目</w:t>
      </w:r>
    </w:p>
    <w:p>
      <w:pPr>
        <w:ind w:left="477"/>
        <w:spacing w:before="181" w:line="220" w:lineRule="auto"/>
        <w:rPr>
          <w:rFonts w:ascii="SimSun" w:hAnsi="SimSun" w:eastAsia="SimSun" w:cs="SimSun"/>
          <w:sz w:val="24"/>
          <w:szCs w:val="24"/>
        </w:rPr>
      </w:pPr>
      <w:r>
        <w:rPr>
          <w:rFonts w:ascii="Times New Roman" w:hAnsi="Times New Roman" w:eastAsia="Times New Roman" w:cs="Times New Roman"/>
          <w:sz w:val="24"/>
          <w:szCs w:val="24"/>
          <w:spacing w:val="-1"/>
        </w:rPr>
        <w:t>D.</w:t>
      </w:r>
      <w:r>
        <w:rPr>
          <w:rFonts w:ascii="SimSun" w:hAnsi="SimSun" w:eastAsia="SimSun" w:cs="SimSun"/>
          <w:sz w:val="24"/>
          <w:szCs w:val="24"/>
          <w:spacing w:val="-1"/>
        </w:rPr>
        <w:t>车间、班组、岗位</w:t>
      </w:r>
    </w:p>
    <w:p>
      <w:pPr>
        <w:ind w:left="498"/>
        <w:spacing w:before="182" w:line="233" w:lineRule="auto"/>
        <w:rPr>
          <w:rFonts w:ascii="SimSun" w:hAnsi="SimSun" w:eastAsia="SimSun" w:cs="SimSun"/>
          <w:sz w:val="24"/>
          <w:szCs w:val="24"/>
        </w:rPr>
      </w:pPr>
      <w:r>
        <w:rPr>
          <w:rFonts w:ascii="Times New Roman" w:hAnsi="Times New Roman" w:eastAsia="Times New Roman" w:cs="Times New Roman"/>
          <w:sz w:val="24"/>
          <w:szCs w:val="24"/>
          <w:spacing w:val="-3"/>
        </w:rPr>
        <w:t>11.</w:t>
      </w:r>
      <w:r>
        <w:rPr>
          <w:rFonts w:ascii="SimSun" w:hAnsi="SimSun" w:eastAsia="SimSun" w:cs="SimSun"/>
          <w:sz w:val="24"/>
          <w:szCs w:val="24"/>
          <w:spacing w:val="-3"/>
        </w:rPr>
        <w:t>事故的直接原因是指机械、物质或环境的不安全状态和</w:t>
      </w:r>
      <w:r>
        <w:rPr>
          <w:rFonts w:ascii="SimSun" w:hAnsi="SimSun" w:eastAsia="SimSun" w:cs="SimSun"/>
          <w:sz w:val="24"/>
          <w:szCs w:val="24"/>
          <w:spacing w:val="-34"/>
        </w:rPr>
        <w:t>（</w:t>
      </w:r>
      <w:r>
        <w:rPr>
          <w:rFonts w:ascii="SimSun" w:hAnsi="SimSun" w:eastAsia="SimSun" w:cs="SimSun"/>
          <w:sz w:val="24"/>
          <w:szCs w:val="24"/>
          <w:spacing w:val="18"/>
        </w:rPr>
        <w:t xml:space="preserve">  </w:t>
      </w:r>
      <w:r>
        <w:rPr>
          <w:rFonts w:ascii="SimSun" w:hAnsi="SimSun" w:eastAsia="SimSun" w:cs="SimSun"/>
          <w:sz w:val="24"/>
          <w:szCs w:val="24"/>
          <w:spacing w:val="-34"/>
        </w:rPr>
        <w:t>）</w:t>
      </w:r>
      <w:r>
        <w:rPr>
          <w:rFonts w:ascii="SimSun" w:hAnsi="SimSun" w:eastAsia="SimSun" w:cs="SimSun"/>
          <w:sz w:val="24"/>
          <w:szCs w:val="24"/>
          <w:spacing w:val="-3"/>
        </w:rPr>
        <w:t>。</w:t>
      </w:r>
    </w:p>
    <w:p>
      <w:pPr>
        <w:ind w:left="474"/>
        <w:spacing w:before="165" w:line="220" w:lineRule="auto"/>
        <w:rPr>
          <w:rFonts w:ascii="SimSun" w:hAnsi="SimSun" w:eastAsia="SimSun" w:cs="SimSun"/>
          <w:sz w:val="24"/>
          <w:szCs w:val="24"/>
        </w:rPr>
      </w:pPr>
      <w:r>
        <w:rPr>
          <w:rFonts w:ascii="Times New Roman" w:hAnsi="Times New Roman" w:eastAsia="Times New Roman" w:cs="Times New Roman"/>
          <w:sz w:val="24"/>
          <w:szCs w:val="24"/>
          <w:spacing w:val="-1"/>
        </w:rPr>
        <w:t>A.</w:t>
      </w:r>
      <w:r>
        <w:rPr>
          <w:rFonts w:ascii="SimSun" w:hAnsi="SimSun" w:eastAsia="SimSun" w:cs="SimSun"/>
          <w:sz w:val="24"/>
          <w:szCs w:val="24"/>
          <w:spacing w:val="-1"/>
        </w:rPr>
        <w:t>没有安全操作规程或不健全</w:t>
      </w:r>
    </w:p>
    <w:p>
      <w:pPr>
        <w:ind w:left="477"/>
        <w:spacing w:before="184" w:line="220" w:lineRule="auto"/>
        <w:rPr>
          <w:rFonts w:ascii="SimSun" w:hAnsi="SimSun" w:eastAsia="SimSun" w:cs="SimSun"/>
          <w:sz w:val="24"/>
          <w:szCs w:val="24"/>
        </w:rPr>
      </w:pPr>
      <w:r>
        <w:rPr>
          <w:rFonts w:ascii="Times New Roman" w:hAnsi="Times New Roman" w:eastAsia="Times New Roman" w:cs="Times New Roman"/>
          <w:sz w:val="24"/>
          <w:szCs w:val="24"/>
          <w:spacing w:val="-1"/>
        </w:rPr>
        <w:t>B.</w:t>
      </w:r>
      <w:r>
        <w:rPr>
          <w:rFonts w:ascii="SimSun" w:hAnsi="SimSun" w:eastAsia="SimSun" w:cs="SimSun"/>
          <w:sz w:val="24"/>
          <w:szCs w:val="24"/>
          <w:spacing w:val="-1"/>
        </w:rPr>
        <w:t>人的不安全行为</w:t>
      </w:r>
    </w:p>
    <w:p>
      <w:pPr>
        <w:ind w:left="481"/>
        <w:spacing w:before="181" w:line="220" w:lineRule="auto"/>
        <w:rPr>
          <w:rFonts w:ascii="SimSun" w:hAnsi="SimSun" w:eastAsia="SimSun" w:cs="SimSun"/>
          <w:sz w:val="24"/>
          <w:szCs w:val="24"/>
        </w:rPr>
      </w:pPr>
      <w:r>
        <w:rPr>
          <w:rFonts w:ascii="Times New Roman" w:hAnsi="Times New Roman" w:eastAsia="Times New Roman" w:cs="Times New Roman"/>
          <w:sz w:val="24"/>
          <w:szCs w:val="24"/>
          <w:spacing w:val="-1"/>
        </w:rPr>
        <w:t>C.</w:t>
      </w:r>
      <w:r>
        <w:rPr>
          <w:rFonts w:ascii="SimSun" w:hAnsi="SimSun" w:eastAsia="SimSun" w:cs="SimSun"/>
          <w:sz w:val="24"/>
          <w:szCs w:val="24"/>
          <w:spacing w:val="-1"/>
        </w:rPr>
        <w:t>劳动组织不合理</w:t>
      </w:r>
    </w:p>
    <w:p>
      <w:pPr>
        <w:ind w:left="477"/>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D.</w:t>
      </w:r>
      <w:r>
        <w:rPr>
          <w:rFonts w:ascii="SimSun" w:hAnsi="SimSun" w:eastAsia="SimSun" w:cs="SimSun"/>
          <w:sz w:val="24"/>
          <w:szCs w:val="24"/>
          <w:spacing w:val="-1"/>
        </w:rPr>
        <w:t>对现场工作缺乏检查或指导错误</w:t>
      </w:r>
    </w:p>
    <w:p>
      <w:pPr>
        <w:ind w:left="498"/>
        <w:spacing w:before="183" w:line="233" w:lineRule="auto"/>
        <w:rPr>
          <w:rFonts w:ascii="SimSun" w:hAnsi="SimSun" w:eastAsia="SimSun" w:cs="SimSun"/>
          <w:sz w:val="24"/>
          <w:szCs w:val="24"/>
        </w:rPr>
      </w:pPr>
      <w:r>
        <w:rPr>
          <w:rFonts w:ascii="Times New Roman" w:hAnsi="Times New Roman" w:eastAsia="Times New Roman" w:cs="Times New Roman"/>
          <w:sz w:val="24"/>
          <w:szCs w:val="24"/>
          <w:spacing w:val="-3"/>
        </w:rPr>
        <w:t>12.</w:t>
      </w:r>
      <w:r>
        <w:rPr>
          <w:rFonts w:ascii="SimSun" w:hAnsi="SimSun" w:eastAsia="SimSun" w:cs="SimSun"/>
          <w:sz w:val="24"/>
          <w:szCs w:val="24"/>
          <w:spacing w:val="-3"/>
        </w:rPr>
        <w:t>劳动防护用品使用前应首先做一次</w:t>
      </w:r>
      <w:r>
        <w:rPr>
          <w:rFonts w:ascii="SimSun" w:hAnsi="SimSun" w:eastAsia="SimSun" w:cs="SimSun"/>
          <w:sz w:val="24"/>
          <w:szCs w:val="24"/>
          <w:spacing w:val="-13"/>
        </w:rPr>
        <w:t>（</w:t>
      </w:r>
      <w:r>
        <w:rPr>
          <w:rFonts w:ascii="SimSun" w:hAnsi="SimSun" w:eastAsia="SimSun" w:cs="SimSun"/>
          <w:sz w:val="24"/>
          <w:szCs w:val="24"/>
          <w:spacing w:val="18"/>
        </w:rPr>
        <w:t xml:space="preserve">  </w:t>
      </w:r>
      <w:r>
        <w:rPr>
          <w:rFonts w:ascii="SimSun" w:hAnsi="SimSun" w:eastAsia="SimSun" w:cs="SimSun"/>
          <w:sz w:val="24"/>
          <w:szCs w:val="24"/>
          <w:spacing w:val="-13"/>
        </w:rPr>
        <w:t>）</w:t>
      </w:r>
      <w:r>
        <w:rPr>
          <w:rFonts w:ascii="SimSun" w:hAnsi="SimSun" w:eastAsia="SimSun" w:cs="SimSun"/>
          <w:sz w:val="24"/>
          <w:szCs w:val="24"/>
          <w:spacing w:val="-3"/>
        </w:rPr>
        <w:t>检</w:t>
      </w:r>
      <w:r>
        <w:rPr>
          <w:rFonts w:ascii="SimSun" w:hAnsi="SimSun" w:eastAsia="SimSun" w:cs="SimSun"/>
          <w:sz w:val="24"/>
          <w:szCs w:val="24"/>
          <w:spacing w:val="-4"/>
        </w:rPr>
        <w:t>查。</w:t>
      </w:r>
    </w:p>
    <w:p>
      <w:pPr>
        <w:ind w:left="474"/>
        <w:spacing w:before="164"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质量       </w:t>
      </w:r>
      <w:r>
        <w:rPr>
          <w:rFonts w:ascii="Times New Roman" w:hAnsi="Times New Roman" w:eastAsia="Times New Roman" w:cs="Times New Roman"/>
          <w:sz w:val="24"/>
          <w:szCs w:val="24"/>
        </w:rPr>
        <w:t>B.</w:t>
      </w:r>
      <w:r>
        <w:rPr>
          <w:rFonts w:ascii="SimSun" w:hAnsi="SimSun" w:eastAsia="SimSun" w:cs="SimSun"/>
          <w:sz w:val="24"/>
          <w:szCs w:val="24"/>
        </w:rPr>
        <w:t>数量        </w:t>
      </w:r>
      <w:r>
        <w:rPr>
          <w:rFonts w:ascii="Times New Roman" w:hAnsi="Times New Roman" w:eastAsia="Times New Roman" w:cs="Times New Roman"/>
          <w:sz w:val="24"/>
          <w:szCs w:val="24"/>
        </w:rPr>
        <w:t>C.</w:t>
      </w:r>
      <w:r>
        <w:rPr>
          <w:rFonts w:ascii="SimSun" w:hAnsi="SimSun" w:eastAsia="SimSun" w:cs="SimSun"/>
          <w:sz w:val="24"/>
          <w:szCs w:val="24"/>
        </w:rPr>
        <w:t>外观       </w:t>
      </w:r>
      <w:r>
        <w:rPr>
          <w:rFonts w:ascii="Times New Roman" w:hAnsi="Times New Roman" w:eastAsia="Times New Roman" w:cs="Times New Roman"/>
          <w:sz w:val="24"/>
          <w:szCs w:val="24"/>
        </w:rPr>
        <w:t>D.</w:t>
      </w:r>
      <w:r>
        <w:rPr>
          <w:rFonts w:ascii="SimSun" w:hAnsi="SimSun" w:eastAsia="SimSun" w:cs="SimSun"/>
          <w:sz w:val="24"/>
          <w:szCs w:val="24"/>
          <w:spacing w:val="-1"/>
        </w:rPr>
        <w:t>合格</w:t>
      </w:r>
    </w:p>
    <w:p>
      <w:pPr>
        <w:spacing w:before="182" w:line="232" w:lineRule="auto"/>
        <w:jc w:val="right"/>
        <w:rPr>
          <w:rFonts w:ascii="SimSun" w:hAnsi="SimSun" w:eastAsia="SimSun" w:cs="SimSun"/>
          <w:sz w:val="24"/>
          <w:szCs w:val="24"/>
        </w:rPr>
      </w:pPr>
      <w:r>
        <w:rPr>
          <w:rFonts w:ascii="Times New Roman" w:hAnsi="Times New Roman" w:eastAsia="Times New Roman" w:cs="Times New Roman"/>
          <w:sz w:val="24"/>
          <w:szCs w:val="24"/>
          <w:spacing w:val="-14"/>
        </w:rPr>
        <w:t>13.</w:t>
      </w:r>
      <w:r>
        <w:rPr>
          <w:rFonts w:ascii="SimSun" w:hAnsi="SimSun" w:eastAsia="SimSun" w:cs="SimSun"/>
          <w:sz w:val="24"/>
          <w:szCs w:val="24"/>
          <w:spacing w:val="-14"/>
        </w:rPr>
        <w:t>根据《安全色》（</w:t>
      </w:r>
      <w:r>
        <w:rPr>
          <w:rFonts w:ascii="Times New Roman" w:hAnsi="Times New Roman" w:eastAsia="Times New Roman" w:cs="Times New Roman"/>
          <w:sz w:val="24"/>
          <w:szCs w:val="24"/>
          <w:spacing w:val="-14"/>
        </w:rPr>
        <w:t>GB 2893</w:t>
      </w:r>
      <w:r>
        <w:rPr>
          <w:rFonts w:ascii="SimSun" w:hAnsi="SimSun" w:eastAsia="SimSun" w:cs="SimSun"/>
          <w:sz w:val="24"/>
          <w:szCs w:val="24"/>
          <w:spacing w:val="-14"/>
        </w:rPr>
        <w:t>—</w:t>
      </w:r>
      <w:r>
        <w:rPr>
          <w:rFonts w:ascii="Times New Roman" w:hAnsi="Times New Roman" w:eastAsia="Times New Roman" w:cs="Times New Roman"/>
          <w:sz w:val="24"/>
          <w:szCs w:val="24"/>
          <w:spacing w:val="-14"/>
        </w:rPr>
        <w:t>2008</w:t>
      </w:r>
      <w:r>
        <w:rPr>
          <w:rFonts w:ascii="SimSun" w:hAnsi="SimSun" w:eastAsia="SimSun" w:cs="SimSun"/>
          <w:sz w:val="24"/>
          <w:szCs w:val="24"/>
          <w:spacing w:val="-56"/>
        </w:rPr>
        <w:t>），</w:t>
      </w:r>
      <w:r>
        <w:rPr>
          <w:rFonts w:ascii="SimSun" w:hAnsi="SimSun" w:eastAsia="SimSun" w:cs="SimSun"/>
          <w:sz w:val="24"/>
          <w:szCs w:val="24"/>
          <w:spacing w:val="-14"/>
        </w:rPr>
        <w:t>我国目前用安全色中的</w:t>
      </w:r>
      <w:r>
        <w:rPr>
          <w:rFonts w:ascii="SimSun" w:hAnsi="SimSun" w:eastAsia="SimSun" w:cs="SimSun"/>
          <w:sz w:val="24"/>
          <w:szCs w:val="24"/>
          <w:spacing w:val="-56"/>
        </w:rPr>
        <w:t>（</w:t>
      </w:r>
      <w:r>
        <w:rPr>
          <w:rFonts w:ascii="SimSun" w:hAnsi="SimSun" w:eastAsia="SimSun" w:cs="SimSun"/>
          <w:sz w:val="24"/>
          <w:szCs w:val="24"/>
          <w:spacing w:val="99"/>
        </w:rPr>
        <w:t xml:space="preserve"> </w:t>
      </w:r>
      <w:r>
        <w:rPr>
          <w:rFonts w:ascii="SimSun" w:hAnsi="SimSun" w:eastAsia="SimSun" w:cs="SimSun"/>
          <w:sz w:val="24"/>
          <w:szCs w:val="24"/>
          <w:spacing w:val="-56"/>
        </w:rPr>
        <w:t>）</w:t>
      </w:r>
      <w:r>
        <w:rPr>
          <w:rFonts w:ascii="SimSun" w:hAnsi="SimSun" w:eastAsia="SimSun" w:cs="SimSun"/>
          <w:sz w:val="24"/>
          <w:szCs w:val="24"/>
          <w:spacing w:val="-14"/>
        </w:rPr>
        <w:t>表示警告、注意。</w:t>
      </w:r>
    </w:p>
    <w:p>
      <w:pPr>
        <w:ind w:left="474"/>
        <w:spacing w:before="166"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黄色       </w:t>
      </w:r>
      <w:r>
        <w:rPr>
          <w:rFonts w:ascii="Times New Roman" w:hAnsi="Times New Roman" w:eastAsia="Times New Roman" w:cs="Times New Roman"/>
          <w:sz w:val="24"/>
          <w:szCs w:val="24"/>
        </w:rPr>
        <w:t>B.</w:t>
      </w:r>
      <w:r>
        <w:rPr>
          <w:rFonts w:ascii="SimSun" w:hAnsi="SimSun" w:eastAsia="SimSun" w:cs="SimSun"/>
          <w:sz w:val="24"/>
          <w:szCs w:val="24"/>
        </w:rPr>
        <w:t>蓝色        </w:t>
      </w:r>
      <w:r>
        <w:rPr>
          <w:rFonts w:ascii="Times New Roman" w:hAnsi="Times New Roman" w:eastAsia="Times New Roman" w:cs="Times New Roman"/>
          <w:sz w:val="24"/>
          <w:szCs w:val="24"/>
        </w:rPr>
        <w:t>C.</w:t>
      </w:r>
      <w:r>
        <w:rPr>
          <w:rFonts w:ascii="SimSun" w:hAnsi="SimSun" w:eastAsia="SimSun" w:cs="SimSun"/>
          <w:sz w:val="24"/>
          <w:szCs w:val="24"/>
        </w:rPr>
        <w:t>绿色       </w:t>
      </w:r>
      <w:r>
        <w:rPr>
          <w:rFonts w:ascii="Times New Roman" w:hAnsi="Times New Roman" w:eastAsia="Times New Roman" w:cs="Times New Roman"/>
          <w:sz w:val="24"/>
          <w:szCs w:val="24"/>
        </w:rPr>
        <w:t>D.</w:t>
      </w:r>
      <w:r>
        <w:rPr>
          <w:rFonts w:ascii="SimSun" w:hAnsi="SimSun" w:eastAsia="SimSun" w:cs="SimSun"/>
          <w:sz w:val="24"/>
          <w:szCs w:val="24"/>
        </w:rPr>
        <w:t>红色</w:t>
      </w:r>
    </w:p>
    <w:p>
      <w:pPr>
        <w:ind w:left="498"/>
        <w:spacing w:before="184" w:line="233" w:lineRule="auto"/>
        <w:rPr>
          <w:rFonts w:ascii="SimSun" w:hAnsi="SimSun" w:eastAsia="SimSun" w:cs="SimSun"/>
          <w:sz w:val="24"/>
          <w:szCs w:val="24"/>
        </w:rPr>
      </w:pPr>
      <w:r>
        <w:rPr>
          <w:rFonts w:ascii="Times New Roman" w:hAnsi="Times New Roman" w:eastAsia="Times New Roman" w:cs="Times New Roman"/>
          <w:sz w:val="24"/>
          <w:szCs w:val="24"/>
          <w:spacing w:val="-3"/>
        </w:rPr>
        <w:t>14.</w:t>
      </w:r>
      <w:r>
        <w:rPr>
          <w:rFonts w:ascii="SimSun" w:hAnsi="SimSun" w:eastAsia="SimSun" w:cs="SimSun"/>
          <w:sz w:val="24"/>
          <w:szCs w:val="24"/>
          <w:spacing w:val="-3"/>
        </w:rPr>
        <w:t>在高气温伴有高气湿（</w:t>
      </w:r>
      <w:r>
        <w:rPr>
          <w:rFonts w:ascii="SimSun" w:hAnsi="SimSun" w:eastAsia="SimSun" w:cs="SimSun"/>
          <w:sz w:val="24"/>
          <w:szCs w:val="24"/>
          <w:spacing w:val="18"/>
        </w:rPr>
        <w:t xml:space="preserve">  </w:t>
      </w:r>
      <w:r>
        <w:rPr>
          <w:rFonts w:ascii="SimSun" w:hAnsi="SimSun" w:eastAsia="SimSun" w:cs="SimSun"/>
          <w:sz w:val="24"/>
          <w:szCs w:val="24"/>
          <w:spacing w:val="-3"/>
        </w:rPr>
        <w:t>）以上的条件下所从事的工作称为高温作业。</w:t>
      </w:r>
    </w:p>
    <w:p>
      <w:pPr>
        <w:ind w:left="472"/>
        <w:spacing w:before="202" w:line="22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A.70%                B.80%                C.90%            </w:t>
      </w:r>
      <w:r>
        <w:rPr>
          <w:rFonts w:ascii="Times New Roman" w:hAnsi="Times New Roman" w:eastAsia="Times New Roman" w:cs="Times New Roman"/>
          <w:sz w:val="24"/>
          <w:szCs w:val="24"/>
          <w:spacing w:val="-1"/>
        </w:rPr>
        <w:t xml:space="preserve">  D.</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1"/>
        </w:rPr>
        <w:t>95%</w:t>
      </w:r>
    </w:p>
    <w:p>
      <w:pPr>
        <w:ind w:right="3" w:firstLine="498"/>
        <w:spacing w:before="168" w:line="351" w:lineRule="auto"/>
        <w:rPr>
          <w:rFonts w:ascii="SimSun" w:hAnsi="SimSun" w:eastAsia="SimSun" w:cs="SimSun"/>
          <w:sz w:val="24"/>
          <w:szCs w:val="24"/>
        </w:rPr>
      </w:pPr>
      <w:r>
        <w:rPr>
          <w:rFonts w:ascii="Times New Roman" w:hAnsi="Times New Roman" w:eastAsia="Times New Roman" w:cs="Times New Roman"/>
          <w:sz w:val="24"/>
          <w:szCs w:val="24"/>
          <w:spacing w:val="2"/>
        </w:rPr>
        <w:t>15.</w:t>
      </w:r>
      <w:r>
        <w:rPr>
          <w:rFonts w:ascii="SimSun" w:hAnsi="SimSun" w:eastAsia="SimSun" w:cs="SimSun"/>
          <w:sz w:val="24"/>
          <w:szCs w:val="24"/>
          <w:spacing w:val="2"/>
        </w:rPr>
        <w:t>隐患排查的形式可分为日常性检查、定期</w:t>
      </w:r>
      <w:r>
        <w:rPr>
          <w:rFonts w:ascii="SimSun" w:hAnsi="SimSun" w:eastAsia="SimSun" w:cs="SimSun"/>
          <w:sz w:val="24"/>
          <w:szCs w:val="24"/>
          <w:spacing w:val="1"/>
        </w:rPr>
        <w:t>检查、专业性检查、专题性检查、季</w:t>
      </w:r>
      <w:r>
        <w:rPr>
          <w:rFonts w:ascii="SimSun" w:hAnsi="SimSun" w:eastAsia="SimSun" w:cs="SimSun"/>
          <w:sz w:val="24"/>
          <w:szCs w:val="24"/>
        </w:rPr>
        <w:t xml:space="preserve"> </w:t>
      </w:r>
      <w:r>
        <w:rPr>
          <w:rFonts w:ascii="SimSun" w:hAnsi="SimSun" w:eastAsia="SimSun" w:cs="SimSun"/>
          <w:sz w:val="24"/>
          <w:szCs w:val="24"/>
          <w:spacing w:val="-1"/>
        </w:rPr>
        <w:t>节性检查、节假日前后的检查和</w:t>
      </w:r>
      <w:r>
        <w:rPr>
          <w:rFonts w:ascii="SimSun" w:hAnsi="SimSun" w:eastAsia="SimSun" w:cs="SimSun"/>
          <w:sz w:val="24"/>
          <w:szCs w:val="24"/>
          <w:spacing w:val="-37"/>
        </w:rPr>
        <w:t>（</w:t>
      </w:r>
      <w:r>
        <w:rPr>
          <w:rFonts w:ascii="SimSun" w:hAnsi="SimSun" w:eastAsia="SimSun" w:cs="SimSun"/>
          <w:sz w:val="24"/>
          <w:szCs w:val="24"/>
        </w:rPr>
        <w:t xml:space="preserve">   </w:t>
      </w:r>
      <w:r>
        <w:rPr>
          <w:rFonts w:ascii="SimSun" w:hAnsi="SimSun" w:eastAsia="SimSun" w:cs="SimSun"/>
          <w:sz w:val="24"/>
          <w:szCs w:val="24"/>
          <w:spacing w:val="-37"/>
        </w:rPr>
        <w:t>）</w:t>
      </w:r>
      <w:r>
        <w:rPr>
          <w:rFonts w:ascii="SimSun" w:hAnsi="SimSun" w:eastAsia="SimSun" w:cs="SimSun"/>
          <w:sz w:val="24"/>
          <w:szCs w:val="24"/>
          <w:spacing w:val="-1"/>
        </w:rPr>
        <w:t>。</w:t>
      </w:r>
    </w:p>
    <w:p>
      <w:pPr>
        <w:ind w:left="472"/>
        <w:spacing w:before="22"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不定期检查       </w:t>
      </w:r>
      <w:r>
        <w:rPr>
          <w:rFonts w:ascii="Times New Roman" w:hAnsi="Times New Roman" w:eastAsia="Times New Roman" w:cs="Times New Roman"/>
          <w:sz w:val="24"/>
          <w:szCs w:val="24"/>
        </w:rPr>
        <w:t>B.</w:t>
      </w:r>
      <w:r>
        <w:rPr>
          <w:rFonts w:ascii="SimSun" w:hAnsi="SimSun" w:eastAsia="SimSun" w:cs="SimSun"/>
          <w:sz w:val="24"/>
          <w:szCs w:val="24"/>
        </w:rPr>
        <w:t>设备检查       </w:t>
      </w:r>
      <w:r>
        <w:rPr>
          <w:rFonts w:ascii="Times New Roman" w:hAnsi="Times New Roman" w:eastAsia="Times New Roman" w:cs="Times New Roman"/>
          <w:sz w:val="24"/>
          <w:szCs w:val="24"/>
        </w:rPr>
        <w:t>C.</w:t>
      </w:r>
      <w:r>
        <w:rPr>
          <w:rFonts w:ascii="SimSun" w:hAnsi="SimSun" w:eastAsia="SimSun" w:cs="SimSun"/>
          <w:sz w:val="24"/>
          <w:szCs w:val="24"/>
        </w:rPr>
        <w:t>仪器检查     </w:t>
      </w:r>
      <w:r>
        <w:rPr>
          <w:rFonts w:ascii="Times New Roman" w:hAnsi="Times New Roman" w:eastAsia="Times New Roman" w:cs="Times New Roman"/>
          <w:sz w:val="24"/>
          <w:szCs w:val="24"/>
        </w:rPr>
        <w:t>D.</w:t>
      </w:r>
      <w:r>
        <w:rPr>
          <w:rFonts w:ascii="SimSun" w:hAnsi="SimSun" w:eastAsia="SimSun" w:cs="SimSun"/>
          <w:sz w:val="24"/>
          <w:szCs w:val="24"/>
        </w:rPr>
        <w:t>操作规程</w:t>
      </w:r>
      <w:r>
        <w:rPr>
          <w:rFonts w:ascii="SimSun" w:hAnsi="SimSun" w:eastAsia="SimSun" w:cs="SimSun"/>
          <w:sz w:val="24"/>
          <w:szCs w:val="24"/>
          <w:spacing w:val="-1"/>
        </w:rPr>
        <w:t>检查</w:t>
      </w:r>
    </w:p>
    <w:p>
      <w:pPr>
        <w:ind w:firstLine="498"/>
        <w:spacing w:before="181" w:line="359" w:lineRule="auto"/>
        <w:jc w:val="both"/>
        <w:rPr>
          <w:rFonts w:ascii="SimSun" w:hAnsi="SimSun" w:eastAsia="SimSun" w:cs="SimSun"/>
          <w:sz w:val="24"/>
          <w:szCs w:val="24"/>
        </w:rPr>
      </w:pPr>
      <w:r>
        <w:rPr>
          <w:rFonts w:ascii="Times New Roman" w:hAnsi="Times New Roman" w:eastAsia="Times New Roman" w:cs="Times New Roman"/>
          <w:sz w:val="24"/>
          <w:szCs w:val="24"/>
          <w:spacing w:val="-5"/>
        </w:rPr>
        <w:t>16.</w:t>
      </w:r>
      <w:r>
        <w:rPr>
          <w:rFonts w:ascii="SimSun" w:hAnsi="SimSun" w:eastAsia="SimSun" w:cs="SimSun"/>
          <w:sz w:val="24"/>
          <w:szCs w:val="24"/>
          <w:spacing w:val="-5"/>
        </w:rPr>
        <w:t>根据《生产经营单位安全培训规定》，从业人员在本生产经营单位内调整工作岗</w:t>
      </w:r>
      <w:r>
        <w:rPr>
          <w:rFonts w:ascii="SimSun" w:hAnsi="SimSun" w:eastAsia="SimSun" w:cs="SimSun"/>
          <w:sz w:val="24"/>
          <w:szCs w:val="24"/>
          <w:spacing w:val="12"/>
        </w:rPr>
        <w:t xml:space="preserve"> </w:t>
      </w:r>
      <w:r>
        <w:rPr>
          <w:rFonts w:ascii="SimSun" w:hAnsi="SimSun" w:eastAsia="SimSun" w:cs="SimSun"/>
          <w:sz w:val="24"/>
          <w:szCs w:val="24"/>
          <w:spacing w:val="-6"/>
        </w:rPr>
        <w:t>位或离岗</w:t>
      </w:r>
      <w:r>
        <w:rPr>
          <w:rFonts w:ascii="SimSun" w:hAnsi="SimSun" w:eastAsia="SimSun" w:cs="SimSun"/>
          <w:sz w:val="24"/>
          <w:szCs w:val="24"/>
          <w:spacing w:val="-12"/>
        </w:rPr>
        <w:t>（</w:t>
      </w:r>
      <w:r>
        <w:rPr>
          <w:rFonts w:ascii="SimSun" w:hAnsi="SimSun" w:eastAsia="SimSun" w:cs="SimSun"/>
          <w:sz w:val="24"/>
          <w:szCs w:val="24"/>
          <w:spacing w:val="18"/>
        </w:rPr>
        <w:t xml:space="preserve">  </w:t>
      </w:r>
      <w:r>
        <w:rPr>
          <w:rFonts w:ascii="SimSun" w:hAnsi="SimSun" w:eastAsia="SimSun" w:cs="SimSun"/>
          <w:sz w:val="24"/>
          <w:szCs w:val="24"/>
          <w:spacing w:val="-12"/>
        </w:rPr>
        <w:t>）</w:t>
      </w:r>
      <w:r>
        <w:rPr>
          <w:rFonts w:ascii="SimSun" w:hAnsi="SimSun" w:eastAsia="SimSun" w:cs="SimSun"/>
          <w:sz w:val="24"/>
          <w:szCs w:val="24"/>
          <w:spacing w:val="-6"/>
        </w:rPr>
        <w:t>以上重新上岗时，应当重新接受车间</w:t>
      </w:r>
      <w:r>
        <w:rPr>
          <w:rFonts w:ascii="SimSun" w:hAnsi="SimSun" w:eastAsia="SimSun" w:cs="SimSun"/>
          <w:sz w:val="24"/>
          <w:szCs w:val="24"/>
          <w:spacing w:val="-7"/>
        </w:rPr>
        <w:t>（工段、区、队） 和班组级的安全</w:t>
      </w:r>
      <w:r>
        <w:rPr>
          <w:rFonts w:ascii="SimSun" w:hAnsi="SimSun" w:eastAsia="SimSun" w:cs="SimSun"/>
          <w:sz w:val="24"/>
          <w:szCs w:val="24"/>
        </w:rPr>
        <w:t xml:space="preserve"> </w:t>
      </w:r>
      <w:r>
        <w:rPr>
          <w:rFonts w:ascii="SimSun" w:hAnsi="SimSun" w:eastAsia="SimSun" w:cs="SimSun"/>
          <w:sz w:val="24"/>
          <w:szCs w:val="24"/>
          <w:spacing w:val="-10"/>
        </w:rPr>
        <w:t>培训。</w:t>
      </w:r>
    </w:p>
    <w:p>
      <w:pPr>
        <w:spacing w:line="359" w:lineRule="auto"/>
        <w:sectPr>
          <w:footerReference w:type="default" r:id="rId65"/>
          <w:pgSz w:w="11907" w:h="16839"/>
          <w:pgMar w:top="1431" w:right="1458" w:bottom="1012" w:left="1425" w:header="0" w:footer="812" w:gutter="0"/>
        </w:sectPr>
        <w:rPr>
          <w:rFonts w:ascii="SimSun" w:hAnsi="SimSun" w:eastAsia="SimSun" w:cs="SimSun"/>
          <w:sz w:val="24"/>
          <w:szCs w:val="24"/>
        </w:rPr>
      </w:pPr>
    </w:p>
    <w:p>
      <w:pPr>
        <w:ind w:left="473"/>
        <w:spacing w:before="102"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一个月    </w:t>
      </w:r>
      <w:r>
        <w:rPr>
          <w:rFonts w:ascii="Times New Roman" w:hAnsi="Times New Roman" w:eastAsia="Times New Roman" w:cs="Times New Roman"/>
          <w:sz w:val="24"/>
          <w:szCs w:val="24"/>
        </w:rPr>
        <w:t>B.</w:t>
      </w:r>
      <w:r>
        <w:rPr>
          <w:rFonts w:ascii="SimSun" w:hAnsi="SimSun" w:eastAsia="SimSun" w:cs="SimSun"/>
          <w:sz w:val="24"/>
          <w:szCs w:val="24"/>
        </w:rPr>
        <w:t>三个月    </w:t>
      </w:r>
      <w:r>
        <w:rPr>
          <w:rFonts w:ascii="Times New Roman" w:hAnsi="Times New Roman" w:eastAsia="Times New Roman" w:cs="Times New Roman"/>
          <w:sz w:val="24"/>
          <w:szCs w:val="24"/>
        </w:rPr>
        <w:t>C.</w:t>
      </w:r>
      <w:r>
        <w:rPr>
          <w:rFonts w:ascii="SimSun" w:hAnsi="SimSun" w:eastAsia="SimSun" w:cs="SimSun"/>
          <w:sz w:val="24"/>
          <w:szCs w:val="24"/>
        </w:rPr>
        <w:t>六个月     </w:t>
      </w:r>
      <w:r>
        <w:rPr>
          <w:rFonts w:ascii="Times New Roman" w:hAnsi="Times New Roman" w:eastAsia="Times New Roman" w:cs="Times New Roman"/>
          <w:sz w:val="24"/>
          <w:szCs w:val="24"/>
        </w:rPr>
        <w:t>D.</w:t>
      </w:r>
      <w:r>
        <w:rPr>
          <w:rFonts w:ascii="SimSun" w:hAnsi="SimSun" w:eastAsia="SimSun" w:cs="SimSun"/>
          <w:sz w:val="24"/>
          <w:szCs w:val="24"/>
          <w:spacing w:val="-1"/>
        </w:rPr>
        <w:t>一年</w:t>
      </w:r>
    </w:p>
    <w:p>
      <w:pPr>
        <w:ind w:left="499"/>
        <w:spacing w:before="182" w:line="233" w:lineRule="auto"/>
        <w:rPr>
          <w:rFonts w:ascii="SimSun" w:hAnsi="SimSun" w:eastAsia="SimSun" w:cs="SimSun"/>
          <w:sz w:val="24"/>
          <w:szCs w:val="24"/>
        </w:rPr>
      </w:pPr>
      <w:r>
        <w:rPr>
          <w:rFonts w:ascii="Times New Roman" w:hAnsi="Times New Roman" w:eastAsia="Times New Roman" w:cs="Times New Roman"/>
          <w:sz w:val="24"/>
          <w:szCs w:val="24"/>
          <w:spacing w:val="-5"/>
        </w:rPr>
        <w:t>17.</w:t>
      </w:r>
      <w:r>
        <w:rPr>
          <w:rFonts w:ascii="SimSun" w:hAnsi="SimSun" w:eastAsia="SimSun" w:cs="SimSun"/>
          <w:sz w:val="24"/>
          <w:szCs w:val="24"/>
          <w:spacing w:val="-5"/>
        </w:rPr>
        <w:t>炉前使用的氧气胶管，长度不应小于</w:t>
      </w:r>
      <w:r>
        <w:rPr>
          <w:rFonts w:ascii="SimSun" w:hAnsi="SimSun" w:eastAsia="SimSun" w:cs="SimSun"/>
          <w:sz w:val="24"/>
          <w:szCs w:val="24"/>
          <w:spacing w:val="-36"/>
        </w:rPr>
        <w:t>（</w:t>
      </w:r>
      <w:r>
        <w:rPr>
          <w:rFonts w:ascii="SimSun" w:hAnsi="SimSun" w:eastAsia="SimSun" w:cs="SimSun"/>
          <w:sz w:val="24"/>
          <w:szCs w:val="24"/>
          <w:spacing w:val="37"/>
        </w:rPr>
        <w:t xml:space="preserve">  </w:t>
      </w:r>
      <w:r>
        <w:rPr>
          <w:rFonts w:ascii="SimSun" w:hAnsi="SimSun" w:eastAsia="SimSun" w:cs="SimSun"/>
          <w:sz w:val="24"/>
          <w:szCs w:val="24"/>
          <w:spacing w:val="-36"/>
        </w:rPr>
        <w:t>）</w:t>
      </w:r>
      <w:r>
        <w:rPr>
          <w:rFonts w:ascii="Times New Roman" w:hAnsi="Times New Roman" w:eastAsia="Times New Roman" w:cs="Times New Roman"/>
          <w:sz w:val="24"/>
          <w:szCs w:val="24"/>
          <w:spacing w:val="-5"/>
        </w:rPr>
        <w:t>m</w:t>
      </w:r>
      <w:r>
        <w:rPr>
          <w:rFonts w:ascii="SimSun" w:hAnsi="SimSun" w:eastAsia="SimSun" w:cs="SimSun"/>
          <w:sz w:val="24"/>
          <w:szCs w:val="24"/>
          <w:spacing w:val="-36"/>
        </w:rPr>
        <w:t>，（</w:t>
      </w:r>
      <w:r>
        <w:rPr>
          <w:rFonts w:ascii="SimSun" w:hAnsi="SimSun" w:eastAsia="SimSun" w:cs="SimSun"/>
          <w:sz w:val="24"/>
          <w:szCs w:val="24"/>
          <w:spacing w:val="17"/>
        </w:rPr>
        <w:t xml:space="preserve">  </w:t>
      </w:r>
      <w:r>
        <w:rPr>
          <w:rFonts w:ascii="SimSun" w:hAnsi="SimSun" w:eastAsia="SimSun" w:cs="SimSun"/>
          <w:sz w:val="24"/>
          <w:szCs w:val="24"/>
          <w:spacing w:val="-36"/>
        </w:rPr>
        <w:t>）</w:t>
      </w:r>
      <w:r>
        <w:rPr>
          <w:rFonts w:ascii="Times New Roman" w:hAnsi="Times New Roman" w:eastAsia="Times New Roman" w:cs="Times New Roman"/>
          <w:sz w:val="24"/>
          <w:szCs w:val="24"/>
          <w:spacing w:val="-5"/>
        </w:rPr>
        <w:t>m</w:t>
      </w:r>
      <w:r>
        <w:rPr>
          <w:rFonts w:ascii="Times New Roman" w:hAnsi="Times New Roman" w:eastAsia="Times New Roman" w:cs="Times New Roman"/>
          <w:sz w:val="24"/>
          <w:szCs w:val="24"/>
          <w:spacing w:val="40"/>
        </w:rPr>
        <w:t xml:space="preserve"> </w:t>
      </w:r>
      <w:r>
        <w:rPr>
          <w:rFonts w:ascii="SimSun" w:hAnsi="SimSun" w:eastAsia="SimSun" w:cs="SimSun"/>
          <w:sz w:val="24"/>
          <w:szCs w:val="24"/>
          <w:spacing w:val="-5"/>
        </w:rPr>
        <w:t>内不应有接头。</w:t>
      </w:r>
    </w:p>
    <w:p>
      <w:pPr>
        <w:ind w:left="473"/>
        <w:spacing w:before="205" w:line="21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A.10</w:t>
      </w:r>
      <w:r>
        <w:rPr>
          <w:rFonts w:ascii="Times New Roman" w:hAnsi="Times New Roman" w:eastAsia="Times New Roman" w:cs="Times New Roman"/>
          <w:sz w:val="24"/>
          <w:szCs w:val="24"/>
          <w:spacing w:val="-32"/>
        </w:rPr>
        <w:t xml:space="preserve"> </w:t>
      </w:r>
      <w:r>
        <w:rPr>
          <w:rFonts w:ascii="SimSun" w:hAnsi="SimSun" w:eastAsia="SimSun" w:cs="SimSun"/>
          <w:sz w:val="24"/>
          <w:szCs w:val="24"/>
          <w:spacing w:val="-3"/>
        </w:rPr>
        <w:t>，</w:t>
      </w:r>
      <w:r>
        <w:rPr>
          <w:rFonts w:ascii="Times New Roman" w:hAnsi="Times New Roman" w:eastAsia="Times New Roman" w:cs="Times New Roman"/>
          <w:sz w:val="24"/>
          <w:szCs w:val="24"/>
          <w:spacing w:val="-3"/>
        </w:rPr>
        <w:t>5          B.20</w:t>
      </w:r>
      <w:r>
        <w:rPr>
          <w:rFonts w:ascii="Times New Roman" w:hAnsi="Times New Roman" w:eastAsia="Times New Roman" w:cs="Times New Roman"/>
          <w:sz w:val="24"/>
          <w:szCs w:val="24"/>
          <w:spacing w:val="-30"/>
        </w:rPr>
        <w:t xml:space="preserve"> </w:t>
      </w:r>
      <w:r>
        <w:rPr>
          <w:rFonts w:ascii="SimSun" w:hAnsi="SimSun" w:eastAsia="SimSun" w:cs="SimSun"/>
          <w:sz w:val="24"/>
          <w:szCs w:val="24"/>
          <w:spacing w:val="-3"/>
        </w:rPr>
        <w:t>，</w:t>
      </w:r>
      <w:r>
        <w:rPr>
          <w:rFonts w:ascii="Times New Roman" w:hAnsi="Times New Roman" w:eastAsia="Times New Roman" w:cs="Times New Roman"/>
          <w:sz w:val="24"/>
          <w:szCs w:val="24"/>
          <w:spacing w:val="-3"/>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3"/>
        </w:rPr>
        <w:t>C</w:t>
      </w:r>
      <w:r>
        <w:rPr>
          <w:rFonts w:ascii="Times New Roman" w:hAnsi="Times New Roman" w:eastAsia="Times New Roman" w:cs="Times New Roman"/>
          <w:sz w:val="24"/>
          <w:szCs w:val="24"/>
          <w:spacing w:val="-4"/>
        </w:rPr>
        <w:t>.30</w:t>
      </w:r>
      <w:r>
        <w:rPr>
          <w:rFonts w:ascii="Times New Roman" w:hAnsi="Times New Roman" w:eastAsia="Times New Roman" w:cs="Times New Roman"/>
          <w:sz w:val="24"/>
          <w:szCs w:val="24"/>
          <w:spacing w:val="-22"/>
        </w:rPr>
        <w:t xml:space="preserve"> </w:t>
      </w:r>
      <w:r>
        <w:rPr>
          <w:rFonts w:ascii="SimSun" w:hAnsi="SimSun" w:eastAsia="SimSun" w:cs="SimSun"/>
          <w:sz w:val="24"/>
          <w:szCs w:val="24"/>
          <w:spacing w:val="-4"/>
        </w:rPr>
        <w:t>，</w:t>
      </w:r>
      <w:r>
        <w:rPr>
          <w:rFonts w:ascii="Times New Roman" w:hAnsi="Times New Roman" w:eastAsia="Times New Roman" w:cs="Times New Roman"/>
          <w:sz w:val="24"/>
          <w:szCs w:val="24"/>
          <w:spacing w:val="-4"/>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4"/>
        </w:rPr>
        <w:t>D.30</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4"/>
        </w:rPr>
        <w:t>，</w:t>
      </w:r>
      <w:r>
        <w:rPr>
          <w:rFonts w:ascii="Times New Roman" w:hAnsi="Times New Roman" w:eastAsia="Times New Roman" w:cs="Times New Roman"/>
          <w:sz w:val="24"/>
          <w:szCs w:val="24"/>
          <w:spacing w:val="-4"/>
        </w:rPr>
        <w:t>10</w:t>
      </w:r>
    </w:p>
    <w:p>
      <w:pPr>
        <w:ind w:left="499"/>
        <w:spacing w:before="149" w:line="233" w:lineRule="auto"/>
        <w:rPr>
          <w:rFonts w:ascii="SimSun" w:hAnsi="SimSun" w:eastAsia="SimSun" w:cs="SimSun"/>
          <w:sz w:val="24"/>
          <w:szCs w:val="24"/>
        </w:rPr>
      </w:pPr>
      <w:r>
        <w:rPr>
          <w:rFonts w:ascii="Times New Roman" w:hAnsi="Times New Roman" w:eastAsia="Times New Roman" w:cs="Times New Roman"/>
          <w:sz w:val="24"/>
          <w:szCs w:val="24"/>
          <w:spacing w:val="-5"/>
        </w:rPr>
        <w:t>18.</w:t>
      </w:r>
      <w:r>
        <w:rPr>
          <w:rFonts w:ascii="SimSun" w:hAnsi="SimSun" w:eastAsia="SimSun" w:cs="SimSun"/>
          <w:sz w:val="24"/>
          <w:szCs w:val="24"/>
          <w:spacing w:val="-5"/>
        </w:rPr>
        <w:t>吹氧钢管长度不应小于</w:t>
      </w:r>
      <w:r>
        <w:rPr>
          <w:rFonts w:ascii="SimSun" w:hAnsi="SimSun" w:eastAsia="SimSun" w:cs="SimSun"/>
          <w:sz w:val="24"/>
          <w:szCs w:val="24"/>
          <w:spacing w:val="-12"/>
        </w:rPr>
        <w:t>（</w:t>
      </w:r>
      <w:r>
        <w:rPr>
          <w:rFonts w:ascii="SimSun" w:hAnsi="SimSun" w:eastAsia="SimSun" w:cs="SimSun"/>
          <w:sz w:val="24"/>
          <w:szCs w:val="24"/>
          <w:spacing w:val="35"/>
        </w:rPr>
        <w:t xml:space="preserve">  </w:t>
      </w:r>
      <w:r>
        <w:rPr>
          <w:rFonts w:ascii="SimSun" w:hAnsi="SimSun" w:eastAsia="SimSun" w:cs="SimSun"/>
          <w:sz w:val="24"/>
          <w:szCs w:val="24"/>
          <w:spacing w:val="-12"/>
        </w:rPr>
        <w:t>）</w:t>
      </w:r>
      <w:r>
        <w:rPr>
          <w:rFonts w:ascii="Times New Roman" w:hAnsi="Times New Roman" w:eastAsia="Times New Roman" w:cs="Times New Roman"/>
          <w:sz w:val="24"/>
          <w:szCs w:val="24"/>
          <w:spacing w:val="-5"/>
        </w:rPr>
        <w:t>m</w:t>
      </w:r>
      <w:r>
        <w:rPr>
          <w:rFonts w:ascii="SimSun" w:hAnsi="SimSun" w:eastAsia="SimSun" w:cs="SimSun"/>
          <w:sz w:val="24"/>
          <w:szCs w:val="24"/>
          <w:spacing w:val="-5"/>
        </w:rPr>
        <w:t>。</w:t>
      </w:r>
    </w:p>
    <w:p>
      <w:pPr>
        <w:ind w:left="473"/>
        <w:spacing w:before="20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A.5                  B.6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C.7</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D.8</w:t>
      </w:r>
    </w:p>
    <w:p>
      <w:pPr>
        <w:ind w:left="499"/>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6"/>
        </w:rPr>
        <w:t>19.</w:t>
      </w:r>
      <w:r>
        <w:rPr>
          <w:rFonts w:ascii="SimSun" w:hAnsi="SimSun" w:eastAsia="SimSun" w:cs="SimSun"/>
          <w:sz w:val="24"/>
          <w:szCs w:val="24"/>
          <w:spacing w:val="-6"/>
        </w:rPr>
        <w:t>出铁前</w:t>
      </w:r>
      <w:r>
        <w:rPr>
          <w:rFonts w:ascii="SimSun" w:hAnsi="SimSun" w:eastAsia="SimSun" w:cs="SimSun"/>
          <w:sz w:val="24"/>
          <w:szCs w:val="24"/>
          <w:spacing w:val="-54"/>
        </w:rPr>
        <w:t>（</w:t>
      </w:r>
      <w:r>
        <w:rPr>
          <w:rFonts w:ascii="SimSun" w:hAnsi="SimSun" w:eastAsia="SimSun" w:cs="SimSun"/>
          <w:sz w:val="24"/>
          <w:szCs w:val="24"/>
        </w:rPr>
        <w:t xml:space="preserve">  </w:t>
      </w:r>
      <w:r>
        <w:rPr>
          <w:rFonts w:ascii="SimSun" w:hAnsi="SimSun" w:eastAsia="SimSun" w:cs="SimSun"/>
          <w:sz w:val="24"/>
          <w:szCs w:val="24"/>
          <w:spacing w:val="-54"/>
        </w:rPr>
        <w:t>）</w:t>
      </w:r>
      <w:r>
        <w:rPr>
          <w:rFonts w:ascii="Times New Roman" w:hAnsi="Times New Roman" w:eastAsia="Times New Roman" w:cs="Times New Roman"/>
          <w:sz w:val="24"/>
          <w:szCs w:val="24"/>
          <w:spacing w:val="-6"/>
        </w:rPr>
        <w:t>min</w:t>
      </w:r>
      <w:r>
        <w:rPr>
          <w:rFonts w:ascii="SimSun" w:hAnsi="SimSun" w:eastAsia="SimSun" w:cs="SimSun"/>
          <w:sz w:val="24"/>
          <w:szCs w:val="24"/>
          <w:spacing w:val="-6"/>
        </w:rPr>
        <w:t>，应认真检查摆动流嘴的运行情况，及时处理铁瘤，保证畅</w:t>
      </w:r>
      <w:r>
        <w:rPr>
          <w:rFonts w:ascii="SimSun" w:hAnsi="SimSun" w:eastAsia="SimSun" w:cs="SimSun"/>
          <w:sz w:val="24"/>
          <w:szCs w:val="24"/>
          <w:spacing w:val="-7"/>
        </w:rPr>
        <w:t>通。</w:t>
      </w:r>
    </w:p>
    <w:p>
      <w:pPr>
        <w:ind w:left="473"/>
        <w:spacing w:before="20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A.10                B.15                C.</w:t>
      </w:r>
      <w:r>
        <w:rPr>
          <w:rFonts w:ascii="Times New Roman" w:hAnsi="Times New Roman" w:eastAsia="Times New Roman" w:cs="Times New Roman"/>
          <w:sz w:val="24"/>
          <w:szCs w:val="24"/>
          <w:spacing w:val="-1"/>
        </w:rPr>
        <w:t>20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D.30</w:t>
      </w:r>
    </w:p>
    <w:p>
      <w:pPr>
        <w:ind w:left="476"/>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2"/>
        </w:rPr>
        <w:t>20.</w:t>
      </w:r>
      <w:r>
        <w:rPr>
          <w:rFonts w:ascii="SimSun" w:hAnsi="SimSun" w:eastAsia="SimSun" w:cs="SimSun"/>
          <w:sz w:val="24"/>
          <w:szCs w:val="24"/>
          <w:spacing w:val="-2"/>
        </w:rPr>
        <w:t>出铁前</w:t>
      </w:r>
      <w:r>
        <w:rPr>
          <w:rFonts w:ascii="SimSun" w:hAnsi="SimSun" w:eastAsia="SimSun" w:cs="SimSun"/>
          <w:sz w:val="24"/>
          <w:szCs w:val="24"/>
          <w:spacing w:val="-21"/>
        </w:rPr>
        <w:t>（</w:t>
      </w:r>
      <w:r>
        <w:rPr>
          <w:rFonts w:ascii="SimSun" w:hAnsi="SimSun" w:eastAsia="SimSun" w:cs="SimSun"/>
          <w:sz w:val="24"/>
          <w:szCs w:val="24"/>
          <w:spacing w:val="35"/>
        </w:rPr>
        <w:t xml:space="preserve">  </w:t>
      </w:r>
      <w:r>
        <w:rPr>
          <w:rFonts w:ascii="SimSun" w:hAnsi="SimSun" w:eastAsia="SimSun" w:cs="SimSun"/>
          <w:sz w:val="24"/>
          <w:szCs w:val="24"/>
          <w:spacing w:val="-21"/>
        </w:rPr>
        <w:t>）</w:t>
      </w:r>
      <w:r>
        <w:rPr>
          <w:rFonts w:ascii="Times New Roman" w:hAnsi="Times New Roman" w:eastAsia="Times New Roman" w:cs="Times New Roman"/>
          <w:sz w:val="24"/>
          <w:szCs w:val="24"/>
          <w:spacing w:val="-2"/>
        </w:rPr>
        <w:t>min</w:t>
      </w:r>
      <w:r>
        <w:rPr>
          <w:rFonts w:ascii="SimSun" w:hAnsi="SimSun" w:eastAsia="SimSun" w:cs="SimSun"/>
          <w:sz w:val="24"/>
          <w:szCs w:val="24"/>
          <w:spacing w:val="-2"/>
        </w:rPr>
        <w:t>，应确认铁罐对位情况、配备方</w:t>
      </w:r>
      <w:r>
        <w:rPr>
          <w:rFonts w:ascii="SimSun" w:hAnsi="SimSun" w:eastAsia="SimSun" w:cs="SimSun"/>
          <w:sz w:val="24"/>
          <w:szCs w:val="24"/>
          <w:spacing w:val="-3"/>
        </w:rPr>
        <w:t>式和配罐数量。</w:t>
      </w:r>
    </w:p>
    <w:p>
      <w:pPr>
        <w:ind w:left="473"/>
        <w:spacing w:before="20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A.10                B.15                C.</w:t>
      </w:r>
      <w:r>
        <w:rPr>
          <w:rFonts w:ascii="Times New Roman" w:hAnsi="Times New Roman" w:eastAsia="Times New Roman" w:cs="Times New Roman"/>
          <w:sz w:val="24"/>
          <w:szCs w:val="24"/>
          <w:spacing w:val="-1"/>
        </w:rPr>
        <w:t>20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D.30</w:t>
      </w:r>
    </w:p>
    <w:p>
      <w:pPr>
        <w:ind w:left="476"/>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3"/>
        </w:rPr>
        <w:t>21.</w:t>
      </w:r>
      <w:r>
        <w:rPr>
          <w:rFonts w:ascii="SimSun" w:hAnsi="SimSun" w:eastAsia="SimSun" w:cs="SimSun"/>
          <w:sz w:val="24"/>
          <w:szCs w:val="24"/>
          <w:spacing w:val="-3"/>
        </w:rPr>
        <w:t>不应使用凝结盖孔口直径小于罐径</w:t>
      </w:r>
      <w:r>
        <w:rPr>
          <w:rFonts w:ascii="SimSun" w:hAnsi="SimSun" w:eastAsia="SimSun" w:cs="SimSun"/>
          <w:sz w:val="24"/>
          <w:szCs w:val="24"/>
        </w:rPr>
        <w:t>（</w:t>
      </w:r>
      <w:r>
        <w:rPr>
          <w:rFonts w:ascii="SimSun" w:hAnsi="SimSun" w:eastAsia="SimSun" w:cs="SimSun"/>
          <w:sz w:val="24"/>
          <w:szCs w:val="24"/>
          <w:spacing w:val="18"/>
        </w:rPr>
        <w:t xml:space="preserve">  </w:t>
      </w:r>
      <w:r>
        <w:rPr>
          <w:rFonts w:ascii="SimSun" w:hAnsi="SimSun" w:eastAsia="SimSun" w:cs="SimSun"/>
          <w:sz w:val="24"/>
          <w:szCs w:val="24"/>
        </w:rPr>
        <w:t>）</w:t>
      </w:r>
      <w:r>
        <w:rPr>
          <w:rFonts w:ascii="SimSun" w:hAnsi="SimSun" w:eastAsia="SimSun" w:cs="SimSun"/>
          <w:sz w:val="24"/>
          <w:szCs w:val="24"/>
          <w:spacing w:val="-3"/>
        </w:rPr>
        <w:t>的铁、渣罐。</w:t>
      </w:r>
    </w:p>
    <w:p>
      <w:pPr>
        <w:ind w:left="473"/>
        <w:spacing w:before="20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A.1/2                B.1/3              C.1/4                D.1/5</w:t>
      </w:r>
    </w:p>
    <w:p>
      <w:pPr>
        <w:ind w:left="1" w:right="81" w:firstLine="474"/>
        <w:spacing w:before="165" w:line="352" w:lineRule="auto"/>
        <w:rPr>
          <w:rFonts w:ascii="SimSun" w:hAnsi="SimSun" w:eastAsia="SimSun" w:cs="SimSun"/>
          <w:sz w:val="24"/>
          <w:szCs w:val="24"/>
        </w:rPr>
      </w:pPr>
      <w:r>
        <w:rPr>
          <w:rFonts w:ascii="Times New Roman" w:hAnsi="Times New Roman" w:eastAsia="Times New Roman" w:cs="Times New Roman"/>
          <w:sz w:val="24"/>
          <w:szCs w:val="24"/>
          <w:spacing w:val="-2"/>
        </w:rPr>
        <w:t>22.</w:t>
      </w:r>
      <w:r>
        <w:rPr>
          <w:rFonts w:ascii="SimSun" w:hAnsi="SimSun" w:eastAsia="SimSun" w:cs="SimSun"/>
          <w:sz w:val="24"/>
          <w:szCs w:val="24"/>
          <w:spacing w:val="-2"/>
        </w:rPr>
        <w:t>靠近炉台的水渣沟，其流嘴前应有活动</w:t>
      </w:r>
      <w:r>
        <w:rPr>
          <w:rFonts w:ascii="SimSun" w:hAnsi="SimSun" w:eastAsia="SimSun" w:cs="SimSun"/>
          <w:sz w:val="24"/>
          <w:szCs w:val="24"/>
          <w:spacing w:val="-3"/>
        </w:rPr>
        <w:t>护栏，或网格净距不大于</w:t>
      </w:r>
      <w:r>
        <w:rPr>
          <w:rFonts w:ascii="SimSun" w:hAnsi="SimSun" w:eastAsia="SimSun" w:cs="SimSun"/>
          <w:sz w:val="24"/>
          <w:szCs w:val="24"/>
          <w:spacing w:val="-23"/>
        </w:rPr>
        <w:t>（</w:t>
      </w:r>
      <w:r>
        <w:rPr>
          <w:rFonts w:ascii="SimSun" w:hAnsi="SimSun" w:eastAsia="SimSun" w:cs="SimSun"/>
          <w:sz w:val="24"/>
          <w:szCs w:val="24"/>
          <w:spacing w:val="119"/>
        </w:rPr>
        <w:t xml:space="preserve"> </w:t>
      </w:r>
      <w:r>
        <w:rPr>
          <w:rFonts w:ascii="SimSun" w:hAnsi="SimSun" w:eastAsia="SimSun" w:cs="SimSun"/>
          <w:sz w:val="24"/>
          <w:szCs w:val="24"/>
          <w:spacing w:val="-23"/>
        </w:rPr>
        <w:t>）</w:t>
      </w:r>
      <w:r>
        <w:rPr>
          <w:rFonts w:ascii="Times New Roman" w:hAnsi="Times New Roman" w:eastAsia="Times New Roman" w:cs="Times New Roman"/>
          <w:sz w:val="24"/>
          <w:szCs w:val="24"/>
          <w:spacing w:val="-3"/>
        </w:rPr>
        <w:t>mm</w:t>
      </w:r>
      <w:r>
        <w:rPr>
          <w:rFonts w:ascii="Times New Roman" w:hAnsi="Times New Roman" w:eastAsia="Times New Roman" w:cs="Times New Roman"/>
          <w:sz w:val="24"/>
          <w:szCs w:val="24"/>
          <w:spacing w:val="30"/>
        </w:rPr>
        <w:t xml:space="preserve"> </w:t>
      </w:r>
      <w:r>
        <w:rPr>
          <w:rFonts w:ascii="SimSun" w:hAnsi="SimSun" w:eastAsia="SimSun" w:cs="SimSun"/>
          <w:sz w:val="24"/>
          <w:szCs w:val="24"/>
          <w:spacing w:val="-3"/>
        </w:rPr>
        <w:t>的活</w:t>
      </w:r>
      <w:r>
        <w:rPr>
          <w:rFonts w:ascii="SimSun" w:hAnsi="SimSun" w:eastAsia="SimSun" w:cs="SimSun"/>
          <w:sz w:val="24"/>
          <w:szCs w:val="24"/>
        </w:rPr>
        <w:t xml:space="preserve"> </w:t>
      </w:r>
      <w:r>
        <w:rPr>
          <w:rFonts w:ascii="SimSun" w:hAnsi="SimSun" w:eastAsia="SimSun" w:cs="SimSun"/>
          <w:sz w:val="24"/>
          <w:szCs w:val="24"/>
          <w:spacing w:val="-9"/>
        </w:rPr>
        <w:t>动栏网。</w:t>
      </w:r>
    </w:p>
    <w:p>
      <w:pPr>
        <w:ind w:left="473"/>
        <w:spacing w:before="5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A.100              B.200              C.300              D.4</w:t>
      </w:r>
      <w:r>
        <w:rPr>
          <w:rFonts w:ascii="Times New Roman" w:hAnsi="Times New Roman" w:eastAsia="Times New Roman" w:cs="Times New Roman"/>
          <w:sz w:val="24"/>
          <w:szCs w:val="24"/>
          <w:spacing w:val="-1"/>
        </w:rPr>
        <w:t>00</w:t>
      </w:r>
    </w:p>
    <w:p>
      <w:pPr>
        <w:pStyle w:val="BodyText"/>
        <w:rPr/>
      </w:pPr>
      <w:r/>
    </w:p>
    <w:p>
      <w:pPr>
        <w:ind w:left="7"/>
        <w:spacing w:before="78" w:line="220" w:lineRule="auto"/>
        <w:rPr>
          <w:rFonts w:ascii="SimHei" w:hAnsi="SimHei" w:eastAsia="SimHei" w:cs="SimHei"/>
          <w:sz w:val="24"/>
          <w:szCs w:val="24"/>
        </w:rPr>
      </w:pPr>
      <w:r>
        <w:rPr>
          <w:rFonts w:ascii="SimHei" w:hAnsi="SimHei" w:eastAsia="SimHei" w:cs="SimHei"/>
          <w:sz w:val="24"/>
          <w:szCs w:val="24"/>
          <w:spacing w:val="-3"/>
        </w:rPr>
        <w:t>二、判断题</w:t>
      </w:r>
    </w:p>
    <w:p>
      <w:pPr>
        <w:pStyle w:val="BodyText"/>
        <w:spacing w:line="258" w:lineRule="auto"/>
        <w:rPr/>
      </w:pPr>
      <w:r/>
    </w:p>
    <w:p>
      <w:pPr>
        <w:ind w:left="7" w:right="87" w:firstLine="492"/>
        <w:spacing w:before="79" w:line="290" w:lineRule="auto"/>
        <w:rPr>
          <w:rFonts w:ascii="SimSun" w:hAnsi="SimSun" w:eastAsia="SimSun" w:cs="SimSun"/>
          <w:sz w:val="24"/>
          <w:szCs w:val="24"/>
        </w:rPr>
      </w:pPr>
      <w:r>
        <w:rPr>
          <w:rFonts w:ascii="Times New Roman" w:hAnsi="Times New Roman" w:eastAsia="Times New Roman" w:cs="Times New Roman"/>
          <w:sz w:val="24"/>
          <w:szCs w:val="24"/>
          <w:spacing w:val="-2"/>
        </w:rPr>
        <w:t>1.</w:t>
      </w:r>
      <w:r>
        <w:rPr>
          <w:rFonts w:ascii="SimSun" w:hAnsi="SimSun" w:eastAsia="SimSun" w:cs="SimSun"/>
          <w:sz w:val="24"/>
          <w:szCs w:val="24"/>
          <w:spacing w:val="-2"/>
        </w:rPr>
        <w:t>从业人员应当接受安全生产教育和培训，掌握本职工作所需的安全生产知识，提</w:t>
      </w:r>
      <w:r>
        <w:rPr>
          <w:rFonts w:ascii="SimSun" w:hAnsi="SimSun" w:eastAsia="SimSun" w:cs="SimSun"/>
          <w:sz w:val="24"/>
          <w:szCs w:val="24"/>
          <w:spacing w:val="16"/>
        </w:rPr>
        <w:t xml:space="preserve"> </w:t>
      </w:r>
      <w:r>
        <w:rPr>
          <w:rFonts w:ascii="SimSun" w:hAnsi="SimSun" w:eastAsia="SimSun" w:cs="SimSun"/>
          <w:sz w:val="24"/>
          <w:szCs w:val="24"/>
          <w:spacing w:val="-2"/>
        </w:rPr>
        <w:t>高安全生产技能，增强事故预防和应急处理能</w:t>
      </w:r>
      <w:r>
        <w:rPr>
          <w:rFonts w:ascii="SimSun" w:hAnsi="SimSun" w:eastAsia="SimSun" w:cs="SimSun"/>
          <w:sz w:val="24"/>
          <w:szCs w:val="24"/>
          <w:spacing w:val="-3"/>
        </w:rPr>
        <w:t>力。(</w:t>
      </w:r>
      <w:r>
        <w:rPr>
          <w:rFonts w:ascii="SimSun" w:hAnsi="SimSun" w:eastAsia="SimSun" w:cs="SimSun"/>
          <w:sz w:val="24"/>
          <w:szCs w:val="24"/>
          <w:spacing w:val="35"/>
        </w:rPr>
        <w:t xml:space="preserve">  </w:t>
      </w:r>
      <w:r>
        <w:rPr>
          <w:rFonts w:ascii="SimSun" w:hAnsi="SimSun" w:eastAsia="SimSun" w:cs="SimSun"/>
          <w:sz w:val="24"/>
          <w:szCs w:val="24"/>
          <w:spacing w:val="-3"/>
        </w:rPr>
        <w:t>)</w:t>
      </w:r>
    </w:p>
    <w:p>
      <w:pPr>
        <w:ind w:right="21" w:firstLine="475"/>
        <w:spacing w:before="182" w:line="290" w:lineRule="auto"/>
        <w:rPr>
          <w:rFonts w:ascii="SimSun" w:hAnsi="SimSun" w:eastAsia="SimSun" w:cs="SimSun"/>
          <w:sz w:val="24"/>
          <w:szCs w:val="24"/>
        </w:rPr>
      </w:pPr>
      <w:r>
        <w:rPr>
          <w:rFonts w:ascii="Times New Roman" w:hAnsi="Times New Roman" w:eastAsia="Times New Roman" w:cs="Times New Roman"/>
          <w:sz w:val="24"/>
          <w:szCs w:val="24"/>
          <w:spacing w:val="1"/>
        </w:rPr>
        <w:t>2.</w:t>
      </w:r>
      <w:r>
        <w:rPr>
          <w:rFonts w:ascii="SimSun" w:hAnsi="SimSun" w:eastAsia="SimSun" w:cs="SimSun"/>
          <w:sz w:val="24"/>
          <w:szCs w:val="24"/>
          <w:spacing w:val="1"/>
        </w:rPr>
        <w:t>从业人员在作业过程中，应当严格遵守本单位的安全生产规章制</w:t>
      </w:r>
      <w:r>
        <w:rPr>
          <w:rFonts w:ascii="SimSun" w:hAnsi="SimSun" w:eastAsia="SimSun" w:cs="SimSun"/>
          <w:sz w:val="24"/>
          <w:szCs w:val="24"/>
        </w:rPr>
        <w:t>度和操作规程， </w:t>
      </w:r>
      <w:r>
        <w:rPr>
          <w:rFonts w:ascii="SimSun" w:hAnsi="SimSun" w:eastAsia="SimSun" w:cs="SimSun"/>
          <w:sz w:val="24"/>
          <w:szCs w:val="24"/>
          <w:spacing w:val="-2"/>
        </w:rPr>
        <w:t>服从管理，自行选择佩戴和使用劳动防护用品。(</w:t>
      </w:r>
      <w:r>
        <w:rPr>
          <w:rFonts w:ascii="SimSun" w:hAnsi="SimSun" w:eastAsia="SimSun" w:cs="SimSun"/>
          <w:sz w:val="24"/>
          <w:szCs w:val="24"/>
          <w:spacing w:val="35"/>
        </w:rPr>
        <w:t xml:space="preserve">  </w:t>
      </w:r>
      <w:r>
        <w:rPr>
          <w:rFonts w:ascii="SimSun" w:hAnsi="SimSun" w:eastAsia="SimSun" w:cs="SimSun"/>
          <w:sz w:val="24"/>
          <w:szCs w:val="24"/>
          <w:spacing w:val="-2"/>
        </w:rPr>
        <w:t>)</w:t>
      </w:r>
    </w:p>
    <w:p>
      <w:pPr>
        <w:ind w:left="5" w:right="85" w:firstLine="475"/>
        <w:spacing w:before="183" w:line="289" w:lineRule="auto"/>
        <w:rPr>
          <w:rFonts w:ascii="SimSun" w:hAnsi="SimSun" w:eastAsia="SimSun" w:cs="SimSun"/>
          <w:sz w:val="24"/>
          <w:szCs w:val="24"/>
        </w:rPr>
      </w:pPr>
      <w:r>
        <w:rPr>
          <w:rFonts w:ascii="Times New Roman" w:hAnsi="Times New Roman" w:eastAsia="Times New Roman" w:cs="Times New Roman"/>
          <w:sz w:val="24"/>
          <w:szCs w:val="24"/>
          <w:spacing w:val="-1"/>
        </w:rPr>
        <w:t>3.</w:t>
      </w:r>
      <w:r>
        <w:rPr>
          <w:rFonts w:ascii="SimSun" w:hAnsi="SimSun" w:eastAsia="SimSun" w:cs="SimSun"/>
          <w:sz w:val="24"/>
          <w:szCs w:val="24"/>
          <w:spacing w:val="-1"/>
        </w:rPr>
        <w:t>从业人员发现事故隐患或者其他不安全因素，应当立即撤离现场，非必须向现场</w:t>
      </w:r>
      <w:r>
        <w:rPr>
          <w:rFonts w:ascii="SimSun" w:hAnsi="SimSun" w:eastAsia="SimSun" w:cs="SimSun"/>
          <w:sz w:val="24"/>
          <w:szCs w:val="24"/>
        </w:rPr>
        <w:t xml:space="preserve"> </w:t>
      </w:r>
      <w:r>
        <w:rPr>
          <w:rFonts w:ascii="SimSun" w:hAnsi="SimSun" w:eastAsia="SimSun" w:cs="SimSun"/>
          <w:sz w:val="24"/>
          <w:szCs w:val="24"/>
          <w:spacing w:val="-3"/>
        </w:rPr>
        <w:t>安全生产管理人员或者本单位负责人报告。(</w:t>
      </w:r>
      <w:r>
        <w:rPr>
          <w:rFonts w:ascii="SimSun" w:hAnsi="SimSun" w:eastAsia="SimSun" w:cs="SimSun"/>
          <w:sz w:val="24"/>
          <w:szCs w:val="24"/>
          <w:spacing w:val="41"/>
        </w:rPr>
        <w:t xml:space="preserve">  </w:t>
      </w:r>
      <w:r>
        <w:rPr>
          <w:rFonts w:ascii="SimSun" w:hAnsi="SimSun" w:eastAsia="SimSun" w:cs="SimSun"/>
          <w:sz w:val="24"/>
          <w:szCs w:val="24"/>
          <w:spacing w:val="-3"/>
        </w:rPr>
        <w:t>)</w:t>
      </w:r>
    </w:p>
    <w:p>
      <w:pPr>
        <w:ind w:right="117" w:firstLine="475"/>
        <w:spacing w:before="185" w:line="289" w:lineRule="auto"/>
        <w:rPr>
          <w:rFonts w:ascii="SimSun" w:hAnsi="SimSun" w:eastAsia="SimSun" w:cs="SimSun"/>
          <w:sz w:val="24"/>
          <w:szCs w:val="24"/>
        </w:rPr>
      </w:pPr>
      <w:r>
        <w:rPr>
          <w:rFonts w:ascii="Times New Roman" w:hAnsi="Times New Roman" w:eastAsia="Times New Roman" w:cs="Times New Roman"/>
          <w:sz w:val="24"/>
          <w:szCs w:val="24"/>
          <w:spacing w:val="-10"/>
        </w:rPr>
        <w:t>4.</w:t>
      </w:r>
      <w:r>
        <w:rPr>
          <w:rFonts w:ascii="SimSun" w:hAnsi="SimSun" w:eastAsia="SimSun" w:cs="SimSun"/>
          <w:sz w:val="24"/>
          <w:szCs w:val="24"/>
          <w:spacing w:val="-10"/>
        </w:rPr>
        <w:t>从业人员的安全生产权力至少包括：劳动保护权，知情权、建议权，</w:t>
      </w:r>
      <w:r>
        <w:rPr>
          <w:rFonts w:ascii="SimSun" w:hAnsi="SimSun" w:eastAsia="SimSun" w:cs="SimSun"/>
          <w:sz w:val="24"/>
          <w:szCs w:val="24"/>
          <w:spacing w:val="-44"/>
        </w:rPr>
        <w:t xml:space="preserve"> </w:t>
      </w:r>
      <w:r>
        <w:rPr>
          <w:rFonts w:ascii="SimSun" w:hAnsi="SimSun" w:eastAsia="SimSun" w:cs="SimSun"/>
          <w:sz w:val="24"/>
          <w:szCs w:val="24"/>
          <w:spacing w:val="-10"/>
        </w:rPr>
        <w:t>批评、检举、</w:t>
      </w:r>
      <w:r>
        <w:rPr>
          <w:rFonts w:ascii="SimSun" w:hAnsi="SimSun" w:eastAsia="SimSun" w:cs="SimSun"/>
          <w:sz w:val="24"/>
          <w:szCs w:val="24"/>
        </w:rPr>
        <w:t xml:space="preserve"> </w:t>
      </w:r>
      <w:r>
        <w:rPr>
          <w:rFonts w:ascii="SimSun" w:hAnsi="SimSun" w:eastAsia="SimSun" w:cs="SimSun"/>
          <w:sz w:val="24"/>
          <w:szCs w:val="24"/>
          <w:spacing w:val="-2"/>
        </w:rPr>
        <w:t>控告权和依法拒绝权，紧急避险权，工伤保险和民事索赔权。(</w:t>
      </w:r>
      <w:r>
        <w:rPr>
          <w:rFonts w:ascii="SimSun" w:hAnsi="SimSun" w:eastAsia="SimSun" w:cs="SimSun"/>
          <w:sz w:val="24"/>
          <w:szCs w:val="24"/>
          <w:spacing w:val="42"/>
        </w:rPr>
        <w:t xml:space="preserve">  </w:t>
      </w:r>
      <w:r>
        <w:rPr>
          <w:rFonts w:ascii="SimSun" w:hAnsi="SimSun" w:eastAsia="SimSun" w:cs="SimSun"/>
          <w:sz w:val="24"/>
          <w:szCs w:val="24"/>
          <w:spacing w:val="-2"/>
        </w:rPr>
        <w:t>)</w:t>
      </w:r>
    </w:p>
    <w:p>
      <w:pPr>
        <w:ind w:right="21" w:firstLine="483"/>
        <w:spacing w:before="185" w:line="289" w:lineRule="auto"/>
        <w:rPr>
          <w:rFonts w:ascii="SimSun" w:hAnsi="SimSun" w:eastAsia="SimSun" w:cs="SimSun"/>
          <w:sz w:val="24"/>
          <w:szCs w:val="24"/>
        </w:rPr>
      </w:pPr>
      <w:r>
        <w:rPr>
          <w:rFonts w:ascii="Times New Roman" w:hAnsi="Times New Roman" w:eastAsia="Times New Roman" w:cs="Times New Roman"/>
          <w:sz w:val="24"/>
          <w:szCs w:val="24"/>
          <w:spacing w:val="1"/>
        </w:rPr>
        <w:t>5.</w:t>
      </w:r>
      <w:r>
        <w:rPr>
          <w:rFonts w:ascii="SimSun" w:hAnsi="SimSun" w:eastAsia="SimSun" w:cs="SimSun"/>
          <w:sz w:val="24"/>
          <w:szCs w:val="24"/>
          <w:spacing w:val="1"/>
        </w:rPr>
        <w:t>从业人员的安全生产义务至少包括：遵章守纪，正</w:t>
      </w:r>
      <w:r>
        <w:rPr>
          <w:rFonts w:ascii="SimSun" w:hAnsi="SimSun" w:eastAsia="SimSun" w:cs="SimSun"/>
          <w:sz w:val="24"/>
          <w:szCs w:val="24"/>
        </w:rPr>
        <w:t>确佩戴和使用劳动防护用品， </w:t>
      </w:r>
      <w:r>
        <w:rPr>
          <w:rFonts w:ascii="SimSun" w:hAnsi="SimSun" w:eastAsia="SimSun" w:cs="SimSun"/>
          <w:sz w:val="24"/>
          <w:szCs w:val="24"/>
          <w:spacing w:val="-3"/>
        </w:rPr>
        <w:t>接受安全生产教育和培训，报告危险。(</w:t>
      </w:r>
      <w:r>
        <w:rPr>
          <w:rFonts w:ascii="SimSun" w:hAnsi="SimSun" w:eastAsia="SimSun" w:cs="SimSun"/>
          <w:sz w:val="24"/>
          <w:szCs w:val="24"/>
          <w:spacing w:val="41"/>
        </w:rPr>
        <w:t xml:space="preserve">  </w:t>
      </w:r>
      <w:r>
        <w:rPr>
          <w:rFonts w:ascii="SimSun" w:hAnsi="SimSun" w:eastAsia="SimSun" w:cs="SimSun"/>
          <w:sz w:val="24"/>
          <w:szCs w:val="24"/>
          <w:spacing w:val="-3"/>
        </w:rPr>
        <w:t>)</w:t>
      </w:r>
    </w:p>
    <w:p>
      <w:pPr>
        <w:ind w:left="127" w:firstLine="354"/>
        <w:spacing w:before="185" w:line="291" w:lineRule="auto"/>
        <w:rPr>
          <w:rFonts w:ascii="SimSun" w:hAnsi="SimSun" w:eastAsia="SimSun" w:cs="SimSun"/>
          <w:sz w:val="24"/>
          <w:szCs w:val="24"/>
        </w:rPr>
      </w:pPr>
      <w:r>
        <w:rPr>
          <w:rFonts w:ascii="Times New Roman" w:hAnsi="Times New Roman" w:eastAsia="Times New Roman" w:cs="Times New Roman"/>
          <w:sz w:val="24"/>
          <w:szCs w:val="24"/>
          <w:spacing w:val="-11"/>
        </w:rPr>
        <w:t>6.</w:t>
      </w:r>
      <w:r>
        <w:rPr>
          <w:rFonts w:ascii="SimSun" w:hAnsi="SimSun" w:eastAsia="SimSun" w:cs="SimSun"/>
          <w:sz w:val="24"/>
          <w:szCs w:val="24"/>
          <w:spacing w:val="-11"/>
        </w:rPr>
        <w:t>水冲渣的高炉，应先开铁口，有渣铁流出后再开动冲渣水泵（或打开冲渣水</w:t>
      </w:r>
      <w:r>
        <w:rPr>
          <w:rFonts w:ascii="SimSun" w:hAnsi="SimSun" w:eastAsia="SimSun" w:cs="SimSun"/>
          <w:sz w:val="24"/>
          <w:szCs w:val="24"/>
          <w:spacing w:val="-12"/>
        </w:rPr>
        <w:t>阀门）。</w:t>
      </w:r>
      <w:r>
        <w:rPr>
          <w:rFonts w:ascii="SimSun" w:hAnsi="SimSun" w:eastAsia="SimSun" w:cs="SimSun"/>
          <w:sz w:val="24"/>
          <w:szCs w:val="24"/>
        </w:rPr>
        <w:t xml:space="preserve"> </w:t>
      </w:r>
      <w:r>
        <w:rPr>
          <w:rFonts w:ascii="SimSun" w:hAnsi="SimSun" w:eastAsia="SimSun" w:cs="SimSun"/>
          <w:sz w:val="24"/>
          <w:szCs w:val="24"/>
          <w:spacing w:val="-20"/>
          <w:w w:val="95"/>
        </w:rPr>
        <w:t>(</w:t>
      </w:r>
      <w:r>
        <w:rPr>
          <w:rFonts w:ascii="SimSun" w:hAnsi="SimSun" w:eastAsia="SimSun" w:cs="SimSun"/>
          <w:sz w:val="24"/>
          <w:szCs w:val="24"/>
          <w:spacing w:val="34"/>
        </w:rPr>
        <w:t xml:space="preserve">  </w:t>
      </w:r>
      <w:r>
        <w:rPr>
          <w:rFonts w:ascii="SimSun" w:hAnsi="SimSun" w:eastAsia="SimSun" w:cs="SimSun"/>
          <w:sz w:val="24"/>
          <w:szCs w:val="24"/>
          <w:spacing w:val="-20"/>
          <w:w w:val="95"/>
        </w:rPr>
        <w:t>)</w:t>
      </w:r>
    </w:p>
    <w:p>
      <w:pPr>
        <w:ind w:left="480"/>
        <w:spacing w:before="179" w:line="233" w:lineRule="auto"/>
        <w:rPr>
          <w:rFonts w:ascii="SimSun" w:hAnsi="SimSun" w:eastAsia="SimSun" w:cs="SimSun"/>
          <w:sz w:val="24"/>
          <w:szCs w:val="24"/>
        </w:rPr>
      </w:pPr>
      <w:r>
        <w:rPr>
          <w:rFonts w:ascii="Times New Roman" w:hAnsi="Times New Roman" w:eastAsia="Times New Roman" w:cs="Times New Roman"/>
          <w:sz w:val="24"/>
          <w:szCs w:val="24"/>
          <w:spacing w:val="-3"/>
        </w:rPr>
        <w:t>7.</w:t>
      </w:r>
      <w:r>
        <w:rPr>
          <w:rFonts w:ascii="SimSun" w:hAnsi="SimSun" w:eastAsia="SimSun" w:cs="SimSun"/>
          <w:sz w:val="24"/>
          <w:szCs w:val="24"/>
          <w:spacing w:val="-3"/>
        </w:rPr>
        <w:t>炉前作业人员均可操作泥炮。(</w:t>
      </w:r>
      <w:r>
        <w:rPr>
          <w:rFonts w:ascii="SimSun" w:hAnsi="SimSun" w:eastAsia="SimSun" w:cs="SimSun"/>
          <w:sz w:val="24"/>
          <w:szCs w:val="24"/>
          <w:spacing w:val="38"/>
        </w:rPr>
        <w:t xml:space="preserve">  </w:t>
      </w:r>
      <w:r>
        <w:rPr>
          <w:rFonts w:ascii="SimSun" w:hAnsi="SimSun" w:eastAsia="SimSun" w:cs="SimSun"/>
          <w:sz w:val="24"/>
          <w:szCs w:val="24"/>
          <w:spacing w:val="-3"/>
        </w:rPr>
        <w:t>)</w:t>
      </w:r>
    </w:p>
    <w:p>
      <w:pPr>
        <w:ind w:left="486"/>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3"/>
        </w:rPr>
        <w:t>8.</w:t>
      </w:r>
      <w:r>
        <w:rPr>
          <w:rFonts w:ascii="SimSun" w:hAnsi="SimSun" w:eastAsia="SimSun" w:cs="SimSun"/>
          <w:sz w:val="24"/>
          <w:szCs w:val="24"/>
          <w:spacing w:val="-3"/>
        </w:rPr>
        <w:t>未见下渣堵铁口时，应将炮头烤热。(</w:t>
      </w:r>
      <w:r>
        <w:rPr>
          <w:rFonts w:ascii="SimSun" w:hAnsi="SimSun" w:eastAsia="SimSun" w:cs="SimSun"/>
          <w:sz w:val="24"/>
          <w:szCs w:val="24"/>
          <w:spacing w:val="40"/>
        </w:rPr>
        <w:t xml:space="preserve">  </w:t>
      </w:r>
      <w:r>
        <w:rPr>
          <w:rFonts w:ascii="SimSun" w:hAnsi="SimSun" w:eastAsia="SimSun" w:cs="SimSun"/>
          <w:sz w:val="24"/>
          <w:szCs w:val="24"/>
          <w:spacing w:val="-3"/>
        </w:rPr>
        <w:t>)</w:t>
      </w:r>
    </w:p>
    <w:p>
      <w:pPr>
        <w:spacing w:line="233" w:lineRule="auto"/>
        <w:sectPr>
          <w:footerReference w:type="default" r:id="rId66"/>
          <w:pgSz w:w="11907" w:h="16839"/>
          <w:pgMar w:top="1431" w:right="1371" w:bottom="1012" w:left="1424" w:header="0" w:footer="812" w:gutter="0"/>
        </w:sectPr>
        <w:rPr>
          <w:rFonts w:ascii="SimSun" w:hAnsi="SimSun" w:eastAsia="SimSun" w:cs="SimSun"/>
          <w:sz w:val="24"/>
          <w:szCs w:val="24"/>
        </w:rPr>
      </w:pPr>
    </w:p>
    <w:p>
      <w:pPr>
        <w:ind w:right="108" w:firstLine="479"/>
        <w:spacing w:before="103" w:line="290" w:lineRule="auto"/>
        <w:rPr>
          <w:rFonts w:ascii="SimSun" w:hAnsi="SimSun" w:eastAsia="SimSun" w:cs="SimSun"/>
          <w:sz w:val="24"/>
          <w:szCs w:val="24"/>
        </w:rPr>
      </w:pPr>
      <w:r>
        <w:rPr>
          <w:rFonts w:ascii="Times New Roman" w:hAnsi="Times New Roman" w:eastAsia="Times New Roman" w:cs="Times New Roman"/>
          <w:sz w:val="24"/>
          <w:szCs w:val="24"/>
          <w:spacing w:val="-1"/>
        </w:rPr>
        <w:t>9.</w:t>
      </w:r>
      <w:r>
        <w:rPr>
          <w:rFonts w:ascii="SimSun" w:hAnsi="SimSun" w:eastAsia="SimSun" w:cs="SimSun"/>
          <w:sz w:val="24"/>
          <w:szCs w:val="24"/>
          <w:spacing w:val="-1"/>
        </w:rPr>
        <w:t>泥炮应有声响信号，启动泥炮时其活动半径范围内除了现场作业人员外，</w:t>
      </w:r>
      <w:r>
        <w:rPr>
          <w:rFonts w:ascii="SimSun" w:hAnsi="SimSun" w:eastAsia="SimSun" w:cs="SimSun"/>
          <w:sz w:val="24"/>
          <w:szCs w:val="24"/>
          <w:spacing w:val="-2"/>
        </w:rPr>
        <w:t>不应有</w:t>
      </w:r>
      <w:r>
        <w:rPr>
          <w:rFonts w:ascii="SimSun" w:hAnsi="SimSun" w:eastAsia="SimSun" w:cs="SimSun"/>
          <w:sz w:val="24"/>
          <w:szCs w:val="24"/>
        </w:rPr>
        <w:t xml:space="preserve"> </w:t>
      </w:r>
      <w:r>
        <w:rPr>
          <w:rFonts w:ascii="SimSun" w:hAnsi="SimSun" w:eastAsia="SimSun" w:cs="SimSun"/>
          <w:sz w:val="24"/>
          <w:szCs w:val="24"/>
          <w:spacing w:val="-6"/>
        </w:rPr>
        <w:t>其他无关人员。(</w:t>
      </w:r>
      <w:r>
        <w:rPr>
          <w:rFonts w:ascii="SimSun" w:hAnsi="SimSun" w:eastAsia="SimSun" w:cs="SimSun"/>
          <w:sz w:val="24"/>
          <w:szCs w:val="24"/>
          <w:spacing w:val="38"/>
        </w:rPr>
        <w:t xml:space="preserve">  </w:t>
      </w:r>
      <w:r>
        <w:rPr>
          <w:rFonts w:ascii="SimSun" w:hAnsi="SimSun" w:eastAsia="SimSun" w:cs="SimSun"/>
          <w:sz w:val="24"/>
          <w:szCs w:val="24"/>
          <w:spacing w:val="-6"/>
        </w:rPr>
        <w:t>)</w:t>
      </w:r>
    </w:p>
    <w:p>
      <w:pPr>
        <w:spacing w:before="182" w:line="233" w:lineRule="auto"/>
        <w:jc w:val="right"/>
        <w:rPr>
          <w:rFonts w:ascii="SimSun" w:hAnsi="SimSun" w:eastAsia="SimSun" w:cs="SimSun"/>
          <w:sz w:val="24"/>
          <w:szCs w:val="24"/>
        </w:rPr>
      </w:pPr>
      <w:r>
        <w:rPr>
          <w:rFonts w:ascii="Times New Roman" w:hAnsi="Times New Roman" w:eastAsia="Times New Roman" w:cs="Times New Roman"/>
          <w:sz w:val="24"/>
          <w:szCs w:val="24"/>
          <w:spacing w:val="-10"/>
        </w:rPr>
        <w:t>10.</w:t>
      </w:r>
      <w:r>
        <w:rPr>
          <w:rFonts w:ascii="SimSun" w:hAnsi="SimSun" w:eastAsia="SimSun" w:cs="SimSun"/>
          <w:sz w:val="24"/>
          <w:szCs w:val="24"/>
          <w:spacing w:val="-10"/>
        </w:rPr>
        <w:t>清理泥炮炮头时应侧身站位，泥炮装泥或推进活塞时，不应将手放入装泥口。(</w:t>
      </w:r>
      <w:r>
        <w:rPr>
          <w:rFonts w:ascii="SimSun" w:hAnsi="SimSun" w:eastAsia="SimSun" w:cs="SimSun"/>
          <w:sz w:val="24"/>
          <w:szCs w:val="24"/>
          <w:spacing w:val="40"/>
        </w:rPr>
        <w:t xml:space="preserve">  </w:t>
      </w:r>
      <w:r>
        <w:rPr>
          <w:rFonts w:ascii="SimSun" w:hAnsi="SimSun" w:eastAsia="SimSun" w:cs="SimSun"/>
          <w:sz w:val="24"/>
          <w:szCs w:val="24"/>
          <w:spacing w:val="-10"/>
        </w:rPr>
        <w:t>)</w:t>
      </w:r>
    </w:p>
    <w:p>
      <w:pPr>
        <w:ind w:left="497"/>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2"/>
        </w:rPr>
        <w:t>11.</w:t>
      </w:r>
      <w:r>
        <w:rPr>
          <w:rFonts w:ascii="SimSun" w:hAnsi="SimSun" w:eastAsia="SimSun" w:cs="SimSun"/>
          <w:sz w:val="24"/>
          <w:szCs w:val="24"/>
          <w:spacing w:val="-2"/>
        </w:rPr>
        <w:t>泥炮装泥时，如炮泥太干，不应往泥膛内打</w:t>
      </w:r>
      <w:r>
        <w:rPr>
          <w:rFonts w:ascii="SimSun" w:hAnsi="SimSun" w:eastAsia="SimSun" w:cs="SimSun"/>
          <w:sz w:val="24"/>
          <w:szCs w:val="24"/>
          <w:spacing w:val="-3"/>
        </w:rPr>
        <w:t>水，应换用稀泥。(</w:t>
      </w:r>
      <w:r>
        <w:rPr>
          <w:rFonts w:ascii="SimSun" w:hAnsi="SimSun" w:eastAsia="SimSun" w:cs="SimSun"/>
          <w:sz w:val="24"/>
          <w:szCs w:val="24"/>
          <w:spacing w:val="35"/>
        </w:rPr>
        <w:t xml:space="preserve">  </w:t>
      </w:r>
      <w:r>
        <w:rPr>
          <w:rFonts w:ascii="SimSun" w:hAnsi="SimSun" w:eastAsia="SimSun" w:cs="SimSun"/>
          <w:sz w:val="24"/>
          <w:szCs w:val="24"/>
          <w:spacing w:val="-3"/>
        </w:rPr>
        <w:t>)</w:t>
      </w:r>
    </w:p>
    <w:p>
      <w:pPr>
        <w:ind w:left="497"/>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4"/>
        </w:rPr>
        <w:t>12.</w:t>
      </w:r>
      <w:r>
        <w:rPr>
          <w:rFonts w:ascii="SimSun" w:hAnsi="SimSun" w:eastAsia="SimSun" w:cs="SimSun"/>
          <w:sz w:val="24"/>
          <w:szCs w:val="24"/>
          <w:spacing w:val="-4"/>
        </w:rPr>
        <w:t>铁口潮湿时，应烤干再出铁。(</w:t>
      </w:r>
      <w:r>
        <w:rPr>
          <w:rFonts w:ascii="SimSun" w:hAnsi="SimSun" w:eastAsia="SimSun" w:cs="SimSun"/>
          <w:sz w:val="24"/>
          <w:szCs w:val="24"/>
          <w:spacing w:val="39"/>
        </w:rPr>
        <w:t xml:space="preserve">  </w:t>
      </w:r>
      <w:r>
        <w:rPr>
          <w:rFonts w:ascii="SimSun" w:hAnsi="SimSun" w:eastAsia="SimSun" w:cs="SimSun"/>
          <w:sz w:val="24"/>
          <w:szCs w:val="24"/>
          <w:spacing w:val="-4"/>
        </w:rPr>
        <w:t>)</w:t>
      </w:r>
    </w:p>
    <w:p>
      <w:pPr>
        <w:ind w:left="497"/>
        <w:spacing w:before="166" w:line="233" w:lineRule="auto"/>
        <w:rPr>
          <w:rFonts w:ascii="SimSun" w:hAnsi="SimSun" w:eastAsia="SimSun" w:cs="SimSun"/>
          <w:sz w:val="24"/>
          <w:szCs w:val="24"/>
        </w:rPr>
      </w:pPr>
      <w:r>
        <w:rPr>
          <w:rFonts w:ascii="Times New Roman" w:hAnsi="Times New Roman" w:eastAsia="Times New Roman" w:cs="Times New Roman"/>
          <w:sz w:val="24"/>
          <w:szCs w:val="24"/>
          <w:spacing w:val="-2"/>
        </w:rPr>
        <w:t>13.</w:t>
      </w:r>
      <w:r>
        <w:rPr>
          <w:rFonts w:ascii="SimSun" w:hAnsi="SimSun" w:eastAsia="SimSun" w:cs="SimSun"/>
          <w:sz w:val="24"/>
          <w:szCs w:val="24"/>
          <w:spacing w:val="-2"/>
        </w:rPr>
        <w:t>站在铁口正对面处理铁口时，作业人员应穿隔热服、戴防护面罩。(</w:t>
      </w:r>
      <w:r>
        <w:rPr>
          <w:rFonts w:ascii="SimSun" w:hAnsi="SimSun" w:eastAsia="SimSun" w:cs="SimSun"/>
          <w:sz w:val="24"/>
          <w:szCs w:val="24"/>
          <w:spacing w:val="37"/>
        </w:rPr>
        <w:t xml:space="preserve">  </w:t>
      </w:r>
      <w:r>
        <w:rPr>
          <w:rFonts w:ascii="SimSun" w:hAnsi="SimSun" w:eastAsia="SimSun" w:cs="SimSun"/>
          <w:sz w:val="24"/>
          <w:szCs w:val="24"/>
          <w:spacing w:val="-2"/>
        </w:rPr>
        <w:t>)</w:t>
      </w:r>
    </w:p>
    <w:p>
      <w:pPr>
        <w:ind w:left="497"/>
        <w:spacing w:before="164" w:line="232" w:lineRule="auto"/>
        <w:rPr>
          <w:rFonts w:ascii="SimSun" w:hAnsi="SimSun" w:eastAsia="SimSun" w:cs="SimSun"/>
          <w:sz w:val="24"/>
          <w:szCs w:val="24"/>
        </w:rPr>
      </w:pPr>
      <w:r>
        <w:rPr>
          <w:rFonts w:ascii="Times New Roman" w:hAnsi="Times New Roman" w:eastAsia="Times New Roman" w:cs="Times New Roman"/>
          <w:sz w:val="24"/>
          <w:szCs w:val="24"/>
          <w:spacing w:val="1"/>
        </w:rPr>
        <w:t>14.</w:t>
      </w:r>
      <w:r>
        <w:rPr>
          <w:rFonts w:ascii="SimSun" w:hAnsi="SimSun" w:eastAsia="SimSun" w:cs="SimSun"/>
          <w:sz w:val="24"/>
          <w:szCs w:val="24"/>
          <w:spacing w:val="1"/>
        </w:rPr>
        <w:t>如在出铁、出渣时清扫渣铁罐轨道，应</w:t>
      </w:r>
      <w:r>
        <w:rPr>
          <w:rFonts w:ascii="SimSun" w:hAnsi="SimSun" w:eastAsia="SimSun" w:cs="SimSun"/>
          <w:sz w:val="24"/>
          <w:szCs w:val="24"/>
        </w:rPr>
        <w:t>先报告值班工长同意后方可作业。(</w:t>
      </w:r>
      <w:r>
        <w:rPr>
          <w:rFonts w:ascii="SimSun" w:hAnsi="SimSun" w:eastAsia="SimSun" w:cs="SimSun"/>
          <w:sz w:val="24"/>
          <w:szCs w:val="24"/>
          <w:spacing w:val="39"/>
        </w:rPr>
        <w:t xml:space="preserve">  </w:t>
      </w:r>
      <w:r>
        <w:rPr>
          <w:rFonts w:ascii="SimSun" w:hAnsi="SimSun" w:eastAsia="SimSun" w:cs="SimSun"/>
          <w:sz w:val="24"/>
          <w:szCs w:val="24"/>
        </w:rPr>
        <w:t>)</w:t>
      </w:r>
    </w:p>
    <w:p>
      <w:pPr>
        <w:ind w:left="497"/>
        <w:spacing w:before="166" w:line="233" w:lineRule="auto"/>
        <w:rPr>
          <w:rFonts w:ascii="SimSun" w:hAnsi="SimSun" w:eastAsia="SimSun" w:cs="SimSun"/>
          <w:sz w:val="24"/>
          <w:szCs w:val="24"/>
        </w:rPr>
      </w:pPr>
      <w:r>
        <w:rPr>
          <w:rFonts w:ascii="Times New Roman" w:hAnsi="Times New Roman" w:eastAsia="Times New Roman" w:cs="Times New Roman"/>
          <w:sz w:val="24"/>
          <w:szCs w:val="24"/>
          <w:spacing w:val="-11"/>
        </w:rPr>
        <w:t>15.</w:t>
      </w:r>
      <w:r>
        <w:rPr>
          <w:rFonts w:ascii="SimSun" w:hAnsi="SimSun" w:eastAsia="SimSun" w:cs="SimSun"/>
          <w:sz w:val="24"/>
          <w:szCs w:val="24"/>
          <w:spacing w:val="-11"/>
        </w:rPr>
        <w:t>开口机应专人操作。出铁时，开口机应</w:t>
      </w:r>
      <w:r>
        <w:rPr>
          <w:rFonts w:ascii="SimSun" w:hAnsi="SimSun" w:eastAsia="SimSun" w:cs="SimSun"/>
          <w:sz w:val="24"/>
          <w:szCs w:val="24"/>
          <w:spacing w:val="-12"/>
        </w:rPr>
        <w:t>移到停机位固定，不应影响泥炮工作。(</w:t>
      </w:r>
      <w:r>
        <w:rPr>
          <w:rFonts w:ascii="SimSun" w:hAnsi="SimSun" w:eastAsia="SimSun" w:cs="SimSun"/>
          <w:sz w:val="24"/>
          <w:szCs w:val="24"/>
          <w:spacing w:val="35"/>
        </w:rPr>
        <w:t xml:space="preserve">  </w:t>
      </w:r>
      <w:r>
        <w:rPr>
          <w:rFonts w:ascii="SimSun" w:hAnsi="SimSun" w:eastAsia="SimSun" w:cs="SimSun"/>
          <w:sz w:val="24"/>
          <w:szCs w:val="24"/>
          <w:spacing w:val="-12"/>
        </w:rPr>
        <w:t>)</w:t>
      </w:r>
    </w:p>
    <w:p>
      <w:pPr>
        <w:ind w:left="497"/>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16.</w:t>
      </w:r>
      <w:r>
        <w:rPr>
          <w:rFonts w:ascii="SimSun" w:hAnsi="SimSun" w:eastAsia="SimSun" w:cs="SimSun"/>
          <w:sz w:val="24"/>
          <w:szCs w:val="24"/>
          <w:spacing w:val="-2"/>
        </w:rPr>
        <w:t>开口机移动前，应有声光报警，移动时回转半径内不应有人。(</w:t>
      </w:r>
      <w:r>
        <w:rPr>
          <w:rFonts w:ascii="SimSun" w:hAnsi="SimSun" w:eastAsia="SimSun" w:cs="SimSun"/>
          <w:sz w:val="24"/>
          <w:szCs w:val="24"/>
          <w:spacing w:val="35"/>
        </w:rPr>
        <w:t xml:space="preserve">  </w:t>
      </w:r>
      <w:r>
        <w:rPr>
          <w:rFonts w:ascii="SimSun" w:hAnsi="SimSun" w:eastAsia="SimSun" w:cs="SimSun"/>
          <w:sz w:val="24"/>
          <w:szCs w:val="24"/>
          <w:spacing w:val="-2"/>
        </w:rPr>
        <w:t>)</w:t>
      </w:r>
    </w:p>
    <w:p>
      <w:pPr>
        <w:ind w:left="497"/>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3"/>
        </w:rPr>
        <w:t>17.</w:t>
      </w:r>
      <w:r>
        <w:rPr>
          <w:rFonts w:ascii="SimSun" w:hAnsi="SimSun" w:eastAsia="SimSun" w:cs="SimSun"/>
          <w:sz w:val="24"/>
          <w:szCs w:val="24"/>
          <w:spacing w:val="-3"/>
        </w:rPr>
        <w:t>更换开口机钻头或钻杆时，应切断动力源。(</w:t>
      </w:r>
      <w:r>
        <w:rPr>
          <w:rFonts w:ascii="SimSun" w:hAnsi="SimSun" w:eastAsia="SimSun" w:cs="SimSun"/>
          <w:sz w:val="24"/>
          <w:szCs w:val="24"/>
          <w:spacing w:val="39"/>
        </w:rPr>
        <w:t xml:space="preserve">  </w:t>
      </w:r>
      <w:r>
        <w:rPr>
          <w:rFonts w:ascii="SimSun" w:hAnsi="SimSun" w:eastAsia="SimSun" w:cs="SimSun"/>
          <w:sz w:val="24"/>
          <w:szCs w:val="24"/>
          <w:spacing w:val="-3"/>
        </w:rPr>
        <w:t>)</w:t>
      </w:r>
    </w:p>
    <w:p>
      <w:pPr>
        <w:ind w:left="497"/>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3"/>
        </w:rPr>
        <w:t>18.</w:t>
      </w:r>
      <w:r>
        <w:rPr>
          <w:rFonts w:ascii="SimSun" w:hAnsi="SimSun" w:eastAsia="SimSun" w:cs="SimSun"/>
          <w:sz w:val="24"/>
          <w:szCs w:val="24"/>
          <w:spacing w:val="-3"/>
        </w:rPr>
        <w:t>氧气瓶应远离明火，不得正对渣口、铁口。(</w:t>
      </w:r>
      <w:r>
        <w:rPr>
          <w:rFonts w:ascii="SimSun" w:hAnsi="SimSun" w:eastAsia="SimSun" w:cs="SimSun"/>
          <w:sz w:val="24"/>
          <w:szCs w:val="24"/>
          <w:spacing w:val="39"/>
        </w:rPr>
        <w:t xml:space="preserve">  </w:t>
      </w:r>
      <w:r>
        <w:rPr>
          <w:rFonts w:ascii="SimSun" w:hAnsi="SimSun" w:eastAsia="SimSun" w:cs="SimSun"/>
          <w:sz w:val="24"/>
          <w:szCs w:val="24"/>
          <w:spacing w:val="-3"/>
        </w:rPr>
        <w:t>)</w:t>
      </w:r>
    </w:p>
    <w:p>
      <w:pPr>
        <w:ind w:left="497"/>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19.</w:t>
      </w:r>
      <w:r>
        <w:rPr>
          <w:rFonts w:ascii="SimSun" w:hAnsi="SimSun" w:eastAsia="SimSun" w:cs="SimSun"/>
          <w:sz w:val="24"/>
          <w:szCs w:val="24"/>
          <w:spacing w:val="-2"/>
        </w:rPr>
        <w:t>用高炉煤气烘烤渣、铁沟时，应一次点燃，不应有明火伴烧。(</w:t>
      </w:r>
      <w:r>
        <w:rPr>
          <w:rFonts w:ascii="SimSun" w:hAnsi="SimSun" w:eastAsia="SimSun" w:cs="SimSun"/>
          <w:sz w:val="24"/>
          <w:szCs w:val="24"/>
          <w:spacing w:val="35"/>
        </w:rPr>
        <w:t xml:space="preserve">  </w:t>
      </w:r>
      <w:r>
        <w:rPr>
          <w:rFonts w:ascii="SimSun" w:hAnsi="SimSun" w:eastAsia="SimSun" w:cs="SimSun"/>
          <w:sz w:val="24"/>
          <w:szCs w:val="24"/>
          <w:spacing w:val="-2"/>
        </w:rPr>
        <w:t>)</w:t>
      </w:r>
    </w:p>
    <w:p>
      <w:pPr>
        <w:ind w:left="15" w:right="111" w:firstLine="458"/>
        <w:spacing w:before="165" w:line="290" w:lineRule="auto"/>
        <w:rPr>
          <w:rFonts w:ascii="SimSun" w:hAnsi="SimSun" w:eastAsia="SimSun" w:cs="SimSun"/>
          <w:sz w:val="24"/>
          <w:szCs w:val="24"/>
        </w:rPr>
      </w:pPr>
      <w:r>
        <w:rPr>
          <w:rFonts w:ascii="Times New Roman" w:hAnsi="Times New Roman" w:eastAsia="Times New Roman" w:cs="Times New Roman"/>
          <w:sz w:val="24"/>
          <w:szCs w:val="24"/>
          <w:spacing w:val="2"/>
        </w:rPr>
        <w:t>20.</w:t>
      </w:r>
      <w:r>
        <w:rPr>
          <w:rFonts w:ascii="SimSun" w:hAnsi="SimSun" w:eastAsia="SimSun" w:cs="SimSun"/>
          <w:sz w:val="24"/>
          <w:szCs w:val="24"/>
          <w:spacing w:val="2"/>
        </w:rPr>
        <w:t>检查摆动流嘴时，应检查操作开关是否灵活，摆动机械传动部分有无异响，极</w:t>
      </w:r>
      <w:r>
        <w:rPr>
          <w:rFonts w:ascii="SimSun" w:hAnsi="SimSun" w:eastAsia="SimSun" w:cs="SimSun"/>
          <w:sz w:val="24"/>
          <w:szCs w:val="24"/>
          <w:spacing w:val="7"/>
        </w:rPr>
        <w:t xml:space="preserve"> </w:t>
      </w:r>
      <w:r>
        <w:rPr>
          <w:rFonts w:ascii="SimSun" w:hAnsi="SimSun" w:eastAsia="SimSun" w:cs="SimSun"/>
          <w:sz w:val="24"/>
          <w:szCs w:val="24"/>
          <w:spacing w:val="-4"/>
        </w:rPr>
        <w:t>限是否可靠，工作层是否完好。(</w:t>
      </w:r>
      <w:r>
        <w:rPr>
          <w:rFonts w:ascii="SimSun" w:hAnsi="SimSun" w:eastAsia="SimSun" w:cs="SimSun"/>
          <w:sz w:val="24"/>
          <w:szCs w:val="24"/>
          <w:spacing w:val="36"/>
        </w:rPr>
        <w:t xml:space="preserve">  </w:t>
      </w:r>
      <w:r>
        <w:rPr>
          <w:rFonts w:ascii="SimSun" w:hAnsi="SimSun" w:eastAsia="SimSun" w:cs="SimSun"/>
          <w:sz w:val="24"/>
          <w:szCs w:val="24"/>
          <w:spacing w:val="-4"/>
        </w:rPr>
        <w:t>)</w:t>
      </w:r>
    </w:p>
    <w:p>
      <w:pPr>
        <w:ind w:left="125" w:right="23" w:firstLine="349"/>
        <w:spacing w:before="183" w:line="291" w:lineRule="auto"/>
        <w:rPr>
          <w:rFonts w:ascii="SimSun" w:hAnsi="SimSun" w:eastAsia="SimSun" w:cs="SimSun"/>
          <w:sz w:val="24"/>
          <w:szCs w:val="24"/>
        </w:rPr>
      </w:pPr>
      <w:r>
        <w:rPr>
          <w:rFonts w:ascii="Times New Roman" w:hAnsi="Times New Roman" w:eastAsia="Times New Roman" w:cs="Times New Roman"/>
          <w:sz w:val="24"/>
          <w:szCs w:val="24"/>
          <w:spacing w:val="5"/>
        </w:rPr>
        <w:t>21.</w:t>
      </w:r>
      <w:r>
        <w:rPr>
          <w:rFonts w:ascii="SimSun" w:hAnsi="SimSun" w:eastAsia="SimSun" w:cs="SimSun"/>
          <w:sz w:val="24"/>
          <w:szCs w:val="24"/>
          <w:spacing w:val="5"/>
        </w:rPr>
        <w:t>摆动流嘴往两边的铁水罐受铁时，摆动角</w:t>
      </w:r>
      <w:r>
        <w:rPr>
          <w:rFonts w:ascii="SimSun" w:hAnsi="SimSun" w:eastAsia="SimSun" w:cs="SimSun"/>
          <w:sz w:val="24"/>
          <w:szCs w:val="24"/>
          <w:spacing w:val="4"/>
        </w:rPr>
        <w:t>度应保证铁水流入铁水罐口的中心。</w:t>
      </w:r>
      <w:r>
        <w:rPr>
          <w:rFonts w:ascii="SimSun" w:hAnsi="SimSun" w:eastAsia="SimSun" w:cs="SimSun"/>
          <w:sz w:val="24"/>
          <w:szCs w:val="24"/>
        </w:rPr>
        <w:t xml:space="preserve"> </w:t>
      </w:r>
      <w:r>
        <w:rPr>
          <w:rFonts w:ascii="SimSun" w:hAnsi="SimSun" w:eastAsia="SimSun" w:cs="SimSun"/>
          <w:sz w:val="24"/>
          <w:szCs w:val="24"/>
          <w:spacing w:val="-20"/>
          <w:w w:val="95"/>
        </w:rPr>
        <w:t>(</w:t>
      </w:r>
      <w:r>
        <w:rPr>
          <w:rFonts w:ascii="SimSun" w:hAnsi="SimSun" w:eastAsia="SimSun" w:cs="SimSun"/>
          <w:sz w:val="24"/>
          <w:szCs w:val="24"/>
          <w:spacing w:val="34"/>
        </w:rPr>
        <w:t xml:space="preserve">  </w:t>
      </w:r>
      <w:r>
        <w:rPr>
          <w:rFonts w:ascii="SimSun" w:hAnsi="SimSun" w:eastAsia="SimSun" w:cs="SimSun"/>
          <w:sz w:val="24"/>
          <w:szCs w:val="24"/>
          <w:spacing w:val="-20"/>
          <w:w w:val="95"/>
        </w:rPr>
        <w:t>)</w:t>
      </w:r>
    </w:p>
    <w:p>
      <w:pPr>
        <w:ind w:left="474"/>
        <w:spacing w:before="179" w:line="232" w:lineRule="auto"/>
        <w:rPr>
          <w:rFonts w:ascii="SimSun" w:hAnsi="SimSun" w:eastAsia="SimSun" w:cs="SimSun"/>
          <w:sz w:val="24"/>
          <w:szCs w:val="24"/>
        </w:rPr>
      </w:pPr>
      <w:r>
        <w:rPr>
          <w:rFonts w:ascii="Times New Roman" w:hAnsi="Times New Roman" w:eastAsia="Times New Roman" w:cs="Times New Roman"/>
          <w:sz w:val="24"/>
          <w:szCs w:val="24"/>
          <w:spacing w:val="-8"/>
        </w:rPr>
        <w:t>22.</w:t>
      </w:r>
      <w:r>
        <w:rPr>
          <w:rFonts w:ascii="SimSun" w:hAnsi="SimSun" w:eastAsia="SimSun" w:cs="SimSun"/>
          <w:sz w:val="24"/>
          <w:szCs w:val="24"/>
          <w:spacing w:val="-8"/>
        </w:rPr>
        <w:t>水冲渣时，粒化器附近应有人值守；一旦发现粒化器工作异常，立</w:t>
      </w:r>
      <w:r>
        <w:rPr>
          <w:rFonts w:ascii="SimSun" w:hAnsi="SimSun" w:eastAsia="SimSun" w:cs="SimSun"/>
          <w:sz w:val="24"/>
          <w:szCs w:val="24"/>
          <w:spacing w:val="-9"/>
        </w:rPr>
        <w:t>即报告。(</w:t>
      </w:r>
      <w:r>
        <w:rPr>
          <w:rFonts w:ascii="SimSun" w:hAnsi="SimSun" w:eastAsia="SimSun" w:cs="SimSun"/>
          <w:sz w:val="24"/>
          <w:szCs w:val="24"/>
          <w:spacing w:val="35"/>
        </w:rPr>
        <w:t xml:space="preserve">  </w:t>
      </w:r>
      <w:r>
        <w:rPr>
          <w:rFonts w:ascii="SimSun" w:hAnsi="SimSun" w:eastAsia="SimSun" w:cs="SimSun"/>
          <w:sz w:val="24"/>
          <w:szCs w:val="24"/>
          <w:spacing w:val="-9"/>
        </w:rPr>
        <w:t>)</w:t>
      </w:r>
    </w:p>
    <w:p>
      <w:pPr>
        <w:ind w:left="474"/>
        <w:spacing w:before="166" w:line="232" w:lineRule="auto"/>
        <w:rPr>
          <w:rFonts w:ascii="SimSun" w:hAnsi="SimSun" w:eastAsia="SimSun" w:cs="SimSun"/>
          <w:sz w:val="24"/>
          <w:szCs w:val="24"/>
        </w:rPr>
      </w:pPr>
      <w:r>
        <w:rPr>
          <w:rFonts w:ascii="Times New Roman" w:hAnsi="Times New Roman" w:eastAsia="Times New Roman" w:cs="Times New Roman"/>
          <w:sz w:val="24"/>
          <w:szCs w:val="24"/>
          <w:spacing w:val="-2"/>
        </w:rPr>
        <w:t>23.</w:t>
      </w:r>
      <w:r>
        <w:rPr>
          <w:rFonts w:ascii="SimSun" w:hAnsi="SimSun" w:eastAsia="SimSun" w:cs="SimSun"/>
          <w:sz w:val="24"/>
          <w:szCs w:val="24"/>
          <w:spacing w:val="-2"/>
        </w:rPr>
        <w:t>渣罐内不应有积水、潮湿杂物和易燃易爆物。(</w:t>
      </w:r>
      <w:r>
        <w:rPr>
          <w:rFonts w:ascii="SimSun" w:hAnsi="SimSun" w:eastAsia="SimSun" w:cs="SimSun"/>
          <w:sz w:val="24"/>
          <w:szCs w:val="24"/>
          <w:spacing w:val="39"/>
        </w:rPr>
        <w:t xml:space="preserve">  </w:t>
      </w:r>
      <w:r>
        <w:rPr>
          <w:rFonts w:ascii="SimSun" w:hAnsi="SimSun" w:eastAsia="SimSun" w:cs="SimSun"/>
          <w:sz w:val="24"/>
          <w:szCs w:val="24"/>
          <w:spacing w:val="-2"/>
        </w:rPr>
        <w:t>)</w:t>
      </w:r>
    </w:p>
    <w:p>
      <w:pPr>
        <w:ind w:left="474"/>
        <w:spacing w:before="167" w:line="233" w:lineRule="auto"/>
        <w:rPr>
          <w:rFonts w:ascii="SimSun" w:hAnsi="SimSun" w:eastAsia="SimSun" w:cs="SimSun"/>
          <w:sz w:val="24"/>
          <w:szCs w:val="24"/>
        </w:rPr>
      </w:pPr>
      <w:r>
        <w:rPr>
          <w:rFonts w:ascii="Times New Roman" w:hAnsi="Times New Roman" w:eastAsia="Times New Roman" w:cs="Times New Roman"/>
          <w:sz w:val="24"/>
          <w:szCs w:val="24"/>
          <w:spacing w:val="-2"/>
        </w:rPr>
        <w:t>24.</w:t>
      </w:r>
      <w:r>
        <w:rPr>
          <w:rFonts w:ascii="SimSun" w:hAnsi="SimSun" w:eastAsia="SimSun" w:cs="SimSun"/>
          <w:sz w:val="24"/>
          <w:szCs w:val="24"/>
          <w:spacing w:val="-2"/>
        </w:rPr>
        <w:t>炉前工具接触铁水前，应烘干预热。(</w:t>
      </w:r>
      <w:r>
        <w:rPr>
          <w:rFonts w:ascii="SimSun" w:hAnsi="SimSun" w:eastAsia="SimSun" w:cs="SimSun"/>
          <w:sz w:val="24"/>
          <w:szCs w:val="24"/>
          <w:spacing w:val="35"/>
        </w:rPr>
        <w:t xml:space="preserve">  </w:t>
      </w:r>
      <w:r>
        <w:rPr>
          <w:rFonts w:ascii="SimSun" w:hAnsi="SimSun" w:eastAsia="SimSun" w:cs="SimSun"/>
          <w:sz w:val="24"/>
          <w:szCs w:val="24"/>
          <w:spacing w:val="-2"/>
        </w:rPr>
        <w:t>)</w:t>
      </w:r>
    </w:p>
    <w:p>
      <w:pPr>
        <w:ind w:left="474"/>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25.</w:t>
      </w:r>
      <w:r>
        <w:rPr>
          <w:rFonts w:ascii="SimSun" w:hAnsi="SimSun" w:eastAsia="SimSun" w:cs="SimSun"/>
          <w:sz w:val="24"/>
          <w:szCs w:val="24"/>
          <w:spacing w:val="-2"/>
        </w:rPr>
        <w:t>高炉上的干渣大块应弃入冲渣沟或冲渣池一并处理。(</w:t>
      </w:r>
      <w:r>
        <w:rPr>
          <w:rFonts w:ascii="SimSun" w:hAnsi="SimSun" w:eastAsia="SimSun" w:cs="SimSun"/>
          <w:sz w:val="24"/>
          <w:szCs w:val="24"/>
          <w:spacing w:val="42"/>
        </w:rPr>
        <w:t xml:space="preserve">  </w:t>
      </w:r>
      <w:r>
        <w:rPr>
          <w:rFonts w:ascii="SimSun" w:hAnsi="SimSun" w:eastAsia="SimSun" w:cs="SimSun"/>
          <w:sz w:val="24"/>
          <w:szCs w:val="24"/>
          <w:spacing w:val="-2"/>
        </w:rPr>
        <w:t>)</w:t>
      </w:r>
    </w:p>
    <w:p>
      <w:pPr>
        <w:ind w:left="474"/>
        <w:spacing w:before="166" w:line="233" w:lineRule="auto"/>
        <w:rPr>
          <w:rFonts w:ascii="SimSun" w:hAnsi="SimSun" w:eastAsia="SimSun" w:cs="SimSun"/>
          <w:sz w:val="24"/>
          <w:szCs w:val="24"/>
        </w:rPr>
      </w:pPr>
      <w:r>
        <w:rPr>
          <w:rFonts w:ascii="Times New Roman" w:hAnsi="Times New Roman" w:eastAsia="Times New Roman" w:cs="Times New Roman"/>
          <w:sz w:val="24"/>
          <w:szCs w:val="24"/>
          <w:spacing w:val="-2"/>
        </w:rPr>
        <w:t>26.</w:t>
      </w:r>
      <w:r>
        <w:rPr>
          <w:rFonts w:ascii="SimSun" w:hAnsi="SimSun" w:eastAsia="SimSun" w:cs="SimSun"/>
          <w:sz w:val="24"/>
          <w:szCs w:val="24"/>
          <w:spacing w:val="-2"/>
        </w:rPr>
        <w:t>启动冲渣水泵，应事先确认水冲渣沟内无人。(</w:t>
      </w:r>
      <w:r>
        <w:rPr>
          <w:rFonts w:ascii="SimSun" w:hAnsi="SimSun" w:eastAsia="SimSun" w:cs="SimSun"/>
          <w:sz w:val="24"/>
          <w:szCs w:val="24"/>
          <w:spacing w:val="39"/>
        </w:rPr>
        <w:t xml:space="preserve">  </w:t>
      </w:r>
      <w:r>
        <w:rPr>
          <w:rFonts w:ascii="SimSun" w:hAnsi="SimSun" w:eastAsia="SimSun" w:cs="SimSun"/>
          <w:sz w:val="24"/>
          <w:szCs w:val="24"/>
          <w:spacing w:val="-2"/>
        </w:rPr>
        <w:t>)</w:t>
      </w:r>
    </w:p>
    <w:p>
      <w:pPr>
        <w:spacing w:line="233" w:lineRule="auto"/>
        <w:sectPr>
          <w:footerReference w:type="default" r:id="rId67"/>
          <w:pgSz w:w="11907" w:h="16839"/>
          <w:pgMar w:top="1431" w:right="1350" w:bottom="1012" w:left="1426" w:header="0" w:footer="812" w:gutter="0"/>
        </w:sectPr>
        <w:rPr>
          <w:rFonts w:ascii="SimSun" w:hAnsi="SimSun" w:eastAsia="SimSun" w:cs="SimSun"/>
          <w:sz w:val="24"/>
          <w:szCs w:val="24"/>
        </w:rPr>
      </w:pPr>
    </w:p>
    <w:p>
      <w:pPr>
        <w:ind w:left="3601"/>
        <w:spacing w:before="159" w:line="220" w:lineRule="auto"/>
        <w:rPr>
          <w:rFonts w:ascii="SimSun" w:hAnsi="SimSun" w:eastAsia="SimSun" w:cs="SimSun"/>
          <w:sz w:val="28"/>
          <w:szCs w:val="28"/>
        </w:rPr>
      </w:pPr>
      <w:r>
        <w:rPr>
          <w:rFonts w:ascii="SimSun" w:hAnsi="SimSun" w:eastAsia="SimSun" w:cs="SimSun"/>
          <w:sz w:val="28"/>
          <w:szCs w:val="28"/>
          <w:spacing w:val="-3"/>
        </w:rPr>
        <w:t>参考答案</w:t>
      </w:r>
    </w:p>
    <w:p>
      <w:pPr>
        <w:spacing w:line="234" w:lineRule="exact"/>
        <w:rPr/>
      </w:pPr>
      <w:r/>
    </w:p>
    <w:tbl>
      <w:tblPr>
        <w:tblStyle w:val="TableNormal"/>
        <w:tblW w:w="6359" w:type="dxa"/>
        <w:tblInd w:w="12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954"/>
        <w:gridCol w:w="2427"/>
        <w:gridCol w:w="1978"/>
      </w:tblGrid>
      <w:tr>
        <w:trPr>
          <w:trHeight w:val="848" w:hRule="atLeast"/>
        </w:trPr>
        <w:tc>
          <w:tcPr>
            <w:tcW w:w="1954" w:type="dxa"/>
            <w:vAlign w:val="top"/>
          </w:tcPr>
          <w:p>
            <w:pPr>
              <w:pStyle w:val="TableText"/>
              <w:spacing w:line="220" w:lineRule="auto"/>
              <w:rPr>
                <w:sz w:val="24"/>
                <w:szCs w:val="24"/>
              </w:rPr>
            </w:pPr>
            <w:r>
              <w:rPr>
                <w:sz w:val="24"/>
                <w:szCs w:val="24"/>
                <w:b/>
                <w:bCs/>
                <w:spacing w:val="-5"/>
              </w:rPr>
              <w:t>一、单选题</w:t>
            </w:r>
          </w:p>
          <w:p>
            <w:pPr>
              <w:ind w:left="12"/>
              <w:spacing w:before="21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1~5 BBACA</w:t>
            </w:r>
          </w:p>
        </w:tc>
        <w:tc>
          <w:tcPr>
            <w:tcW w:w="2427" w:type="dxa"/>
            <w:vAlign w:val="top"/>
          </w:tcPr>
          <w:p>
            <w:pPr>
              <w:spacing w:line="433" w:lineRule="auto"/>
              <w:rPr>
                <w:rFonts w:ascii="Arial"/>
                <w:sz w:val="21"/>
              </w:rPr>
            </w:pPr>
            <w:r/>
          </w:p>
          <w:p>
            <w:pPr>
              <w:ind w:left="604"/>
              <w:spacing w:before="6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6~10 CBCAB</w:t>
            </w:r>
          </w:p>
        </w:tc>
        <w:tc>
          <w:tcPr>
            <w:tcW w:w="1978" w:type="dxa"/>
            <w:vAlign w:val="top"/>
          </w:tcPr>
          <w:p>
            <w:pPr>
              <w:spacing w:line="433" w:lineRule="auto"/>
              <w:rPr>
                <w:rFonts w:ascii="Arial"/>
                <w:sz w:val="21"/>
              </w:rPr>
            </w:pPr>
            <w:r/>
          </w:p>
          <w:p>
            <w:pPr>
              <w:spacing w:before="69" w:line="232"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spacing w:val="-5"/>
              </w:rPr>
              <w:t>1</w:t>
            </w:r>
            <w:r>
              <w:rPr>
                <w:rFonts w:ascii="Times New Roman" w:hAnsi="Times New Roman" w:eastAsia="Times New Roman" w:cs="Times New Roman"/>
                <w:sz w:val="24"/>
                <w:szCs w:val="24"/>
                <w:spacing w:val="-4"/>
              </w:rPr>
              <w:t>1~15 BCAB</w:t>
            </w:r>
            <w:r>
              <w:rPr>
                <w:rFonts w:ascii="Times New Roman" w:hAnsi="Times New Roman" w:eastAsia="Times New Roman" w:cs="Times New Roman"/>
                <w:sz w:val="24"/>
                <w:szCs w:val="24"/>
                <w:spacing w:val="-3"/>
              </w:rPr>
              <w:t>A</w:t>
            </w:r>
          </w:p>
        </w:tc>
      </w:tr>
      <w:tr>
        <w:trPr>
          <w:trHeight w:val="449" w:hRule="atLeast"/>
        </w:trPr>
        <w:tc>
          <w:tcPr>
            <w:tcW w:w="1954" w:type="dxa"/>
            <w:vAlign w:val="top"/>
          </w:tcPr>
          <w:p>
            <w:pPr>
              <w:ind w:left="12"/>
              <w:spacing w:before="12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16~20 DDBDA</w:t>
            </w:r>
          </w:p>
        </w:tc>
        <w:tc>
          <w:tcPr>
            <w:tcW w:w="2427" w:type="dxa"/>
            <w:vAlign w:val="top"/>
          </w:tcPr>
          <w:p>
            <w:pPr>
              <w:ind w:left="505"/>
              <w:spacing w:before="125"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21~22</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spacing w:val="-1"/>
              </w:rPr>
              <w:t>AB</w:t>
            </w:r>
          </w:p>
        </w:tc>
        <w:tc>
          <w:tcPr>
            <w:tcW w:w="1978" w:type="dxa"/>
            <w:vAlign w:val="top"/>
          </w:tcPr>
          <w:p>
            <w:pPr>
              <w:rPr>
                <w:rFonts w:ascii="Arial"/>
                <w:sz w:val="21"/>
              </w:rPr>
            </w:pPr>
            <w:r/>
          </w:p>
        </w:tc>
      </w:tr>
      <w:tr>
        <w:trPr>
          <w:trHeight w:val="927" w:hRule="atLeast"/>
        </w:trPr>
        <w:tc>
          <w:tcPr>
            <w:tcW w:w="1954" w:type="dxa"/>
            <w:vAlign w:val="top"/>
          </w:tcPr>
          <w:p>
            <w:pPr>
              <w:pStyle w:val="TableText"/>
              <w:spacing w:before="106" w:line="220" w:lineRule="auto"/>
              <w:rPr>
                <w:sz w:val="24"/>
                <w:szCs w:val="24"/>
              </w:rPr>
            </w:pPr>
            <w:r>
              <w:rPr>
                <w:sz w:val="24"/>
                <w:szCs w:val="24"/>
                <w:b/>
                <w:bCs/>
                <w:spacing w:val="-5"/>
              </w:rPr>
              <w:t>二、判断题</w:t>
            </w:r>
          </w:p>
          <w:p>
            <w:pPr>
              <w:ind w:left="12"/>
              <w:spacing w:before="163" w:line="317"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position w:val="-1"/>
              </w:rPr>
              <w:t>1~5</w:t>
            </w:r>
            <w:r>
              <w:rPr>
                <w:rFonts w:ascii="Times New Roman" w:hAnsi="Times New Roman" w:eastAsia="Times New Roman" w:cs="Times New Roman"/>
                <w:sz w:val="24"/>
                <w:szCs w:val="24"/>
                <w:spacing w:val="13"/>
                <w:position w:val="-1"/>
              </w:rPr>
              <w:t xml:space="preserve"> </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40"/>
                <w:position w:val="-1"/>
              </w:rPr>
              <w:t xml:space="preserve"> </w:t>
            </w:r>
            <w:r>
              <w:rPr>
                <w:rFonts w:ascii="Times New Roman" w:hAnsi="Times New Roman" w:eastAsia="Times New Roman" w:cs="Times New Roman"/>
                <w:sz w:val="24"/>
                <w:szCs w:val="24"/>
                <w:spacing w:val="-8"/>
                <w:position w:val="-1"/>
              </w:rPr>
              <w:t>××√√</w:t>
            </w:r>
          </w:p>
        </w:tc>
        <w:tc>
          <w:tcPr>
            <w:tcW w:w="2427" w:type="dxa"/>
            <w:vAlign w:val="top"/>
          </w:tcPr>
          <w:p>
            <w:pPr>
              <w:spacing w:line="242" w:lineRule="auto"/>
              <w:rPr>
                <w:rFonts w:ascii="Arial"/>
                <w:sz w:val="21"/>
              </w:rPr>
            </w:pPr>
            <w:r/>
          </w:p>
          <w:p>
            <w:pPr>
              <w:spacing w:line="242" w:lineRule="auto"/>
              <w:rPr>
                <w:rFonts w:ascii="Arial"/>
                <w:sz w:val="21"/>
              </w:rPr>
            </w:pPr>
            <w:r/>
          </w:p>
          <w:p>
            <w:pPr>
              <w:ind w:left="578"/>
              <w:spacing w:before="69" w:line="317"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6"/>
                <w:position w:val="-1"/>
              </w:rPr>
              <w:t>6~10</w:t>
            </w:r>
            <w:r>
              <w:rPr>
                <w:rFonts w:ascii="Times New Roman" w:hAnsi="Times New Roman" w:eastAsia="Times New Roman" w:cs="Times New Roman"/>
                <w:sz w:val="24"/>
                <w:szCs w:val="24"/>
                <w:spacing w:val="21"/>
                <w:position w:val="-1"/>
              </w:rPr>
              <w:t xml:space="preserve"> </w:t>
            </w:r>
            <w:r>
              <w:rPr>
                <w:rFonts w:ascii="Times New Roman" w:hAnsi="Times New Roman" w:eastAsia="Times New Roman" w:cs="Times New Roman"/>
                <w:sz w:val="24"/>
                <w:szCs w:val="24"/>
                <w:spacing w:val="-6"/>
                <w:position w:val="-1"/>
              </w:rPr>
              <w:t>××√</w:t>
            </w:r>
            <w:r>
              <w:rPr>
                <w:rFonts w:ascii="Times New Roman" w:hAnsi="Times New Roman" w:eastAsia="Times New Roman" w:cs="Times New Roman"/>
                <w:sz w:val="24"/>
                <w:szCs w:val="24"/>
                <w:spacing w:val="-41"/>
                <w:position w:val="-1"/>
              </w:rPr>
              <w:t xml:space="preserve"> </w:t>
            </w:r>
            <w:r>
              <w:rPr>
                <w:rFonts w:ascii="Times New Roman" w:hAnsi="Times New Roman" w:eastAsia="Times New Roman" w:cs="Times New Roman"/>
                <w:sz w:val="24"/>
                <w:szCs w:val="24"/>
                <w:spacing w:val="-6"/>
                <w:position w:val="-1"/>
              </w:rPr>
              <w:t>×√</w:t>
            </w:r>
          </w:p>
        </w:tc>
        <w:tc>
          <w:tcPr>
            <w:tcW w:w="1978" w:type="dxa"/>
            <w:vAlign w:val="top"/>
          </w:tcPr>
          <w:p>
            <w:pPr>
              <w:spacing w:line="242" w:lineRule="auto"/>
              <w:rPr>
                <w:rFonts w:ascii="Arial"/>
                <w:sz w:val="21"/>
              </w:rPr>
            </w:pPr>
            <w:r/>
          </w:p>
          <w:p>
            <w:pPr>
              <w:spacing w:line="242" w:lineRule="auto"/>
              <w:rPr>
                <w:rFonts w:ascii="Arial"/>
                <w:sz w:val="21"/>
              </w:rPr>
            </w:pPr>
            <w:r/>
          </w:p>
          <w:p>
            <w:pPr>
              <w:ind w:left="468"/>
              <w:spacing w:before="69" w:line="317"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position w:val="-1"/>
              </w:rPr>
              <w:t>11~15</w:t>
            </w:r>
            <w:r>
              <w:rPr>
                <w:rFonts w:ascii="Times New Roman" w:hAnsi="Times New Roman" w:eastAsia="Times New Roman" w:cs="Times New Roman"/>
                <w:sz w:val="24"/>
                <w:szCs w:val="24"/>
                <w:spacing w:val="22"/>
                <w:position w:val="-1"/>
              </w:rPr>
              <w:t xml:space="preserve"> </w:t>
            </w:r>
            <w:r>
              <w:rPr>
                <w:rFonts w:ascii="Times New Roman" w:hAnsi="Times New Roman" w:eastAsia="Times New Roman" w:cs="Times New Roman"/>
                <w:sz w:val="24"/>
                <w:szCs w:val="24"/>
                <w:spacing w:val="-8"/>
                <w:position w:val="-1"/>
              </w:rPr>
              <w:t>×√</w:t>
            </w:r>
            <w:r>
              <w:rPr>
                <w:rFonts w:ascii="Times New Roman" w:hAnsi="Times New Roman" w:eastAsia="Times New Roman" w:cs="Times New Roman"/>
                <w:sz w:val="24"/>
                <w:szCs w:val="24"/>
                <w:spacing w:val="-41"/>
                <w:position w:val="-1"/>
              </w:rPr>
              <w:t xml:space="preserve"> </w:t>
            </w:r>
            <w:r>
              <w:rPr>
                <w:rFonts w:ascii="Times New Roman" w:hAnsi="Times New Roman" w:eastAsia="Times New Roman" w:cs="Times New Roman"/>
                <w:sz w:val="24"/>
                <w:szCs w:val="24"/>
                <w:spacing w:val="-8"/>
                <w:position w:val="-1"/>
              </w:rPr>
              <w:t>××√</w:t>
            </w:r>
          </w:p>
        </w:tc>
      </w:tr>
      <w:tr>
        <w:trPr>
          <w:trHeight w:val="371" w:hRule="atLeast"/>
        </w:trPr>
        <w:tc>
          <w:tcPr>
            <w:tcW w:w="1954" w:type="dxa"/>
            <w:vAlign w:val="top"/>
          </w:tcPr>
          <w:p>
            <w:pPr>
              <w:ind w:left="12"/>
              <w:spacing w:before="97" w:line="22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6"/>
              </w:rPr>
              <w:t>16~20</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40"/>
              </w:rPr>
              <w:t xml:space="preserve"> </w:t>
            </w:r>
            <w:r>
              <w:rPr>
                <w:rFonts w:ascii="Times New Roman" w:hAnsi="Times New Roman" w:eastAsia="Times New Roman" w:cs="Times New Roman"/>
                <w:sz w:val="24"/>
                <w:szCs w:val="24"/>
                <w:spacing w:val="-6"/>
              </w:rPr>
              <w:t>×√</w:t>
            </w:r>
          </w:p>
        </w:tc>
        <w:tc>
          <w:tcPr>
            <w:tcW w:w="2427" w:type="dxa"/>
            <w:vAlign w:val="top"/>
          </w:tcPr>
          <w:p>
            <w:pPr>
              <w:ind w:left="447"/>
              <w:spacing w:before="97" w:line="22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21~26 √</w:t>
            </w:r>
            <w:r>
              <w:rPr>
                <w:rFonts w:ascii="Times New Roman" w:hAnsi="Times New Roman" w:eastAsia="Times New Roman" w:cs="Times New Roman"/>
                <w:sz w:val="24"/>
                <w:szCs w:val="24"/>
                <w:spacing w:val="-39"/>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0"/>
              </w:rPr>
              <w:t xml:space="preserve"> </w:t>
            </w:r>
            <w:r>
              <w:rPr>
                <w:rFonts w:ascii="Times New Roman" w:hAnsi="Times New Roman" w:eastAsia="Times New Roman" w:cs="Times New Roman"/>
                <w:sz w:val="24"/>
                <w:szCs w:val="24"/>
                <w:spacing w:val="-4"/>
              </w:rPr>
              <w:t>×√</w:t>
            </w:r>
          </w:p>
        </w:tc>
        <w:tc>
          <w:tcPr>
            <w:tcW w:w="1978" w:type="dxa"/>
            <w:vAlign w:val="top"/>
          </w:tcPr>
          <w:p>
            <w:pPr>
              <w:rPr>
                <w:rFonts w:ascii="Arial"/>
                <w:sz w:val="21"/>
              </w:rPr>
            </w:pPr>
            <w:r/>
          </w:p>
        </w:tc>
      </w:tr>
    </w:tbl>
    <w:p>
      <w:pPr>
        <w:pStyle w:val="BodyText"/>
        <w:rPr/>
      </w:pPr>
      <w:r/>
    </w:p>
    <w:sectPr>
      <w:footerReference w:type="default" r:id="rId68"/>
      <w:pgSz w:w="11907" w:h="16839"/>
      <w:pgMar w:top="1431" w:right="1785" w:bottom="1012" w:left="1785" w:header="0" w:footer="8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01"/>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8"/>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1"/>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1"/>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0"/>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7"/>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3"/>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7"/>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1"/>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1"/>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0"/>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2"/>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5"/>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6"/>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35</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5"/>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37</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8"/>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0"/>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9"/>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21"/>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18"/>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1" Type="http://schemas.openxmlformats.org/officeDocument/2006/relationships/fontTable" Target="fontTable.xml"/><Relationship Id="rId70" Type="http://schemas.openxmlformats.org/officeDocument/2006/relationships/styles" Target="styles.xml"/><Relationship Id="rId7" Type="http://schemas.openxmlformats.org/officeDocument/2006/relationships/footer" Target="footer5.xml"/><Relationship Id="rId69" Type="http://schemas.openxmlformats.org/officeDocument/2006/relationships/settings" Target="settings.xml"/><Relationship Id="rId68" Type="http://schemas.openxmlformats.org/officeDocument/2006/relationships/footer" Target="footer37.xml"/><Relationship Id="rId67" Type="http://schemas.openxmlformats.org/officeDocument/2006/relationships/footer" Target="footer36.xml"/><Relationship Id="rId66" Type="http://schemas.openxmlformats.org/officeDocument/2006/relationships/footer" Target="footer35.xml"/><Relationship Id="rId65" Type="http://schemas.openxmlformats.org/officeDocument/2006/relationships/footer" Target="footer34.xml"/><Relationship Id="rId64" Type="http://schemas.openxmlformats.org/officeDocument/2006/relationships/footer" Target="footer33.xml"/><Relationship Id="rId63" Type="http://schemas.openxmlformats.org/officeDocument/2006/relationships/image" Target="media/image29.jpeg"/><Relationship Id="rId62" Type="http://schemas.openxmlformats.org/officeDocument/2006/relationships/footer" Target="footer32.xml"/><Relationship Id="rId61" Type="http://schemas.openxmlformats.org/officeDocument/2006/relationships/image" Target="media/image28.jpeg"/><Relationship Id="rId60" Type="http://schemas.openxmlformats.org/officeDocument/2006/relationships/image" Target="media/image27.jpeg"/><Relationship Id="rId6" Type="http://schemas.openxmlformats.org/officeDocument/2006/relationships/footer" Target="footer4.xml"/><Relationship Id="rId59" Type="http://schemas.openxmlformats.org/officeDocument/2006/relationships/image" Target="media/image26.jpeg"/><Relationship Id="rId58" Type="http://schemas.openxmlformats.org/officeDocument/2006/relationships/image" Target="media/image25.jpeg"/><Relationship Id="rId57" Type="http://schemas.openxmlformats.org/officeDocument/2006/relationships/image" Target="media/image24.jpeg"/><Relationship Id="rId56" Type="http://schemas.openxmlformats.org/officeDocument/2006/relationships/footer" Target="footer31.xml"/><Relationship Id="rId55" Type="http://schemas.openxmlformats.org/officeDocument/2006/relationships/image" Target="media/image23.jpeg"/><Relationship Id="rId54" Type="http://schemas.openxmlformats.org/officeDocument/2006/relationships/image" Target="media/image22.jpeg"/><Relationship Id="rId53" Type="http://schemas.openxmlformats.org/officeDocument/2006/relationships/image" Target="media/image21.jpeg"/><Relationship Id="rId52" Type="http://schemas.openxmlformats.org/officeDocument/2006/relationships/image" Target="media/image20.png"/><Relationship Id="rId51" Type="http://schemas.openxmlformats.org/officeDocument/2006/relationships/image" Target="media/image19.jpeg"/><Relationship Id="rId50" Type="http://schemas.openxmlformats.org/officeDocument/2006/relationships/footer" Target="footer30.xml"/><Relationship Id="rId5" Type="http://schemas.openxmlformats.org/officeDocument/2006/relationships/image" Target="media/image2.jpeg"/><Relationship Id="rId49" Type="http://schemas.openxmlformats.org/officeDocument/2006/relationships/image" Target="media/image18.jpeg"/><Relationship Id="rId48" Type="http://schemas.openxmlformats.org/officeDocument/2006/relationships/image" Target="media/image17.jpeg"/><Relationship Id="rId47" Type="http://schemas.openxmlformats.org/officeDocument/2006/relationships/image" Target="media/image16.jpeg"/><Relationship Id="rId46" Type="http://schemas.openxmlformats.org/officeDocument/2006/relationships/image" Target="media/image15.jpeg"/><Relationship Id="rId45" Type="http://schemas.openxmlformats.org/officeDocument/2006/relationships/image" Target="media/image14.jpeg"/><Relationship Id="rId44" Type="http://schemas.openxmlformats.org/officeDocument/2006/relationships/footer" Target="footer29.xml"/><Relationship Id="rId43" Type="http://schemas.openxmlformats.org/officeDocument/2006/relationships/footer" Target="footer28.xml"/><Relationship Id="rId42" Type="http://schemas.openxmlformats.org/officeDocument/2006/relationships/footer" Target="footer27.xml"/><Relationship Id="rId41" Type="http://schemas.openxmlformats.org/officeDocument/2006/relationships/footer" Target="footer26.xml"/><Relationship Id="rId40" Type="http://schemas.openxmlformats.org/officeDocument/2006/relationships/footer" Target="footer25.xml"/><Relationship Id="rId4" Type="http://schemas.openxmlformats.org/officeDocument/2006/relationships/footer" Target="footer3.xml"/><Relationship Id="rId39" Type="http://schemas.openxmlformats.org/officeDocument/2006/relationships/footer" Target="footer24.xml"/><Relationship Id="rId38" Type="http://schemas.openxmlformats.org/officeDocument/2006/relationships/footer" Target="footer23.xml"/><Relationship Id="rId37" Type="http://schemas.openxmlformats.org/officeDocument/2006/relationships/image" Target="media/image13.png"/><Relationship Id="rId36" Type="http://schemas.openxmlformats.org/officeDocument/2006/relationships/footer" Target="footer22.xml"/><Relationship Id="rId35" Type="http://schemas.openxmlformats.org/officeDocument/2006/relationships/footer" Target="footer21.xml"/><Relationship Id="rId34" Type="http://schemas.openxmlformats.org/officeDocument/2006/relationships/footer" Target="footer20.xml"/><Relationship Id="rId33" Type="http://schemas.openxmlformats.org/officeDocument/2006/relationships/footer" Target="footer19.xml"/><Relationship Id="rId32" Type="http://schemas.openxmlformats.org/officeDocument/2006/relationships/footer" Target="footer18.xml"/><Relationship Id="rId31" Type="http://schemas.openxmlformats.org/officeDocument/2006/relationships/footer" Target="footer17.xml"/><Relationship Id="rId30" Type="http://schemas.openxmlformats.org/officeDocument/2006/relationships/footer" Target="footer16.xml"/><Relationship Id="rId3" Type="http://schemas.openxmlformats.org/officeDocument/2006/relationships/image" Target="media/image1.jpeg"/><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jpeg"/><Relationship Id="rId26" Type="http://schemas.openxmlformats.org/officeDocument/2006/relationships/footer" Target="footer15.xml"/><Relationship Id="rId25" Type="http://schemas.openxmlformats.org/officeDocument/2006/relationships/footer" Target="footer14.xml"/><Relationship Id="rId24" Type="http://schemas.openxmlformats.org/officeDocument/2006/relationships/footer" Target="footer13.xml"/><Relationship Id="rId23" Type="http://schemas.openxmlformats.org/officeDocument/2006/relationships/image" Target="media/image9.jpeg"/><Relationship Id="rId22" Type="http://schemas.openxmlformats.org/officeDocument/2006/relationships/image" Target="media/image8.jpeg"/><Relationship Id="rId21" Type="http://schemas.openxmlformats.org/officeDocument/2006/relationships/image" Target="media/image7.jpeg"/><Relationship Id="rId20" Type="http://schemas.openxmlformats.org/officeDocument/2006/relationships/footer" Target="footer12.xml"/><Relationship Id="rId2" Type="http://schemas.openxmlformats.org/officeDocument/2006/relationships/footer" Target="footer2.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footer" Target="footer11.xml"/><Relationship Id="rId15" Type="http://schemas.openxmlformats.org/officeDocument/2006/relationships/image" Target="media/image3.jpeg"/><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hyperlink" Target="5.4.2.2" TargetMode="External"/><Relationship Id="rId11" Type="http://schemas.openxmlformats.org/officeDocument/2006/relationships/hyperlink" Target="5.3.2.2" TargetMode="External"/><Relationship Id="rId10" Type="http://schemas.openxmlformats.org/officeDocument/2006/relationships/footer" Target="footer8.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2019</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2020-09-09T16:34:55Z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2025-09-25T17:57:22</vt:filetime>
  </property>
</Properties>
</file>