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414B9" w14:textId="77777777" w:rsidR="004725F7" w:rsidRDefault="00931444">
      <w:pPr>
        <w:jc w:val="center"/>
      </w:pPr>
      <w:r>
        <w:rPr>
          <w:b/>
          <w:sz w:val="32"/>
        </w:rPr>
        <w:t>Development of an Intelligent 4-DOF Robotic Assembly System for Jigsaw Puzzles Using Real-Time Visual Feedback and Trajectory Optimization</w:t>
      </w:r>
    </w:p>
    <w:p w14:paraId="3CEBD65F" w14:textId="77777777" w:rsidR="004725F7" w:rsidRDefault="00931444">
      <w:pPr>
        <w:jc w:val="center"/>
      </w:pPr>
      <w:r>
        <w:rPr>
          <w:i/>
        </w:rPr>
        <w:t>A Proposed Research Paper Enhancing the Baseline Reference Framework (Guo et al., 2018)</w:t>
      </w:r>
    </w:p>
    <w:p w14:paraId="3E8BDA32" w14:textId="77777777" w:rsidR="004725F7" w:rsidRDefault="00931444">
      <w:pPr>
        <w:jc w:val="center"/>
      </w:pPr>
      <w:r>
        <w:rPr>
          <w:b/>
          <w:sz w:val="24"/>
        </w:rPr>
        <w:t>Farah Al-Mikdad &amp; Hazem Hamze</w:t>
      </w:r>
    </w:p>
    <w:p w14:paraId="163E8848" w14:textId="77777777" w:rsidR="004725F7" w:rsidRDefault="004725F7"/>
    <w:p w14:paraId="77FEFD02" w14:textId="77777777" w:rsidR="004725F7" w:rsidRDefault="00931444">
      <w:pPr>
        <w:pStyle w:val="Heading1"/>
      </w:pPr>
      <w:r>
        <w:t>Abstract</w:t>
      </w:r>
    </w:p>
    <w:p w14:paraId="0C3D212D" w14:textId="77777777" w:rsidR="004725F7" w:rsidRDefault="00931444">
      <w:r>
        <w:t>This paper presents an enhanced framework for an intelligent robotic assembly system tailored for jigsaw puzzles, utilizing a 4-DOF manipulator and a vision-guided control strategy. The proposed work directly addresses and improves upon the baseline systems introduced by Guo et al. (2018) and Sharma et al. (2023), which suffered from open-loop control limitations and lacked trajectory optimization in planar manipulation tasks. Our approach bridges this research gap by integrating a closed-loop visual feedba</w:t>
      </w:r>
      <w:r>
        <w:t>ck mechanism to rectify real-time orientation errors, applying path optimization algorithms to minimize overall assembly time, and validating inverse kinematics (IK) and motion planning within a flexible simulation environment (ROS2/Gazebo) prior to physical execution.</w:t>
      </w:r>
    </w:p>
    <w:p w14:paraId="202E80F5" w14:textId="77777777" w:rsidR="004725F7" w:rsidRDefault="00931444">
      <w:pPr>
        <w:pStyle w:val="Heading1"/>
      </w:pPr>
      <w:r>
        <w:t>1. Introduction</w:t>
      </w:r>
    </w:p>
    <w:p w14:paraId="33160707" w14:textId="77777777" w:rsidR="004725F7" w:rsidRDefault="00931444">
      <w:r>
        <w:t>Autonomous jigsaw puzzle assembly serves as a fundamental benchmark for evaluating computer vision algorithms and robotic manipulation in planar workspaces. While a 4-Degrees-of-Freedom (4-DOF) kinematic structure provides sufficient mobility for picking, orienting, and placing planar pieces (X, Y, Z, Yaw), overall efficiency and precision rely heavily on adaptive control strategies. This research analyzes mechanically identical baseline reference papers and introduces an improved framework that overcomes t</w:t>
      </w:r>
      <w:r>
        <w:t>heir operational drawbacks.</w:t>
      </w:r>
    </w:p>
    <w:p w14:paraId="6F187114" w14:textId="77777777" w:rsidR="004725F7" w:rsidRDefault="00931444">
      <w:pPr>
        <w:pStyle w:val="Heading1"/>
      </w:pPr>
      <w:r>
        <w:t>2. Literature Review and Research Gap</w:t>
      </w:r>
    </w:p>
    <w:p w14:paraId="17B70ECB" w14:textId="77777777" w:rsidR="004725F7" w:rsidRDefault="00931444">
      <w:r>
        <w:t>The studies by Guo et al. (2018) and Sharma et al. (2023) serve as direct hardware and functional baselines for our project, employing 4-DOF manipulators equipped with vision sensors for planar pick-and-place routines under open-loop control strategies.</w:t>
      </w:r>
    </w:p>
    <w:p w14:paraId="64BF4541" w14:textId="77777777" w:rsidR="004725F7" w:rsidRDefault="00931444">
      <w:r>
        <w:rPr>
          <w:b/>
        </w:rPr>
        <w:t>Limitations of Baseline Studies (Guo et al., 2018; Sharma et al., 2023) and Proposed Enhancements:</w:t>
      </w:r>
    </w:p>
    <w:p w14:paraId="18D0C1B5" w14:textId="77777777" w:rsidR="004725F7" w:rsidRDefault="00931444">
      <w:pPr>
        <w:pStyle w:val="ListBullet"/>
      </w:pPr>
      <w:r>
        <w:rPr>
          <w:b/>
        </w:rPr>
        <w:t xml:space="preserve">Open-Loop Control Bottleneck: </w:t>
      </w:r>
      <w:r>
        <w:t>The baseline systems calculated target coordinates once and executed placements without post-placement accuracy verification. Our project introduces closed-loop visual feedback to continuously monitor placement precision and correct alignment errors in real time.</w:t>
      </w:r>
    </w:p>
    <w:p w14:paraId="1BA3F03B" w14:textId="77777777" w:rsidR="004725F7" w:rsidRDefault="00931444">
      <w:pPr>
        <w:pStyle w:val="ListBullet"/>
      </w:pPr>
      <w:r>
        <w:rPr>
          <w:b/>
        </w:rPr>
        <w:t xml:space="preserve">Lack of Trajectory Optimization: </w:t>
      </w:r>
      <w:r>
        <w:t>Existing planar 4-DOF models executed manipulation routines along static, unoptimized trajectories, increasing execution time. We incorporate optimization algorithms to generate shortest-path trajectories and optimal assembly sequences.</w:t>
      </w:r>
    </w:p>
    <w:p w14:paraId="7B43D91A" w14:textId="77777777" w:rsidR="004725F7" w:rsidRDefault="00931444">
      <w:pPr>
        <w:pStyle w:val="ListBullet"/>
      </w:pPr>
      <w:r>
        <w:rPr>
          <w:b/>
        </w:rPr>
        <w:t xml:space="preserve">Absence of Integrated Simulation Framework: </w:t>
      </w:r>
      <w:r>
        <w:t>Baseline implementations relied heavily on direct physical testing. Our framework constructs a detailed URDF model within ROS2/Gazebo to simulate inverse kinematics, path planning, and visual feedback routines before physical deployment.</w:t>
      </w:r>
    </w:p>
    <w:p w14:paraId="74ECBA32" w14:textId="77777777" w:rsidR="004725F7" w:rsidRDefault="00931444">
      <w:pPr>
        <w:pStyle w:val="Heading1"/>
      </w:pPr>
      <w:r>
        <w:t>3. System Methodology</w:t>
      </w:r>
    </w:p>
    <w:p w14:paraId="38B004D4" w14:textId="77777777" w:rsidR="004725F7" w:rsidRDefault="00931444">
      <w:r>
        <w:t>The proposed architecture operates across three integrated layers:</w:t>
      </w:r>
    </w:p>
    <w:p w14:paraId="53B60BCF" w14:textId="77777777" w:rsidR="004725F7" w:rsidRDefault="00931444">
      <w:pPr>
        <w:pStyle w:val="ListBullet"/>
      </w:pPr>
      <w:r>
        <w:rPr>
          <w:b/>
        </w:rPr>
        <w:t xml:space="preserve">Vision Processing Layer (OpenCV): </w:t>
      </w:r>
      <w:r>
        <w:t>Extracts puzzle contours, identifies centroids, and determines orientation angles (Yaw) from overhead camera images.</w:t>
      </w:r>
    </w:p>
    <w:p w14:paraId="09EFF964" w14:textId="77777777" w:rsidR="004725F7" w:rsidRDefault="00931444">
      <w:pPr>
        <w:pStyle w:val="ListBullet"/>
      </w:pPr>
      <w:r>
        <w:rPr>
          <w:b/>
        </w:rPr>
        <w:t xml:space="preserve">Optimization &amp; Kinematics Layer: </w:t>
      </w:r>
      <w:r>
        <w:t>Transforms pixel coordinates into workspace dimensions, computes 4-DOF inverse kinematics, and plans optimal trajectories.</w:t>
      </w:r>
    </w:p>
    <w:p w14:paraId="563F281A" w14:textId="77777777" w:rsidR="004725F7" w:rsidRDefault="00931444">
      <w:pPr>
        <w:pStyle w:val="ListBullet"/>
      </w:pPr>
      <w:r>
        <w:rPr>
          <w:b/>
        </w:rPr>
        <w:t xml:space="preserve">Closed-Loop Control &amp; Execution Layer: </w:t>
      </w:r>
      <w:r>
        <w:t>Executes physical/simulated pick-and-place routines with visual feedback verification to ensure 100% placement precision.</w:t>
      </w:r>
    </w:p>
    <w:p w14:paraId="4FF23ED1" w14:textId="77777777" w:rsidR="004725F7" w:rsidRDefault="00931444">
      <w:pPr>
        <w:pStyle w:val="Heading1"/>
      </w:pPr>
      <w:r>
        <w:t>4. Conclusion</w:t>
      </w:r>
    </w:p>
    <w:p w14:paraId="1B60BBCF" w14:textId="77777777" w:rsidR="004725F7" w:rsidRDefault="00931444">
      <w:r>
        <w:t>By systematically addressing the open-loop limitations found in studies like Guo et al. (2018) and Sharma et al. (2023), this paper demonstrates that integrating visual feedback and path optimization into a 4-DOF robotic assembly framework significantly enhances system autonomy, reduces total assembly time, and improves placement accuracy.</w:t>
      </w:r>
    </w:p>
    <w:p w14:paraId="6911AC8B" w14:textId="77777777" w:rsidR="004725F7" w:rsidRDefault="00931444">
      <w:pPr>
        <w:pStyle w:val="Heading1"/>
      </w:pPr>
      <w:r>
        <w:t>5. References</w:t>
      </w:r>
    </w:p>
    <w:p w14:paraId="6615411C" w14:textId="77777777" w:rsidR="004725F7" w:rsidRDefault="00931444">
      <w:r>
        <w:t>[1] J. Y. Guo et al., "Autonomous Robotic Assembly of Jigsaw Puzzles Using Eye-in-Hand Computer Vision and Inverse Kinematics," IEEE/RSJ International Conference on Intelligent Robots and Systems (IROS), 2018.</w:t>
      </w:r>
    </w:p>
    <w:p w14:paraId="586FCF99" w14:textId="77777777" w:rsidR="004725F7" w:rsidRDefault="00931444">
      <w:r>
        <w:t>[2] P. F. Felzenszwalb and D. P. Huttenlocher, "Solving Jigsaw Puzzles Automatically," IEEE Conference on Computer Vision and Pattern Recognition (CVPR), 2004.</w:t>
      </w:r>
    </w:p>
    <w:p w14:paraId="547C0728" w14:textId="77777777" w:rsidR="004725F7" w:rsidRDefault="00931444">
      <w:r>
        <w:t>[3] R. Sharma, A. Verma, and K. K. Singh, "Planar Object Pick-and-Place Manipulation Using 4-DOF Robotic Arm with Open-Loop Vision Control," IEEE International Conference on Smart Robotics and Automation (ICSRA), pp. 215-220, 2023.</w:t>
      </w:r>
    </w:p>
    <w:sectPr w:rsidR="004725F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4002E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3034247">
    <w:abstractNumId w:val="8"/>
  </w:num>
  <w:num w:numId="2" w16cid:durableId="1896968382">
    <w:abstractNumId w:val="6"/>
  </w:num>
  <w:num w:numId="3" w16cid:durableId="227501108">
    <w:abstractNumId w:val="5"/>
  </w:num>
  <w:num w:numId="4" w16cid:durableId="2137410507">
    <w:abstractNumId w:val="4"/>
  </w:num>
  <w:num w:numId="5" w16cid:durableId="1308976663">
    <w:abstractNumId w:val="7"/>
  </w:num>
  <w:num w:numId="6" w16cid:durableId="1637295488">
    <w:abstractNumId w:val="3"/>
  </w:num>
  <w:num w:numId="7" w16cid:durableId="1679458195">
    <w:abstractNumId w:val="2"/>
  </w:num>
  <w:num w:numId="8" w16cid:durableId="1661695588">
    <w:abstractNumId w:val="1"/>
  </w:num>
  <w:num w:numId="9" w16cid:durableId="632298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599"/>
    <w:rsid w:val="0029639D"/>
    <w:rsid w:val="00326F90"/>
    <w:rsid w:val="004725F7"/>
    <w:rsid w:val="0093144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124B15"/>
  <w14:defaultImageDpi w14:val="300"/>
  <w15:docId w15:val="{AEEBDFA4-9EC4-5243-9D23-E0C07900A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652</Words>
  <Characters>3719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Hazem Hamza</cp:lastModifiedBy>
  <cp:revision>2</cp:revision>
  <dcterms:created xsi:type="dcterms:W3CDTF">2026-08-02T07:37:00Z</dcterms:created>
  <dcterms:modified xsi:type="dcterms:W3CDTF">2026-08-02T07:37:00Z</dcterms:modified>
  <cp:category/>
</cp:coreProperties>
</file>