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9640" w:type="dxa"/>
        <w:tblInd w:w="-284"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676"/>
        <w:gridCol w:w="2852"/>
      </w:tblGrid>
      <w:tr w:rsidR="00AF1FA8" w:rsidRPr="00152D3E" w14:paraId="321EE169" w14:textId="77777777" w:rsidTr="004D18C1">
        <w:tc>
          <w:tcPr>
            <w:tcW w:w="4112" w:type="dxa"/>
          </w:tcPr>
          <w:p w14:paraId="0DF89855" w14:textId="77777777" w:rsidR="00AF1FA8" w:rsidRPr="00E922AF" w:rsidRDefault="00AF1FA8" w:rsidP="004D18C1">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14F8A49C" w14:textId="77777777" w:rsidR="00AF1FA8" w:rsidRPr="00E922AF" w:rsidRDefault="00AF1FA8"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21CFC333" w14:textId="77777777" w:rsidR="00AF1FA8" w:rsidRPr="00E922AF" w:rsidRDefault="00AF1FA8" w:rsidP="004D18C1">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3A803CCA" w14:textId="007545BC" w:rsidR="00AF1FA8" w:rsidRPr="00E922AF" w:rsidRDefault="006F7C18" w:rsidP="004D18C1">
            <w:pPr>
              <w:jc w:val="center"/>
              <w:rPr>
                <w:rFonts w:ascii="Arial Narrow" w:eastAsia="Times New Roman" w:hAnsi="Arial Narrow" w:cs="Arial"/>
                <w:sz w:val="17"/>
                <w:szCs w:val="17"/>
                <w:lang w:val="en-US" w:eastAsia="ru-RU"/>
              </w:rPr>
            </w:pPr>
            <w:r>
              <w:rPr>
                <w:noProof/>
              </w:rPr>
              <w:drawing>
                <wp:inline distT="0" distB="0" distL="0" distR="0" wp14:anchorId="2E00FB7D" wp14:editId="76BCBB1B">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2852" w:type="dxa"/>
          </w:tcPr>
          <w:p w14:paraId="64A8F33D" w14:textId="1825063E" w:rsidR="00AF1FA8" w:rsidRPr="00E922AF" w:rsidRDefault="00AF1FA8" w:rsidP="004D18C1">
            <w:pPr>
              <w:jc w:val="cente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Autonomous noncommercial organization of higher education “</w:t>
            </w:r>
            <w:proofErr w:type="spellStart"/>
            <w:r w:rsidRPr="00E922AF">
              <w:rPr>
                <w:rFonts w:ascii="Arial Narrow" w:eastAsia="Times New Roman" w:hAnsi="Arial Narrow" w:cs="Arial"/>
                <w:szCs w:val="17"/>
                <w:lang w:val="en-US" w:eastAsia="ru-RU"/>
              </w:rPr>
              <w:t>Innopolis</w:t>
            </w:r>
            <w:proofErr w:type="spellEnd"/>
            <w:r w:rsidRPr="00E922AF">
              <w:rPr>
                <w:rFonts w:ascii="Arial Narrow" w:eastAsia="Times New Roman" w:hAnsi="Arial Narrow" w:cs="Arial"/>
                <w:szCs w:val="17"/>
                <w:lang w:val="en-US" w:eastAsia="ru-RU"/>
              </w:rPr>
              <w:t xml:space="preserve"> University”</w:t>
            </w:r>
          </w:p>
          <w:p w14:paraId="40884D8B" w14:textId="77777777" w:rsidR="00AF1FA8" w:rsidRPr="00E922AF" w:rsidRDefault="00AF1FA8" w:rsidP="004D18C1">
            <w:pPr>
              <w:rPr>
                <w:rFonts w:ascii="Arial Narrow" w:eastAsia="Times New Roman" w:hAnsi="Arial Narrow" w:cs="Arial"/>
                <w:sz w:val="20"/>
                <w:szCs w:val="17"/>
                <w:lang w:val="en-US" w:eastAsia="ru-RU"/>
              </w:rPr>
            </w:pPr>
          </w:p>
          <w:p w14:paraId="481393EE" w14:textId="77777777" w:rsidR="00AF1FA8" w:rsidRPr="00E922AF" w:rsidRDefault="00AF1FA8" w:rsidP="004D18C1">
            <w:pPr>
              <w:rPr>
                <w:rFonts w:ascii="Arial Narrow" w:eastAsia="Times New Roman" w:hAnsi="Arial Narrow" w:cs="Arial"/>
                <w:sz w:val="10"/>
                <w:szCs w:val="17"/>
                <w:lang w:val="en-US" w:eastAsia="ru-RU"/>
              </w:rPr>
            </w:pPr>
          </w:p>
        </w:tc>
      </w:tr>
    </w:tbl>
    <w:p w14:paraId="65BA4BB7" w14:textId="77777777" w:rsidR="00AF1FA8" w:rsidRPr="007B6289" w:rsidRDefault="00AF1FA8" w:rsidP="00AF1FA8">
      <w:pPr>
        <w:spacing w:after="0" w:line="240" w:lineRule="auto"/>
        <w:jc w:val="center"/>
        <w:rPr>
          <w:rFonts w:ascii="Times New Roman" w:eastAsia="Arial Narrow,Times New Roman" w:hAnsi="Times New Roman" w:cs="Times New Roman"/>
          <w:b/>
          <w:bCs/>
          <w:sz w:val="24"/>
          <w:szCs w:val="28"/>
          <w:lang w:val="en-US"/>
        </w:rPr>
      </w:pPr>
    </w:p>
    <w:p w14:paraId="36F78BC4" w14:textId="77777777" w:rsidR="00AF1FA8" w:rsidRPr="007B6289" w:rsidRDefault="00AF1FA8" w:rsidP="00AF1FA8">
      <w:pPr>
        <w:spacing w:after="0" w:line="240" w:lineRule="auto"/>
        <w:jc w:val="center"/>
        <w:rPr>
          <w:rFonts w:ascii="Times New Roman" w:eastAsia="Arial Narrow,Times New Roman" w:hAnsi="Times New Roman" w:cs="Times New Roman"/>
          <w:b/>
          <w:bCs/>
          <w:sz w:val="24"/>
          <w:szCs w:val="28"/>
          <w:lang w:val="en-US"/>
        </w:rPr>
      </w:pPr>
    </w:p>
    <w:p w14:paraId="51B9A157" w14:textId="77777777" w:rsidR="00AF1FA8" w:rsidRPr="007B6289" w:rsidRDefault="00AF1FA8" w:rsidP="00AF1FA8">
      <w:pPr>
        <w:spacing w:after="0" w:line="240" w:lineRule="auto"/>
        <w:jc w:val="center"/>
        <w:rPr>
          <w:rFonts w:ascii="Times New Roman" w:eastAsia="Arial Narrow,Times New Roman" w:hAnsi="Times New Roman" w:cs="Times New Roman"/>
          <w:b/>
          <w:bCs/>
          <w:sz w:val="24"/>
          <w:szCs w:val="28"/>
          <w:lang w:val="en-US"/>
        </w:rPr>
      </w:pPr>
    </w:p>
    <w:p w14:paraId="596F56DA" w14:textId="77777777" w:rsidR="00AF1FA8" w:rsidRPr="00E14579" w:rsidRDefault="00AF1FA8" w:rsidP="00AF1FA8">
      <w:pPr>
        <w:spacing w:after="0" w:line="240" w:lineRule="auto"/>
        <w:jc w:val="center"/>
        <w:rPr>
          <w:rFonts w:ascii="Times New Roman" w:eastAsia="Arial Narrow,Times New Roman" w:hAnsi="Times New Roman" w:cs="Times New Roman"/>
          <w:b/>
          <w:bCs/>
          <w:sz w:val="28"/>
          <w:szCs w:val="28"/>
        </w:rPr>
      </w:pPr>
      <w:r w:rsidRPr="00E14579">
        <w:rPr>
          <w:rFonts w:ascii="Times New Roman" w:eastAsia="Arial Narrow,Times New Roman" w:hAnsi="Times New Roman" w:cs="Times New Roman"/>
          <w:b/>
          <w:bCs/>
          <w:sz w:val="28"/>
          <w:szCs w:val="28"/>
        </w:rPr>
        <w:t xml:space="preserve">НАУЧНО-КВАЛИФИКАЦИОННАЯ РАБОТА (ДИССЕРТАЦИЯ) </w:t>
      </w:r>
    </w:p>
    <w:p w14:paraId="1F63D7A4" w14:textId="77777777" w:rsidR="00AF1FA8" w:rsidRPr="00E14579" w:rsidRDefault="00AF1FA8" w:rsidP="00AF1FA8">
      <w:pPr>
        <w:spacing w:after="0" w:line="240" w:lineRule="auto"/>
        <w:jc w:val="center"/>
        <w:rPr>
          <w:rFonts w:ascii="Times New Roman" w:eastAsia="Arial Narrow,Times New Roman" w:hAnsi="Times New Roman" w:cs="Times New Roman"/>
          <w:b/>
          <w:bCs/>
          <w:sz w:val="28"/>
          <w:szCs w:val="28"/>
        </w:rPr>
      </w:pPr>
    </w:p>
    <w:p w14:paraId="54547E60" w14:textId="77777777" w:rsidR="00AF1FA8" w:rsidRPr="00E14579" w:rsidRDefault="00AF1FA8" w:rsidP="00AF1FA8">
      <w:pPr>
        <w:spacing w:after="0" w:line="240" w:lineRule="auto"/>
        <w:jc w:val="center"/>
        <w:rPr>
          <w:rFonts w:ascii="Times New Roman" w:eastAsia="Arial Narrow,Times New Roman" w:hAnsi="Times New Roman" w:cs="Times New Roman"/>
          <w:b/>
          <w:bCs/>
          <w:iCs/>
          <w:sz w:val="28"/>
          <w:szCs w:val="28"/>
        </w:rPr>
      </w:pPr>
      <w:r w:rsidRPr="00E14579">
        <w:rPr>
          <w:rFonts w:ascii="Times New Roman" w:eastAsia="Arial Narrow,Times New Roman" w:hAnsi="Times New Roman" w:cs="Times New Roman"/>
          <w:b/>
          <w:bCs/>
          <w:iCs/>
          <w:sz w:val="28"/>
          <w:szCs w:val="28"/>
          <w:lang w:val="en-US"/>
        </w:rPr>
        <w:t>THESIS</w:t>
      </w:r>
    </w:p>
    <w:p w14:paraId="488113DF" w14:textId="77777777" w:rsidR="00AF1FA8" w:rsidRPr="00E14579" w:rsidRDefault="00AF1FA8" w:rsidP="00AF1FA8">
      <w:pPr>
        <w:spacing w:after="0" w:line="240" w:lineRule="auto"/>
        <w:jc w:val="center"/>
        <w:rPr>
          <w:rFonts w:ascii="Times New Roman" w:eastAsia="Arial Narrow,Times New Roman" w:hAnsi="Times New Roman" w:cs="Times New Roman"/>
          <w:b/>
          <w:bCs/>
          <w:sz w:val="28"/>
          <w:szCs w:val="28"/>
        </w:rPr>
      </w:pPr>
    </w:p>
    <w:p w14:paraId="1AE43A8A" w14:textId="77777777" w:rsidR="00AF1FA8" w:rsidRPr="00E14579" w:rsidRDefault="00AF1FA8" w:rsidP="00AF1FA8">
      <w:pPr>
        <w:spacing w:after="0" w:line="240" w:lineRule="auto"/>
        <w:jc w:val="center"/>
        <w:rPr>
          <w:rFonts w:ascii="Times New Roman" w:eastAsia="Arial Narrow,Times New Roman" w:hAnsi="Times New Roman" w:cs="Times New Roman"/>
          <w:b/>
          <w:bCs/>
          <w:sz w:val="28"/>
          <w:szCs w:val="28"/>
        </w:rPr>
      </w:pPr>
      <w:r w:rsidRPr="00E14579">
        <w:rPr>
          <w:rFonts w:ascii="Times New Roman" w:eastAsia="Arial Narrow,Times New Roman" w:hAnsi="Times New Roman" w:cs="Times New Roman"/>
          <w:b/>
          <w:bCs/>
          <w:sz w:val="28"/>
          <w:szCs w:val="28"/>
        </w:rPr>
        <w:t xml:space="preserve">ПО НАПРАВЛЕНИЮ ПОДГОТОВКИ </w:t>
      </w:r>
    </w:p>
    <w:p w14:paraId="40A68285" w14:textId="77777777" w:rsidR="00AF1FA8" w:rsidRPr="000C4830" w:rsidRDefault="00AF1FA8" w:rsidP="00AF1FA8">
      <w:pPr>
        <w:spacing w:after="0" w:line="240" w:lineRule="auto"/>
        <w:jc w:val="center"/>
        <w:rPr>
          <w:rFonts w:ascii="Times New Roman" w:eastAsia="Arial Narrow,Times New Roman" w:hAnsi="Times New Roman" w:cs="Times New Roman"/>
          <w:b/>
          <w:bCs/>
          <w:sz w:val="28"/>
          <w:szCs w:val="28"/>
          <w:lang w:val="en-US"/>
        </w:rPr>
      </w:pPr>
      <w:r w:rsidRPr="000C4830">
        <w:rPr>
          <w:rFonts w:ascii="Times New Roman" w:eastAsia="Arial Narrow,Times New Roman" w:hAnsi="Times New Roman" w:cs="Times New Roman"/>
          <w:b/>
          <w:bCs/>
          <w:sz w:val="28"/>
          <w:szCs w:val="28"/>
          <w:lang w:val="en-US"/>
        </w:rPr>
        <w:t xml:space="preserve">09.06.01 </w:t>
      </w:r>
      <w:r w:rsidRPr="00E14579">
        <w:rPr>
          <w:rFonts w:ascii="Times New Roman" w:eastAsia="Arial Narrow,Times New Roman" w:hAnsi="Times New Roman" w:cs="Times New Roman"/>
          <w:b/>
          <w:bCs/>
          <w:sz w:val="28"/>
          <w:szCs w:val="28"/>
        </w:rPr>
        <w:t>ИНФОРМАТИКА</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rPr>
        <w:t>И</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rPr>
        <w:t>ВЫЧИСЛИТЕЛЬНАЯ</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rPr>
        <w:t>ТЕХНИКА</w:t>
      </w:r>
    </w:p>
    <w:p w14:paraId="4EE9FF9B" w14:textId="77777777" w:rsidR="00AF1FA8" w:rsidRPr="000C4830" w:rsidRDefault="00AF1FA8" w:rsidP="00AF1FA8">
      <w:pPr>
        <w:spacing w:after="0" w:line="240" w:lineRule="auto"/>
        <w:jc w:val="center"/>
        <w:rPr>
          <w:rFonts w:ascii="Times New Roman" w:eastAsia="Arial Narrow,Times New Roman" w:hAnsi="Times New Roman" w:cs="Times New Roman"/>
          <w:b/>
          <w:bCs/>
          <w:sz w:val="28"/>
          <w:szCs w:val="28"/>
          <w:lang w:val="en-US"/>
        </w:rPr>
      </w:pPr>
      <w:r w:rsidRPr="00E14579">
        <w:rPr>
          <w:rFonts w:ascii="Times New Roman" w:eastAsia="Arial Narrow,Times New Roman" w:hAnsi="Times New Roman" w:cs="Times New Roman"/>
          <w:b/>
          <w:bCs/>
          <w:sz w:val="28"/>
          <w:szCs w:val="28"/>
          <w:lang w:val="en-US"/>
        </w:rPr>
        <w:t>GRADUATE</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lang w:val="en-US"/>
        </w:rPr>
        <w:t>THESIS</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lang w:val="en-US"/>
        </w:rPr>
        <w:t>FIELD</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lang w:val="en-US"/>
        </w:rPr>
        <w:t>OF</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lang w:val="en-US"/>
        </w:rPr>
        <w:t>STUDY</w:t>
      </w:r>
    </w:p>
    <w:p w14:paraId="01FFCE9B" w14:textId="77777777" w:rsidR="00AF1FA8" w:rsidRPr="000C4830" w:rsidRDefault="00AF1FA8" w:rsidP="00AF1FA8">
      <w:pPr>
        <w:spacing w:after="0" w:line="240" w:lineRule="auto"/>
        <w:jc w:val="center"/>
        <w:rPr>
          <w:rFonts w:ascii="Times New Roman" w:eastAsia="Arial Narrow,Times New Roman" w:hAnsi="Times New Roman" w:cs="Times New Roman"/>
          <w:b/>
          <w:bCs/>
          <w:sz w:val="28"/>
          <w:szCs w:val="28"/>
          <w:lang w:val="en-US"/>
        </w:rPr>
      </w:pPr>
      <w:r w:rsidRPr="000C4830">
        <w:rPr>
          <w:rFonts w:ascii="Times New Roman" w:eastAsia="Arial Narrow,Times New Roman" w:hAnsi="Times New Roman" w:cs="Times New Roman"/>
          <w:b/>
          <w:bCs/>
          <w:sz w:val="28"/>
          <w:szCs w:val="28"/>
          <w:lang w:val="en-US"/>
        </w:rPr>
        <w:t xml:space="preserve">09.06.01 </w:t>
      </w:r>
      <w:r w:rsidRPr="00E14579">
        <w:rPr>
          <w:rFonts w:ascii="Times New Roman" w:eastAsia="Arial Narrow,Times New Roman" w:hAnsi="Times New Roman" w:cs="Times New Roman"/>
          <w:b/>
          <w:bCs/>
          <w:sz w:val="28"/>
          <w:szCs w:val="28"/>
          <w:lang w:val="en-US"/>
        </w:rPr>
        <w:t>COMPUTER</w:t>
      </w:r>
      <w:r w:rsidRPr="000C4830">
        <w:rPr>
          <w:rFonts w:ascii="Times New Roman" w:eastAsia="Arial Narrow,Times New Roman" w:hAnsi="Times New Roman" w:cs="Times New Roman"/>
          <w:b/>
          <w:bCs/>
          <w:sz w:val="28"/>
          <w:szCs w:val="28"/>
          <w:lang w:val="en-US"/>
        </w:rPr>
        <w:t xml:space="preserve"> </w:t>
      </w:r>
      <w:r w:rsidRPr="00E14579">
        <w:rPr>
          <w:rFonts w:ascii="Times New Roman" w:eastAsia="Arial Narrow,Times New Roman" w:hAnsi="Times New Roman" w:cs="Times New Roman"/>
          <w:b/>
          <w:bCs/>
          <w:sz w:val="28"/>
          <w:szCs w:val="28"/>
          <w:lang w:val="en-US"/>
        </w:rPr>
        <w:t>SCIENCE</w:t>
      </w:r>
    </w:p>
    <w:p w14:paraId="4DA5B5FF" w14:textId="77777777" w:rsidR="00AF1FA8" w:rsidRPr="000C4830" w:rsidRDefault="00AF1FA8" w:rsidP="00AF1FA8">
      <w:pPr>
        <w:spacing w:after="0" w:line="240" w:lineRule="auto"/>
        <w:jc w:val="center"/>
        <w:rPr>
          <w:rFonts w:ascii="Times New Roman" w:eastAsia="Arial Narrow,Times New Roman" w:hAnsi="Times New Roman" w:cs="Times New Roman"/>
          <w:b/>
          <w:bCs/>
          <w:sz w:val="28"/>
          <w:szCs w:val="28"/>
          <w:lang w:val="en-US"/>
        </w:rPr>
      </w:pPr>
    </w:p>
    <w:p w14:paraId="6943DF7D" w14:textId="77777777" w:rsidR="00AF1FA8" w:rsidRPr="00A9553D" w:rsidRDefault="00AF1FA8" w:rsidP="00AF1FA8">
      <w:pPr>
        <w:spacing w:after="0" w:line="240" w:lineRule="auto"/>
        <w:jc w:val="center"/>
        <w:rPr>
          <w:rFonts w:ascii="Times New Roman" w:eastAsia="Arial Narrow,Times New Roman" w:hAnsi="Times New Roman" w:cs="Times New Roman"/>
          <w:b/>
          <w:bCs/>
          <w:sz w:val="28"/>
          <w:szCs w:val="28"/>
        </w:rPr>
      </w:pPr>
      <w:r w:rsidRPr="00E14579">
        <w:rPr>
          <w:rFonts w:ascii="Times New Roman" w:eastAsia="Arial Narrow,Times New Roman" w:hAnsi="Times New Roman" w:cs="Times New Roman"/>
          <w:b/>
          <w:bCs/>
          <w:sz w:val="28"/>
          <w:szCs w:val="28"/>
        </w:rPr>
        <w:t>НАПРАВЛЕННОСТЬ</w:t>
      </w:r>
      <w:r w:rsidRPr="00A9553D">
        <w:rPr>
          <w:rFonts w:ascii="Times New Roman" w:eastAsia="Arial Narrow,Times New Roman" w:hAnsi="Times New Roman" w:cs="Times New Roman"/>
          <w:b/>
          <w:bCs/>
          <w:sz w:val="28"/>
          <w:szCs w:val="28"/>
        </w:rPr>
        <w:t xml:space="preserve"> (</w:t>
      </w:r>
      <w:r w:rsidRPr="00E14579">
        <w:rPr>
          <w:rFonts w:ascii="Times New Roman" w:eastAsia="Arial Narrow,Times New Roman" w:hAnsi="Times New Roman" w:cs="Times New Roman"/>
          <w:b/>
          <w:bCs/>
          <w:sz w:val="28"/>
          <w:szCs w:val="28"/>
        </w:rPr>
        <w:t>ПРОФИЛЬ</w:t>
      </w:r>
      <w:r w:rsidRPr="00A9553D">
        <w:rPr>
          <w:rFonts w:ascii="Times New Roman" w:eastAsia="Arial Narrow,Times New Roman" w:hAnsi="Times New Roman" w:cs="Times New Roman"/>
          <w:b/>
          <w:bCs/>
          <w:sz w:val="28"/>
          <w:szCs w:val="28"/>
        </w:rPr>
        <w:t xml:space="preserve">) </w:t>
      </w:r>
    </w:p>
    <w:p w14:paraId="6BE1A5CF" w14:textId="64E7E936" w:rsidR="00AF1FA8" w:rsidRPr="00A9553D" w:rsidRDefault="00AF1FA8" w:rsidP="00A9553D">
      <w:pPr>
        <w:spacing w:after="0" w:line="240" w:lineRule="auto"/>
        <w:jc w:val="center"/>
        <w:rPr>
          <w:rFonts w:ascii="Times New Roman" w:eastAsia="Arial Narrow,Times New Roman" w:hAnsi="Times New Roman" w:cs="Times New Roman"/>
          <w:b/>
          <w:bCs/>
          <w:sz w:val="28"/>
          <w:szCs w:val="28"/>
        </w:rPr>
      </w:pPr>
      <w:r w:rsidRPr="00A9553D">
        <w:rPr>
          <w:rFonts w:ascii="Times New Roman" w:eastAsia="Arial Narrow,Times New Roman" w:hAnsi="Times New Roman" w:cs="Times New Roman"/>
          <w:b/>
          <w:bCs/>
          <w:sz w:val="28"/>
          <w:szCs w:val="28"/>
        </w:rPr>
        <w:t>«</w:t>
      </w:r>
      <w:r w:rsidR="00A9553D" w:rsidRPr="00A9553D">
        <w:rPr>
          <w:rFonts w:ascii="Times New Roman" w:eastAsia="Arial Narrow,Times New Roman" w:hAnsi="Times New Roman" w:cs="Times New Roman"/>
          <w:b/>
          <w:bCs/>
          <w:sz w:val="28"/>
          <w:szCs w:val="28"/>
        </w:rPr>
        <w:t>Математическое моделирование, численные методы и комплекс</w:t>
      </w:r>
      <w:r w:rsidR="00A9553D">
        <w:rPr>
          <w:rFonts w:ascii="Times New Roman" w:eastAsia="Arial Narrow,Times New Roman" w:hAnsi="Times New Roman" w:cs="Times New Roman"/>
          <w:b/>
          <w:bCs/>
          <w:sz w:val="28"/>
          <w:szCs w:val="28"/>
        </w:rPr>
        <w:t>ы п</w:t>
      </w:r>
      <w:r w:rsidR="00A9553D" w:rsidRPr="00A9553D">
        <w:rPr>
          <w:rFonts w:ascii="Times New Roman" w:eastAsia="Arial Narrow,Times New Roman" w:hAnsi="Times New Roman" w:cs="Times New Roman"/>
          <w:b/>
          <w:bCs/>
          <w:sz w:val="28"/>
          <w:szCs w:val="28"/>
        </w:rPr>
        <w:t>рограмм</w:t>
      </w:r>
      <w:r w:rsidRPr="00A9553D">
        <w:rPr>
          <w:rFonts w:ascii="Times New Roman" w:eastAsia="Arial Narrow,Times New Roman" w:hAnsi="Times New Roman" w:cs="Times New Roman"/>
          <w:b/>
          <w:bCs/>
          <w:sz w:val="28"/>
          <w:szCs w:val="28"/>
        </w:rPr>
        <w:t>»</w:t>
      </w:r>
      <w:r w:rsidR="00A9553D" w:rsidRPr="00A9553D">
        <w:rPr>
          <w:rFonts w:ascii="Times New Roman" w:eastAsia="Arial Narrow,Times New Roman" w:hAnsi="Times New Roman" w:cs="Times New Roman"/>
          <w:b/>
          <w:bCs/>
          <w:sz w:val="28"/>
          <w:szCs w:val="28"/>
        </w:rPr>
        <w:t xml:space="preserve"> </w:t>
      </w:r>
    </w:p>
    <w:p w14:paraId="4AA2E983" w14:textId="77777777" w:rsidR="00AF1FA8" w:rsidRPr="00E14579" w:rsidRDefault="00AF1FA8" w:rsidP="00AF1FA8">
      <w:pPr>
        <w:spacing w:after="0" w:line="240" w:lineRule="auto"/>
        <w:jc w:val="center"/>
        <w:rPr>
          <w:rFonts w:ascii="Times New Roman" w:eastAsia="Arial Narrow,Times New Roman" w:hAnsi="Times New Roman" w:cs="Times New Roman"/>
          <w:b/>
          <w:bCs/>
          <w:sz w:val="28"/>
          <w:szCs w:val="28"/>
          <w:lang w:val="en-US"/>
        </w:rPr>
      </w:pPr>
      <w:r w:rsidRPr="00E14579">
        <w:rPr>
          <w:rFonts w:ascii="Times New Roman" w:eastAsia="Arial Narrow,Times New Roman" w:hAnsi="Times New Roman" w:cs="Times New Roman"/>
          <w:b/>
          <w:bCs/>
          <w:sz w:val="28"/>
          <w:szCs w:val="28"/>
          <w:lang w:val="en-US"/>
        </w:rPr>
        <w:t xml:space="preserve">AREA OF SPECIALIZATION / ACADEMIC PROGRAM TITLE: </w:t>
      </w:r>
    </w:p>
    <w:p w14:paraId="66E53568" w14:textId="6099184D" w:rsidR="00AF1FA8" w:rsidRPr="00E14579" w:rsidRDefault="00AF1FA8" w:rsidP="00AF1FA8">
      <w:pPr>
        <w:spacing w:after="0" w:line="240" w:lineRule="auto"/>
        <w:jc w:val="center"/>
        <w:rPr>
          <w:rFonts w:ascii="Times New Roman" w:eastAsia="Arial Narrow,Times New Roman" w:hAnsi="Times New Roman" w:cs="Times New Roman"/>
          <w:b/>
          <w:bCs/>
          <w:sz w:val="28"/>
          <w:szCs w:val="28"/>
          <w:lang w:val="en-US"/>
        </w:rPr>
      </w:pPr>
      <w:r w:rsidRPr="00E14579">
        <w:rPr>
          <w:rFonts w:ascii="Times New Roman" w:eastAsia="Arial Narrow,Times New Roman" w:hAnsi="Times New Roman" w:cs="Times New Roman"/>
          <w:b/>
          <w:bCs/>
          <w:sz w:val="28"/>
          <w:szCs w:val="28"/>
          <w:lang w:val="en-US"/>
        </w:rPr>
        <w:t>«</w:t>
      </w:r>
      <w:r w:rsidR="00A9553D" w:rsidRPr="00A9553D">
        <w:rPr>
          <w:rFonts w:ascii="Times New Roman" w:eastAsia="Arial Narrow,Times New Roman" w:hAnsi="Times New Roman" w:cs="Times New Roman"/>
          <w:b/>
          <w:bCs/>
          <w:sz w:val="28"/>
          <w:szCs w:val="28"/>
          <w:lang w:val="en-US"/>
        </w:rPr>
        <w:t xml:space="preserve">Mathematical </w:t>
      </w:r>
      <w:r w:rsidR="00A9553D">
        <w:rPr>
          <w:rFonts w:ascii="Times New Roman" w:eastAsia="Arial Narrow,Times New Roman" w:hAnsi="Times New Roman" w:cs="Times New Roman"/>
          <w:b/>
          <w:bCs/>
          <w:sz w:val="28"/>
          <w:szCs w:val="28"/>
          <w:lang w:val="en-US"/>
        </w:rPr>
        <w:t>M</w:t>
      </w:r>
      <w:r w:rsidR="00A9553D" w:rsidRPr="00A9553D">
        <w:rPr>
          <w:rFonts w:ascii="Times New Roman" w:eastAsia="Arial Narrow,Times New Roman" w:hAnsi="Times New Roman" w:cs="Times New Roman"/>
          <w:b/>
          <w:bCs/>
          <w:sz w:val="28"/>
          <w:szCs w:val="28"/>
          <w:lang w:val="en-US"/>
        </w:rPr>
        <w:t xml:space="preserve">odeling, </w:t>
      </w:r>
      <w:r w:rsidR="00A9553D">
        <w:rPr>
          <w:rFonts w:ascii="Times New Roman" w:eastAsia="Arial Narrow,Times New Roman" w:hAnsi="Times New Roman" w:cs="Times New Roman"/>
          <w:b/>
          <w:bCs/>
          <w:sz w:val="28"/>
          <w:szCs w:val="28"/>
          <w:lang w:val="en-US"/>
        </w:rPr>
        <w:t>N</w:t>
      </w:r>
      <w:r w:rsidR="00A9553D" w:rsidRPr="00A9553D">
        <w:rPr>
          <w:rFonts w:ascii="Times New Roman" w:eastAsia="Arial Narrow,Times New Roman" w:hAnsi="Times New Roman" w:cs="Times New Roman"/>
          <w:b/>
          <w:bCs/>
          <w:sz w:val="28"/>
          <w:szCs w:val="28"/>
          <w:lang w:val="en-US"/>
        </w:rPr>
        <w:t xml:space="preserve">umerical </w:t>
      </w:r>
      <w:r w:rsidR="00A9553D">
        <w:rPr>
          <w:rFonts w:ascii="Times New Roman" w:eastAsia="Arial Narrow,Times New Roman" w:hAnsi="Times New Roman" w:cs="Times New Roman"/>
          <w:b/>
          <w:bCs/>
          <w:sz w:val="28"/>
          <w:szCs w:val="28"/>
          <w:lang w:val="en-US"/>
        </w:rPr>
        <w:t>M</w:t>
      </w:r>
      <w:r w:rsidR="00A9553D" w:rsidRPr="00A9553D">
        <w:rPr>
          <w:rFonts w:ascii="Times New Roman" w:eastAsia="Arial Narrow,Times New Roman" w:hAnsi="Times New Roman" w:cs="Times New Roman"/>
          <w:b/>
          <w:bCs/>
          <w:sz w:val="28"/>
          <w:szCs w:val="28"/>
          <w:lang w:val="en-US"/>
        </w:rPr>
        <w:t xml:space="preserve">ethods and </w:t>
      </w:r>
      <w:r w:rsidR="00A9553D">
        <w:rPr>
          <w:rFonts w:ascii="Times New Roman" w:eastAsia="Arial Narrow,Times New Roman" w:hAnsi="Times New Roman" w:cs="Times New Roman"/>
          <w:b/>
          <w:bCs/>
          <w:sz w:val="28"/>
          <w:szCs w:val="28"/>
          <w:lang w:val="en-US"/>
        </w:rPr>
        <w:t>S</w:t>
      </w:r>
      <w:r w:rsidR="00A9553D" w:rsidRPr="00A9553D">
        <w:rPr>
          <w:rFonts w:ascii="Times New Roman" w:eastAsia="Arial Narrow,Times New Roman" w:hAnsi="Times New Roman" w:cs="Times New Roman"/>
          <w:b/>
          <w:bCs/>
          <w:sz w:val="28"/>
          <w:szCs w:val="28"/>
          <w:lang w:val="en-US"/>
        </w:rPr>
        <w:t xml:space="preserve">oftware </w:t>
      </w:r>
      <w:r w:rsidR="00A9553D">
        <w:rPr>
          <w:rFonts w:ascii="Times New Roman" w:eastAsia="Arial Narrow,Times New Roman" w:hAnsi="Times New Roman" w:cs="Times New Roman"/>
          <w:b/>
          <w:bCs/>
          <w:sz w:val="28"/>
          <w:szCs w:val="28"/>
          <w:lang w:val="en-US"/>
        </w:rPr>
        <w:t>P</w:t>
      </w:r>
      <w:r w:rsidR="00A9553D" w:rsidRPr="00A9553D">
        <w:rPr>
          <w:rFonts w:ascii="Times New Roman" w:eastAsia="Arial Narrow,Times New Roman" w:hAnsi="Times New Roman" w:cs="Times New Roman"/>
          <w:b/>
          <w:bCs/>
          <w:sz w:val="28"/>
          <w:szCs w:val="28"/>
          <w:lang w:val="en-US"/>
        </w:rPr>
        <w:t>ackages</w:t>
      </w:r>
      <w:r w:rsidRPr="00E14579">
        <w:rPr>
          <w:rFonts w:ascii="Times New Roman" w:eastAsia="Arial Narrow,Times New Roman" w:hAnsi="Times New Roman" w:cs="Times New Roman"/>
          <w:b/>
          <w:bCs/>
          <w:sz w:val="28"/>
          <w:szCs w:val="28"/>
          <w:lang w:val="en-US"/>
        </w:rPr>
        <w:t>»</w:t>
      </w:r>
    </w:p>
    <w:p w14:paraId="023EC96D" w14:textId="77777777" w:rsidR="00AF1FA8" w:rsidRPr="00752163" w:rsidRDefault="00AF1FA8" w:rsidP="00AF1FA8">
      <w:pPr>
        <w:spacing w:after="0" w:line="240" w:lineRule="auto"/>
        <w:jc w:val="center"/>
        <w:rPr>
          <w:rFonts w:ascii="Times New Roman" w:eastAsia="Arial Narrow,Times New Roman" w:hAnsi="Times New Roman" w:cs="Times New Roman"/>
          <w:b/>
          <w:bCs/>
          <w:sz w:val="28"/>
          <w:szCs w:val="28"/>
          <w:lang w:val="en-US"/>
        </w:rPr>
      </w:pPr>
    </w:p>
    <w:tbl>
      <w:tblPr>
        <w:tblStyle w:val="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283"/>
        <w:gridCol w:w="8314"/>
      </w:tblGrid>
      <w:tr w:rsidR="00AF1FA8" w:rsidRPr="00752163" w14:paraId="40D5BAAB" w14:textId="77777777" w:rsidTr="00A9553D">
        <w:tc>
          <w:tcPr>
            <w:tcW w:w="901" w:type="dxa"/>
          </w:tcPr>
          <w:p w14:paraId="3DC20AA1" w14:textId="77777777" w:rsidR="00AF1FA8" w:rsidRPr="00E14579" w:rsidRDefault="00AF1FA8" w:rsidP="004D18C1">
            <w:pPr>
              <w:rPr>
                <w:rFonts w:ascii="Times New Roman" w:hAnsi="Times New Roman" w:cs="Times New Roman"/>
                <w:b/>
                <w:sz w:val="28"/>
                <w:szCs w:val="28"/>
              </w:rPr>
            </w:pPr>
            <w:r w:rsidRPr="00E14579">
              <w:rPr>
                <w:rFonts w:ascii="Times New Roman" w:hAnsi="Times New Roman" w:cs="Times New Roman"/>
                <w:b/>
                <w:sz w:val="28"/>
                <w:szCs w:val="28"/>
              </w:rPr>
              <w:t>Тема</w:t>
            </w:r>
          </w:p>
        </w:tc>
        <w:tc>
          <w:tcPr>
            <w:tcW w:w="283" w:type="dxa"/>
            <w:tcBorders>
              <w:right w:val="single" w:sz="4" w:space="0" w:color="auto"/>
            </w:tcBorders>
          </w:tcPr>
          <w:p w14:paraId="581E8686" w14:textId="77777777" w:rsidR="00AF1FA8" w:rsidRPr="00E14579" w:rsidRDefault="00AF1FA8" w:rsidP="004D18C1">
            <w:pPr>
              <w:rPr>
                <w:rFonts w:ascii="Times New Roman" w:hAnsi="Times New Roman" w:cs="Times New Roman"/>
                <w:b/>
                <w:sz w:val="28"/>
                <w:szCs w:val="28"/>
                <w:lang w:val="en-US"/>
              </w:rPr>
            </w:pPr>
          </w:p>
        </w:tc>
        <w:tc>
          <w:tcPr>
            <w:tcW w:w="8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1BB0D4" w14:textId="77777777" w:rsidR="00AF1FA8" w:rsidRPr="00E14579" w:rsidRDefault="00AF1FA8" w:rsidP="004D18C1">
            <w:pPr>
              <w:rPr>
                <w:rFonts w:ascii="Times New Roman" w:hAnsi="Times New Roman" w:cs="Times New Roman"/>
                <w:b/>
                <w:sz w:val="28"/>
                <w:szCs w:val="28"/>
                <w:lang w:val="en-US"/>
              </w:rPr>
            </w:pPr>
          </w:p>
          <w:p w14:paraId="0F5B68F2" w14:textId="77777777" w:rsidR="00AF1FA8" w:rsidRPr="00E14579" w:rsidRDefault="00AF1FA8" w:rsidP="004D18C1">
            <w:pPr>
              <w:rPr>
                <w:rFonts w:ascii="Times New Roman" w:hAnsi="Times New Roman" w:cs="Times New Roman"/>
                <w:b/>
                <w:sz w:val="28"/>
                <w:szCs w:val="28"/>
                <w:lang w:val="en-US"/>
              </w:rPr>
            </w:pPr>
          </w:p>
        </w:tc>
      </w:tr>
      <w:tr w:rsidR="00AF1FA8" w:rsidRPr="00752163" w14:paraId="283C9748" w14:textId="77777777" w:rsidTr="00A9553D">
        <w:tc>
          <w:tcPr>
            <w:tcW w:w="9498" w:type="dxa"/>
            <w:gridSpan w:val="3"/>
          </w:tcPr>
          <w:p w14:paraId="62671925" w14:textId="77777777" w:rsidR="00AF1FA8" w:rsidRPr="00E14579" w:rsidRDefault="00AF1FA8" w:rsidP="004D18C1">
            <w:pPr>
              <w:rPr>
                <w:rFonts w:ascii="Times New Roman" w:hAnsi="Times New Roman" w:cs="Times New Roman"/>
                <w:b/>
                <w:sz w:val="28"/>
                <w:szCs w:val="28"/>
                <w:lang w:val="en-US"/>
              </w:rPr>
            </w:pPr>
          </w:p>
        </w:tc>
      </w:tr>
      <w:tr w:rsidR="00AF1FA8" w:rsidRPr="00752163" w14:paraId="5EB00E53" w14:textId="77777777" w:rsidTr="00A9553D">
        <w:tc>
          <w:tcPr>
            <w:tcW w:w="901" w:type="dxa"/>
          </w:tcPr>
          <w:p w14:paraId="37845BC8" w14:textId="77777777" w:rsidR="00AF1FA8" w:rsidRPr="00E14579" w:rsidRDefault="00AF1FA8" w:rsidP="004D18C1">
            <w:pPr>
              <w:rPr>
                <w:rFonts w:ascii="Times New Roman" w:hAnsi="Times New Roman" w:cs="Times New Roman"/>
                <w:b/>
                <w:sz w:val="28"/>
                <w:szCs w:val="28"/>
                <w:lang w:val="en-US"/>
              </w:rPr>
            </w:pPr>
            <w:r w:rsidRPr="00E14579">
              <w:rPr>
                <w:rFonts w:ascii="Times New Roman" w:hAnsi="Times New Roman" w:cs="Times New Roman"/>
                <w:b/>
                <w:sz w:val="28"/>
                <w:szCs w:val="28"/>
                <w:lang w:val="en-US"/>
              </w:rPr>
              <w:t>Topic</w:t>
            </w:r>
          </w:p>
        </w:tc>
        <w:tc>
          <w:tcPr>
            <w:tcW w:w="283" w:type="dxa"/>
            <w:tcBorders>
              <w:right w:val="single" w:sz="4" w:space="0" w:color="auto"/>
            </w:tcBorders>
          </w:tcPr>
          <w:p w14:paraId="6BC1CB17" w14:textId="77777777" w:rsidR="00AF1FA8" w:rsidRPr="00E14579" w:rsidRDefault="00AF1FA8" w:rsidP="004D18C1">
            <w:pPr>
              <w:rPr>
                <w:rFonts w:ascii="Times New Roman" w:hAnsi="Times New Roman" w:cs="Times New Roman"/>
                <w:b/>
                <w:sz w:val="28"/>
                <w:szCs w:val="28"/>
                <w:lang w:val="en-US"/>
              </w:rPr>
            </w:pPr>
          </w:p>
        </w:tc>
        <w:tc>
          <w:tcPr>
            <w:tcW w:w="8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4991D7B" w14:textId="77777777" w:rsidR="00AF1FA8" w:rsidRPr="00E14579" w:rsidRDefault="00AF1FA8" w:rsidP="004D18C1">
            <w:pPr>
              <w:rPr>
                <w:rFonts w:ascii="Times New Roman" w:hAnsi="Times New Roman" w:cs="Times New Roman"/>
                <w:b/>
                <w:sz w:val="28"/>
                <w:szCs w:val="28"/>
                <w:lang w:val="en-US"/>
              </w:rPr>
            </w:pPr>
          </w:p>
          <w:p w14:paraId="010CAF5C" w14:textId="77777777" w:rsidR="00AF1FA8" w:rsidRPr="00E14579" w:rsidRDefault="00AF1FA8" w:rsidP="004D18C1">
            <w:pPr>
              <w:rPr>
                <w:rFonts w:ascii="Times New Roman" w:hAnsi="Times New Roman" w:cs="Times New Roman"/>
                <w:b/>
                <w:sz w:val="28"/>
                <w:szCs w:val="28"/>
                <w:lang w:val="en-US"/>
              </w:rPr>
            </w:pPr>
          </w:p>
        </w:tc>
      </w:tr>
    </w:tbl>
    <w:p w14:paraId="23225EF2" w14:textId="77777777" w:rsidR="00AF1FA8" w:rsidRPr="00752163" w:rsidRDefault="00AF1FA8" w:rsidP="00AF1FA8">
      <w:pPr>
        <w:spacing w:after="0" w:line="240" w:lineRule="auto"/>
        <w:ind w:left="-1134"/>
        <w:jc w:val="center"/>
        <w:rPr>
          <w:rFonts w:ascii="Times New Roman" w:hAnsi="Times New Roman" w:cs="Times New Roman"/>
          <w:b/>
          <w:sz w:val="24"/>
          <w:szCs w:val="24"/>
          <w:lang w:val="en-US"/>
        </w:rPr>
      </w:pPr>
    </w:p>
    <w:tbl>
      <w:tblPr>
        <w:tblStyle w:val="4"/>
        <w:tblW w:w="9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864"/>
        <w:gridCol w:w="262"/>
        <w:gridCol w:w="2112"/>
      </w:tblGrid>
      <w:tr w:rsidR="00AF1FA8" w:rsidRPr="00752163" w14:paraId="303F3B3C" w14:textId="77777777" w:rsidTr="004D18C1">
        <w:tc>
          <w:tcPr>
            <w:tcW w:w="3261" w:type="dxa"/>
          </w:tcPr>
          <w:p w14:paraId="78A13237" w14:textId="77777777" w:rsidR="00AF1FA8" w:rsidRPr="00E14579" w:rsidRDefault="00AF1FA8" w:rsidP="004D18C1">
            <w:pPr>
              <w:rPr>
                <w:rFonts w:ascii="Times New Roman" w:eastAsia="Arial Narrow,Times New Roman" w:hAnsi="Times New Roman" w:cs="Times New Roman"/>
                <w:bCs/>
                <w:sz w:val="28"/>
                <w:szCs w:val="28"/>
                <w:lang w:val="en-US"/>
              </w:rPr>
            </w:pPr>
            <w:r w:rsidRPr="00E14579">
              <w:rPr>
                <w:rFonts w:ascii="Times New Roman" w:eastAsia="Arial Narrow,Times New Roman" w:hAnsi="Times New Roman" w:cs="Times New Roman"/>
                <w:bCs/>
                <w:sz w:val="28"/>
                <w:szCs w:val="28"/>
              </w:rPr>
              <w:t>Работу</w:t>
            </w:r>
            <w:r w:rsidRPr="00E14579">
              <w:rPr>
                <w:rFonts w:ascii="Times New Roman" w:eastAsia="Arial Narrow,Times New Roman" w:hAnsi="Times New Roman" w:cs="Times New Roman"/>
                <w:bCs/>
                <w:sz w:val="28"/>
                <w:szCs w:val="28"/>
                <w:lang w:val="en-US"/>
              </w:rPr>
              <w:t xml:space="preserve"> </w:t>
            </w:r>
            <w:r w:rsidRPr="00E14579">
              <w:rPr>
                <w:rFonts w:ascii="Times New Roman" w:eastAsia="Arial Narrow,Times New Roman" w:hAnsi="Times New Roman" w:cs="Times New Roman"/>
                <w:bCs/>
                <w:sz w:val="28"/>
                <w:szCs w:val="28"/>
              </w:rPr>
              <w:t>выполнил</w:t>
            </w:r>
            <w:r w:rsidRPr="00E14579">
              <w:rPr>
                <w:rFonts w:ascii="Times New Roman" w:eastAsia="Arial Narrow,Times New Roman" w:hAnsi="Times New Roman" w:cs="Times New Roman"/>
                <w:bCs/>
                <w:sz w:val="28"/>
                <w:szCs w:val="28"/>
                <w:lang w:val="en-US"/>
              </w:rPr>
              <w:t xml:space="preserve"> / </w:t>
            </w:r>
          </w:p>
          <w:p w14:paraId="5B10730C" w14:textId="77777777" w:rsidR="00AF1FA8" w:rsidRPr="00E14579" w:rsidRDefault="00AF1FA8" w:rsidP="004D18C1">
            <w:pPr>
              <w:rPr>
                <w:rFonts w:ascii="Times New Roman" w:hAnsi="Times New Roman" w:cs="Times New Roman"/>
                <w:sz w:val="28"/>
                <w:szCs w:val="28"/>
                <w:lang w:val="en-US"/>
              </w:rPr>
            </w:pPr>
            <w:r w:rsidRPr="00E14579">
              <w:rPr>
                <w:rFonts w:ascii="Times New Roman" w:eastAsia="Arial Narrow,Times New Roman" w:hAnsi="Times New Roman" w:cs="Times New Roman"/>
                <w:bCs/>
                <w:sz w:val="28"/>
                <w:szCs w:val="28"/>
                <w:lang w:val="en-US"/>
              </w:rPr>
              <w:t>Thesis is executed by</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1A71FF" w14:textId="77777777" w:rsidR="00AF1FA8" w:rsidRPr="00752163" w:rsidRDefault="00AF1FA8" w:rsidP="004D18C1">
            <w:pPr>
              <w:rPr>
                <w:rFonts w:ascii="Times New Roman" w:hAnsi="Times New Roman" w:cs="Times New Roman"/>
                <w:b/>
                <w:sz w:val="24"/>
                <w:szCs w:val="24"/>
                <w:lang w:val="en-US"/>
              </w:rPr>
            </w:pPr>
          </w:p>
          <w:p w14:paraId="0E9406ED" w14:textId="77777777" w:rsidR="00AF1FA8" w:rsidRPr="00752163" w:rsidRDefault="00AF1FA8" w:rsidP="004D18C1">
            <w:pPr>
              <w:rPr>
                <w:rFonts w:ascii="Times New Roman" w:hAnsi="Times New Roman" w:cs="Times New Roman"/>
                <w:b/>
                <w:sz w:val="24"/>
                <w:szCs w:val="24"/>
                <w:lang w:val="en-US"/>
              </w:rPr>
            </w:pPr>
          </w:p>
        </w:tc>
        <w:tc>
          <w:tcPr>
            <w:tcW w:w="262" w:type="dxa"/>
            <w:tcBorders>
              <w:left w:val="single" w:sz="4" w:space="0" w:color="auto"/>
              <w:right w:val="single" w:sz="4" w:space="0" w:color="auto"/>
            </w:tcBorders>
            <w:shd w:val="clear" w:color="auto" w:fill="auto"/>
          </w:tcPr>
          <w:p w14:paraId="5FDA69EB" w14:textId="77777777" w:rsidR="00AF1FA8" w:rsidRPr="00752163" w:rsidRDefault="00AF1FA8" w:rsidP="004D18C1">
            <w:pPr>
              <w:rPr>
                <w:rFonts w:ascii="Times New Roman" w:hAnsi="Times New Roman" w:cs="Times New Roman"/>
                <w:b/>
                <w:sz w:val="24"/>
                <w:szCs w:val="24"/>
                <w:lang w:val="en-US"/>
              </w:rPr>
            </w:pPr>
          </w:p>
        </w:tc>
        <w:tc>
          <w:tcPr>
            <w:tcW w:w="21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1E4292" w14:textId="77777777" w:rsidR="00AF1FA8" w:rsidRPr="00752163" w:rsidRDefault="00AF1FA8" w:rsidP="004D18C1">
            <w:pPr>
              <w:jc w:val="center"/>
              <w:rPr>
                <w:rFonts w:ascii="Times New Roman" w:hAnsi="Times New Roman" w:cs="Times New Roman"/>
                <w:sz w:val="24"/>
                <w:szCs w:val="24"/>
                <w:vertAlign w:val="superscript"/>
                <w:lang w:val="en-US"/>
              </w:rPr>
            </w:pPr>
          </w:p>
          <w:p w14:paraId="78ECD1F2" w14:textId="77777777" w:rsidR="00AF1FA8" w:rsidRPr="00752163" w:rsidRDefault="00AF1FA8" w:rsidP="004D18C1">
            <w:pPr>
              <w:jc w:val="center"/>
              <w:rPr>
                <w:rFonts w:ascii="Times New Roman" w:hAnsi="Times New Roman" w:cs="Times New Roman"/>
                <w:sz w:val="24"/>
                <w:szCs w:val="24"/>
                <w:vertAlign w:val="superscript"/>
                <w:lang w:val="en-US"/>
              </w:rPr>
            </w:pPr>
            <w:r w:rsidRPr="00752163">
              <w:rPr>
                <w:rFonts w:ascii="Times New Roman" w:hAnsi="Times New Roman" w:cs="Times New Roman"/>
                <w:color w:val="808080" w:themeColor="background1" w:themeShade="80"/>
                <w:sz w:val="24"/>
                <w:szCs w:val="24"/>
                <w:vertAlign w:val="superscript"/>
              </w:rPr>
              <w:t xml:space="preserve">подпись / </w:t>
            </w:r>
            <w:r w:rsidRPr="00752163">
              <w:rPr>
                <w:rFonts w:ascii="Times New Roman" w:hAnsi="Times New Roman" w:cs="Times New Roman"/>
                <w:color w:val="808080" w:themeColor="background1" w:themeShade="80"/>
                <w:sz w:val="24"/>
                <w:szCs w:val="24"/>
                <w:vertAlign w:val="superscript"/>
                <w:lang w:val="en-US"/>
              </w:rPr>
              <w:t>signature</w:t>
            </w:r>
          </w:p>
        </w:tc>
      </w:tr>
      <w:tr w:rsidR="00AF1FA8" w:rsidRPr="00752163" w14:paraId="2B816CE3" w14:textId="77777777" w:rsidTr="004D18C1">
        <w:tc>
          <w:tcPr>
            <w:tcW w:w="3261" w:type="dxa"/>
          </w:tcPr>
          <w:p w14:paraId="04D02C44" w14:textId="77777777" w:rsidR="00AF1FA8" w:rsidRPr="00E14579" w:rsidRDefault="00AF1FA8" w:rsidP="004D18C1">
            <w:pPr>
              <w:jc w:val="center"/>
              <w:rPr>
                <w:rFonts w:ascii="Times New Roman" w:hAnsi="Times New Roman" w:cs="Times New Roman"/>
                <w:b/>
                <w:sz w:val="28"/>
                <w:szCs w:val="28"/>
              </w:rPr>
            </w:pPr>
          </w:p>
        </w:tc>
        <w:tc>
          <w:tcPr>
            <w:tcW w:w="3864" w:type="dxa"/>
            <w:tcBorders>
              <w:top w:val="single" w:sz="4" w:space="0" w:color="auto"/>
              <w:bottom w:val="single" w:sz="4" w:space="0" w:color="auto"/>
            </w:tcBorders>
          </w:tcPr>
          <w:p w14:paraId="413EDA69" w14:textId="77777777" w:rsidR="00AF1FA8" w:rsidRPr="00752163" w:rsidRDefault="00AF1FA8" w:rsidP="004D18C1">
            <w:pPr>
              <w:rPr>
                <w:rFonts w:ascii="Times New Roman" w:hAnsi="Times New Roman" w:cs="Times New Roman"/>
                <w:b/>
                <w:sz w:val="24"/>
                <w:szCs w:val="24"/>
              </w:rPr>
            </w:pPr>
          </w:p>
        </w:tc>
        <w:tc>
          <w:tcPr>
            <w:tcW w:w="262" w:type="dxa"/>
            <w:shd w:val="clear" w:color="auto" w:fill="auto"/>
          </w:tcPr>
          <w:p w14:paraId="234DC058" w14:textId="77777777" w:rsidR="00AF1FA8" w:rsidRPr="00752163" w:rsidRDefault="00AF1FA8" w:rsidP="004D18C1">
            <w:pPr>
              <w:rPr>
                <w:rFonts w:ascii="Times New Roman" w:hAnsi="Times New Roman" w:cs="Times New Roman"/>
                <w:b/>
                <w:sz w:val="24"/>
                <w:szCs w:val="24"/>
              </w:rPr>
            </w:pPr>
          </w:p>
        </w:tc>
        <w:tc>
          <w:tcPr>
            <w:tcW w:w="2112" w:type="dxa"/>
            <w:tcBorders>
              <w:top w:val="single" w:sz="4" w:space="0" w:color="auto"/>
              <w:bottom w:val="single" w:sz="4" w:space="0" w:color="auto"/>
            </w:tcBorders>
          </w:tcPr>
          <w:p w14:paraId="78D8AD68" w14:textId="77777777" w:rsidR="00AF1FA8" w:rsidRPr="00752163" w:rsidRDefault="00AF1FA8" w:rsidP="004D18C1">
            <w:pPr>
              <w:rPr>
                <w:rFonts w:ascii="Times New Roman" w:hAnsi="Times New Roman" w:cs="Times New Roman"/>
                <w:b/>
                <w:sz w:val="24"/>
                <w:szCs w:val="24"/>
              </w:rPr>
            </w:pPr>
          </w:p>
        </w:tc>
      </w:tr>
      <w:tr w:rsidR="00AF1FA8" w:rsidRPr="00752163" w14:paraId="7C2EC241" w14:textId="77777777" w:rsidTr="004D18C1">
        <w:tc>
          <w:tcPr>
            <w:tcW w:w="3261" w:type="dxa"/>
          </w:tcPr>
          <w:p w14:paraId="1F3B0EEB" w14:textId="77777777" w:rsidR="00AF1FA8" w:rsidRPr="00E14579" w:rsidRDefault="00AF1FA8" w:rsidP="004D18C1">
            <w:pPr>
              <w:ind w:right="-107"/>
              <w:rPr>
                <w:rFonts w:ascii="Times New Roman" w:hAnsi="Times New Roman" w:cs="Times New Roman"/>
                <w:sz w:val="28"/>
                <w:szCs w:val="28"/>
              </w:rPr>
            </w:pPr>
            <w:r w:rsidRPr="00E14579">
              <w:rPr>
                <w:rFonts w:ascii="Times New Roman" w:hAnsi="Times New Roman" w:cs="Times New Roman"/>
                <w:sz w:val="28"/>
                <w:szCs w:val="28"/>
              </w:rPr>
              <w:t xml:space="preserve">Научный руководитель / </w:t>
            </w:r>
          </w:p>
          <w:p w14:paraId="37B807AB" w14:textId="61841602" w:rsidR="00AF1FA8" w:rsidRPr="00E14579" w:rsidRDefault="00AF1FA8" w:rsidP="004D18C1">
            <w:pPr>
              <w:rPr>
                <w:rFonts w:ascii="Times New Roman" w:hAnsi="Times New Roman" w:cs="Times New Roman"/>
                <w:sz w:val="28"/>
                <w:szCs w:val="28"/>
                <w:lang w:val="en-US"/>
              </w:rPr>
            </w:pPr>
            <w:r w:rsidRPr="00E14579">
              <w:rPr>
                <w:rFonts w:ascii="Times New Roman" w:hAnsi="Times New Roman" w:cs="Times New Roman"/>
                <w:sz w:val="28"/>
                <w:szCs w:val="28"/>
                <w:lang w:val="en-US"/>
              </w:rPr>
              <w:t xml:space="preserve">Thesis </w:t>
            </w:r>
            <w:r w:rsidR="00A9553D">
              <w:rPr>
                <w:rFonts w:ascii="Times New Roman" w:hAnsi="Times New Roman" w:cs="Times New Roman"/>
                <w:sz w:val="28"/>
                <w:szCs w:val="28"/>
                <w:lang w:val="en-US"/>
              </w:rPr>
              <w:t>S</w:t>
            </w:r>
            <w:r w:rsidRPr="00E14579">
              <w:rPr>
                <w:rFonts w:ascii="Times New Roman" w:hAnsi="Times New Roman" w:cs="Times New Roman"/>
                <w:sz w:val="28"/>
                <w:szCs w:val="28"/>
                <w:lang w:val="en-US"/>
              </w:rPr>
              <w:t>upervisor</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0AEABD" w14:textId="77777777" w:rsidR="00AF1FA8" w:rsidRPr="00752163" w:rsidRDefault="00AF1FA8" w:rsidP="004D18C1">
            <w:pPr>
              <w:rPr>
                <w:rFonts w:ascii="Times New Roman" w:hAnsi="Times New Roman" w:cs="Times New Roman"/>
                <w:b/>
                <w:sz w:val="24"/>
                <w:szCs w:val="24"/>
              </w:rPr>
            </w:pPr>
          </w:p>
        </w:tc>
        <w:tc>
          <w:tcPr>
            <w:tcW w:w="262" w:type="dxa"/>
            <w:tcBorders>
              <w:left w:val="single" w:sz="4" w:space="0" w:color="auto"/>
              <w:right w:val="single" w:sz="4" w:space="0" w:color="auto"/>
            </w:tcBorders>
            <w:shd w:val="clear" w:color="auto" w:fill="auto"/>
          </w:tcPr>
          <w:p w14:paraId="7FDC104D" w14:textId="77777777" w:rsidR="00AF1FA8" w:rsidRPr="00752163" w:rsidRDefault="00AF1FA8" w:rsidP="004D18C1">
            <w:pPr>
              <w:rPr>
                <w:rFonts w:ascii="Times New Roman" w:hAnsi="Times New Roman" w:cs="Times New Roman"/>
                <w:b/>
                <w:sz w:val="24"/>
                <w:szCs w:val="24"/>
              </w:rPr>
            </w:pPr>
          </w:p>
        </w:tc>
        <w:tc>
          <w:tcPr>
            <w:tcW w:w="21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6A4A4A" w14:textId="77777777" w:rsidR="00AF1FA8" w:rsidRPr="00752163" w:rsidRDefault="00AF1FA8" w:rsidP="004D18C1">
            <w:pPr>
              <w:jc w:val="center"/>
              <w:rPr>
                <w:rFonts w:ascii="Times New Roman" w:hAnsi="Times New Roman" w:cs="Times New Roman"/>
                <w:sz w:val="24"/>
                <w:szCs w:val="24"/>
                <w:vertAlign w:val="superscript"/>
              </w:rPr>
            </w:pPr>
          </w:p>
          <w:p w14:paraId="60B0DD83" w14:textId="77777777" w:rsidR="00AF1FA8" w:rsidRPr="00752163" w:rsidRDefault="00AF1FA8" w:rsidP="004D18C1">
            <w:pPr>
              <w:jc w:val="center"/>
              <w:rPr>
                <w:rFonts w:ascii="Times New Roman" w:hAnsi="Times New Roman" w:cs="Times New Roman"/>
                <w:b/>
                <w:sz w:val="24"/>
                <w:szCs w:val="24"/>
              </w:rPr>
            </w:pPr>
            <w:r w:rsidRPr="00752163">
              <w:rPr>
                <w:rFonts w:ascii="Times New Roman" w:hAnsi="Times New Roman" w:cs="Times New Roman"/>
                <w:color w:val="808080" w:themeColor="background1" w:themeShade="80"/>
                <w:sz w:val="24"/>
                <w:szCs w:val="24"/>
                <w:vertAlign w:val="superscript"/>
              </w:rPr>
              <w:t xml:space="preserve">подпись / </w:t>
            </w:r>
            <w:r w:rsidRPr="00752163">
              <w:rPr>
                <w:rFonts w:ascii="Times New Roman" w:hAnsi="Times New Roman" w:cs="Times New Roman"/>
                <w:color w:val="808080" w:themeColor="background1" w:themeShade="80"/>
                <w:sz w:val="24"/>
                <w:szCs w:val="24"/>
                <w:vertAlign w:val="superscript"/>
                <w:lang w:val="en-US"/>
              </w:rPr>
              <w:t>signature</w:t>
            </w:r>
          </w:p>
        </w:tc>
      </w:tr>
      <w:tr w:rsidR="00AF1FA8" w:rsidRPr="00752163" w14:paraId="6D6352D4" w14:textId="77777777" w:rsidTr="004D18C1">
        <w:tc>
          <w:tcPr>
            <w:tcW w:w="3261" w:type="dxa"/>
          </w:tcPr>
          <w:p w14:paraId="28DF2563" w14:textId="77777777" w:rsidR="00AF1FA8" w:rsidRPr="00752163" w:rsidRDefault="00AF1FA8" w:rsidP="004D18C1">
            <w:pPr>
              <w:jc w:val="center"/>
              <w:rPr>
                <w:rFonts w:ascii="Times New Roman" w:hAnsi="Times New Roman" w:cs="Times New Roman"/>
                <w:b/>
                <w:sz w:val="24"/>
                <w:szCs w:val="24"/>
              </w:rPr>
            </w:pPr>
          </w:p>
        </w:tc>
        <w:tc>
          <w:tcPr>
            <w:tcW w:w="3864" w:type="dxa"/>
            <w:tcBorders>
              <w:top w:val="single" w:sz="4" w:space="0" w:color="auto"/>
            </w:tcBorders>
          </w:tcPr>
          <w:p w14:paraId="13A9FE7D" w14:textId="77777777" w:rsidR="00AF1FA8" w:rsidRPr="00752163" w:rsidRDefault="00AF1FA8" w:rsidP="004D18C1">
            <w:pPr>
              <w:jc w:val="center"/>
              <w:rPr>
                <w:rFonts w:ascii="Times New Roman" w:hAnsi="Times New Roman" w:cs="Times New Roman"/>
                <w:b/>
                <w:sz w:val="24"/>
                <w:szCs w:val="24"/>
              </w:rPr>
            </w:pPr>
          </w:p>
        </w:tc>
        <w:tc>
          <w:tcPr>
            <w:tcW w:w="262" w:type="dxa"/>
            <w:shd w:val="clear" w:color="auto" w:fill="auto"/>
          </w:tcPr>
          <w:p w14:paraId="7B94CBBC" w14:textId="77777777" w:rsidR="00AF1FA8" w:rsidRPr="00752163" w:rsidRDefault="00AF1FA8" w:rsidP="004D18C1">
            <w:pPr>
              <w:jc w:val="center"/>
              <w:rPr>
                <w:rFonts w:ascii="Times New Roman" w:hAnsi="Times New Roman" w:cs="Times New Roman"/>
                <w:b/>
                <w:sz w:val="24"/>
                <w:szCs w:val="24"/>
              </w:rPr>
            </w:pPr>
          </w:p>
        </w:tc>
        <w:tc>
          <w:tcPr>
            <w:tcW w:w="2112" w:type="dxa"/>
            <w:tcBorders>
              <w:top w:val="single" w:sz="4" w:space="0" w:color="auto"/>
            </w:tcBorders>
          </w:tcPr>
          <w:p w14:paraId="1658F2B2" w14:textId="77777777" w:rsidR="00AF1FA8" w:rsidRPr="00752163" w:rsidRDefault="00AF1FA8" w:rsidP="004D18C1">
            <w:pPr>
              <w:jc w:val="center"/>
              <w:rPr>
                <w:rFonts w:ascii="Times New Roman" w:hAnsi="Times New Roman" w:cs="Times New Roman"/>
                <w:b/>
                <w:sz w:val="24"/>
                <w:szCs w:val="24"/>
              </w:rPr>
            </w:pPr>
          </w:p>
        </w:tc>
      </w:tr>
      <w:tr w:rsidR="00AF1FA8" w:rsidRPr="00752163" w14:paraId="1F511B8F" w14:textId="77777777" w:rsidTr="004D18C1">
        <w:tc>
          <w:tcPr>
            <w:tcW w:w="3261" w:type="dxa"/>
          </w:tcPr>
          <w:p w14:paraId="166D89C0" w14:textId="77777777" w:rsidR="00AF1FA8" w:rsidRPr="00752163" w:rsidRDefault="00AF1FA8" w:rsidP="004D18C1">
            <w:pPr>
              <w:rPr>
                <w:rFonts w:ascii="Times New Roman" w:hAnsi="Times New Roman" w:cs="Times New Roman"/>
                <w:sz w:val="24"/>
                <w:szCs w:val="24"/>
                <w:lang w:val="en-US"/>
              </w:rPr>
            </w:pPr>
            <w:r w:rsidRPr="00E14579">
              <w:rPr>
                <w:rFonts w:ascii="Times New Roman" w:hAnsi="Times New Roman" w:cs="Times New Roman"/>
                <w:sz w:val="28"/>
                <w:szCs w:val="28"/>
              </w:rPr>
              <w:t>Консультанты</w:t>
            </w:r>
            <w:r w:rsidRPr="00752163">
              <w:rPr>
                <w:rFonts w:ascii="Times New Roman" w:hAnsi="Times New Roman" w:cs="Times New Roman"/>
                <w:sz w:val="24"/>
                <w:szCs w:val="24"/>
                <w:lang w:val="en-US"/>
              </w:rPr>
              <w:t xml:space="preserve"> </w:t>
            </w:r>
            <w:r w:rsidRPr="00752163">
              <w:rPr>
                <w:rFonts w:ascii="Times New Roman" w:hAnsi="Times New Roman" w:cs="Times New Roman"/>
                <w:color w:val="FF0000"/>
                <w:sz w:val="16"/>
                <w:szCs w:val="16"/>
                <w:lang w:val="en-US"/>
              </w:rPr>
              <w:t>(</w:t>
            </w:r>
            <w:r w:rsidRPr="00752163">
              <w:rPr>
                <w:rFonts w:ascii="Times New Roman" w:hAnsi="Times New Roman" w:cs="Times New Roman"/>
                <w:color w:val="FF0000"/>
                <w:sz w:val="16"/>
                <w:szCs w:val="16"/>
              </w:rPr>
              <w:t>при</w:t>
            </w:r>
            <w:r w:rsidRPr="00752163">
              <w:rPr>
                <w:rFonts w:ascii="Times New Roman" w:hAnsi="Times New Roman" w:cs="Times New Roman"/>
                <w:color w:val="FF0000"/>
                <w:sz w:val="16"/>
                <w:szCs w:val="16"/>
                <w:lang w:val="en-US"/>
              </w:rPr>
              <w:t xml:space="preserve"> </w:t>
            </w:r>
            <w:r w:rsidRPr="00752163">
              <w:rPr>
                <w:rFonts w:ascii="Times New Roman" w:hAnsi="Times New Roman" w:cs="Times New Roman"/>
                <w:color w:val="FF0000"/>
                <w:sz w:val="16"/>
                <w:szCs w:val="16"/>
              </w:rPr>
              <w:t>наличии</w:t>
            </w:r>
            <w:r w:rsidRPr="00752163">
              <w:rPr>
                <w:rFonts w:ascii="Times New Roman" w:hAnsi="Times New Roman" w:cs="Times New Roman"/>
                <w:sz w:val="16"/>
                <w:szCs w:val="16"/>
                <w:lang w:val="en-US"/>
              </w:rPr>
              <w:t>)</w:t>
            </w:r>
            <w:r w:rsidRPr="00752163">
              <w:rPr>
                <w:rFonts w:ascii="Times New Roman" w:hAnsi="Times New Roman" w:cs="Times New Roman"/>
                <w:sz w:val="24"/>
                <w:szCs w:val="24"/>
                <w:lang w:val="en-US"/>
              </w:rPr>
              <w:t xml:space="preserve">/ </w:t>
            </w:r>
          </w:p>
          <w:p w14:paraId="034A529C" w14:textId="77777777" w:rsidR="00AF1FA8" w:rsidRPr="00752163" w:rsidRDefault="00AF1FA8" w:rsidP="004D18C1">
            <w:pPr>
              <w:rPr>
                <w:rFonts w:ascii="Times New Roman" w:hAnsi="Times New Roman" w:cs="Times New Roman"/>
                <w:sz w:val="24"/>
                <w:szCs w:val="24"/>
                <w:lang w:val="en-US"/>
              </w:rPr>
            </w:pPr>
            <w:r w:rsidRPr="00E14579">
              <w:rPr>
                <w:rFonts w:ascii="Times New Roman" w:hAnsi="Times New Roman" w:cs="Times New Roman"/>
                <w:sz w:val="28"/>
                <w:szCs w:val="28"/>
                <w:lang w:val="en-US"/>
              </w:rPr>
              <w:t>Consultants</w:t>
            </w:r>
            <w:r w:rsidRPr="00752163">
              <w:rPr>
                <w:rFonts w:ascii="Times New Roman" w:hAnsi="Times New Roman" w:cs="Times New Roman"/>
                <w:sz w:val="24"/>
                <w:szCs w:val="24"/>
                <w:lang w:val="en-US"/>
              </w:rPr>
              <w:t xml:space="preserve"> </w:t>
            </w:r>
            <w:r w:rsidRPr="00752163">
              <w:rPr>
                <w:rFonts w:ascii="Times New Roman" w:hAnsi="Times New Roman" w:cs="Times New Roman"/>
                <w:color w:val="FF0000"/>
                <w:sz w:val="16"/>
                <w:szCs w:val="16"/>
                <w:lang w:val="en-US"/>
              </w:rPr>
              <w:t>(if necessary</w:t>
            </w:r>
            <w:r w:rsidRPr="00752163">
              <w:rPr>
                <w:rFonts w:ascii="Times New Roman" w:hAnsi="Times New Roman" w:cs="Times New Roman"/>
                <w:sz w:val="16"/>
                <w:szCs w:val="16"/>
                <w:lang w:val="en-US"/>
              </w:rPr>
              <w:t>)</w:t>
            </w:r>
          </w:p>
        </w:tc>
        <w:tc>
          <w:tcPr>
            <w:tcW w:w="386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4FE591" w14:textId="77777777" w:rsidR="00AF1FA8" w:rsidRPr="00752163" w:rsidRDefault="00AF1FA8" w:rsidP="004D18C1">
            <w:pPr>
              <w:rPr>
                <w:rFonts w:ascii="Times New Roman" w:hAnsi="Times New Roman" w:cs="Times New Roman"/>
                <w:b/>
                <w:sz w:val="24"/>
                <w:szCs w:val="24"/>
                <w:lang w:val="en-US"/>
              </w:rPr>
            </w:pPr>
          </w:p>
        </w:tc>
        <w:tc>
          <w:tcPr>
            <w:tcW w:w="262" w:type="dxa"/>
            <w:tcBorders>
              <w:left w:val="single" w:sz="4" w:space="0" w:color="auto"/>
              <w:right w:val="single" w:sz="4" w:space="0" w:color="auto"/>
            </w:tcBorders>
            <w:shd w:val="clear" w:color="auto" w:fill="auto"/>
          </w:tcPr>
          <w:p w14:paraId="7526BCAC" w14:textId="77777777" w:rsidR="00AF1FA8" w:rsidRPr="00752163" w:rsidRDefault="00AF1FA8" w:rsidP="004D18C1">
            <w:pPr>
              <w:rPr>
                <w:rFonts w:ascii="Times New Roman" w:hAnsi="Times New Roman" w:cs="Times New Roman"/>
                <w:b/>
                <w:sz w:val="24"/>
                <w:szCs w:val="24"/>
                <w:lang w:val="en-US"/>
              </w:rPr>
            </w:pPr>
          </w:p>
        </w:tc>
        <w:tc>
          <w:tcPr>
            <w:tcW w:w="21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2110E3" w14:textId="77777777" w:rsidR="00AF1FA8" w:rsidRPr="00752163" w:rsidRDefault="00AF1FA8" w:rsidP="004D18C1">
            <w:pPr>
              <w:jc w:val="center"/>
              <w:rPr>
                <w:rFonts w:ascii="Times New Roman" w:hAnsi="Times New Roman" w:cs="Times New Roman"/>
                <w:sz w:val="24"/>
                <w:szCs w:val="24"/>
                <w:vertAlign w:val="superscript"/>
                <w:lang w:val="en-US"/>
              </w:rPr>
            </w:pPr>
          </w:p>
          <w:p w14:paraId="1191BECB" w14:textId="77777777" w:rsidR="00AF1FA8" w:rsidRPr="00752163" w:rsidRDefault="00AF1FA8" w:rsidP="004D18C1">
            <w:pPr>
              <w:jc w:val="center"/>
              <w:rPr>
                <w:rFonts w:ascii="Times New Roman" w:hAnsi="Times New Roman" w:cs="Times New Roman"/>
                <w:b/>
                <w:sz w:val="24"/>
                <w:szCs w:val="24"/>
              </w:rPr>
            </w:pPr>
            <w:r w:rsidRPr="00752163">
              <w:rPr>
                <w:rFonts w:ascii="Times New Roman" w:hAnsi="Times New Roman" w:cs="Times New Roman"/>
                <w:color w:val="808080" w:themeColor="background1" w:themeShade="80"/>
                <w:sz w:val="24"/>
                <w:szCs w:val="24"/>
                <w:vertAlign w:val="superscript"/>
              </w:rPr>
              <w:t xml:space="preserve">подпись / </w:t>
            </w:r>
            <w:r w:rsidRPr="00752163">
              <w:rPr>
                <w:rFonts w:ascii="Times New Roman" w:hAnsi="Times New Roman" w:cs="Times New Roman"/>
                <w:color w:val="808080" w:themeColor="background1" w:themeShade="80"/>
                <w:sz w:val="24"/>
                <w:szCs w:val="24"/>
                <w:vertAlign w:val="superscript"/>
                <w:lang w:val="en-US"/>
              </w:rPr>
              <w:t>signature</w:t>
            </w:r>
          </w:p>
        </w:tc>
      </w:tr>
    </w:tbl>
    <w:p w14:paraId="059AFE11" w14:textId="77777777" w:rsidR="00AF1FA8" w:rsidRPr="00752163" w:rsidRDefault="00AF1FA8" w:rsidP="00AF1FA8">
      <w:pPr>
        <w:spacing w:after="0" w:line="240" w:lineRule="auto"/>
        <w:jc w:val="center"/>
        <w:rPr>
          <w:rFonts w:ascii="Times New Roman" w:hAnsi="Times New Roman" w:cs="Times New Roman"/>
          <w:b/>
          <w:sz w:val="24"/>
          <w:szCs w:val="24"/>
        </w:rPr>
      </w:pPr>
    </w:p>
    <w:tbl>
      <w:tblPr>
        <w:tblStyle w:val="4"/>
        <w:tblW w:w="6201" w:type="dxa"/>
        <w:tblInd w:w="3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284"/>
        <w:gridCol w:w="2090"/>
      </w:tblGrid>
      <w:tr w:rsidR="00AF1FA8" w:rsidRPr="00752163" w14:paraId="287C795B" w14:textId="77777777" w:rsidTr="00A9553D">
        <w:tc>
          <w:tcPr>
            <w:tcW w:w="382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117FBC" w14:textId="77777777" w:rsidR="00AF1FA8" w:rsidRPr="00752163" w:rsidRDefault="00AF1FA8" w:rsidP="004D18C1">
            <w:pPr>
              <w:ind w:left="174" w:hanging="174"/>
              <w:rPr>
                <w:rFonts w:ascii="Times New Roman" w:hAnsi="Times New Roman" w:cs="Times New Roman"/>
                <w:b/>
                <w:sz w:val="24"/>
                <w:szCs w:val="24"/>
              </w:rPr>
            </w:pPr>
          </w:p>
          <w:p w14:paraId="085E138F" w14:textId="77777777" w:rsidR="00AF1FA8" w:rsidRPr="00752163" w:rsidRDefault="00AF1FA8" w:rsidP="004D18C1">
            <w:pPr>
              <w:rPr>
                <w:rFonts w:ascii="Times New Roman" w:hAnsi="Times New Roman" w:cs="Times New Roman"/>
                <w:b/>
                <w:sz w:val="24"/>
                <w:szCs w:val="24"/>
              </w:rPr>
            </w:pPr>
          </w:p>
          <w:p w14:paraId="1C211AA3" w14:textId="77777777" w:rsidR="00AF1FA8" w:rsidRPr="00752163" w:rsidRDefault="00AF1FA8" w:rsidP="004D18C1">
            <w:pPr>
              <w:rPr>
                <w:rFonts w:ascii="Times New Roman" w:hAnsi="Times New Roman" w:cs="Times New Roman"/>
                <w:b/>
                <w:sz w:val="24"/>
                <w:szCs w:val="24"/>
              </w:rPr>
            </w:pPr>
          </w:p>
        </w:tc>
        <w:tc>
          <w:tcPr>
            <w:tcW w:w="284" w:type="dxa"/>
            <w:tcBorders>
              <w:left w:val="single" w:sz="4" w:space="0" w:color="auto"/>
              <w:right w:val="single" w:sz="4" w:space="0" w:color="auto"/>
            </w:tcBorders>
            <w:shd w:val="clear" w:color="auto" w:fill="auto"/>
          </w:tcPr>
          <w:p w14:paraId="3D078FD8" w14:textId="77777777" w:rsidR="00AF1FA8" w:rsidRPr="00752163" w:rsidRDefault="00AF1FA8" w:rsidP="004D18C1">
            <w:pPr>
              <w:rPr>
                <w:rFonts w:ascii="Times New Roman" w:hAnsi="Times New Roman" w:cs="Times New Roman"/>
                <w:b/>
                <w:sz w:val="24"/>
                <w:szCs w:val="24"/>
              </w:rPr>
            </w:pPr>
          </w:p>
        </w:tc>
        <w:tc>
          <w:tcPr>
            <w:tcW w:w="2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2626E3" w14:textId="77777777" w:rsidR="00AF1FA8" w:rsidRPr="00752163" w:rsidRDefault="00AF1FA8" w:rsidP="004D18C1">
            <w:pPr>
              <w:jc w:val="center"/>
              <w:rPr>
                <w:rFonts w:ascii="Times New Roman" w:hAnsi="Times New Roman" w:cs="Times New Roman"/>
                <w:sz w:val="24"/>
                <w:szCs w:val="24"/>
                <w:vertAlign w:val="superscript"/>
              </w:rPr>
            </w:pPr>
          </w:p>
          <w:p w14:paraId="60AEAF00" w14:textId="77777777" w:rsidR="00AF1FA8" w:rsidRPr="00752163" w:rsidRDefault="00AF1FA8" w:rsidP="004D18C1">
            <w:pPr>
              <w:jc w:val="center"/>
              <w:rPr>
                <w:rFonts w:ascii="Times New Roman" w:hAnsi="Times New Roman" w:cs="Times New Roman"/>
                <w:b/>
                <w:sz w:val="24"/>
                <w:szCs w:val="24"/>
              </w:rPr>
            </w:pPr>
            <w:r w:rsidRPr="00752163">
              <w:rPr>
                <w:rFonts w:ascii="Times New Roman" w:hAnsi="Times New Roman" w:cs="Times New Roman"/>
                <w:color w:val="808080" w:themeColor="background1" w:themeShade="80"/>
                <w:sz w:val="24"/>
                <w:szCs w:val="24"/>
                <w:vertAlign w:val="superscript"/>
              </w:rPr>
              <w:t xml:space="preserve">подпись / </w:t>
            </w:r>
            <w:r w:rsidRPr="00752163">
              <w:rPr>
                <w:rFonts w:ascii="Times New Roman" w:hAnsi="Times New Roman" w:cs="Times New Roman"/>
                <w:color w:val="808080" w:themeColor="background1" w:themeShade="80"/>
                <w:sz w:val="24"/>
                <w:szCs w:val="24"/>
                <w:vertAlign w:val="superscript"/>
                <w:lang w:val="en-US"/>
              </w:rPr>
              <w:t>signature</w:t>
            </w:r>
          </w:p>
        </w:tc>
      </w:tr>
    </w:tbl>
    <w:p w14:paraId="4A48502E" w14:textId="77777777" w:rsidR="00AF1FA8" w:rsidRPr="00752163" w:rsidRDefault="00AF1FA8" w:rsidP="00AF1FA8">
      <w:pPr>
        <w:spacing w:after="0" w:line="240" w:lineRule="auto"/>
        <w:jc w:val="center"/>
        <w:rPr>
          <w:rFonts w:ascii="Times New Roman" w:hAnsi="Times New Roman" w:cs="Times New Roman"/>
          <w:b/>
          <w:sz w:val="24"/>
          <w:szCs w:val="24"/>
        </w:rPr>
      </w:pPr>
    </w:p>
    <w:p w14:paraId="5338D06C" w14:textId="77777777" w:rsidR="00AF1FA8" w:rsidRPr="00752163" w:rsidRDefault="00AF1FA8" w:rsidP="00AF1FA8">
      <w:pPr>
        <w:spacing w:after="200" w:line="240" w:lineRule="auto"/>
        <w:jc w:val="center"/>
        <w:rPr>
          <w:rFonts w:ascii="Times New Roman" w:eastAsia="Arial Narrow,Times New Roman" w:hAnsi="Times New Roman" w:cs="Times New Roman"/>
          <w:sz w:val="24"/>
          <w:szCs w:val="24"/>
        </w:rPr>
      </w:pPr>
    </w:p>
    <w:p w14:paraId="45A0A5A9" w14:textId="77777777" w:rsidR="00AF1FA8" w:rsidRDefault="00AF1FA8" w:rsidP="00AF1FA8">
      <w:pPr>
        <w:spacing w:after="200" w:line="240" w:lineRule="auto"/>
        <w:jc w:val="center"/>
        <w:rPr>
          <w:rFonts w:ascii="Times New Roman" w:eastAsia="Arial Narrow,Times New Roman" w:hAnsi="Times New Roman" w:cs="Times New Roman"/>
          <w:sz w:val="24"/>
          <w:szCs w:val="24"/>
        </w:rPr>
      </w:pPr>
    </w:p>
    <w:p w14:paraId="0452416D" w14:textId="77777777" w:rsidR="00AF1FA8" w:rsidRDefault="00AF1FA8" w:rsidP="00A9553D">
      <w:pPr>
        <w:spacing w:after="0" w:line="240" w:lineRule="auto"/>
        <w:rPr>
          <w:rFonts w:ascii="Times New Roman" w:eastAsia="Arial Narrow,Times New Roman" w:hAnsi="Times New Roman" w:cs="Times New Roman"/>
          <w:sz w:val="28"/>
          <w:szCs w:val="28"/>
        </w:rPr>
      </w:pPr>
    </w:p>
    <w:p w14:paraId="62A4B309" w14:textId="5DD6E53C" w:rsidR="00AF1FA8" w:rsidRPr="004D1E49" w:rsidRDefault="00AF1FA8" w:rsidP="00AF1FA8">
      <w:pPr>
        <w:spacing w:after="0" w:line="240" w:lineRule="auto"/>
        <w:jc w:val="center"/>
        <w:rPr>
          <w:rFonts w:ascii="Times New Roman" w:hAnsi="Times New Roman" w:cs="Times New Roman"/>
          <w:b/>
          <w:sz w:val="28"/>
          <w:szCs w:val="28"/>
          <w:lang w:val="en-US"/>
        </w:rPr>
      </w:pPr>
      <w:r w:rsidRPr="007B6289">
        <w:rPr>
          <w:rFonts w:ascii="Times New Roman" w:eastAsia="Arial Narrow,Times New Roman" w:hAnsi="Times New Roman" w:cs="Times New Roman"/>
          <w:sz w:val="28"/>
          <w:szCs w:val="28"/>
        </w:rPr>
        <w:t>Иннополис</w:t>
      </w:r>
      <w:r w:rsidR="00152D3E">
        <w:rPr>
          <w:rFonts w:ascii="Times New Roman" w:eastAsia="Arial Narrow,Times New Roman" w:hAnsi="Times New Roman" w:cs="Times New Roman"/>
          <w:sz w:val="28"/>
          <w:szCs w:val="28"/>
          <w:lang w:val="en-US"/>
        </w:rPr>
        <w:t xml:space="preserve"> / </w:t>
      </w:r>
      <w:proofErr w:type="spellStart"/>
      <w:r w:rsidR="00152D3E">
        <w:rPr>
          <w:rFonts w:ascii="Times New Roman" w:eastAsia="Arial Narrow,Times New Roman" w:hAnsi="Times New Roman" w:cs="Times New Roman"/>
          <w:sz w:val="28"/>
          <w:szCs w:val="28"/>
          <w:lang w:val="en-US"/>
        </w:rPr>
        <w:t>Innopolis</w:t>
      </w:r>
      <w:proofErr w:type="spellEnd"/>
      <w:r w:rsidR="00152D3E">
        <w:rPr>
          <w:rFonts w:ascii="Times New Roman" w:eastAsia="Arial Narrow,Times New Roman" w:hAnsi="Times New Roman" w:cs="Times New Roman"/>
          <w:sz w:val="28"/>
          <w:szCs w:val="28"/>
          <w:lang w:val="en-US"/>
        </w:rPr>
        <w:t>,</w:t>
      </w:r>
      <w:r w:rsidRPr="007B6289">
        <w:rPr>
          <w:rFonts w:ascii="Times New Roman" w:eastAsia="Arial Narrow,Times New Roman" w:hAnsi="Times New Roman" w:cs="Times New Roman"/>
          <w:sz w:val="28"/>
          <w:szCs w:val="28"/>
        </w:rPr>
        <w:t xml:space="preserve"> 20</w:t>
      </w:r>
      <w:r w:rsidR="00A9553D">
        <w:rPr>
          <w:rFonts w:ascii="Times New Roman" w:eastAsia="Arial Narrow,Times New Roman" w:hAnsi="Times New Roman" w:cs="Times New Roman"/>
          <w:sz w:val="28"/>
          <w:szCs w:val="28"/>
          <w:lang w:val="en-US"/>
        </w:rPr>
        <w:t>26</w:t>
      </w:r>
    </w:p>
    <w:p w14:paraId="7D324CBE" w14:textId="3849478A" w:rsidR="00066C3E" w:rsidRDefault="00456BEB" w:rsidP="00717E56">
      <w:pPr>
        <w:spacing w:after="0" w:line="720" w:lineRule="auto"/>
        <w:jc w:val="center"/>
        <w:rPr>
          <w:rFonts w:ascii="Times New Roman" w:hAnsi="Times New Roman" w:cs="Times New Roman"/>
          <w:sz w:val="28"/>
          <w:szCs w:val="28"/>
          <w:lang w:val="en"/>
        </w:rPr>
      </w:pPr>
      <w:r w:rsidRPr="000C4830">
        <w:rPr>
          <w:rFonts w:ascii="Times New Roman" w:hAnsi="Times New Roman" w:cs="Times New Roman"/>
          <w:sz w:val="28"/>
          <w:szCs w:val="28"/>
          <w:lang w:val="en"/>
        </w:rPr>
        <w:lastRenderedPageBreak/>
        <w:t>CONTENT</w:t>
      </w:r>
    </w:p>
    <w:p w14:paraId="6E4A451C" w14:textId="2FB65BF4" w:rsidR="008F261A" w:rsidRPr="008F261A" w:rsidRDefault="008F261A" w:rsidP="008F261A">
      <w:pPr>
        <w:spacing w:after="0" w:line="360" w:lineRule="auto"/>
        <w:rPr>
          <w:rFonts w:ascii="Times New Roman" w:hAnsi="Times New Roman" w:cs="Times New Roman"/>
          <w:i/>
          <w:iCs/>
          <w:color w:val="4472C4" w:themeColor="accent1"/>
          <w:sz w:val="28"/>
          <w:szCs w:val="28"/>
          <w:lang w:val="en-US"/>
        </w:rPr>
      </w:pPr>
      <w:r w:rsidRPr="008F261A">
        <w:rPr>
          <w:rFonts w:ascii="Times New Roman" w:hAnsi="Times New Roman" w:cs="Times New Roman"/>
          <w:i/>
          <w:iCs/>
          <w:color w:val="4472C4" w:themeColor="accent1"/>
          <w:sz w:val="28"/>
          <w:szCs w:val="28"/>
          <w:lang w:val="en-US"/>
        </w:rPr>
        <w:t>Total volume is approximately 100 pages, including the Bibliography</w:t>
      </w:r>
    </w:p>
    <w:p w14:paraId="0DB70844" w14:textId="77777777" w:rsidR="003C7C0B" w:rsidRDefault="00456BEB" w:rsidP="00FE7320">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
        </w:rPr>
        <w:t>INTRODUCTION.........................................................................................3</w:t>
      </w:r>
    </w:p>
    <w:p w14:paraId="41C4DA44" w14:textId="51A4F9D3" w:rsidR="00FB7687" w:rsidRPr="008F261A" w:rsidRDefault="00456BEB" w:rsidP="008F261A">
      <w:pPr>
        <w:pStyle w:val="a4"/>
        <w:numPr>
          <w:ilvl w:val="0"/>
          <w:numId w:val="4"/>
        </w:numPr>
        <w:spacing w:after="0" w:line="360" w:lineRule="auto"/>
        <w:jc w:val="both"/>
        <w:rPr>
          <w:rFonts w:ascii="Times New Roman" w:hAnsi="Times New Roman" w:cs="Times New Roman"/>
          <w:sz w:val="28"/>
          <w:szCs w:val="28"/>
          <w:lang w:val="en"/>
        </w:rPr>
      </w:pPr>
      <w:r w:rsidRPr="008F261A">
        <w:rPr>
          <w:rFonts w:ascii="Times New Roman" w:hAnsi="Times New Roman" w:cs="Times New Roman"/>
          <w:i/>
          <w:iCs/>
          <w:sz w:val="28"/>
          <w:szCs w:val="28"/>
          <w:lang w:val="en"/>
        </w:rPr>
        <w:t>THEORETICAL CHAPTER</w:t>
      </w:r>
      <w:r w:rsidRPr="008F261A">
        <w:rPr>
          <w:rFonts w:ascii="Times New Roman" w:hAnsi="Times New Roman" w:cs="Times New Roman"/>
          <w:sz w:val="28"/>
          <w:szCs w:val="28"/>
          <w:lang w:val="en"/>
        </w:rPr>
        <w:t xml:space="preserve"> .........……………………………………….............10</w:t>
      </w:r>
    </w:p>
    <w:p w14:paraId="4D348762" w14:textId="24BF3FD5" w:rsidR="008F261A" w:rsidRPr="008F261A" w:rsidRDefault="008F261A" w:rsidP="008F261A">
      <w:pPr>
        <w:spacing w:after="0" w:line="360" w:lineRule="auto"/>
        <w:jc w:val="both"/>
        <w:rPr>
          <w:rFonts w:ascii="Times New Roman" w:hAnsi="Times New Roman" w:cs="Times New Roman"/>
          <w:i/>
          <w:iCs/>
          <w:color w:val="4472C4" w:themeColor="accent1"/>
          <w:sz w:val="24"/>
          <w:szCs w:val="24"/>
          <w:lang w:val="en-US"/>
        </w:rPr>
      </w:pPr>
      <w:r w:rsidRPr="008F261A">
        <w:rPr>
          <w:rFonts w:ascii="Times New Roman" w:hAnsi="Times New Roman" w:cs="Times New Roman"/>
          <w:i/>
          <w:iCs/>
          <w:color w:val="4472C4" w:themeColor="accent1"/>
          <w:sz w:val="24"/>
          <w:szCs w:val="24"/>
          <w:lang w:val="en-US"/>
        </w:rPr>
        <w:t>(The number of sections in each chapter may vary, but at least 4 are recommended)</w:t>
      </w:r>
    </w:p>
    <w:p w14:paraId="37F63A12" w14:textId="77777777" w:rsidR="00022C3A"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 xml:space="preserve">1.1. </w:t>
      </w:r>
      <w:r w:rsidRPr="00456BF9">
        <w:rPr>
          <w:rFonts w:ascii="Times New Roman" w:hAnsi="Times New Roman" w:cs="Times New Roman"/>
          <w:i/>
          <w:iCs/>
          <w:sz w:val="28"/>
          <w:szCs w:val="28"/>
          <w:lang w:val="en"/>
        </w:rPr>
        <w:t>The first paragraph of the 1st chapter..........................................................</w:t>
      </w:r>
      <w:r>
        <w:rPr>
          <w:rFonts w:ascii="Times New Roman" w:hAnsi="Times New Roman" w:cs="Times New Roman"/>
          <w:sz w:val="28"/>
          <w:szCs w:val="28"/>
          <w:lang w:val="en"/>
        </w:rPr>
        <w:t>10</w:t>
      </w:r>
    </w:p>
    <w:p w14:paraId="7C1E966F" w14:textId="77777777" w:rsidR="00456BF9"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 xml:space="preserve">1.2. </w:t>
      </w:r>
      <w:r w:rsidRPr="00456BF9">
        <w:rPr>
          <w:rFonts w:ascii="Times New Roman" w:hAnsi="Times New Roman" w:cs="Times New Roman"/>
          <w:i/>
          <w:iCs/>
          <w:sz w:val="28"/>
          <w:szCs w:val="28"/>
          <w:lang w:val="en"/>
        </w:rPr>
        <w:t>The</w:t>
      </w:r>
      <w:r>
        <w:rPr>
          <w:rFonts w:ascii="Times New Roman" w:hAnsi="Times New Roman" w:cs="Times New Roman"/>
          <w:sz w:val="28"/>
          <w:szCs w:val="28"/>
          <w:lang w:val="en"/>
        </w:rPr>
        <w:t xml:space="preserve"> second paragraph of the 1st chapter..........................................................36 </w:t>
      </w:r>
    </w:p>
    <w:p w14:paraId="3C7E0E9F" w14:textId="77777777" w:rsidR="00456BF9"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1.3. …………………….</w:t>
      </w:r>
    </w:p>
    <w:p w14:paraId="4B03ABA0" w14:textId="77777777" w:rsidR="002663BD"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2. PRACTICAL CHAPTER....................................................................60</w:t>
      </w:r>
    </w:p>
    <w:p w14:paraId="66DBE600" w14:textId="77777777" w:rsidR="002663BD"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 xml:space="preserve">2.1. </w:t>
      </w:r>
      <w:r w:rsidRPr="00F24FDB">
        <w:rPr>
          <w:rFonts w:ascii="Times New Roman" w:hAnsi="Times New Roman" w:cs="Times New Roman"/>
          <w:i/>
          <w:iCs/>
          <w:sz w:val="28"/>
          <w:szCs w:val="28"/>
          <w:lang w:val="en"/>
        </w:rPr>
        <w:t>The first paragraph of the 2d chapter.........................................................</w:t>
      </w:r>
      <w:r>
        <w:rPr>
          <w:rFonts w:ascii="Times New Roman" w:hAnsi="Times New Roman" w:cs="Times New Roman"/>
          <w:sz w:val="28"/>
          <w:szCs w:val="28"/>
          <w:lang w:val="en"/>
        </w:rPr>
        <w:t>60</w:t>
      </w:r>
    </w:p>
    <w:p w14:paraId="1D1375C7" w14:textId="77777777" w:rsidR="00F24FDB"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 xml:space="preserve">2.2. </w:t>
      </w:r>
      <w:r w:rsidRPr="00F24FDB">
        <w:rPr>
          <w:rFonts w:ascii="Times New Roman" w:hAnsi="Times New Roman" w:cs="Times New Roman"/>
          <w:i/>
          <w:iCs/>
          <w:sz w:val="28"/>
          <w:szCs w:val="28"/>
          <w:lang w:val="en"/>
        </w:rPr>
        <w:t>The second paragraph of the 2d chapter.........................................................</w:t>
      </w:r>
      <w:r>
        <w:rPr>
          <w:rFonts w:ascii="Times New Roman" w:hAnsi="Times New Roman" w:cs="Times New Roman"/>
          <w:sz w:val="28"/>
          <w:szCs w:val="28"/>
          <w:lang w:val="en"/>
        </w:rPr>
        <w:t>73</w:t>
      </w:r>
    </w:p>
    <w:p w14:paraId="0E9A1CBA" w14:textId="77777777" w:rsidR="00F24FDB"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2.3. ………….</w:t>
      </w:r>
    </w:p>
    <w:p w14:paraId="494CBF58" w14:textId="77777777" w:rsidR="00926A6A"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2.4. …………..</w:t>
      </w:r>
    </w:p>
    <w:p w14:paraId="20558084" w14:textId="17636DE2" w:rsidR="00926A6A"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3.T</w:t>
      </w:r>
      <w:r w:rsidR="001C3DD5">
        <w:rPr>
          <w:rFonts w:ascii="Times New Roman" w:hAnsi="Times New Roman" w:cs="Times New Roman"/>
          <w:sz w:val="28"/>
          <w:szCs w:val="28"/>
          <w:lang w:val="en"/>
        </w:rPr>
        <w:t xml:space="preserve">he third chapter </w:t>
      </w:r>
      <w:r>
        <w:rPr>
          <w:rFonts w:ascii="Times New Roman" w:hAnsi="Times New Roman" w:cs="Times New Roman"/>
          <w:sz w:val="28"/>
          <w:szCs w:val="28"/>
          <w:lang w:val="en"/>
        </w:rPr>
        <w:t xml:space="preserve">(if </w:t>
      </w:r>
      <w:proofErr w:type="gramStart"/>
      <w:r>
        <w:rPr>
          <w:rFonts w:ascii="Times New Roman" w:hAnsi="Times New Roman" w:cs="Times New Roman"/>
          <w:sz w:val="28"/>
          <w:szCs w:val="28"/>
          <w:lang w:val="en"/>
        </w:rPr>
        <w:t>necessary)…</w:t>
      </w:r>
      <w:proofErr w:type="gramEnd"/>
      <w:r>
        <w:rPr>
          <w:rFonts w:ascii="Times New Roman" w:hAnsi="Times New Roman" w:cs="Times New Roman"/>
          <w:sz w:val="28"/>
          <w:szCs w:val="28"/>
          <w:lang w:val="en"/>
        </w:rPr>
        <w:t>………………………………………………..104</w:t>
      </w:r>
    </w:p>
    <w:p w14:paraId="0B3010DD" w14:textId="77777777" w:rsidR="00926A6A" w:rsidRPr="001C3DD5"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CONCLUSION....................................................................................130</w:t>
      </w:r>
    </w:p>
    <w:p w14:paraId="517359FC" w14:textId="48203682" w:rsidR="008F261A" w:rsidRPr="008F261A" w:rsidRDefault="008F261A"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BIBLIOGRAPHY </w:t>
      </w:r>
      <w:r w:rsidRPr="008F261A">
        <w:rPr>
          <w:rFonts w:ascii="Times New Roman" w:hAnsi="Times New Roman" w:cs="Times New Roman"/>
          <w:sz w:val="28"/>
          <w:szCs w:val="28"/>
          <w:lang w:val="en"/>
        </w:rPr>
        <w:t>(not less than 90–100 sources, including your own publications)</w:t>
      </w:r>
      <w:r w:rsidRPr="008F261A">
        <w:rPr>
          <w:rFonts w:ascii="Times New Roman" w:hAnsi="Times New Roman" w:cs="Times New Roman"/>
          <w:sz w:val="28"/>
          <w:szCs w:val="28"/>
          <w:lang w:val="en-US"/>
        </w:rPr>
        <w:t xml:space="preserve"> </w:t>
      </w:r>
    </w:p>
    <w:p w14:paraId="63184E66" w14:textId="0316259E" w:rsidR="008F261A" w:rsidRDefault="008F261A" w:rsidP="00FE7320">
      <w:pPr>
        <w:spacing w:after="0" w:line="360" w:lineRule="auto"/>
        <w:jc w:val="both"/>
        <w:rPr>
          <w:rFonts w:ascii="Times New Roman" w:hAnsi="Times New Roman" w:cs="Times New Roman"/>
          <w:sz w:val="28"/>
          <w:szCs w:val="28"/>
          <w:lang w:val="en"/>
        </w:rPr>
      </w:pPr>
      <w:r>
        <w:rPr>
          <w:rFonts w:ascii="Times New Roman" w:hAnsi="Times New Roman" w:cs="Times New Roman"/>
          <w:sz w:val="28"/>
          <w:szCs w:val="28"/>
          <w:lang w:val="en"/>
        </w:rPr>
        <w:t>LIST OF ILLUSTRATIVE MATERIALS*</w:t>
      </w:r>
    </w:p>
    <w:p w14:paraId="03ADE2D0" w14:textId="4867C558" w:rsidR="008F261A" w:rsidRPr="008F261A" w:rsidRDefault="008F261A"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LIST OF TABLES*</w:t>
      </w:r>
    </w:p>
    <w:p w14:paraId="4E0397A5" w14:textId="08BFB0F3" w:rsidR="00FE7320" w:rsidRPr="001C3DD5" w:rsidRDefault="008F261A"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 xml:space="preserve">LIST OF </w:t>
      </w:r>
      <w:r w:rsidR="00456BEB">
        <w:rPr>
          <w:rFonts w:ascii="Times New Roman" w:hAnsi="Times New Roman" w:cs="Times New Roman"/>
          <w:sz w:val="28"/>
          <w:szCs w:val="28"/>
          <w:lang w:val="en"/>
        </w:rPr>
        <w:t>ABBREVIATIONS AND SYMBOLS*</w:t>
      </w:r>
    </w:p>
    <w:p w14:paraId="778D1021" w14:textId="3DA21DD2" w:rsidR="008F261A" w:rsidRDefault="008F261A"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LIST OF ALGORITHMS*</w:t>
      </w:r>
    </w:p>
    <w:p w14:paraId="7ADD78F8" w14:textId="0F5ED942" w:rsidR="00DF16AD" w:rsidRPr="00A9553D" w:rsidRDefault="00456BEB" w:rsidP="00FE7320">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TERMS GLOSSARY*</w:t>
      </w:r>
    </w:p>
    <w:p w14:paraId="2A7500D3" w14:textId="1C05B3FB" w:rsidR="00652811" w:rsidRPr="001C3DD5" w:rsidRDefault="008F261A" w:rsidP="00652811">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lang w:val="en"/>
        </w:rPr>
        <w:t xml:space="preserve">APPENDICES </w:t>
      </w:r>
      <w:r w:rsidRPr="008F261A">
        <w:rPr>
          <w:rFonts w:ascii="Times New Roman" w:hAnsi="Times New Roman" w:cs="Times New Roman"/>
          <w:i/>
          <w:iCs/>
          <w:color w:val="4472C4" w:themeColor="accent1"/>
          <w:sz w:val="24"/>
          <w:szCs w:val="24"/>
          <w:lang w:val="en"/>
        </w:rPr>
        <w:t>(at least one is recommended)</w:t>
      </w:r>
    </w:p>
    <w:p w14:paraId="7E4AE858" w14:textId="77777777" w:rsidR="001C3DD5" w:rsidRDefault="001C3DD5" w:rsidP="00652811">
      <w:pPr>
        <w:spacing w:after="0" w:line="360" w:lineRule="auto"/>
        <w:jc w:val="both"/>
        <w:rPr>
          <w:rFonts w:ascii="Times New Roman" w:hAnsi="Times New Roman" w:cs="Times New Roman"/>
          <w:sz w:val="28"/>
          <w:szCs w:val="28"/>
          <w:lang w:val="en"/>
        </w:rPr>
      </w:pPr>
    </w:p>
    <w:p w14:paraId="4A984F95" w14:textId="21D6702A" w:rsidR="00652811" w:rsidRDefault="00456BEB" w:rsidP="00652811">
      <w:pPr>
        <w:spacing w:after="0" w:line="360" w:lineRule="auto"/>
        <w:jc w:val="both"/>
        <w:rPr>
          <w:rFonts w:ascii="Times New Roman" w:hAnsi="Times New Roman" w:cs="Times New Roman"/>
          <w:sz w:val="28"/>
          <w:szCs w:val="28"/>
          <w:lang w:val="en"/>
        </w:rPr>
      </w:pPr>
      <w:r>
        <w:rPr>
          <w:rFonts w:ascii="Times New Roman" w:hAnsi="Times New Roman" w:cs="Times New Roman"/>
          <w:sz w:val="28"/>
          <w:szCs w:val="28"/>
          <w:lang w:val="en"/>
        </w:rPr>
        <w:t>* These points are not mandatory parts of the thesis structure.</w:t>
      </w:r>
    </w:p>
    <w:p w14:paraId="5D430F25" w14:textId="77777777" w:rsidR="008F261A" w:rsidRDefault="008F261A" w:rsidP="008F261A">
      <w:pPr>
        <w:spacing w:after="0" w:line="360" w:lineRule="auto"/>
        <w:jc w:val="both"/>
        <w:rPr>
          <w:rFonts w:ascii="Times New Roman" w:hAnsi="Times New Roman" w:cs="Times New Roman"/>
          <w:sz w:val="28"/>
          <w:szCs w:val="28"/>
          <w:lang w:val="en-US"/>
        </w:rPr>
      </w:pPr>
    </w:p>
    <w:p w14:paraId="2A969F20" w14:textId="52DF5815" w:rsidR="008F261A" w:rsidRPr="008F261A" w:rsidRDefault="008F261A" w:rsidP="008F261A">
      <w:pPr>
        <w:spacing w:after="0" w:line="360" w:lineRule="auto"/>
        <w:jc w:val="both"/>
        <w:rPr>
          <w:rFonts w:ascii="Times New Roman" w:hAnsi="Times New Roman" w:cs="Times New Roman"/>
          <w:color w:val="4472C4" w:themeColor="accent1"/>
          <w:sz w:val="28"/>
          <w:szCs w:val="28"/>
          <w:lang w:val="en-US"/>
        </w:rPr>
      </w:pPr>
      <w:r w:rsidRPr="008F261A">
        <w:rPr>
          <w:rFonts w:ascii="Times New Roman" w:hAnsi="Times New Roman" w:cs="Times New Roman"/>
          <w:color w:val="4472C4" w:themeColor="accent1"/>
          <w:sz w:val="28"/>
          <w:szCs w:val="28"/>
          <w:lang w:val="en-US"/>
        </w:rPr>
        <w:t xml:space="preserve">Recommended template: </w:t>
      </w:r>
    </w:p>
    <w:p w14:paraId="3A99B5C7" w14:textId="4AA94ACD" w:rsidR="008F261A" w:rsidRPr="008F261A" w:rsidRDefault="008C4D2D" w:rsidP="008F261A">
      <w:pPr>
        <w:spacing w:after="0" w:line="360" w:lineRule="auto"/>
        <w:jc w:val="both"/>
        <w:rPr>
          <w:rFonts w:ascii="Times New Roman" w:hAnsi="Times New Roman" w:cs="Times New Roman"/>
          <w:color w:val="4472C4" w:themeColor="accent1"/>
          <w:sz w:val="28"/>
          <w:szCs w:val="28"/>
          <w:lang w:val="en-US"/>
        </w:rPr>
      </w:pPr>
      <w:hyperlink r:id="rId8" w:history="1">
        <w:r w:rsidR="00FF52DD" w:rsidRPr="00697DA2">
          <w:rPr>
            <w:rStyle w:val="af"/>
            <w:rFonts w:ascii="Times New Roman" w:hAnsi="Times New Roman" w:cs="Times New Roman"/>
            <w:sz w:val="28"/>
            <w:szCs w:val="28"/>
            <w:lang w:val="en-US"/>
          </w:rPr>
          <w:t>https://github.com/AndreyAkinshin/Russian-Phd-LaTeX-Dissertation-Template</w:t>
        </w:r>
      </w:hyperlink>
      <w:r w:rsidR="00FF52DD" w:rsidRPr="00FF52DD">
        <w:rPr>
          <w:rFonts w:ascii="Times New Roman" w:hAnsi="Times New Roman" w:cs="Times New Roman"/>
          <w:color w:val="4472C4" w:themeColor="accent1"/>
          <w:sz w:val="28"/>
          <w:szCs w:val="28"/>
          <w:lang w:val="en-US"/>
        </w:rPr>
        <w:t xml:space="preserve"> </w:t>
      </w:r>
      <w:r w:rsidR="008F261A" w:rsidRPr="008F261A">
        <w:rPr>
          <w:rFonts w:ascii="Times New Roman" w:hAnsi="Times New Roman" w:cs="Times New Roman"/>
          <w:color w:val="4472C4" w:themeColor="accent1"/>
          <w:sz w:val="28"/>
          <w:szCs w:val="28"/>
          <w:lang w:val="en-US"/>
        </w:rPr>
        <w:cr/>
      </w:r>
    </w:p>
    <w:p w14:paraId="52B033FA" w14:textId="37DEB220" w:rsidR="008F261A" w:rsidRDefault="008F261A" w:rsidP="008F261A">
      <w:pPr>
        <w:spacing w:after="0" w:line="360" w:lineRule="auto"/>
        <w:jc w:val="both"/>
        <w:rPr>
          <w:rFonts w:ascii="Times New Roman" w:hAnsi="Times New Roman" w:cs="Times New Roman"/>
          <w:i/>
          <w:iCs/>
          <w:color w:val="4472C4" w:themeColor="accent1"/>
          <w:sz w:val="28"/>
          <w:szCs w:val="28"/>
          <w:lang w:val="en"/>
        </w:rPr>
      </w:pPr>
    </w:p>
    <w:p w14:paraId="75644712" w14:textId="7BBC9C29" w:rsidR="008F261A" w:rsidRDefault="008F261A" w:rsidP="008F261A">
      <w:pPr>
        <w:spacing w:after="0" w:line="360" w:lineRule="auto"/>
        <w:jc w:val="both"/>
        <w:rPr>
          <w:rFonts w:ascii="Times New Roman" w:hAnsi="Times New Roman" w:cs="Times New Roman"/>
          <w:b/>
          <w:bCs/>
          <w:color w:val="4472C4" w:themeColor="accent1"/>
          <w:sz w:val="28"/>
          <w:szCs w:val="28"/>
          <w:u w:val="single"/>
          <w:lang w:val="en"/>
        </w:rPr>
      </w:pPr>
      <w:r w:rsidRPr="008F261A">
        <w:rPr>
          <w:rFonts w:ascii="Times New Roman" w:hAnsi="Times New Roman" w:cs="Times New Roman"/>
          <w:b/>
          <w:bCs/>
          <w:color w:val="4472C4" w:themeColor="accent1"/>
          <w:sz w:val="28"/>
          <w:szCs w:val="28"/>
          <w:u w:val="single"/>
          <w:lang w:val="en"/>
        </w:rPr>
        <w:lastRenderedPageBreak/>
        <w:t>Contents</w:t>
      </w:r>
    </w:p>
    <w:p w14:paraId="67571DDA" w14:textId="77777777" w:rsidR="008F261A" w:rsidRPr="008F261A" w:rsidRDefault="008F261A" w:rsidP="008F261A">
      <w:pPr>
        <w:pStyle w:val="a4"/>
        <w:numPr>
          <w:ilvl w:val="0"/>
          <w:numId w:val="5"/>
        </w:numPr>
        <w:spacing w:after="0" w:line="360" w:lineRule="auto"/>
        <w:jc w:val="both"/>
        <w:rPr>
          <w:rFonts w:ascii="Times New Roman" w:hAnsi="Times New Roman" w:cs="Times New Roman"/>
          <w:color w:val="4472C4" w:themeColor="accent1"/>
          <w:sz w:val="28"/>
          <w:szCs w:val="28"/>
          <w:lang w:val="en-US"/>
        </w:rPr>
      </w:pPr>
      <w:r w:rsidRPr="008F261A">
        <w:rPr>
          <w:rFonts w:ascii="Times New Roman" w:hAnsi="Times New Roman" w:cs="Times New Roman"/>
          <w:color w:val="4472C4" w:themeColor="accent1"/>
          <w:sz w:val="28"/>
          <w:szCs w:val="28"/>
          <w:lang w:val="en"/>
        </w:rPr>
        <w:t xml:space="preserve">The titles in the content should exactly repeat the titles in the text. </w:t>
      </w:r>
    </w:p>
    <w:p w14:paraId="56F2B519" w14:textId="77777777" w:rsidR="008F261A" w:rsidRPr="008F261A" w:rsidRDefault="008F261A" w:rsidP="008F261A">
      <w:pPr>
        <w:pStyle w:val="a4"/>
        <w:numPr>
          <w:ilvl w:val="0"/>
          <w:numId w:val="5"/>
        </w:numPr>
        <w:spacing w:after="0" w:line="360" w:lineRule="auto"/>
        <w:jc w:val="both"/>
        <w:rPr>
          <w:rFonts w:ascii="Times New Roman" w:hAnsi="Times New Roman" w:cs="Times New Roman"/>
          <w:color w:val="4472C4" w:themeColor="accent1"/>
          <w:sz w:val="28"/>
          <w:szCs w:val="28"/>
          <w:lang w:val="en-US"/>
        </w:rPr>
      </w:pPr>
      <w:r w:rsidRPr="008F261A">
        <w:rPr>
          <w:rFonts w:ascii="Times New Roman" w:hAnsi="Times New Roman" w:cs="Times New Roman"/>
          <w:color w:val="4472C4" w:themeColor="accent1"/>
          <w:sz w:val="28"/>
          <w:szCs w:val="28"/>
          <w:lang w:val="en"/>
        </w:rPr>
        <w:t xml:space="preserve">It is not allowed to shorten or give titles in a different wording. </w:t>
      </w:r>
    </w:p>
    <w:p w14:paraId="0BF1A97A" w14:textId="14212770" w:rsidR="008F261A" w:rsidRPr="008F261A" w:rsidRDefault="008F261A" w:rsidP="008F261A">
      <w:pPr>
        <w:pStyle w:val="a4"/>
        <w:numPr>
          <w:ilvl w:val="0"/>
          <w:numId w:val="5"/>
        </w:numPr>
        <w:spacing w:after="0" w:line="360" w:lineRule="auto"/>
        <w:jc w:val="both"/>
        <w:rPr>
          <w:rFonts w:ascii="Times New Roman" w:hAnsi="Times New Roman" w:cs="Times New Roman"/>
          <w:color w:val="4472C4" w:themeColor="accent1"/>
          <w:sz w:val="28"/>
          <w:szCs w:val="28"/>
          <w:lang w:val="en-US"/>
        </w:rPr>
      </w:pPr>
      <w:r w:rsidRPr="008F261A">
        <w:rPr>
          <w:rFonts w:ascii="Times New Roman" w:hAnsi="Times New Roman" w:cs="Times New Roman"/>
          <w:color w:val="4472C4" w:themeColor="accent1"/>
          <w:sz w:val="28"/>
          <w:szCs w:val="28"/>
          <w:lang w:val="en"/>
        </w:rPr>
        <w:t>The last word of the title is connected by an ellipsis with the corresponding page number in the right column of the content.</w:t>
      </w:r>
    </w:p>
    <w:p w14:paraId="6942BE83" w14:textId="40CD2C1B" w:rsidR="008F261A" w:rsidRDefault="008F261A" w:rsidP="008F261A">
      <w:pPr>
        <w:spacing w:after="0" w:line="360" w:lineRule="auto"/>
        <w:jc w:val="both"/>
        <w:rPr>
          <w:rFonts w:ascii="Times New Roman" w:hAnsi="Times New Roman" w:cs="Times New Roman"/>
          <w:color w:val="4472C4" w:themeColor="accent1"/>
          <w:sz w:val="28"/>
          <w:szCs w:val="28"/>
          <w:lang w:val="en"/>
        </w:rPr>
      </w:pPr>
    </w:p>
    <w:p w14:paraId="1A21DE81" w14:textId="1923FBBA" w:rsidR="008F261A" w:rsidRPr="008F261A" w:rsidRDefault="008F261A" w:rsidP="008F261A">
      <w:pPr>
        <w:spacing w:after="0" w:line="360" w:lineRule="auto"/>
        <w:jc w:val="both"/>
        <w:rPr>
          <w:rFonts w:ascii="Times New Roman" w:hAnsi="Times New Roman" w:cs="Times New Roman"/>
          <w:b/>
          <w:bCs/>
          <w:color w:val="4472C4" w:themeColor="accent1"/>
          <w:sz w:val="28"/>
          <w:szCs w:val="28"/>
          <w:u w:val="single"/>
          <w:lang w:val="en"/>
        </w:rPr>
      </w:pPr>
      <w:r w:rsidRPr="008F261A">
        <w:rPr>
          <w:rFonts w:ascii="Times New Roman" w:hAnsi="Times New Roman" w:cs="Times New Roman"/>
          <w:b/>
          <w:bCs/>
          <w:color w:val="4472C4" w:themeColor="accent1"/>
          <w:sz w:val="28"/>
          <w:szCs w:val="28"/>
          <w:u w:val="single"/>
          <w:lang w:val="en"/>
        </w:rPr>
        <w:t>Text</w:t>
      </w:r>
    </w:p>
    <w:p w14:paraId="5031F14D" w14:textId="1ABDE52A" w:rsidR="006B5A30" w:rsidRPr="00082500" w:rsidRDefault="00456BEB" w:rsidP="008F261A">
      <w:pPr>
        <w:pStyle w:val="a4"/>
        <w:numPr>
          <w:ilvl w:val="0"/>
          <w:numId w:val="6"/>
        </w:numPr>
        <w:spacing w:after="0" w:line="360" w:lineRule="auto"/>
        <w:jc w:val="both"/>
        <w:rPr>
          <w:rFonts w:ascii="Times New Roman" w:hAnsi="Times New Roman" w:cs="Times New Roman"/>
          <w:color w:val="4472C4" w:themeColor="accent1"/>
          <w:sz w:val="28"/>
          <w:szCs w:val="28"/>
          <w:lang w:val="en-US"/>
        </w:rPr>
      </w:pPr>
      <w:r w:rsidRPr="008F261A">
        <w:rPr>
          <w:rFonts w:ascii="Times New Roman" w:hAnsi="Times New Roman" w:cs="Times New Roman"/>
          <w:color w:val="4472C4" w:themeColor="accent1"/>
          <w:sz w:val="28"/>
          <w:szCs w:val="28"/>
          <w:lang w:val="en"/>
        </w:rPr>
        <w:t xml:space="preserve">All pages of the thesis, including illustrations and </w:t>
      </w:r>
      <w:r w:rsidR="008F261A">
        <w:rPr>
          <w:rFonts w:ascii="Times New Roman" w:hAnsi="Times New Roman" w:cs="Times New Roman"/>
          <w:color w:val="4472C4" w:themeColor="accent1"/>
          <w:sz w:val="28"/>
          <w:szCs w:val="28"/>
          <w:lang w:val="en"/>
        </w:rPr>
        <w:t>appendices</w:t>
      </w:r>
      <w:r w:rsidRPr="008F261A">
        <w:rPr>
          <w:rFonts w:ascii="Times New Roman" w:hAnsi="Times New Roman" w:cs="Times New Roman"/>
          <w:color w:val="4472C4" w:themeColor="accent1"/>
          <w:sz w:val="28"/>
          <w:szCs w:val="28"/>
          <w:lang w:val="en"/>
        </w:rPr>
        <w:t>, are numbered in order without omissions and repetitions. The first page is the title page, on which there is no need to put page numbering, number "2" is put on the next page, etc. The serial page number is printed in the middle of the upper margin of the page.</w:t>
      </w:r>
    </w:p>
    <w:p w14:paraId="020D3356" w14:textId="613BA548" w:rsidR="00082500" w:rsidRPr="008F261A" w:rsidRDefault="00082500" w:rsidP="008F261A">
      <w:pPr>
        <w:pStyle w:val="a4"/>
        <w:numPr>
          <w:ilvl w:val="0"/>
          <w:numId w:val="6"/>
        </w:numPr>
        <w:spacing w:after="0"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US"/>
        </w:rPr>
        <w:t>Bibliographic references in the text of the dissertation should be formatted in accordance with the requirements of GOST R 7.0.5.</w:t>
      </w:r>
    </w:p>
    <w:p w14:paraId="21486D73" w14:textId="77777777" w:rsidR="001C3DD5" w:rsidRDefault="001C3DD5" w:rsidP="008F261A">
      <w:pPr>
        <w:spacing w:after="0" w:line="360" w:lineRule="auto"/>
        <w:jc w:val="center"/>
        <w:rPr>
          <w:rFonts w:ascii="Times New Roman" w:hAnsi="Times New Roman" w:cs="Times New Roman"/>
          <w:sz w:val="28"/>
          <w:szCs w:val="28"/>
          <w:lang w:val="en"/>
        </w:rPr>
      </w:pPr>
    </w:p>
    <w:p w14:paraId="1A13035A" w14:textId="15E3D445" w:rsidR="008F261A" w:rsidRDefault="00456BEB" w:rsidP="008F261A">
      <w:pPr>
        <w:spacing w:after="0"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INTRODUCTION</w:t>
      </w:r>
      <w:r w:rsidR="008F261A">
        <w:rPr>
          <w:rFonts w:ascii="Times New Roman" w:hAnsi="Times New Roman" w:cs="Times New Roman"/>
          <w:sz w:val="28"/>
          <w:szCs w:val="28"/>
          <w:lang w:val="en"/>
        </w:rPr>
        <w:t xml:space="preserve"> (10-15 pages)</w:t>
      </w:r>
    </w:p>
    <w:p w14:paraId="60532817" w14:textId="7135F011" w:rsidR="008F261A" w:rsidRDefault="008F261A" w:rsidP="008F261A">
      <w:pPr>
        <w:spacing w:after="0" w:line="360" w:lineRule="auto"/>
        <w:rPr>
          <w:rFonts w:ascii="Times New Roman" w:hAnsi="Times New Roman" w:cs="Times New Roman"/>
          <w:sz w:val="28"/>
          <w:szCs w:val="28"/>
          <w:lang w:val="en"/>
        </w:rPr>
      </w:pPr>
    </w:p>
    <w:p w14:paraId="3D47A3BA" w14:textId="5675BBF6" w:rsidR="008F261A" w:rsidRPr="008F261A" w:rsidRDefault="008F261A" w:rsidP="008F261A">
      <w:pPr>
        <w:spacing w:after="0" w:line="360" w:lineRule="auto"/>
        <w:rPr>
          <w:rFonts w:ascii="Times New Roman" w:hAnsi="Times New Roman" w:cs="Times New Roman"/>
          <w:i/>
          <w:iCs/>
          <w:color w:val="4472C4" w:themeColor="accent1"/>
          <w:sz w:val="28"/>
          <w:szCs w:val="28"/>
          <w:lang w:val="en-US"/>
        </w:rPr>
      </w:pPr>
      <w:r w:rsidRPr="008F261A">
        <w:rPr>
          <w:rFonts w:ascii="Times New Roman" w:hAnsi="Times New Roman" w:cs="Times New Roman"/>
          <w:i/>
          <w:iCs/>
          <w:color w:val="4472C4" w:themeColor="accent1"/>
          <w:sz w:val="28"/>
          <w:szCs w:val="28"/>
          <w:lang w:val="en-US"/>
        </w:rPr>
        <w:t>The template for the recommended structure of the introduction is attached as a separate document to the letter.</w:t>
      </w:r>
    </w:p>
    <w:p w14:paraId="38C74AA8" w14:textId="77777777" w:rsidR="001A49D2" w:rsidRPr="001C3DD5" w:rsidRDefault="001A49D2" w:rsidP="008F261A">
      <w:pPr>
        <w:spacing w:after="0" w:line="360" w:lineRule="auto"/>
        <w:jc w:val="both"/>
        <w:rPr>
          <w:rFonts w:ascii="Times New Roman" w:hAnsi="Times New Roman" w:cs="Times New Roman"/>
          <w:sz w:val="28"/>
          <w:szCs w:val="28"/>
          <w:lang w:val="en-US"/>
        </w:rPr>
      </w:pPr>
    </w:p>
    <w:p w14:paraId="24534B78" w14:textId="698988EF" w:rsidR="008F261A" w:rsidRPr="008F261A" w:rsidRDefault="00456BEB" w:rsidP="008F261A">
      <w:pPr>
        <w:pStyle w:val="ConsPlusNormal"/>
        <w:numPr>
          <w:ilvl w:val="0"/>
          <w:numId w:val="7"/>
        </w:numPr>
        <w:spacing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THEORETICAL CHAPTER</w:t>
      </w:r>
    </w:p>
    <w:p w14:paraId="679064E2" w14:textId="77777777" w:rsidR="008F261A" w:rsidRDefault="008F261A" w:rsidP="008F261A">
      <w:pPr>
        <w:pStyle w:val="ConsPlusNormal"/>
        <w:spacing w:line="360" w:lineRule="auto"/>
        <w:jc w:val="both"/>
        <w:rPr>
          <w:rFonts w:ascii="Times New Roman" w:hAnsi="Times New Roman" w:cs="Times New Roman"/>
          <w:color w:val="4472C4" w:themeColor="accent1"/>
          <w:sz w:val="28"/>
          <w:szCs w:val="28"/>
          <w:lang w:val="en"/>
        </w:rPr>
      </w:pPr>
    </w:p>
    <w:p w14:paraId="0BBCB43B" w14:textId="77777777" w:rsidR="00082500" w:rsidRDefault="00456BEB" w:rsidP="00082500">
      <w:pPr>
        <w:pStyle w:val="ConsPlusNormal"/>
        <w:numPr>
          <w:ilvl w:val="0"/>
          <w:numId w:val="8"/>
        </w:numPr>
        <w:spacing w:line="360" w:lineRule="auto"/>
        <w:jc w:val="both"/>
        <w:rPr>
          <w:rFonts w:ascii="Times New Roman" w:hAnsi="Times New Roman" w:cs="Times New Roman"/>
          <w:color w:val="4472C4" w:themeColor="accent1"/>
          <w:sz w:val="28"/>
          <w:szCs w:val="28"/>
          <w:lang w:val="en-US"/>
        </w:rPr>
      </w:pPr>
      <w:r w:rsidRPr="007F7EF7">
        <w:rPr>
          <w:rFonts w:ascii="Times New Roman" w:hAnsi="Times New Roman" w:cs="Times New Roman"/>
          <w:color w:val="4472C4" w:themeColor="accent1"/>
          <w:sz w:val="28"/>
          <w:szCs w:val="28"/>
          <w:lang w:val="en"/>
        </w:rPr>
        <w:t>The main text should be divided into chapters and paragraphs or sections and subsections, which are numbered in Arabic numerals.</w:t>
      </w:r>
    </w:p>
    <w:p w14:paraId="733E61F0" w14:textId="77777777" w:rsidR="00082500" w:rsidRPr="00082500" w:rsidRDefault="00456BEB" w:rsidP="00082500">
      <w:pPr>
        <w:pStyle w:val="ConsPlusNormal"/>
        <w:numPr>
          <w:ilvl w:val="0"/>
          <w:numId w:val="8"/>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Each chapter (section) of the thesis begins with a new page.</w:t>
      </w:r>
    </w:p>
    <w:p w14:paraId="36D2AC43" w14:textId="3B401D3D" w:rsidR="00A149A4" w:rsidRPr="00082500" w:rsidRDefault="00456BEB" w:rsidP="00082500">
      <w:pPr>
        <w:pStyle w:val="ConsPlusNormal"/>
        <w:numPr>
          <w:ilvl w:val="0"/>
          <w:numId w:val="8"/>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The titles are placed in the middle of the page without a dot at the end. Hyphenation of words in the title is not allowed. The titles are separated from the text at the top and bottom by three intervals.</w:t>
      </w:r>
    </w:p>
    <w:p w14:paraId="5DFF0D56" w14:textId="77777777" w:rsidR="00082500" w:rsidRDefault="00082500" w:rsidP="00082500">
      <w:pPr>
        <w:pStyle w:val="ConsPlusNormal"/>
        <w:numPr>
          <w:ilvl w:val="0"/>
          <w:numId w:val="8"/>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US"/>
        </w:rPr>
        <w:t xml:space="preserve">Font: Times New Roman, size: 12-14 </w:t>
      </w:r>
      <w:proofErr w:type="spellStart"/>
      <w:r w:rsidRPr="00082500">
        <w:rPr>
          <w:rFonts w:ascii="Times New Roman" w:hAnsi="Times New Roman" w:cs="Times New Roman"/>
          <w:color w:val="4472C4" w:themeColor="accent1"/>
          <w:sz w:val="28"/>
          <w:szCs w:val="28"/>
          <w:lang w:val="en-US"/>
        </w:rPr>
        <w:t>pt</w:t>
      </w:r>
      <w:proofErr w:type="spellEnd"/>
      <w:r w:rsidRPr="00082500">
        <w:rPr>
          <w:rFonts w:ascii="Times New Roman" w:hAnsi="Times New Roman" w:cs="Times New Roman"/>
          <w:color w:val="4472C4" w:themeColor="accent1"/>
          <w:sz w:val="28"/>
          <w:szCs w:val="28"/>
          <w:lang w:val="en-US"/>
        </w:rPr>
        <w:t xml:space="preserve">, line spacing: 1.5 </w:t>
      </w:r>
      <w:proofErr w:type="spellStart"/>
      <w:r w:rsidRPr="00082500">
        <w:rPr>
          <w:rFonts w:ascii="Times New Roman" w:hAnsi="Times New Roman" w:cs="Times New Roman"/>
          <w:color w:val="4472C4" w:themeColor="accent1"/>
          <w:sz w:val="28"/>
          <w:szCs w:val="28"/>
          <w:lang w:val="en-US"/>
        </w:rPr>
        <w:t>pt</w:t>
      </w:r>
      <w:proofErr w:type="spellEnd"/>
      <w:r w:rsidRPr="00082500">
        <w:rPr>
          <w:rFonts w:ascii="Times New Roman" w:hAnsi="Times New Roman" w:cs="Times New Roman"/>
          <w:color w:val="4472C4" w:themeColor="accent1"/>
          <w:sz w:val="28"/>
          <w:szCs w:val="28"/>
          <w:lang w:val="en-US"/>
        </w:rPr>
        <w:t xml:space="preserve">, page margins: </w:t>
      </w:r>
    </w:p>
    <w:p w14:paraId="0D6171E1" w14:textId="7E57682F" w:rsidR="00082500" w:rsidRDefault="00082500" w:rsidP="00082500">
      <w:pPr>
        <w:pStyle w:val="ConsPlusNormal"/>
        <w:spacing w:line="360" w:lineRule="auto"/>
        <w:ind w:left="360"/>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US"/>
        </w:rPr>
        <w:t>left – 2.5 cm, right – 1 cm, top – 2 cm, bottom – 2 cm.</w:t>
      </w:r>
    </w:p>
    <w:p w14:paraId="7A44DA3E" w14:textId="3E757070" w:rsidR="00082500" w:rsidRDefault="00082500" w:rsidP="00082500">
      <w:pPr>
        <w:pStyle w:val="ConsPlusNormal"/>
        <w:numPr>
          <w:ilvl w:val="0"/>
          <w:numId w:val="10"/>
        </w:numPr>
        <w:spacing w:line="360" w:lineRule="auto"/>
        <w:jc w:val="both"/>
        <w:rPr>
          <w:rFonts w:ascii="Times New Roman" w:hAnsi="Times New Roman" w:cs="Times New Roman"/>
          <w:color w:val="4472C4" w:themeColor="accent1"/>
          <w:sz w:val="28"/>
          <w:szCs w:val="28"/>
          <w:lang w:val="en-US"/>
        </w:rPr>
      </w:pPr>
      <w:r w:rsidRPr="007F7EF7">
        <w:rPr>
          <w:rFonts w:ascii="Times New Roman" w:hAnsi="Times New Roman" w:cs="Times New Roman"/>
          <w:color w:val="4472C4" w:themeColor="accent1"/>
          <w:sz w:val="28"/>
          <w:szCs w:val="28"/>
          <w:lang w:val="en"/>
        </w:rPr>
        <w:lastRenderedPageBreak/>
        <w:t>The paragraph indentation should be the same throughout the text and equal to five characters (1.25 cm).</w:t>
      </w:r>
    </w:p>
    <w:p w14:paraId="4D989C6A" w14:textId="77777777" w:rsidR="00082500" w:rsidRDefault="00456BEB" w:rsidP="00082500">
      <w:pPr>
        <w:pStyle w:val="ConsPlusNormal"/>
        <w:numPr>
          <w:ilvl w:val="0"/>
          <w:numId w:val="9"/>
        </w:numPr>
        <w:spacing w:line="360" w:lineRule="auto"/>
        <w:jc w:val="both"/>
        <w:rPr>
          <w:rFonts w:ascii="Times New Roman" w:hAnsi="Times New Roman" w:cs="Times New Roman"/>
          <w:color w:val="4472C4" w:themeColor="accent1"/>
          <w:sz w:val="28"/>
          <w:szCs w:val="28"/>
          <w:lang w:val="en-US"/>
        </w:rPr>
      </w:pPr>
      <w:r w:rsidRPr="007F7EF7">
        <w:rPr>
          <w:rFonts w:ascii="Times New Roman" w:hAnsi="Times New Roman" w:cs="Times New Roman"/>
          <w:color w:val="4472C4" w:themeColor="accent1"/>
          <w:sz w:val="28"/>
          <w:szCs w:val="28"/>
          <w:lang w:val="en"/>
        </w:rPr>
        <w:t>The thesis must have a hardcover.</w:t>
      </w:r>
    </w:p>
    <w:p w14:paraId="523F55DD" w14:textId="1A902A75" w:rsidR="00082500" w:rsidRDefault="00456BEB" w:rsidP="00082500">
      <w:pPr>
        <w:pStyle w:val="ConsPlusNormal"/>
        <w:numPr>
          <w:ilvl w:val="0"/>
          <w:numId w:val="9"/>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The letters of the Greek alphabet, formulas, individual conventional signs are allowed to be entered by hand with black paste or black ink.</w:t>
      </w:r>
    </w:p>
    <w:p w14:paraId="27B981F4" w14:textId="77777777" w:rsidR="00082500" w:rsidRPr="00082500" w:rsidRDefault="00082500" w:rsidP="00082500">
      <w:pPr>
        <w:pStyle w:val="ConsPlusNormal"/>
        <w:spacing w:line="360" w:lineRule="auto"/>
        <w:jc w:val="both"/>
        <w:rPr>
          <w:rFonts w:ascii="Times New Roman" w:hAnsi="Times New Roman" w:cs="Times New Roman"/>
          <w:color w:val="4472C4" w:themeColor="accent1"/>
          <w:sz w:val="28"/>
          <w:szCs w:val="28"/>
          <w:lang w:val="en-US"/>
        </w:rPr>
      </w:pPr>
    </w:p>
    <w:p w14:paraId="0AE7768B" w14:textId="14C6C4EC" w:rsidR="00752BD9" w:rsidRDefault="00456BEB" w:rsidP="00082500">
      <w:pPr>
        <w:pStyle w:val="ConsPlusNormal"/>
        <w:numPr>
          <w:ilvl w:val="0"/>
          <w:numId w:val="7"/>
        </w:numPr>
        <w:spacing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PRACTICAL CHAPTER</w:t>
      </w:r>
    </w:p>
    <w:p w14:paraId="35FF0DF2" w14:textId="3BD8A76A" w:rsidR="00082500" w:rsidRPr="00082500" w:rsidRDefault="00082500" w:rsidP="00082500">
      <w:pPr>
        <w:pStyle w:val="ConsPlusNormal"/>
        <w:spacing w:line="360" w:lineRule="auto"/>
        <w:ind w:left="360"/>
        <w:rPr>
          <w:rFonts w:ascii="Times New Roman" w:hAnsi="Times New Roman" w:cs="Times New Roman"/>
          <w:sz w:val="28"/>
          <w:szCs w:val="28"/>
          <w:lang w:val="en-US"/>
        </w:rPr>
      </w:pPr>
      <w:r>
        <w:rPr>
          <w:rFonts w:ascii="Times New Roman" w:hAnsi="Times New Roman" w:cs="Times New Roman"/>
          <w:b/>
          <w:bCs/>
          <w:color w:val="4472C4" w:themeColor="accent1"/>
          <w:sz w:val="28"/>
          <w:szCs w:val="28"/>
          <w:u w:val="single"/>
          <w:lang w:val="en-US"/>
        </w:rPr>
        <w:t>Illustrations</w:t>
      </w:r>
    </w:p>
    <w:p w14:paraId="46975A3F" w14:textId="77777777" w:rsidR="00082500" w:rsidRDefault="00456BEB" w:rsidP="00082500">
      <w:pPr>
        <w:pStyle w:val="ConsPlusNormal"/>
        <w:numPr>
          <w:ilvl w:val="0"/>
          <w:numId w:val="11"/>
        </w:numPr>
        <w:spacing w:line="360" w:lineRule="auto"/>
        <w:jc w:val="both"/>
        <w:rPr>
          <w:rFonts w:ascii="Times New Roman" w:hAnsi="Times New Roman" w:cs="Times New Roman"/>
          <w:color w:val="4472C4" w:themeColor="accent1"/>
          <w:sz w:val="28"/>
          <w:szCs w:val="28"/>
          <w:lang w:val="en-US"/>
        </w:rPr>
      </w:pPr>
      <w:r w:rsidRPr="00790F62">
        <w:rPr>
          <w:rFonts w:ascii="Times New Roman" w:hAnsi="Times New Roman" w:cs="Times New Roman"/>
          <w:color w:val="4472C4" w:themeColor="accent1"/>
          <w:sz w:val="28"/>
          <w:szCs w:val="28"/>
          <w:lang w:val="en"/>
        </w:rPr>
        <w:t>Illustrative material can be represented by drawings, photographs, maps, notes, graphs, drafts, schemes, diagrams and other similar material.</w:t>
      </w:r>
    </w:p>
    <w:p w14:paraId="74BD2A6A" w14:textId="77777777" w:rsidR="00082500" w:rsidRDefault="00456BEB" w:rsidP="00082500">
      <w:pPr>
        <w:pStyle w:val="ConsPlusNormal"/>
        <w:numPr>
          <w:ilvl w:val="0"/>
          <w:numId w:val="11"/>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 xml:space="preserve">The illustrations used in the thesis are placed under the text in which the link to them is given for the first time, or on the next page, and, if necessary, in the thesis </w:t>
      </w:r>
      <w:r w:rsidR="00082500">
        <w:rPr>
          <w:rFonts w:ascii="Times New Roman" w:hAnsi="Times New Roman" w:cs="Times New Roman"/>
          <w:color w:val="4472C4" w:themeColor="accent1"/>
          <w:sz w:val="28"/>
          <w:szCs w:val="28"/>
          <w:lang w:val="en"/>
        </w:rPr>
        <w:t>appendix</w:t>
      </w:r>
      <w:r w:rsidRPr="00082500">
        <w:rPr>
          <w:rFonts w:ascii="Times New Roman" w:hAnsi="Times New Roman" w:cs="Times New Roman"/>
          <w:color w:val="4472C4" w:themeColor="accent1"/>
          <w:sz w:val="28"/>
          <w:szCs w:val="28"/>
          <w:lang w:val="en"/>
        </w:rPr>
        <w:t>.</w:t>
      </w:r>
    </w:p>
    <w:p w14:paraId="05466097" w14:textId="77777777" w:rsidR="00082500" w:rsidRDefault="00456BEB" w:rsidP="00082500">
      <w:pPr>
        <w:pStyle w:val="ConsPlusNormal"/>
        <w:numPr>
          <w:ilvl w:val="0"/>
          <w:numId w:val="11"/>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It is allowed to use annexes of non-standard size, which when folded correspond to the A4 format.</w:t>
      </w:r>
    </w:p>
    <w:p w14:paraId="3C18EBD0" w14:textId="77777777" w:rsidR="00082500" w:rsidRDefault="00456BEB" w:rsidP="00082500">
      <w:pPr>
        <w:pStyle w:val="ConsPlusNormal"/>
        <w:numPr>
          <w:ilvl w:val="0"/>
          <w:numId w:val="11"/>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Illustrations are numbered in Arabic numerals with consecutive numbering or within the chapter (section).</w:t>
      </w:r>
    </w:p>
    <w:p w14:paraId="780D99B4" w14:textId="77777777" w:rsidR="00082500" w:rsidRDefault="00456BEB" w:rsidP="00082500">
      <w:pPr>
        <w:pStyle w:val="ConsPlusNormal"/>
        <w:numPr>
          <w:ilvl w:val="0"/>
          <w:numId w:val="11"/>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All illustrations should be referenced in the text of the thesis. When referring, you should write the word "Drawing" with its number.</w:t>
      </w:r>
    </w:p>
    <w:p w14:paraId="5BE8DE5F" w14:textId="0344DF7E" w:rsidR="0079161A" w:rsidRPr="00082500" w:rsidRDefault="00456BEB" w:rsidP="00082500">
      <w:pPr>
        <w:pStyle w:val="ConsPlusNormal"/>
        <w:numPr>
          <w:ilvl w:val="0"/>
          <w:numId w:val="11"/>
        </w:numPr>
        <w:spacing w:line="360" w:lineRule="auto"/>
        <w:jc w:val="both"/>
        <w:rPr>
          <w:rFonts w:ascii="Times New Roman" w:hAnsi="Times New Roman" w:cs="Times New Roman"/>
          <w:color w:val="4472C4" w:themeColor="accent1"/>
          <w:sz w:val="28"/>
          <w:szCs w:val="28"/>
          <w:lang w:val="en-US"/>
        </w:rPr>
      </w:pPr>
      <w:r w:rsidRPr="00082500">
        <w:rPr>
          <w:rFonts w:ascii="Times New Roman" w:hAnsi="Times New Roman" w:cs="Times New Roman"/>
          <w:color w:val="4472C4" w:themeColor="accent1"/>
          <w:sz w:val="28"/>
          <w:szCs w:val="28"/>
          <w:lang w:val="en"/>
        </w:rPr>
        <w:t>The illustrative material is designed in accordance with the requirements of GOST 2.105.</w:t>
      </w:r>
    </w:p>
    <w:p w14:paraId="043E85D2" w14:textId="77777777" w:rsidR="00082500" w:rsidRDefault="00082500" w:rsidP="00082500">
      <w:pPr>
        <w:pStyle w:val="ConsPlusNormal"/>
        <w:spacing w:line="360" w:lineRule="auto"/>
        <w:jc w:val="both"/>
        <w:rPr>
          <w:rFonts w:ascii="Times New Roman" w:hAnsi="Times New Roman" w:cs="Times New Roman"/>
          <w:color w:val="4472C4" w:themeColor="accent1"/>
          <w:sz w:val="28"/>
          <w:szCs w:val="28"/>
          <w:lang w:val="en-US"/>
        </w:rPr>
      </w:pPr>
    </w:p>
    <w:p w14:paraId="7522C622" w14:textId="11F1C5FB" w:rsidR="00082500" w:rsidRPr="00082500" w:rsidRDefault="00082500" w:rsidP="00082500">
      <w:pPr>
        <w:pStyle w:val="ConsPlusNormal"/>
        <w:spacing w:line="360" w:lineRule="auto"/>
        <w:ind w:left="360"/>
        <w:rPr>
          <w:rFonts w:ascii="Times New Roman" w:hAnsi="Times New Roman" w:cs="Times New Roman"/>
          <w:color w:val="4472C4" w:themeColor="accent1"/>
          <w:sz w:val="28"/>
          <w:szCs w:val="28"/>
          <w:lang w:val="en-US"/>
        </w:rPr>
      </w:pPr>
      <w:r>
        <w:rPr>
          <w:rFonts w:ascii="Times New Roman" w:hAnsi="Times New Roman" w:cs="Times New Roman"/>
          <w:b/>
          <w:bCs/>
          <w:color w:val="4472C4" w:themeColor="accent1"/>
          <w:sz w:val="28"/>
          <w:szCs w:val="28"/>
          <w:u w:val="single"/>
          <w:lang w:val="en-US"/>
        </w:rPr>
        <w:t>Tables</w:t>
      </w:r>
    </w:p>
    <w:p w14:paraId="31EEBB28" w14:textId="77777777" w:rsidR="00242F36" w:rsidRPr="00242F36" w:rsidRDefault="00456BEB" w:rsidP="001D3D0B">
      <w:pPr>
        <w:pStyle w:val="ConsPlusNormal"/>
        <w:numPr>
          <w:ilvl w:val="0"/>
          <w:numId w:val="12"/>
        </w:numPr>
        <w:spacing w:line="360" w:lineRule="auto"/>
        <w:jc w:val="both"/>
        <w:rPr>
          <w:rFonts w:ascii="Times New Roman" w:hAnsi="Times New Roman" w:cs="Times New Roman"/>
          <w:color w:val="4472C4" w:themeColor="accent1"/>
          <w:sz w:val="28"/>
          <w:szCs w:val="28"/>
          <w:lang w:val="en-US"/>
        </w:rPr>
      </w:pPr>
      <w:r w:rsidRPr="008210E3">
        <w:rPr>
          <w:rFonts w:ascii="Times New Roman" w:hAnsi="Times New Roman" w:cs="Times New Roman"/>
          <w:color w:val="4472C4" w:themeColor="accent1"/>
          <w:sz w:val="28"/>
          <w:szCs w:val="28"/>
          <w:lang w:val="en"/>
        </w:rPr>
        <w:t xml:space="preserve">The tables used in the thesis are placed under the text in which the link to them is given for the first time, or on the next page, and, if necessary, in the </w:t>
      </w:r>
      <w:r w:rsidR="00242F36">
        <w:rPr>
          <w:rFonts w:ascii="Times New Roman" w:hAnsi="Times New Roman" w:cs="Times New Roman"/>
          <w:color w:val="4472C4" w:themeColor="accent1"/>
          <w:sz w:val="28"/>
          <w:szCs w:val="28"/>
          <w:lang w:val="en"/>
        </w:rPr>
        <w:t>appendix</w:t>
      </w:r>
      <w:r w:rsidRPr="008210E3">
        <w:rPr>
          <w:rFonts w:ascii="Times New Roman" w:hAnsi="Times New Roman" w:cs="Times New Roman"/>
          <w:color w:val="4472C4" w:themeColor="accent1"/>
          <w:sz w:val="28"/>
          <w:szCs w:val="28"/>
          <w:lang w:val="en"/>
        </w:rPr>
        <w:t xml:space="preserve"> to the thesis. </w:t>
      </w:r>
    </w:p>
    <w:p w14:paraId="238DFB4D" w14:textId="77777777" w:rsidR="00242F36" w:rsidRDefault="00456BEB" w:rsidP="00242F36">
      <w:pPr>
        <w:pStyle w:val="ConsPlusNormal"/>
        <w:numPr>
          <w:ilvl w:val="0"/>
          <w:numId w:val="12"/>
        </w:numPr>
        <w:spacing w:line="360" w:lineRule="auto"/>
        <w:jc w:val="both"/>
        <w:rPr>
          <w:rFonts w:ascii="Times New Roman" w:hAnsi="Times New Roman" w:cs="Times New Roman"/>
          <w:color w:val="4472C4" w:themeColor="accent1"/>
          <w:sz w:val="28"/>
          <w:szCs w:val="28"/>
          <w:lang w:val="en-US"/>
        </w:rPr>
      </w:pPr>
      <w:r w:rsidRPr="008210E3">
        <w:rPr>
          <w:rFonts w:ascii="Times New Roman" w:hAnsi="Times New Roman" w:cs="Times New Roman"/>
          <w:color w:val="4472C4" w:themeColor="accent1"/>
          <w:sz w:val="28"/>
          <w:szCs w:val="28"/>
          <w:lang w:val="en"/>
        </w:rPr>
        <w:t>Tables are numbered with Arabic numerals with consecutive numbering or within a chapter (section).</w:t>
      </w:r>
    </w:p>
    <w:p w14:paraId="49B07218" w14:textId="77777777" w:rsidR="00242F36" w:rsidRDefault="00456BEB" w:rsidP="00242F36">
      <w:pPr>
        <w:pStyle w:val="ConsPlusNormal"/>
        <w:numPr>
          <w:ilvl w:val="0"/>
          <w:numId w:val="12"/>
        </w:numPr>
        <w:spacing w:line="360" w:lineRule="auto"/>
        <w:jc w:val="both"/>
        <w:rPr>
          <w:rFonts w:ascii="Times New Roman" w:hAnsi="Times New Roman" w:cs="Times New Roman"/>
          <w:color w:val="4472C4" w:themeColor="accent1"/>
          <w:sz w:val="28"/>
          <w:szCs w:val="28"/>
          <w:lang w:val="en-US"/>
        </w:rPr>
      </w:pPr>
      <w:r w:rsidRPr="00242F36">
        <w:rPr>
          <w:rFonts w:ascii="Times New Roman" w:hAnsi="Times New Roman" w:cs="Times New Roman"/>
          <w:color w:val="4472C4" w:themeColor="accent1"/>
          <w:sz w:val="28"/>
          <w:szCs w:val="28"/>
          <w:lang w:val="en"/>
        </w:rPr>
        <w:t xml:space="preserve">All tables should be referenced in the text of the thesis. When referring, you should </w:t>
      </w:r>
      <w:r w:rsidRPr="00242F36">
        <w:rPr>
          <w:rFonts w:ascii="Times New Roman" w:hAnsi="Times New Roman" w:cs="Times New Roman"/>
          <w:color w:val="4472C4" w:themeColor="accent1"/>
          <w:sz w:val="28"/>
          <w:szCs w:val="28"/>
          <w:lang w:val="en"/>
        </w:rPr>
        <w:lastRenderedPageBreak/>
        <w:t>write the word "Table" with its number (Table 1.).</w:t>
      </w:r>
      <w:r w:rsidR="00242F36">
        <w:rPr>
          <w:rFonts w:ascii="Times New Roman" w:hAnsi="Times New Roman" w:cs="Times New Roman"/>
          <w:color w:val="4472C4" w:themeColor="accent1"/>
          <w:sz w:val="28"/>
          <w:szCs w:val="28"/>
          <w:lang w:val="en-US"/>
        </w:rPr>
        <w:t xml:space="preserve"> </w:t>
      </w:r>
      <w:r w:rsidRPr="00242F36">
        <w:rPr>
          <w:rFonts w:ascii="Times New Roman" w:hAnsi="Times New Roman" w:cs="Times New Roman"/>
          <w:color w:val="4472C4" w:themeColor="accent1"/>
          <w:sz w:val="28"/>
          <w:szCs w:val="28"/>
          <w:lang w:val="en"/>
        </w:rPr>
        <w:t>The height of the table rows should be at least 8 mm.</w:t>
      </w:r>
    </w:p>
    <w:p w14:paraId="281DE054" w14:textId="64346917" w:rsidR="00A713C0" w:rsidRPr="00242F36" w:rsidRDefault="00456BEB" w:rsidP="00242F36">
      <w:pPr>
        <w:pStyle w:val="ConsPlusNormal"/>
        <w:numPr>
          <w:ilvl w:val="0"/>
          <w:numId w:val="12"/>
        </w:numPr>
        <w:spacing w:line="360" w:lineRule="auto"/>
        <w:jc w:val="both"/>
        <w:rPr>
          <w:rFonts w:ascii="Times New Roman" w:hAnsi="Times New Roman" w:cs="Times New Roman"/>
          <w:color w:val="4472C4" w:themeColor="accent1"/>
          <w:sz w:val="28"/>
          <w:szCs w:val="28"/>
          <w:lang w:val="en-US"/>
        </w:rPr>
      </w:pPr>
      <w:r w:rsidRPr="00242F36">
        <w:rPr>
          <w:rFonts w:ascii="Times New Roman" w:hAnsi="Times New Roman" w:cs="Times New Roman"/>
          <w:color w:val="4472C4" w:themeColor="accent1"/>
          <w:sz w:val="28"/>
          <w:szCs w:val="28"/>
          <w:lang w:val="en"/>
        </w:rPr>
        <w:t xml:space="preserve">The list of tables is indicated in the list of illustrative material. Tables are drawn up in accordance with the requirements of GOST 2.105.   </w:t>
      </w:r>
    </w:p>
    <w:p w14:paraId="1D33BD53" w14:textId="77777777" w:rsidR="00F514D9" w:rsidRPr="001C3DD5" w:rsidRDefault="00F514D9" w:rsidP="008F261A">
      <w:pPr>
        <w:pStyle w:val="ConsPlusNormal"/>
        <w:spacing w:line="360" w:lineRule="auto"/>
        <w:ind w:firstLine="709"/>
        <w:jc w:val="both"/>
        <w:rPr>
          <w:rFonts w:ascii="Times New Roman" w:hAnsi="Times New Roman" w:cs="Times New Roman"/>
          <w:color w:val="4472C4" w:themeColor="accent1"/>
          <w:sz w:val="28"/>
          <w:szCs w:val="28"/>
          <w:lang w:val="en-US"/>
        </w:rPr>
      </w:pPr>
    </w:p>
    <w:p w14:paraId="555E4318" w14:textId="77777777" w:rsidR="00121A11" w:rsidRDefault="00456BEB" w:rsidP="00121A11">
      <w:pPr>
        <w:pStyle w:val="ConsPlusNormal"/>
        <w:spacing w:line="360" w:lineRule="auto"/>
        <w:jc w:val="right"/>
        <w:rPr>
          <w:rFonts w:ascii="Times New Roman" w:hAnsi="Times New Roman" w:cs="Times New Roman"/>
          <w:color w:val="4472C4" w:themeColor="accent1"/>
          <w:sz w:val="28"/>
          <w:szCs w:val="28"/>
        </w:rPr>
      </w:pPr>
      <w:r>
        <w:rPr>
          <w:rFonts w:ascii="Times New Roman" w:hAnsi="Times New Roman" w:cs="Times New Roman"/>
          <w:color w:val="4472C4" w:themeColor="accent1"/>
          <w:sz w:val="28"/>
          <w:szCs w:val="28"/>
          <w:lang w:val="en"/>
        </w:rPr>
        <w:t>Table 1.</w:t>
      </w:r>
    </w:p>
    <w:p w14:paraId="1C40D1E1" w14:textId="77777777" w:rsidR="00F514D9" w:rsidRDefault="00456BEB" w:rsidP="00121A11">
      <w:pPr>
        <w:pStyle w:val="ConsPlusNormal"/>
        <w:spacing w:line="360" w:lineRule="auto"/>
        <w:jc w:val="center"/>
        <w:rPr>
          <w:rFonts w:ascii="Times New Roman" w:hAnsi="Times New Roman" w:cs="Times New Roman"/>
          <w:color w:val="4472C4" w:themeColor="accent1"/>
          <w:sz w:val="28"/>
          <w:szCs w:val="28"/>
        </w:rPr>
      </w:pPr>
      <w:r>
        <w:rPr>
          <w:rFonts w:ascii="Times New Roman" w:hAnsi="Times New Roman" w:cs="Times New Roman"/>
          <w:color w:val="4472C4" w:themeColor="accent1"/>
          <w:sz w:val="28"/>
          <w:szCs w:val="28"/>
          <w:lang w:val="en"/>
        </w:rPr>
        <w:t>Table name</w:t>
      </w:r>
    </w:p>
    <w:tbl>
      <w:tblPr>
        <w:tblStyle w:val="a3"/>
        <w:tblW w:w="0" w:type="auto"/>
        <w:tblLook w:val="04A0" w:firstRow="1" w:lastRow="0" w:firstColumn="1" w:lastColumn="0" w:noHBand="0" w:noVBand="1"/>
      </w:tblPr>
      <w:tblGrid>
        <w:gridCol w:w="421"/>
        <w:gridCol w:w="4534"/>
        <w:gridCol w:w="2478"/>
        <w:gridCol w:w="2478"/>
      </w:tblGrid>
      <w:tr w:rsidR="0026683B" w14:paraId="4BE49502" w14:textId="77777777" w:rsidTr="00F514D9">
        <w:tc>
          <w:tcPr>
            <w:tcW w:w="421" w:type="dxa"/>
          </w:tcPr>
          <w:p w14:paraId="7DC05643"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c>
          <w:tcPr>
            <w:tcW w:w="4534" w:type="dxa"/>
          </w:tcPr>
          <w:p w14:paraId="56BA4B04"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c>
          <w:tcPr>
            <w:tcW w:w="2478" w:type="dxa"/>
          </w:tcPr>
          <w:p w14:paraId="43DCA9E6"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c>
          <w:tcPr>
            <w:tcW w:w="2478" w:type="dxa"/>
          </w:tcPr>
          <w:p w14:paraId="036EC768"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r>
      <w:tr w:rsidR="0026683B" w14:paraId="57B44B2B" w14:textId="77777777" w:rsidTr="00F514D9">
        <w:tc>
          <w:tcPr>
            <w:tcW w:w="421" w:type="dxa"/>
          </w:tcPr>
          <w:p w14:paraId="1B35385C"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c>
          <w:tcPr>
            <w:tcW w:w="4534" w:type="dxa"/>
          </w:tcPr>
          <w:p w14:paraId="63BFD199"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c>
          <w:tcPr>
            <w:tcW w:w="2478" w:type="dxa"/>
          </w:tcPr>
          <w:p w14:paraId="50D8D2EB"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c>
          <w:tcPr>
            <w:tcW w:w="2478" w:type="dxa"/>
          </w:tcPr>
          <w:p w14:paraId="29205046" w14:textId="77777777" w:rsidR="00F514D9" w:rsidRDefault="00F514D9" w:rsidP="0099054A">
            <w:pPr>
              <w:pStyle w:val="ConsPlusNormal"/>
              <w:spacing w:line="360" w:lineRule="auto"/>
              <w:jc w:val="both"/>
              <w:rPr>
                <w:rFonts w:ascii="Times New Roman" w:hAnsi="Times New Roman" w:cs="Times New Roman"/>
                <w:color w:val="4472C4" w:themeColor="accent1"/>
                <w:sz w:val="28"/>
                <w:szCs w:val="28"/>
              </w:rPr>
            </w:pPr>
          </w:p>
        </w:tc>
      </w:tr>
    </w:tbl>
    <w:p w14:paraId="4E165784" w14:textId="77777777" w:rsidR="00FF76E6" w:rsidRPr="001A5B77" w:rsidRDefault="00FF76E6" w:rsidP="00D4521D">
      <w:pPr>
        <w:pStyle w:val="ConsPlusNormal"/>
        <w:spacing w:line="360" w:lineRule="auto"/>
        <w:jc w:val="both"/>
        <w:rPr>
          <w:rFonts w:ascii="Times New Roman" w:hAnsi="Times New Roman" w:cs="Times New Roman"/>
          <w:color w:val="4472C4" w:themeColor="accent1"/>
          <w:sz w:val="24"/>
          <w:szCs w:val="24"/>
        </w:rPr>
      </w:pPr>
    </w:p>
    <w:p w14:paraId="4A283D2B" w14:textId="77777777" w:rsidR="005D1373" w:rsidRPr="001A5B77" w:rsidRDefault="00456BEB" w:rsidP="00FF76E6">
      <w:pPr>
        <w:pStyle w:val="a9"/>
        <w:spacing w:after="60" w:line="305" w:lineRule="auto"/>
        <w:ind w:left="8360" w:hanging="8360"/>
        <w:jc w:val="right"/>
        <w:rPr>
          <w:rStyle w:val="1"/>
          <w:rFonts w:ascii="Times New Roman" w:hAnsi="Times New Roman" w:cs="Times New Roman"/>
          <w:b/>
          <w:bCs/>
          <w:color w:val="000000"/>
          <w:sz w:val="28"/>
          <w:szCs w:val="28"/>
        </w:rPr>
      </w:pPr>
      <w:r w:rsidRPr="001A5B77">
        <w:rPr>
          <w:rStyle w:val="1"/>
          <w:rFonts w:ascii="Times New Roman" w:hAnsi="Times New Roman" w:cs="Times New Roman"/>
          <w:b/>
          <w:bCs/>
          <w:color w:val="000000"/>
          <w:sz w:val="28"/>
          <w:szCs w:val="28"/>
          <w:lang w:val="en"/>
        </w:rPr>
        <w:t>Table 2.</w:t>
      </w:r>
    </w:p>
    <w:p w14:paraId="04BF68C6" w14:textId="77777777" w:rsidR="00FF76E6" w:rsidRPr="001A5B77" w:rsidRDefault="00456BEB" w:rsidP="005D1373">
      <w:pPr>
        <w:pStyle w:val="a9"/>
        <w:spacing w:after="60" w:line="305" w:lineRule="auto"/>
        <w:ind w:left="8360" w:hanging="8360"/>
        <w:rPr>
          <w:rFonts w:ascii="Times New Roman" w:hAnsi="Times New Roman" w:cs="Times New Roman"/>
          <w:b w:val="0"/>
          <w:bCs w:val="0"/>
          <w:sz w:val="28"/>
          <w:szCs w:val="28"/>
        </w:rPr>
      </w:pPr>
      <w:r w:rsidRPr="001A5B77">
        <w:rPr>
          <w:rStyle w:val="1"/>
          <w:rFonts w:ascii="Times New Roman" w:hAnsi="Times New Roman" w:cs="Times New Roman"/>
          <w:b/>
          <w:bCs/>
          <w:color w:val="000000"/>
          <w:sz w:val="28"/>
          <w:szCs w:val="28"/>
          <w:lang w:val="en"/>
        </w:rPr>
        <w:t>In millimeters</w:t>
      </w:r>
    </w:p>
    <w:tbl>
      <w:tblPr>
        <w:tblW w:w="0" w:type="auto"/>
        <w:jc w:val="center"/>
        <w:tblLayout w:type="fixed"/>
        <w:tblCellMar>
          <w:left w:w="0" w:type="dxa"/>
          <w:right w:w="0" w:type="dxa"/>
        </w:tblCellMar>
        <w:tblLook w:val="0000" w:firstRow="0" w:lastRow="0" w:firstColumn="0" w:lastColumn="0" w:noHBand="0" w:noVBand="0"/>
      </w:tblPr>
      <w:tblGrid>
        <w:gridCol w:w="2781"/>
        <w:gridCol w:w="1440"/>
        <w:gridCol w:w="900"/>
        <w:gridCol w:w="900"/>
        <w:gridCol w:w="918"/>
        <w:gridCol w:w="900"/>
        <w:gridCol w:w="918"/>
        <w:gridCol w:w="918"/>
      </w:tblGrid>
      <w:tr w:rsidR="0026683B" w14:paraId="583A9F78" w14:textId="77777777" w:rsidTr="005D6F76">
        <w:trPr>
          <w:trHeight w:hRule="exact" w:val="351"/>
          <w:jc w:val="center"/>
        </w:trPr>
        <w:tc>
          <w:tcPr>
            <w:tcW w:w="2781" w:type="dxa"/>
            <w:vMerge w:val="restart"/>
            <w:tcBorders>
              <w:top w:val="single" w:sz="4" w:space="0" w:color="auto"/>
              <w:left w:val="single" w:sz="4" w:space="0" w:color="auto"/>
              <w:bottom w:val="nil"/>
              <w:right w:val="nil"/>
            </w:tcBorders>
            <w:shd w:val="clear" w:color="auto" w:fill="FFFFFF"/>
            <w:vAlign w:val="center"/>
          </w:tcPr>
          <w:p w14:paraId="3E2338B7" w14:textId="77777777" w:rsidR="005D1373" w:rsidRPr="001C3DD5" w:rsidRDefault="00456BEB" w:rsidP="005D6F76">
            <w:pPr>
              <w:pStyle w:val="ad"/>
              <w:spacing w:line="283" w:lineRule="auto"/>
              <w:ind w:firstLine="0"/>
              <w:jc w:val="center"/>
              <w:rPr>
                <w:rFonts w:ascii="Times New Roman" w:hAnsi="Times New Roman" w:cs="Times New Roman"/>
                <w:b w:val="0"/>
                <w:bCs w:val="0"/>
                <w:sz w:val="24"/>
                <w:szCs w:val="24"/>
                <w:lang w:val="en-US"/>
              </w:rPr>
            </w:pPr>
            <w:r w:rsidRPr="001A5B77">
              <w:rPr>
                <w:rStyle w:val="ac"/>
                <w:rFonts w:ascii="Times New Roman" w:hAnsi="Times New Roman" w:cs="Times New Roman"/>
                <w:b/>
                <w:bCs/>
                <w:color w:val="000000"/>
                <w:sz w:val="24"/>
                <w:szCs w:val="24"/>
                <w:lang w:val="en"/>
              </w:rPr>
              <w:t>Nominal diameter of thread,</w:t>
            </w:r>
            <w:r w:rsidRPr="001A5B77">
              <w:rPr>
                <w:rStyle w:val="ac"/>
                <w:rFonts w:ascii="Times New Roman" w:hAnsi="Times New Roman" w:cs="Times New Roman"/>
                <w:b/>
                <w:bCs/>
                <w:color w:val="000000"/>
                <w:sz w:val="24"/>
                <w:szCs w:val="24"/>
                <w:lang w:val="en"/>
              </w:rPr>
              <w:br/>
              <w:t>bolt, screw, stud</w:t>
            </w:r>
          </w:p>
        </w:tc>
        <w:tc>
          <w:tcPr>
            <w:tcW w:w="1440" w:type="dxa"/>
            <w:vMerge w:val="restart"/>
            <w:tcBorders>
              <w:top w:val="single" w:sz="4" w:space="0" w:color="auto"/>
              <w:left w:val="single" w:sz="4" w:space="0" w:color="auto"/>
              <w:bottom w:val="nil"/>
              <w:right w:val="nil"/>
            </w:tcBorders>
            <w:shd w:val="clear" w:color="auto" w:fill="FFFFFF"/>
            <w:vAlign w:val="center"/>
          </w:tcPr>
          <w:p w14:paraId="68439494" w14:textId="77777777" w:rsidR="005D1373" w:rsidRPr="001C3DD5" w:rsidRDefault="00456BEB" w:rsidP="005D6F76">
            <w:pPr>
              <w:pStyle w:val="ad"/>
              <w:spacing w:line="283" w:lineRule="auto"/>
              <w:ind w:firstLine="0"/>
              <w:jc w:val="center"/>
              <w:rPr>
                <w:rFonts w:ascii="Times New Roman" w:hAnsi="Times New Roman" w:cs="Times New Roman"/>
                <w:b w:val="0"/>
                <w:bCs w:val="0"/>
                <w:sz w:val="24"/>
                <w:szCs w:val="24"/>
                <w:lang w:val="en-US"/>
              </w:rPr>
            </w:pPr>
            <w:r w:rsidRPr="001A5B77">
              <w:rPr>
                <w:rStyle w:val="ac"/>
                <w:rFonts w:ascii="Times New Roman" w:hAnsi="Times New Roman" w:cs="Times New Roman"/>
                <w:b/>
                <w:bCs/>
                <w:color w:val="000000"/>
                <w:sz w:val="24"/>
                <w:szCs w:val="24"/>
                <w:lang w:val="en"/>
              </w:rPr>
              <w:t xml:space="preserve">Inner </w:t>
            </w:r>
            <w:r w:rsidRPr="001A5B77">
              <w:rPr>
                <w:rStyle w:val="ac"/>
                <w:rFonts w:ascii="Times New Roman" w:hAnsi="Times New Roman" w:cs="Times New Roman"/>
                <w:b/>
                <w:bCs/>
                <w:color w:val="000000"/>
                <w:sz w:val="24"/>
                <w:szCs w:val="24"/>
                <w:lang w:val="en"/>
              </w:rPr>
              <w:br/>
              <w:t>diameter of the washer</w:t>
            </w:r>
          </w:p>
        </w:tc>
        <w:tc>
          <w:tcPr>
            <w:tcW w:w="5454" w:type="dxa"/>
            <w:gridSpan w:val="6"/>
            <w:tcBorders>
              <w:top w:val="single" w:sz="4" w:space="0" w:color="auto"/>
              <w:left w:val="single" w:sz="4" w:space="0" w:color="auto"/>
              <w:bottom w:val="nil"/>
              <w:right w:val="single" w:sz="4" w:space="0" w:color="auto"/>
            </w:tcBorders>
            <w:shd w:val="clear" w:color="auto" w:fill="FFFFFF"/>
            <w:vAlign w:val="center"/>
          </w:tcPr>
          <w:p w14:paraId="03A7D247"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Washer thickness</w:t>
            </w:r>
          </w:p>
        </w:tc>
      </w:tr>
      <w:tr w:rsidR="0026683B" w14:paraId="277BD447" w14:textId="77777777" w:rsidTr="005D6F76">
        <w:trPr>
          <w:trHeight w:hRule="exact" w:val="342"/>
          <w:jc w:val="center"/>
        </w:trPr>
        <w:tc>
          <w:tcPr>
            <w:tcW w:w="2781" w:type="dxa"/>
            <w:vMerge/>
            <w:tcBorders>
              <w:top w:val="nil"/>
              <w:left w:val="single" w:sz="4" w:space="0" w:color="auto"/>
              <w:bottom w:val="nil"/>
              <w:right w:val="nil"/>
            </w:tcBorders>
            <w:shd w:val="clear" w:color="auto" w:fill="FFFFFF"/>
            <w:vAlign w:val="center"/>
          </w:tcPr>
          <w:p w14:paraId="5C04A8D7"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1440" w:type="dxa"/>
            <w:vMerge/>
            <w:tcBorders>
              <w:top w:val="nil"/>
              <w:left w:val="single" w:sz="4" w:space="0" w:color="auto"/>
              <w:bottom w:val="nil"/>
              <w:right w:val="nil"/>
            </w:tcBorders>
            <w:shd w:val="clear" w:color="auto" w:fill="FFFFFF"/>
            <w:vAlign w:val="center"/>
          </w:tcPr>
          <w:p w14:paraId="39CE2FAD"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1800" w:type="dxa"/>
            <w:gridSpan w:val="2"/>
            <w:tcBorders>
              <w:top w:val="single" w:sz="4" w:space="0" w:color="auto"/>
              <w:left w:val="single" w:sz="4" w:space="0" w:color="auto"/>
              <w:bottom w:val="nil"/>
              <w:right w:val="nil"/>
            </w:tcBorders>
            <w:shd w:val="clear" w:color="auto" w:fill="FFFFFF"/>
            <w:vAlign w:val="center"/>
          </w:tcPr>
          <w:p w14:paraId="3607C515"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easy</w:t>
            </w:r>
          </w:p>
        </w:tc>
        <w:tc>
          <w:tcPr>
            <w:tcW w:w="1818" w:type="dxa"/>
            <w:gridSpan w:val="2"/>
            <w:tcBorders>
              <w:top w:val="single" w:sz="4" w:space="0" w:color="auto"/>
              <w:left w:val="single" w:sz="4" w:space="0" w:color="auto"/>
              <w:bottom w:val="nil"/>
              <w:right w:val="nil"/>
            </w:tcBorders>
            <w:shd w:val="clear" w:color="auto" w:fill="FFFFFF"/>
            <w:vAlign w:val="center"/>
          </w:tcPr>
          <w:p w14:paraId="63208A2C"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normal</w:t>
            </w:r>
          </w:p>
        </w:tc>
        <w:tc>
          <w:tcPr>
            <w:tcW w:w="1836" w:type="dxa"/>
            <w:gridSpan w:val="2"/>
            <w:tcBorders>
              <w:top w:val="single" w:sz="4" w:space="0" w:color="auto"/>
              <w:left w:val="single" w:sz="4" w:space="0" w:color="auto"/>
              <w:bottom w:val="nil"/>
              <w:right w:val="single" w:sz="4" w:space="0" w:color="auto"/>
            </w:tcBorders>
            <w:shd w:val="clear" w:color="auto" w:fill="FFFFFF"/>
            <w:vAlign w:val="center"/>
          </w:tcPr>
          <w:p w14:paraId="7261A82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heavy</w:t>
            </w:r>
          </w:p>
        </w:tc>
      </w:tr>
      <w:tr w:rsidR="0026683B" w14:paraId="17FA53D8" w14:textId="77777777" w:rsidTr="005D6F76">
        <w:trPr>
          <w:trHeight w:hRule="exact" w:val="342"/>
          <w:jc w:val="center"/>
        </w:trPr>
        <w:tc>
          <w:tcPr>
            <w:tcW w:w="2781" w:type="dxa"/>
            <w:vMerge/>
            <w:tcBorders>
              <w:top w:val="nil"/>
              <w:left w:val="single" w:sz="4" w:space="0" w:color="auto"/>
              <w:bottom w:val="nil"/>
              <w:right w:val="nil"/>
            </w:tcBorders>
            <w:shd w:val="clear" w:color="auto" w:fill="FFFFFF"/>
            <w:vAlign w:val="center"/>
          </w:tcPr>
          <w:p w14:paraId="548B7CFC"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1440" w:type="dxa"/>
            <w:vMerge/>
            <w:tcBorders>
              <w:top w:val="nil"/>
              <w:left w:val="single" w:sz="4" w:space="0" w:color="auto"/>
              <w:bottom w:val="nil"/>
              <w:right w:val="nil"/>
            </w:tcBorders>
            <w:shd w:val="clear" w:color="auto" w:fill="FFFFFF"/>
            <w:vAlign w:val="center"/>
          </w:tcPr>
          <w:p w14:paraId="0646BD8C"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900" w:type="dxa"/>
            <w:tcBorders>
              <w:top w:val="single" w:sz="4" w:space="0" w:color="auto"/>
              <w:left w:val="single" w:sz="4" w:space="0" w:color="auto"/>
              <w:bottom w:val="nil"/>
              <w:right w:val="nil"/>
            </w:tcBorders>
            <w:shd w:val="clear" w:color="auto" w:fill="FFFFFF"/>
            <w:vAlign w:val="center"/>
          </w:tcPr>
          <w:p w14:paraId="62E249D9"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9</w:t>
            </w:r>
          </w:p>
        </w:tc>
        <w:tc>
          <w:tcPr>
            <w:tcW w:w="900" w:type="dxa"/>
            <w:tcBorders>
              <w:top w:val="single" w:sz="4" w:space="0" w:color="auto"/>
              <w:left w:val="single" w:sz="4" w:space="0" w:color="auto"/>
              <w:bottom w:val="nil"/>
              <w:right w:val="nil"/>
            </w:tcBorders>
            <w:shd w:val="clear" w:color="auto" w:fill="FFFFFF"/>
            <w:vAlign w:val="center"/>
          </w:tcPr>
          <w:p w14:paraId="1E37E732"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b</w:t>
            </w:r>
          </w:p>
        </w:tc>
        <w:tc>
          <w:tcPr>
            <w:tcW w:w="918" w:type="dxa"/>
            <w:tcBorders>
              <w:top w:val="single" w:sz="4" w:space="0" w:color="auto"/>
              <w:left w:val="single" w:sz="4" w:space="0" w:color="auto"/>
              <w:bottom w:val="nil"/>
              <w:right w:val="nil"/>
            </w:tcBorders>
            <w:shd w:val="clear" w:color="auto" w:fill="FFFFFF"/>
            <w:vAlign w:val="center"/>
          </w:tcPr>
          <w:p w14:paraId="61AD2913"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9</w:t>
            </w:r>
          </w:p>
        </w:tc>
        <w:tc>
          <w:tcPr>
            <w:tcW w:w="900" w:type="dxa"/>
            <w:tcBorders>
              <w:top w:val="single" w:sz="4" w:space="0" w:color="auto"/>
              <w:left w:val="single" w:sz="4" w:space="0" w:color="auto"/>
              <w:bottom w:val="nil"/>
              <w:right w:val="nil"/>
            </w:tcBorders>
            <w:shd w:val="clear" w:color="auto" w:fill="FFFFFF"/>
            <w:vAlign w:val="center"/>
          </w:tcPr>
          <w:p w14:paraId="4B0DBBC8"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b</w:t>
            </w:r>
          </w:p>
        </w:tc>
        <w:tc>
          <w:tcPr>
            <w:tcW w:w="918" w:type="dxa"/>
            <w:tcBorders>
              <w:top w:val="single" w:sz="4" w:space="0" w:color="auto"/>
              <w:left w:val="single" w:sz="4" w:space="0" w:color="auto"/>
              <w:bottom w:val="nil"/>
              <w:right w:val="nil"/>
            </w:tcBorders>
            <w:shd w:val="clear" w:color="auto" w:fill="FFFFFF"/>
            <w:vAlign w:val="center"/>
          </w:tcPr>
          <w:p w14:paraId="68E9C77D"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9</w:t>
            </w:r>
          </w:p>
        </w:tc>
        <w:tc>
          <w:tcPr>
            <w:tcW w:w="918" w:type="dxa"/>
            <w:tcBorders>
              <w:top w:val="single" w:sz="4" w:space="0" w:color="auto"/>
              <w:left w:val="single" w:sz="4" w:space="0" w:color="auto"/>
              <w:bottom w:val="nil"/>
              <w:right w:val="single" w:sz="4" w:space="0" w:color="auto"/>
            </w:tcBorders>
            <w:shd w:val="clear" w:color="auto" w:fill="FFFFFF"/>
            <w:vAlign w:val="center"/>
          </w:tcPr>
          <w:p w14:paraId="6B96EC76"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b</w:t>
            </w:r>
          </w:p>
        </w:tc>
      </w:tr>
      <w:tr w:rsidR="0026683B" w14:paraId="35B245A0" w14:textId="77777777" w:rsidTr="005D6F76">
        <w:trPr>
          <w:trHeight w:hRule="exact" w:val="360"/>
          <w:jc w:val="center"/>
        </w:trPr>
        <w:tc>
          <w:tcPr>
            <w:tcW w:w="2781" w:type="dxa"/>
            <w:tcBorders>
              <w:top w:val="single" w:sz="4" w:space="0" w:color="auto"/>
              <w:left w:val="single" w:sz="4" w:space="0" w:color="auto"/>
              <w:bottom w:val="nil"/>
              <w:right w:val="nil"/>
            </w:tcBorders>
            <w:shd w:val="clear" w:color="auto" w:fill="FFFFFF"/>
            <w:vAlign w:val="center"/>
          </w:tcPr>
          <w:p w14:paraId="796F4B6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2.0</w:t>
            </w:r>
          </w:p>
        </w:tc>
        <w:tc>
          <w:tcPr>
            <w:tcW w:w="1440" w:type="dxa"/>
            <w:tcBorders>
              <w:top w:val="single" w:sz="4" w:space="0" w:color="auto"/>
              <w:left w:val="single" w:sz="4" w:space="0" w:color="auto"/>
              <w:bottom w:val="nil"/>
              <w:right w:val="nil"/>
            </w:tcBorders>
            <w:shd w:val="clear" w:color="auto" w:fill="FFFFFF"/>
            <w:vAlign w:val="center"/>
          </w:tcPr>
          <w:p w14:paraId="3DAB8DC6"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2.1</w:t>
            </w:r>
          </w:p>
        </w:tc>
        <w:tc>
          <w:tcPr>
            <w:tcW w:w="900" w:type="dxa"/>
            <w:tcBorders>
              <w:top w:val="single" w:sz="4" w:space="0" w:color="auto"/>
              <w:left w:val="single" w:sz="4" w:space="0" w:color="auto"/>
              <w:bottom w:val="nil"/>
              <w:right w:val="nil"/>
            </w:tcBorders>
            <w:shd w:val="clear" w:color="auto" w:fill="FFFFFF"/>
            <w:vAlign w:val="center"/>
          </w:tcPr>
          <w:p w14:paraId="796AADFB"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0.5</w:t>
            </w:r>
          </w:p>
        </w:tc>
        <w:tc>
          <w:tcPr>
            <w:tcW w:w="900" w:type="dxa"/>
            <w:tcBorders>
              <w:top w:val="single" w:sz="4" w:space="0" w:color="auto"/>
              <w:left w:val="single" w:sz="4" w:space="0" w:color="auto"/>
              <w:bottom w:val="nil"/>
              <w:right w:val="nil"/>
            </w:tcBorders>
            <w:shd w:val="clear" w:color="auto" w:fill="FFFFFF"/>
            <w:vAlign w:val="center"/>
          </w:tcPr>
          <w:p w14:paraId="0CA17A36" w14:textId="77777777" w:rsidR="005D1373" w:rsidRPr="001A5B77" w:rsidRDefault="00456BEB" w:rsidP="005D6F76">
            <w:pPr>
              <w:pStyle w:val="ad"/>
              <w:spacing w:line="240" w:lineRule="auto"/>
              <w:ind w:firstLine="300"/>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0.8</w:t>
            </w:r>
          </w:p>
        </w:tc>
        <w:tc>
          <w:tcPr>
            <w:tcW w:w="918" w:type="dxa"/>
            <w:tcBorders>
              <w:top w:val="single" w:sz="4" w:space="0" w:color="auto"/>
              <w:left w:val="single" w:sz="4" w:space="0" w:color="auto"/>
              <w:bottom w:val="nil"/>
              <w:right w:val="nil"/>
            </w:tcBorders>
            <w:shd w:val="clear" w:color="auto" w:fill="FFFFFF"/>
            <w:vAlign w:val="center"/>
          </w:tcPr>
          <w:p w14:paraId="29DA1F31"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0.5</w:t>
            </w:r>
          </w:p>
        </w:tc>
        <w:tc>
          <w:tcPr>
            <w:tcW w:w="900" w:type="dxa"/>
            <w:tcBorders>
              <w:top w:val="single" w:sz="4" w:space="0" w:color="auto"/>
              <w:left w:val="single" w:sz="4" w:space="0" w:color="auto"/>
              <w:bottom w:val="nil"/>
              <w:right w:val="nil"/>
            </w:tcBorders>
            <w:shd w:val="clear" w:color="auto" w:fill="FFFFFF"/>
            <w:vAlign w:val="center"/>
          </w:tcPr>
          <w:p w14:paraId="2FEB6FC5"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0.5</w:t>
            </w:r>
          </w:p>
        </w:tc>
        <w:tc>
          <w:tcPr>
            <w:tcW w:w="918" w:type="dxa"/>
            <w:tcBorders>
              <w:top w:val="single" w:sz="4" w:space="0" w:color="auto"/>
              <w:left w:val="single" w:sz="4" w:space="0" w:color="auto"/>
              <w:bottom w:val="nil"/>
              <w:right w:val="nil"/>
            </w:tcBorders>
            <w:shd w:val="clear" w:color="auto" w:fill="FFFFFF"/>
            <w:vAlign w:val="center"/>
          </w:tcPr>
          <w:p w14:paraId="762BB1A7"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18" w:type="dxa"/>
            <w:tcBorders>
              <w:top w:val="single" w:sz="4" w:space="0" w:color="auto"/>
              <w:left w:val="single" w:sz="4" w:space="0" w:color="auto"/>
              <w:bottom w:val="nil"/>
              <w:right w:val="single" w:sz="4" w:space="0" w:color="auto"/>
            </w:tcBorders>
            <w:shd w:val="clear" w:color="auto" w:fill="FFFFFF"/>
            <w:vAlign w:val="center"/>
          </w:tcPr>
          <w:p w14:paraId="054B52C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r>
      <w:tr w:rsidR="0026683B" w14:paraId="676A3181" w14:textId="77777777" w:rsidTr="005D6F76">
        <w:trPr>
          <w:trHeight w:hRule="exact" w:val="360"/>
          <w:jc w:val="center"/>
        </w:trPr>
        <w:tc>
          <w:tcPr>
            <w:tcW w:w="2781" w:type="dxa"/>
            <w:tcBorders>
              <w:top w:val="single" w:sz="4" w:space="0" w:color="auto"/>
              <w:left w:val="single" w:sz="4" w:space="0" w:color="auto"/>
              <w:bottom w:val="nil"/>
              <w:right w:val="nil"/>
            </w:tcBorders>
            <w:shd w:val="clear" w:color="auto" w:fill="FFFFFF"/>
            <w:vAlign w:val="center"/>
          </w:tcPr>
          <w:p w14:paraId="1325D59B"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2.5</w:t>
            </w:r>
          </w:p>
        </w:tc>
        <w:tc>
          <w:tcPr>
            <w:tcW w:w="1440" w:type="dxa"/>
            <w:tcBorders>
              <w:top w:val="single" w:sz="4" w:space="0" w:color="auto"/>
              <w:left w:val="single" w:sz="4" w:space="0" w:color="auto"/>
              <w:bottom w:val="nil"/>
              <w:right w:val="nil"/>
            </w:tcBorders>
            <w:shd w:val="clear" w:color="auto" w:fill="FFFFFF"/>
            <w:vAlign w:val="center"/>
          </w:tcPr>
          <w:p w14:paraId="2D8063EA"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2.6</w:t>
            </w:r>
          </w:p>
        </w:tc>
        <w:tc>
          <w:tcPr>
            <w:tcW w:w="900" w:type="dxa"/>
            <w:tcBorders>
              <w:top w:val="single" w:sz="4" w:space="0" w:color="auto"/>
              <w:left w:val="single" w:sz="4" w:space="0" w:color="auto"/>
              <w:bottom w:val="nil"/>
              <w:right w:val="nil"/>
            </w:tcBorders>
            <w:shd w:val="clear" w:color="auto" w:fill="FFFFFF"/>
            <w:vAlign w:val="center"/>
          </w:tcPr>
          <w:p w14:paraId="3185E239"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0.6</w:t>
            </w:r>
          </w:p>
        </w:tc>
        <w:tc>
          <w:tcPr>
            <w:tcW w:w="900" w:type="dxa"/>
            <w:tcBorders>
              <w:top w:val="single" w:sz="4" w:space="0" w:color="auto"/>
              <w:left w:val="single" w:sz="4" w:space="0" w:color="auto"/>
              <w:bottom w:val="nil"/>
              <w:right w:val="nil"/>
            </w:tcBorders>
            <w:shd w:val="clear" w:color="auto" w:fill="FFFFFF"/>
            <w:vAlign w:val="center"/>
          </w:tcPr>
          <w:p w14:paraId="784472DB" w14:textId="77777777" w:rsidR="005D1373" w:rsidRPr="001A5B77" w:rsidRDefault="00456BEB" w:rsidP="005D6F76">
            <w:pPr>
              <w:pStyle w:val="ad"/>
              <w:spacing w:line="240" w:lineRule="auto"/>
              <w:ind w:firstLine="300"/>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0.8</w:t>
            </w:r>
          </w:p>
        </w:tc>
        <w:tc>
          <w:tcPr>
            <w:tcW w:w="918" w:type="dxa"/>
            <w:tcBorders>
              <w:top w:val="single" w:sz="4" w:space="0" w:color="auto"/>
              <w:left w:val="single" w:sz="4" w:space="0" w:color="auto"/>
              <w:bottom w:val="nil"/>
              <w:right w:val="nil"/>
            </w:tcBorders>
            <w:shd w:val="clear" w:color="auto" w:fill="FFFFFF"/>
            <w:vAlign w:val="center"/>
          </w:tcPr>
          <w:p w14:paraId="74F726B4"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0.6</w:t>
            </w:r>
          </w:p>
        </w:tc>
        <w:tc>
          <w:tcPr>
            <w:tcW w:w="900" w:type="dxa"/>
            <w:tcBorders>
              <w:top w:val="single" w:sz="4" w:space="0" w:color="auto"/>
              <w:left w:val="single" w:sz="4" w:space="0" w:color="auto"/>
              <w:bottom w:val="nil"/>
              <w:right w:val="nil"/>
            </w:tcBorders>
            <w:shd w:val="clear" w:color="auto" w:fill="FFFFFF"/>
            <w:vAlign w:val="center"/>
          </w:tcPr>
          <w:p w14:paraId="4894BE0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0.6</w:t>
            </w:r>
          </w:p>
        </w:tc>
        <w:tc>
          <w:tcPr>
            <w:tcW w:w="918" w:type="dxa"/>
            <w:tcBorders>
              <w:top w:val="single" w:sz="4" w:space="0" w:color="auto"/>
              <w:left w:val="single" w:sz="4" w:space="0" w:color="auto"/>
              <w:bottom w:val="nil"/>
              <w:right w:val="nil"/>
            </w:tcBorders>
            <w:shd w:val="clear" w:color="auto" w:fill="FFFFFF"/>
            <w:vAlign w:val="center"/>
          </w:tcPr>
          <w:p w14:paraId="0D49F486"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18" w:type="dxa"/>
            <w:tcBorders>
              <w:top w:val="single" w:sz="4" w:space="0" w:color="auto"/>
              <w:left w:val="single" w:sz="4" w:space="0" w:color="auto"/>
              <w:bottom w:val="nil"/>
              <w:right w:val="single" w:sz="4" w:space="0" w:color="auto"/>
            </w:tcBorders>
            <w:shd w:val="clear" w:color="auto" w:fill="FFFFFF"/>
            <w:vAlign w:val="center"/>
          </w:tcPr>
          <w:p w14:paraId="69366915"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r>
      <w:tr w:rsidR="0026683B" w14:paraId="303B1E26" w14:textId="77777777" w:rsidTr="005D6F76">
        <w:trPr>
          <w:trHeight w:hRule="exact" w:val="378"/>
          <w:jc w:val="center"/>
        </w:trPr>
        <w:tc>
          <w:tcPr>
            <w:tcW w:w="2781" w:type="dxa"/>
            <w:tcBorders>
              <w:top w:val="single" w:sz="4" w:space="0" w:color="auto"/>
              <w:left w:val="single" w:sz="4" w:space="0" w:color="auto"/>
              <w:bottom w:val="single" w:sz="4" w:space="0" w:color="auto"/>
              <w:right w:val="nil"/>
            </w:tcBorders>
            <w:shd w:val="clear" w:color="auto" w:fill="FFFFFF"/>
            <w:vAlign w:val="center"/>
          </w:tcPr>
          <w:p w14:paraId="6FFA0AC3"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3,0</w:t>
            </w:r>
          </w:p>
        </w:tc>
        <w:tc>
          <w:tcPr>
            <w:tcW w:w="1440" w:type="dxa"/>
            <w:tcBorders>
              <w:top w:val="single" w:sz="4" w:space="0" w:color="auto"/>
              <w:left w:val="single" w:sz="4" w:space="0" w:color="auto"/>
              <w:bottom w:val="single" w:sz="4" w:space="0" w:color="auto"/>
              <w:right w:val="nil"/>
            </w:tcBorders>
            <w:shd w:val="clear" w:color="auto" w:fill="FFFFFF"/>
            <w:vAlign w:val="center"/>
          </w:tcPr>
          <w:p w14:paraId="667BC011"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3.1</w:t>
            </w:r>
          </w:p>
        </w:tc>
        <w:tc>
          <w:tcPr>
            <w:tcW w:w="900" w:type="dxa"/>
            <w:tcBorders>
              <w:top w:val="single" w:sz="4" w:space="0" w:color="auto"/>
              <w:left w:val="single" w:sz="4" w:space="0" w:color="auto"/>
              <w:bottom w:val="single" w:sz="4" w:space="0" w:color="auto"/>
              <w:right w:val="nil"/>
            </w:tcBorders>
            <w:shd w:val="clear" w:color="auto" w:fill="FFFFFF"/>
            <w:vAlign w:val="center"/>
          </w:tcPr>
          <w:p w14:paraId="3484354D"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0.8</w:t>
            </w:r>
          </w:p>
        </w:tc>
        <w:tc>
          <w:tcPr>
            <w:tcW w:w="900" w:type="dxa"/>
            <w:tcBorders>
              <w:top w:val="single" w:sz="4" w:space="0" w:color="auto"/>
              <w:left w:val="single" w:sz="4" w:space="0" w:color="auto"/>
              <w:bottom w:val="single" w:sz="4" w:space="0" w:color="auto"/>
              <w:right w:val="nil"/>
            </w:tcBorders>
            <w:shd w:val="clear" w:color="auto" w:fill="FFFFFF"/>
            <w:vAlign w:val="center"/>
          </w:tcPr>
          <w:p w14:paraId="4EFD9EBE" w14:textId="77777777" w:rsidR="005D1373" w:rsidRPr="001A5B77" w:rsidRDefault="00456BEB" w:rsidP="005D6F76">
            <w:pPr>
              <w:pStyle w:val="ad"/>
              <w:spacing w:line="240" w:lineRule="auto"/>
              <w:ind w:firstLine="300"/>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1.0</w:t>
            </w:r>
          </w:p>
        </w:tc>
        <w:tc>
          <w:tcPr>
            <w:tcW w:w="918" w:type="dxa"/>
            <w:tcBorders>
              <w:top w:val="single" w:sz="4" w:space="0" w:color="auto"/>
              <w:left w:val="single" w:sz="4" w:space="0" w:color="auto"/>
              <w:bottom w:val="single" w:sz="4" w:space="0" w:color="auto"/>
              <w:right w:val="nil"/>
            </w:tcBorders>
            <w:shd w:val="clear" w:color="auto" w:fill="FFFFFF"/>
            <w:vAlign w:val="center"/>
          </w:tcPr>
          <w:p w14:paraId="72BFBBB5"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0.8</w:t>
            </w:r>
          </w:p>
        </w:tc>
        <w:tc>
          <w:tcPr>
            <w:tcW w:w="900" w:type="dxa"/>
            <w:tcBorders>
              <w:top w:val="single" w:sz="4" w:space="0" w:color="auto"/>
              <w:left w:val="single" w:sz="4" w:space="0" w:color="auto"/>
              <w:bottom w:val="single" w:sz="4" w:space="0" w:color="auto"/>
              <w:right w:val="nil"/>
            </w:tcBorders>
            <w:shd w:val="clear" w:color="auto" w:fill="FFFFFF"/>
            <w:vAlign w:val="center"/>
          </w:tcPr>
          <w:p w14:paraId="4091030B"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0.8</w:t>
            </w:r>
          </w:p>
        </w:tc>
        <w:tc>
          <w:tcPr>
            <w:tcW w:w="918" w:type="dxa"/>
            <w:tcBorders>
              <w:top w:val="single" w:sz="4" w:space="0" w:color="auto"/>
              <w:left w:val="single" w:sz="4" w:space="0" w:color="auto"/>
              <w:bottom w:val="single" w:sz="4" w:space="0" w:color="auto"/>
              <w:right w:val="nil"/>
            </w:tcBorders>
            <w:shd w:val="clear" w:color="auto" w:fill="FFFFFF"/>
            <w:vAlign w:val="center"/>
          </w:tcPr>
          <w:p w14:paraId="162E933E"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1.0</w:t>
            </w:r>
          </w:p>
        </w:tc>
        <w:tc>
          <w:tcPr>
            <w:tcW w:w="918" w:type="dxa"/>
            <w:tcBorders>
              <w:top w:val="single" w:sz="4" w:space="0" w:color="auto"/>
              <w:left w:val="single" w:sz="4" w:space="0" w:color="auto"/>
              <w:bottom w:val="single" w:sz="4" w:space="0" w:color="auto"/>
              <w:right w:val="single" w:sz="4" w:space="0" w:color="auto"/>
            </w:tcBorders>
            <w:shd w:val="clear" w:color="auto" w:fill="FFFFFF"/>
            <w:vAlign w:val="center"/>
          </w:tcPr>
          <w:p w14:paraId="13D367A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1.2</w:t>
            </w:r>
          </w:p>
        </w:tc>
      </w:tr>
    </w:tbl>
    <w:p w14:paraId="6700540C" w14:textId="77777777" w:rsidR="001A5B77" w:rsidRDefault="001A5B77" w:rsidP="005D1373">
      <w:pPr>
        <w:pStyle w:val="ab"/>
        <w:rPr>
          <w:rStyle w:val="aa"/>
          <w:rFonts w:ascii="Times New Roman" w:hAnsi="Times New Roman" w:cs="Times New Roman"/>
          <w:b/>
          <w:bCs/>
          <w:i/>
          <w:iCs/>
          <w:color w:val="000000"/>
          <w:sz w:val="24"/>
          <w:szCs w:val="24"/>
        </w:rPr>
      </w:pPr>
    </w:p>
    <w:p w14:paraId="12A52BB3" w14:textId="77777777" w:rsidR="005D1373" w:rsidRPr="001A5B77" w:rsidRDefault="00456BEB" w:rsidP="005D1373">
      <w:pPr>
        <w:pStyle w:val="ab"/>
        <w:rPr>
          <w:rFonts w:ascii="Times New Roman" w:hAnsi="Times New Roman" w:cs="Times New Roman"/>
          <w:b w:val="0"/>
          <w:bCs w:val="0"/>
          <w:sz w:val="28"/>
          <w:szCs w:val="28"/>
        </w:rPr>
      </w:pPr>
      <w:r w:rsidRPr="001A5B77">
        <w:rPr>
          <w:rStyle w:val="aa"/>
          <w:rFonts w:ascii="Times New Roman" w:hAnsi="Times New Roman" w:cs="Times New Roman"/>
          <w:b/>
          <w:bCs/>
          <w:i/>
          <w:iCs/>
          <w:color w:val="000000"/>
          <w:sz w:val="28"/>
          <w:szCs w:val="28"/>
          <w:lang w:val="en"/>
        </w:rPr>
        <w:t>Continuation of the table</w:t>
      </w:r>
    </w:p>
    <w:p w14:paraId="658A359C" w14:textId="77777777" w:rsidR="005D1373" w:rsidRPr="001A5B77" w:rsidRDefault="005D1373" w:rsidP="005D1373">
      <w:pPr>
        <w:spacing w:after="139" w:line="1" w:lineRule="exact"/>
        <w:rPr>
          <w:rFonts w:ascii="Times New Roman" w:hAnsi="Times New Roman" w:cs="Times New Roman"/>
          <w:sz w:val="28"/>
          <w:szCs w:val="28"/>
        </w:rPr>
      </w:pPr>
    </w:p>
    <w:p w14:paraId="02379BBC" w14:textId="77777777" w:rsidR="005D1373" w:rsidRPr="001A5B77" w:rsidRDefault="005D1373" w:rsidP="005D1373">
      <w:pPr>
        <w:spacing w:line="1" w:lineRule="exact"/>
        <w:rPr>
          <w:rFonts w:ascii="Times New Roman" w:hAnsi="Times New Roman" w:cs="Times New Roman"/>
          <w:sz w:val="28"/>
          <w:szCs w:val="28"/>
        </w:rPr>
      </w:pPr>
    </w:p>
    <w:p w14:paraId="2A5E2AA7" w14:textId="77777777" w:rsidR="005D1373" w:rsidRPr="001A5B77" w:rsidRDefault="00456BEB" w:rsidP="005D1373">
      <w:pPr>
        <w:pStyle w:val="ab"/>
        <w:jc w:val="right"/>
        <w:rPr>
          <w:rFonts w:ascii="Times New Roman" w:hAnsi="Times New Roman" w:cs="Times New Roman"/>
          <w:b w:val="0"/>
          <w:bCs w:val="0"/>
          <w:sz w:val="28"/>
          <w:szCs w:val="28"/>
        </w:rPr>
      </w:pPr>
      <w:r w:rsidRPr="001A5B77">
        <w:rPr>
          <w:rStyle w:val="aa"/>
          <w:rFonts w:ascii="Times New Roman" w:hAnsi="Times New Roman" w:cs="Times New Roman"/>
          <w:b/>
          <w:bCs/>
          <w:color w:val="000000"/>
          <w:sz w:val="28"/>
          <w:szCs w:val="28"/>
          <w:lang w:val="en"/>
        </w:rPr>
        <w:t>In millimeters</w:t>
      </w:r>
    </w:p>
    <w:tbl>
      <w:tblPr>
        <w:tblW w:w="0" w:type="auto"/>
        <w:jc w:val="center"/>
        <w:tblLayout w:type="fixed"/>
        <w:tblCellMar>
          <w:left w:w="0" w:type="dxa"/>
          <w:right w:w="0" w:type="dxa"/>
        </w:tblCellMar>
        <w:tblLook w:val="0000" w:firstRow="0" w:lastRow="0" w:firstColumn="0" w:lastColumn="0" w:noHBand="0" w:noVBand="0"/>
      </w:tblPr>
      <w:tblGrid>
        <w:gridCol w:w="2781"/>
        <w:gridCol w:w="1440"/>
        <w:gridCol w:w="900"/>
        <w:gridCol w:w="900"/>
        <w:gridCol w:w="918"/>
        <w:gridCol w:w="900"/>
        <w:gridCol w:w="918"/>
        <w:gridCol w:w="918"/>
      </w:tblGrid>
      <w:tr w:rsidR="0026683B" w14:paraId="39AFBF5B" w14:textId="77777777" w:rsidTr="005D6F76">
        <w:trPr>
          <w:trHeight w:hRule="exact" w:val="351"/>
          <w:jc w:val="center"/>
        </w:trPr>
        <w:tc>
          <w:tcPr>
            <w:tcW w:w="2781" w:type="dxa"/>
            <w:vMerge w:val="restart"/>
            <w:tcBorders>
              <w:top w:val="single" w:sz="4" w:space="0" w:color="auto"/>
              <w:left w:val="single" w:sz="4" w:space="0" w:color="auto"/>
              <w:bottom w:val="nil"/>
              <w:right w:val="nil"/>
            </w:tcBorders>
            <w:shd w:val="clear" w:color="auto" w:fill="FFFFFF"/>
            <w:vAlign w:val="center"/>
          </w:tcPr>
          <w:p w14:paraId="79971AB7" w14:textId="77777777" w:rsidR="005D1373" w:rsidRPr="001C3DD5" w:rsidRDefault="00456BEB" w:rsidP="005D6F76">
            <w:pPr>
              <w:pStyle w:val="ad"/>
              <w:spacing w:line="295" w:lineRule="auto"/>
              <w:ind w:firstLine="0"/>
              <w:jc w:val="center"/>
              <w:rPr>
                <w:rFonts w:ascii="Times New Roman" w:hAnsi="Times New Roman" w:cs="Times New Roman"/>
                <w:b w:val="0"/>
                <w:bCs w:val="0"/>
                <w:sz w:val="24"/>
                <w:szCs w:val="24"/>
                <w:lang w:val="en-US"/>
              </w:rPr>
            </w:pPr>
            <w:r w:rsidRPr="001A5B77">
              <w:rPr>
                <w:rStyle w:val="ac"/>
                <w:rFonts w:ascii="Times New Roman" w:hAnsi="Times New Roman" w:cs="Times New Roman"/>
                <w:b/>
                <w:bCs/>
                <w:color w:val="000000"/>
                <w:sz w:val="24"/>
                <w:szCs w:val="24"/>
                <w:lang w:val="en"/>
              </w:rPr>
              <w:t>Nominal diameter of thread,</w:t>
            </w:r>
            <w:r w:rsidRPr="001A5B77">
              <w:rPr>
                <w:rStyle w:val="ac"/>
                <w:rFonts w:ascii="Times New Roman" w:hAnsi="Times New Roman" w:cs="Times New Roman"/>
                <w:b/>
                <w:bCs/>
                <w:color w:val="000000"/>
                <w:sz w:val="24"/>
                <w:szCs w:val="24"/>
                <w:lang w:val="en"/>
              </w:rPr>
              <w:br/>
              <w:t>bolt, screw, stud</w:t>
            </w:r>
          </w:p>
        </w:tc>
        <w:tc>
          <w:tcPr>
            <w:tcW w:w="1440" w:type="dxa"/>
            <w:vMerge w:val="restart"/>
            <w:tcBorders>
              <w:top w:val="single" w:sz="4" w:space="0" w:color="auto"/>
              <w:left w:val="single" w:sz="4" w:space="0" w:color="auto"/>
              <w:bottom w:val="nil"/>
              <w:right w:val="nil"/>
            </w:tcBorders>
            <w:shd w:val="clear" w:color="auto" w:fill="FFFFFF"/>
            <w:vAlign w:val="center"/>
          </w:tcPr>
          <w:p w14:paraId="34E8CB5A" w14:textId="77777777" w:rsidR="005D1373" w:rsidRPr="001C3DD5" w:rsidRDefault="00456BEB" w:rsidP="005D6F76">
            <w:pPr>
              <w:pStyle w:val="ad"/>
              <w:spacing w:line="283" w:lineRule="auto"/>
              <w:ind w:firstLine="0"/>
              <w:jc w:val="center"/>
              <w:rPr>
                <w:rFonts w:ascii="Times New Roman" w:hAnsi="Times New Roman" w:cs="Times New Roman"/>
                <w:b w:val="0"/>
                <w:bCs w:val="0"/>
                <w:sz w:val="24"/>
                <w:szCs w:val="24"/>
                <w:lang w:val="en-US"/>
              </w:rPr>
            </w:pPr>
            <w:r w:rsidRPr="001A5B77">
              <w:rPr>
                <w:rStyle w:val="ac"/>
                <w:rFonts w:ascii="Times New Roman" w:hAnsi="Times New Roman" w:cs="Times New Roman"/>
                <w:b/>
                <w:bCs/>
                <w:color w:val="000000"/>
                <w:sz w:val="24"/>
                <w:szCs w:val="24"/>
                <w:lang w:val="en"/>
              </w:rPr>
              <w:t xml:space="preserve">Inner </w:t>
            </w:r>
            <w:r w:rsidRPr="001A5B77">
              <w:rPr>
                <w:rStyle w:val="ac"/>
                <w:rFonts w:ascii="Times New Roman" w:hAnsi="Times New Roman" w:cs="Times New Roman"/>
                <w:b/>
                <w:bCs/>
                <w:color w:val="000000"/>
                <w:sz w:val="24"/>
                <w:szCs w:val="24"/>
                <w:lang w:val="en"/>
              </w:rPr>
              <w:br/>
              <w:t>diameter of the washer</w:t>
            </w:r>
          </w:p>
        </w:tc>
        <w:tc>
          <w:tcPr>
            <w:tcW w:w="5454" w:type="dxa"/>
            <w:gridSpan w:val="6"/>
            <w:tcBorders>
              <w:top w:val="single" w:sz="4" w:space="0" w:color="auto"/>
              <w:left w:val="single" w:sz="4" w:space="0" w:color="auto"/>
              <w:bottom w:val="nil"/>
              <w:right w:val="single" w:sz="4" w:space="0" w:color="auto"/>
            </w:tcBorders>
            <w:shd w:val="clear" w:color="auto" w:fill="FFFFFF"/>
            <w:vAlign w:val="center"/>
          </w:tcPr>
          <w:p w14:paraId="61CE12AF"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Washer thickness</w:t>
            </w:r>
          </w:p>
        </w:tc>
      </w:tr>
      <w:tr w:rsidR="0026683B" w14:paraId="77EFF774" w14:textId="77777777" w:rsidTr="005D6F76">
        <w:trPr>
          <w:trHeight w:hRule="exact" w:val="342"/>
          <w:jc w:val="center"/>
        </w:trPr>
        <w:tc>
          <w:tcPr>
            <w:tcW w:w="2781" w:type="dxa"/>
            <w:vMerge/>
            <w:tcBorders>
              <w:top w:val="nil"/>
              <w:left w:val="single" w:sz="4" w:space="0" w:color="auto"/>
              <w:bottom w:val="nil"/>
              <w:right w:val="nil"/>
            </w:tcBorders>
            <w:shd w:val="clear" w:color="auto" w:fill="FFFFFF"/>
            <w:vAlign w:val="center"/>
          </w:tcPr>
          <w:p w14:paraId="264CE299"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1440" w:type="dxa"/>
            <w:vMerge/>
            <w:tcBorders>
              <w:top w:val="nil"/>
              <w:left w:val="single" w:sz="4" w:space="0" w:color="auto"/>
              <w:bottom w:val="nil"/>
              <w:right w:val="nil"/>
            </w:tcBorders>
            <w:shd w:val="clear" w:color="auto" w:fill="FFFFFF"/>
            <w:vAlign w:val="center"/>
          </w:tcPr>
          <w:p w14:paraId="6E9DC791"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1800" w:type="dxa"/>
            <w:gridSpan w:val="2"/>
            <w:tcBorders>
              <w:top w:val="single" w:sz="4" w:space="0" w:color="auto"/>
              <w:left w:val="single" w:sz="4" w:space="0" w:color="auto"/>
              <w:bottom w:val="nil"/>
              <w:right w:val="nil"/>
            </w:tcBorders>
            <w:shd w:val="clear" w:color="auto" w:fill="FFFFFF"/>
            <w:vAlign w:val="center"/>
          </w:tcPr>
          <w:p w14:paraId="35FE0A86"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easy</w:t>
            </w:r>
          </w:p>
        </w:tc>
        <w:tc>
          <w:tcPr>
            <w:tcW w:w="1818" w:type="dxa"/>
            <w:gridSpan w:val="2"/>
            <w:tcBorders>
              <w:top w:val="single" w:sz="4" w:space="0" w:color="auto"/>
              <w:left w:val="single" w:sz="4" w:space="0" w:color="auto"/>
              <w:bottom w:val="nil"/>
              <w:right w:val="nil"/>
            </w:tcBorders>
            <w:shd w:val="clear" w:color="auto" w:fill="FFFFFF"/>
            <w:vAlign w:val="center"/>
          </w:tcPr>
          <w:p w14:paraId="6DE69277"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normal</w:t>
            </w:r>
          </w:p>
        </w:tc>
        <w:tc>
          <w:tcPr>
            <w:tcW w:w="1836" w:type="dxa"/>
            <w:gridSpan w:val="2"/>
            <w:tcBorders>
              <w:top w:val="single" w:sz="4" w:space="0" w:color="auto"/>
              <w:left w:val="single" w:sz="4" w:space="0" w:color="auto"/>
              <w:bottom w:val="nil"/>
              <w:right w:val="single" w:sz="4" w:space="0" w:color="auto"/>
            </w:tcBorders>
            <w:shd w:val="clear" w:color="auto" w:fill="FFFFFF"/>
            <w:vAlign w:val="center"/>
          </w:tcPr>
          <w:p w14:paraId="418DCCA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heavy</w:t>
            </w:r>
          </w:p>
        </w:tc>
      </w:tr>
      <w:tr w:rsidR="0026683B" w14:paraId="149F216A" w14:textId="77777777" w:rsidTr="005D6F76">
        <w:trPr>
          <w:trHeight w:hRule="exact" w:val="342"/>
          <w:jc w:val="center"/>
        </w:trPr>
        <w:tc>
          <w:tcPr>
            <w:tcW w:w="2781" w:type="dxa"/>
            <w:vMerge/>
            <w:tcBorders>
              <w:top w:val="nil"/>
              <w:left w:val="single" w:sz="4" w:space="0" w:color="auto"/>
              <w:bottom w:val="nil"/>
              <w:right w:val="nil"/>
            </w:tcBorders>
            <w:shd w:val="clear" w:color="auto" w:fill="FFFFFF"/>
            <w:vAlign w:val="center"/>
          </w:tcPr>
          <w:p w14:paraId="4BF51B78"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1440" w:type="dxa"/>
            <w:vMerge/>
            <w:tcBorders>
              <w:top w:val="nil"/>
              <w:left w:val="single" w:sz="4" w:space="0" w:color="auto"/>
              <w:bottom w:val="nil"/>
              <w:right w:val="nil"/>
            </w:tcBorders>
            <w:shd w:val="clear" w:color="auto" w:fill="FFFFFF"/>
            <w:vAlign w:val="center"/>
          </w:tcPr>
          <w:p w14:paraId="152BAE07" w14:textId="77777777" w:rsidR="005D1373" w:rsidRPr="001A5B77" w:rsidRDefault="005D1373" w:rsidP="005D6F76">
            <w:pPr>
              <w:pStyle w:val="ad"/>
              <w:spacing w:line="240" w:lineRule="auto"/>
              <w:ind w:firstLine="0"/>
              <w:jc w:val="center"/>
              <w:rPr>
                <w:rFonts w:ascii="Times New Roman" w:hAnsi="Times New Roman" w:cs="Times New Roman"/>
                <w:b w:val="0"/>
                <w:bCs w:val="0"/>
                <w:sz w:val="24"/>
                <w:szCs w:val="24"/>
              </w:rPr>
            </w:pPr>
          </w:p>
        </w:tc>
        <w:tc>
          <w:tcPr>
            <w:tcW w:w="900" w:type="dxa"/>
            <w:tcBorders>
              <w:top w:val="single" w:sz="4" w:space="0" w:color="auto"/>
              <w:left w:val="single" w:sz="4" w:space="0" w:color="auto"/>
              <w:bottom w:val="nil"/>
              <w:right w:val="nil"/>
            </w:tcBorders>
            <w:shd w:val="clear" w:color="auto" w:fill="FFFFFF"/>
            <w:vAlign w:val="center"/>
          </w:tcPr>
          <w:p w14:paraId="47BFF771"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b</w:t>
            </w:r>
          </w:p>
        </w:tc>
        <w:tc>
          <w:tcPr>
            <w:tcW w:w="900" w:type="dxa"/>
            <w:tcBorders>
              <w:top w:val="single" w:sz="4" w:space="0" w:color="auto"/>
              <w:left w:val="single" w:sz="4" w:space="0" w:color="auto"/>
              <w:bottom w:val="nil"/>
              <w:right w:val="nil"/>
            </w:tcBorders>
            <w:shd w:val="clear" w:color="auto" w:fill="FFFFFF"/>
            <w:vAlign w:val="center"/>
          </w:tcPr>
          <w:p w14:paraId="2A848D08" w14:textId="77777777" w:rsidR="005D1373" w:rsidRPr="001A5B77" w:rsidRDefault="00456BEB" w:rsidP="005D6F76">
            <w:pPr>
              <w:pStyle w:val="ad"/>
              <w:spacing w:line="240" w:lineRule="auto"/>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b</w:t>
            </w:r>
          </w:p>
        </w:tc>
        <w:tc>
          <w:tcPr>
            <w:tcW w:w="918" w:type="dxa"/>
            <w:tcBorders>
              <w:top w:val="single" w:sz="4" w:space="0" w:color="auto"/>
              <w:left w:val="single" w:sz="4" w:space="0" w:color="auto"/>
              <w:bottom w:val="nil"/>
              <w:right w:val="nil"/>
            </w:tcBorders>
            <w:shd w:val="clear" w:color="auto" w:fill="FFFFFF"/>
            <w:vAlign w:val="center"/>
          </w:tcPr>
          <w:p w14:paraId="3A2343B9"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9</w:t>
            </w:r>
          </w:p>
        </w:tc>
        <w:tc>
          <w:tcPr>
            <w:tcW w:w="900" w:type="dxa"/>
            <w:tcBorders>
              <w:top w:val="single" w:sz="4" w:space="0" w:color="auto"/>
              <w:left w:val="single" w:sz="4" w:space="0" w:color="auto"/>
              <w:bottom w:val="nil"/>
              <w:right w:val="nil"/>
            </w:tcBorders>
            <w:shd w:val="clear" w:color="auto" w:fill="FFFFFF"/>
            <w:vAlign w:val="center"/>
          </w:tcPr>
          <w:p w14:paraId="75E9E58C"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b</w:t>
            </w:r>
          </w:p>
        </w:tc>
        <w:tc>
          <w:tcPr>
            <w:tcW w:w="918" w:type="dxa"/>
            <w:tcBorders>
              <w:top w:val="single" w:sz="4" w:space="0" w:color="auto"/>
              <w:left w:val="single" w:sz="4" w:space="0" w:color="auto"/>
              <w:bottom w:val="nil"/>
              <w:right w:val="nil"/>
            </w:tcBorders>
            <w:shd w:val="clear" w:color="auto" w:fill="FFFFFF"/>
            <w:vAlign w:val="center"/>
          </w:tcPr>
          <w:p w14:paraId="291827CB"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9</w:t>
            </w:r>
          </w:p>
        </w:tc>
        <w:tc>
          <w:tcPr>
            <w:tcW w:w="918" w:type="dxa"/>
            <w:tcBorders>
              <w:top w:val="single" w:sz="4" w:space="0" w:color="auto"/>
              <w:left w:val="single" w:sz="4" w:space="0" w:color="auto"/>
              <w:bottom w:val="nil"/>
              <w:right w:val="single" w:sz="4" w:space="0" w:color="auto"/>
            </w:tcBorders>
            <w:shd w:val="clear" w:color="auto" w:fill="FFFFFF"/>
            <w:vAlign w:val="center"/>
          </w:tcPr>
          <w:p w14:paraId="1EBB5B02"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i/>
                <w:iCs/>
                <w:color w:val="000000"/>
                <w:sz w:val="24"/>
                <w:szCs w:val="24"/>
                <w:lang w:val="en"/>
              </w:rPr>
              <w:t>b</w:t>
            </w:r>
          </w:p>
        </w:tc>
      </w:tr>
      <w:tr w:rsidR="0026683B" w14:paraId="2514FB80" w14:textId="77777777" w:rsidTr="005D6F76">
        <w:trPr>
          <w:trHeight w:hRule="exact" w:val="360"/>
          <w:jc w:val="center"/>
        </w:trPr>
        <w:tc>
          <w:tcPr>
            <w:tcW w:w="2781" w:type="dxa"/>
            <w:tcBorders>
              <w:top w:val="single" w:sz="4" w:space="0" w:color="auto"/>
              <w:left w:val="single" w:sz="4" w:space="0" w:color="auto"/>
              <w:bottom w:val="nil"/>
              <w:right w:val="nil"/>
            </w:tcBorders>
            <w:shd w:val="clear" w:color="auto" w:fill="FFFFFF"/>
            <w:vAlign w:val="center"/>
          </w:tcPr>
          <w:p w14:paraId="37D19023"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4.0</w:t>
            </w:r>
          </w:p>
        </w:tc>
        <w:tc>
          <w:tcPr>
            <w:tcW w:w="1440" w:type="dxa"/>
            <w:tcBorders>
              <w:top w:val="single" w:sz="4" w:space="0" w:color="auto"/>
              <w:left w:val="single" w:sz="4" w:space="0" w:color="auto"/>
              <w:bottom w:val="nil"/>
              <w:right w:val="nil"/>
            </w:tcBorders>
            <w:shd w:val="clear" w:color="auto" w:fill="FFFFFF"/>
            <w:vAlign w:val="center"/>
          </w:tcPr>
          <w:p w14:paraId="7D936421"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4.1</w:t>
            </w:r>
          </w:p>
        </w:tc>
        <w:tc>
          <w:tcPr>
            <w:tcW w:w="900" w:type="dxa"/>
            <w:tcBorders>
              <w:top w:val="single" w:sz="4" w:space="0" w:color="auto"/>
              <w:left w:val="single" w:sz="4" w:space="0" w:color="auto"/>
              <w:bottom w:val="nil"/>
              <w:right w:val="nil"/>
            </w:tcBorders>
            <w:shd w:val="clear" w:color="auto" w:fill="FFFFFF"/>
            <w:vAlign w:val="center"/>
          </w:tcPr>
          <w:p w14:paraId="1A7548E4"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1.0</w:t>
            </w:r>
          </w:p>
        </w:tc>
        <w:tc>
          <w:tcPr>
            <w:tcW w:w="900" w:type="dxa"/>
            <w:tcBorders>
              <w:top w:val="single" w:sz="4" w:space="0" w:color="auto"/>
              <w:left w:val="single" w:sz="4" w:space="0" w:color="auto"/>
              <w:bottom w:val="nil"/>
              <w:right w:val="nil"/>
            </w:tcBorders>
            <w:shd w:val="clear" w:color="auto" w:fill="FFFFFF"/>
            <w:vAlign w:val="center"/>
          </w:tcPr>
          <w:p w14:paraId="207A12E5" w14:textId="77777777" w:rsidR="005D1373" w:rsidRPr="001A5B77" w:rsidRDefault="00456BEB" w:rsidP="005D6F76">
            <w:pPr>
              <w:pStyle w:val="ad"/>
              <w:spacing w:line="240" w:lineRule="auto"/>
              <w:ind w:firstLine="300"/>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1.2</w:t>
            </w:r>
          </w:p>
        </w:tc>
        <w:tc>
          <w:tcPr>
            <w:tcW w:w="918" w:type="dxa"/>
            <w:tcBorders>
              <w:top w:val="single" w:sz="4" w:space="0" w:color="auto"/>
              <w:left w:val="single" w:sz="4" w:space="0" w:color="auto"/>
              <w:bottom w:val="nil"/>
              <w:right w:val="nil"/>
            </w:tcBorders>
            <w:shd w:val="clear" w:color="auto" w:fill="FFFFFF"/>
            <w:vAlign w:val="center"/>
          </w:tcPr>
          <w:p w14:paraId="06339A49"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1.0</w:t>
            </w:r>
          </w:p>
        </w:tc>
        <w:tc>
          <w:tcPr>
            <w:tcW w:w="900" w:type="dxa"/>
            <w:tcBorders>
              <w:top w:val="single" w:sz="4" w:space="0" w:color="auto"/>
              <w:left w:val="single" w:sz="4" w:space="0" w:color="auto"/>
              <w:bottom w:val="nil"/>
              <w:right w:val="nil"/>
            </w:tcBorders>
            <w:shd w:val="clear" w:color="auto" w:fill="FFFFFF"/>
            <w:vAlign w:val="center"/>
          </w:tcPr>
          <w:p w14:paraId="04B293C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1.2</w:t>
            </w:r>
          </w:p>
        </w:tc>
        <w:tc>
          <w:tcPr>
            <w:tcW w:w="918" w:type="dxa"/>
            <w:tcBorders>
              <w:top w:val="single" w:sz="4" w:space="0" w:color="auto"/>
              <w:left w:val="single" w:sz="4" w:space="0" w:color="auto"/>
              <w:bottom w:val="nil"/>
              <w:right w:val="nil"/>
            </w:tcBorders>
            <w:shd w:val="clear" w:color="auto" w:fill="FFFFFF"/>
            <w:vAlign w:val="center"/>
          </w:tcPr>
          <w:p w14:paraId="51DAED3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1.2</w:t>
            </w:r>
          </w:p>
        </w:tc>
        <w:tc>
          <w:tcPr>
            <w:tcW w:w="918" w:type="dxa"/>
            <w:tcBorders>
              <w:top w:val="single" w:sz="4" w:space="0" w:color="auto"/>
              <w:left w:val="single" w:sz="4" w:space="0" w:color="auto"/>
              <w:bottom w:val="nil"/>
              <w:right w:val="single" w:sz="4" w:space="0" w:color="auto"/>
            </w:tcBorders>
            <w:shd w:val="clear" w:color="auto" w:fill="FFFFFF"/>
            <w:vAlign w:val="center"/>
          </w:tcPr>
          <w:p w14:paraId="56CA2C5E"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1.6</w:t>
            </w:r>
          </w:p>
        </w:tc>
      </w:tr>
      <w:tr w:rsidR="0026683B" w14:paraId="380ECC5C" w14:textId="77777777" w:rsidTr="005D6F76">
        <w:trPr>
          <w:trHeight w:hRule="exact" w:val="360"/>
          <w:jc w:val="center"/>
        </w:trPr>
        <w:tc>
          <w:tcPr>
            <w:tcW w:w="2781" w:type="dxa"/>
            <w:tcBorders>
              <w:top w:val="single" w:sz="4" w:space="0" w:color="auto"/>
              <w:left w:val="single" w:sz="4" w:space="0" w:color="auto"/>
              <w:bottom w:val="nil"/>
              <w:right w:val="nil"/>
            </w:tcBorders>
            <w:shd w:val="clear" w:color="auto" w:fill="FFFFFF"/>
          </w:tcPr>
          <w:p w14:paraId="31011FD0" w14:textId="77777777" w:rsidR="005D1373" w:rsidRPr="001A5B77" w:rsidRDefault="005D1373" w:rsidP="005D6F76">
            <w:pPr>
              <w:rPr>
                <w:rFonts w:ascii="Times New Roman" w:hAnsi="Times New Roman" w:cs="Times New Roman"/>
                <w:sz w:val="24"/>
                <w:szCs w:val="24"/>
              </w:rPr>
            </w:pPr>
          </w:p>
        </w:tc>
        <w:tc>
          <w:tcPr>
            <w:tcW w:w="1440" w:type="dxa"/>
            <w:tcBorders>
              <w:top w:val="single" w:sz="4" w:space="0" w:color="auto"/>
              <w:left w:val="single" w:sz="4" w:space="0" w:color="auto"/>
              <w:bottom w:val="nil"/>
              <w:right w:val="nil"/>
            </w:tcBorders>
            <w:shd w:val="clear" w:color="auto" w:fill="FFFFFF"/>
          </w:tcPr>
          <w:p w14:paraId="132E3EE4" w14:textId="77777777" w:rsidR="005D1373" w:rsidRPr="001A5B77" w:rsidRDefault="005D1373" w:rsidP="005D6F76">
            <w:pPr>
              <w:rPr>
                <w:rFonts w:ascii="Times New Roman" w:hAnsi="Times New Roman" w:cs="Times New Roman"/>
                <w:sz w:val="24"/>
                <w:szCs w:val="24"/>
              </w:rPr>
            </w:pPr>
          </w:p>
        </w:tc>
        <w:tc>
          <w:tcPr>
            <w:tcW w:w="900" w:type="dxa"/>
            <w:tcBorders>
              <w:top w:val="single" w:sz="4" w:space="0" w:color="auto"/>
              <w:left w:val="single" w:sz="4" w:space="0" w:color="auto"/>
              <w:bottom w:val="nil"/>
              <w:right w:val="nil"/>
            </w:tcBorders>
            <w:shd w:val="clear" w:color="auto" w:fill="FFFFFF"/>
          </w:tcPr>
          <w:p w14:paraId="702F5983" w14:textId="77777777" w:rsidR="005D1373" w:rsidRPr="001A5B77" w:rsidRDefault="005D1373" w:rsidP="005D6F76">
            <w:pPr>
              <w:rPr>
                <w:rFonts w:ascii="Times New Roman" w:hAnsi="Times New Roman" w:cs="Times New Roman"/>
                <w:sz w:val="24"/>
                <w:szCs w:val="24"/>
              </w:rPr>
            </w:pPr>
          </w:p>
        </w:tc>
        <w:tc>
          <w:tcPr>
            <w:tcW w:w="900" w:type="dxa"/>
            <w:tcBorders>
              <w:top w:val="single" w:sz="4" w:space="0" w:color="auto"/>
              <w:left w:val="single" w:sz="4" w:space="0" w:color="auto"/>
              <w:bottom w:val="nil"/>
              <w:right w:val="nil"/>
            </w:tcBorders>
            <w:shd w:val="clear" w:color="auto" w:fill="FFFFFF"/>
          </w:tcPr>
          <w:p w14:paraId="6389E8A1" w14:textId="77777777" w:rsidR="005D1373" w:rsidRPr="001A5B77" w:rsidRDefault="005D1373" w:rsidP="005D6F76">
            <w:pPr>
              <w:rPr>
                <w:rFonts w:ascii="Times New Roman" w:hAnsi="Times New Roman" w:cs="Times New Roman"/>
                <w:sz w:val="24"/>
                <w:szCs w:val="24"/>
              </w:rPr>
            </w:pPr>
          </w:p>
        </w:tc>
        <w:tc>
          <w:tcPr>
            <w:tcW w:w="918" w:type="dxa"/>
            <w:tcBorders>
              <w:top w:val="single" w:sz="4" w:space="0" w:color="auto"/>
              <w:left w:val="single" w:sz="4" w:space="0" w:color="auto"/>
              <w:bottom w:val="nil"/>
              <w:right w:val="nil"/>
            </w:tcBorders>
            <w:shd w:val="clear" w:color="auto" w:fill="FFFFFF"/>
            <w:vAlign w:val="center"/>
          </w:tcPr>
          <w:p w14:paraId="3CAE5403"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00" w:type="dxa"/>
            <w:tcBorders>
              <w:top w:val="single" w:sz="4" w:space="0" w:color="auto"/>
              <w:left w:val="single" w:sz="4" w:space="0" w:color="auto"/>
              <w:bottom w:val="nil"/>
              <w:right w:val="nil"/>
            </w:tcBorders>
            <w:shd w:val="clear" w:color="auto" w:fill="FFFFFF"/>
            <w:vAlign w:val="center"/>
          </w:tcPr>
          <w:p w14:paraId="06D9C3AC"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18" w:type="dxa"/>
            <w:tcBorders>
              <w:top w:val="single" w:sz="4" w:space="0" w:color="auto"/>
              <w:left w:val="single" w:sz="4" w:space="0" w:color="auto"/>
              <w:bottom w:val="nil"/>
              <w:right w:val="nil"/>
            </w:tcBorders>
            <w:shd w:val="clear" w:color="auto" w:fill="FFFFFF"/>
            <w:vAlign w:val="center"/>
          </w:tcPr>
          <w:p w14:paraId="6B344305"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18" w:type="dxa"/>
            <w:tcBorders>
              <w:top w:val="single" w:sz="4" w:space="0" w:color="auto"/>
              <w:left w:val="single" w:sz="4" w:space="0" w:color="auto"/>
              <w:bottom w:val="nil"/>
              <w:right w:val="single" w:sz="4" w:space="0" w:color="auto"/>
            </w:tcBorders>
            <w:shd w:val="clear" w:color="auto" w:fill="FFFFFF"/>
          </w:tcPr>
          <w:p w14:paraId="4EFC1718" w14:textId="77777777" w:rsidR="005D1373" w:rsidRPr="001A5B77" w:rsidRDefault="005D1373" w:rsidP="005D6F76">
            <w:pPr>
              <w:rPr>
                <w:rFonts w:ascii="Times New Roman" w:hAnsi="Times New Roman" w:cs="Times New Roman"/>
                <w:sz w:val="24"/>
                <w:szCs w:val="24"/>
              </w:rPr>
            </w:pPr>
          </w:p>
        </w:tc>
      </w:tr>
      <w:tr w:rsidR="0026683B" w14:paraId="77AEAB42" w14:textId="77777777" w:rsidTr="005D6F76">
        <w:trPr>
          <w:trHeight w:hRule="exact" w:val="342"/>
          <w:jc w:val="center"/>
        </w:trPr>
        <w:tc>
          <w:tcPr>
            <w:tcW w:w="2781" w:type="dxa"/>
            <w:tcBorders>
              <w:top w:val="single" w:sz="4" w:space="0" w:color="auto"/>
              <w:left w:val="single" w:sz="4" w:space="0" w:color="auto"/>
              <w:bottom w:val="nil"/>
              <w:right w:val="nil"/>
            </w:tcBorders>
            <w:shd w:val="clear" w:color="auto" w:fill="FFFFFF"/>
          </w:tcPr>
          <w:p w14:paraId="2AC2BAB1" w14:textId="77777777" w:rsidR="005D1373" w:rsidRPr="001A5B77" w:rsidRDefault="005D1373" w:rsidP="005D6F76">
            <w:pPr>
              <w:rPr>
                <w:rFonts w:ascii="Times New Roman" w:hAnsi="Times New Roman" w:cs="Times New Roman"/>
                <w:sz w:val="24"/>
                <w:szCs w:val="24"/>
              </w:rPr>
            </w:pPr>
          </w:p>
        </w:tc>
        <w:tc>
          <w:tcPr>
            <w:tcW w:w="1440" w:type="dxa"/>
            <w:tcBorders>
              <w:top w:val="single" w:sz="4" w:space="0" w:color="auto"/>
              <w:left w:val="single" w:sz="4" w:space="0" w:color="auto"/>
              <w:bottom w:val="nil"/>
              <w:right w:val="nil"/>
            </w:tcBorders>
            <w:shd w:val="clear" w:color="auto" w:fill="FFFFFF"/>
          </w:tcPr>
          <w:p w14:paraId="0B80E6E7" w14:textId="77777777" w:rsidR="005D1373" w:rsidRPr="001A5B77" w:rsidRDefault="005D1373" w:rsidP="005D6F76">
            <w:pPr>
              <w:rPr>
                <w:rFonts w:ascii="Times New Roman" w:hAnsi="Times New Roman" w:cs="Times New Roman"/>
                <w:sz w:val="24"/>
                <w:szCs w:val="24"/>
              </w:rPr>
            </w:pPr>
          </w:p>
        </w:tc>
        <w:tc>
          <w:tcPr>
            <w:tcW w:w="900" w:type="dxa"/>
            <w:tcBorders>
              <w:top w:val="single" w:sz="4" w:space="0" w:color="auto"/>
              <w:left w:val="single" w:sz="4" w:space="0" w:color="auto"/>
              <w:bottom w:val="nil"/>
              <w:right w:val="nil"/>
            </w:tcBorders>
            <w:shd w:val="clear" w:color="auto" w:fill="FFFFFF"/>
          </w:tcPr>
          <w:p w14:paraId="6B26F426" w14:textId="77777777" w:rsidR="005D1373" w:rsidRPr="001A5B77" w:rsidRDefault="005D1373" w:rsidP="005D6F76">
            <w:pPr>
              <w:rPr>
                <w:rFonts w:ascii="Times New Roman" w:hAnsi="Times New Roman" w:cs="Times New Roman"/>
                <w:sz w:val="24"/>
                <w:szCs w:val="24"/>
              </w:rPr>
            </w:pPr>
          </w:p>
        </w:tc>
        <w:tc>
          <w:tcPr>
            <w:tcW w:w="900" w:type="dxa"/>
            <w:tcBorders>
              <w:top w:val="single" w:sz="4" w:space="0" w:color="auto"/>
              <w:left w:val="single" w:sz="4" w:space="0" w:color="auto"/>
              <w:bottom w:val="nil"/>
              <w:right w:val="nil"/>
            </w:tcBorders>
            <w:shd w:val="clear" w:color="auto" w:fill="FFFFFF"/>
          </w:tcPr>
          <w:p w14:paraId="5071338A" w14:textId="77777777" w:rsidR="005D1373" w:rsidRPr="001A5B77" w:rsidRDefault="005D1373" w:rsidP="005D6F76">
            <w:pPr>
              <w:rPr>
                <w:rFonts w:ascii="Times New Roman" w:hAnsi="Times New Roman" w:cs="Times New Roman"/>
                <w:sz w:val="24"/>
                <w:szCs w:val="24"/>
              </w:rPr>
            </w:pPr>
          </w:p>
        </w:tc>
        <w:tc>
          <w:tcPr>
            <w:tcW w:w="918" w:type="dxa"/>
            <w:tcBorders>
              <w:top w:val="single" w:sz="4" w:space="0" w:color="auto"/>
              <w:left w:val="single" w:sz="4" w:space="0" w:color="auto"/>
              <w:bottom w:val="nil"/>
              <w:right w:val="nil"/>
            </w:tcBorders>
            <w:shd w:val="clear" w:color="auto" w:fill="FFFFFF"/>
            <w:vAlign w:val="center"/>
          </w:tcPr>
          <w:p w14:paraId="21D317F7"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00" w:type="dxa"/>
            <w:tcBorders>
              <w:top w:val="single" w:sz="4" w:space="0" w:color="auto"/>
              <w:left w:val="single" w:sz="4" w:space="0" w:color="auto"/>
              <w:bottom w:val="nil"/>
              <w:right w:val="nil"/>
            </w:tcBorders>
            <w:shd w:val="clear" w:color="auto" w:fill="FFFFFF"/>
          </w:tcPr>
          <w:p w14:paraId="3A4B289C" w14:textId="77777777" w:rsidR="005D1373" w:rsidRPr="001A5B77" w:rsidRDefault="005D1373" w:rsidP="005D6F76">
            <w:pPr>
              <w:rPr>
                <w:rFonts w:ascii="Times New Roman" w:hAnsi="Times New Roman" w:cs="Times New Roman"/>
                <w:sz w:val="24"/>
                <w:szCs w:val="24"/>
              </w:rPr>
            </w:pPr>
          </w:p>
        </w:tc>
        <w:tc>
          <w:tcPr>
            <w:tcW w:w="918" w:type="dxa"/>
            <w:tcBorders>
              <w:top w:val="single" w:sz="4" w:space="0" w:color="auto"/>
              <w:left w:val="single" w:sz="4" w:space="0" w:color="auto"/>
              <w:bottom w:val="nil"/>
              <w:right w:val="nil"/>
            </w:tcBorders>
            <w:shd w:val="clear" w:color="auto" w:fill="FFFFFF"/>
            <w:vAlign w:val="center"/>
          </w:tcPr>
          <w:p w14:paraId="7061C641"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18" w:type="dxa"/>
            <w:tcBorders>
              <w:top w:val="single" w:sz="4" w:space="0" w:color="auto"/>
              <w:left w:val="single" w:sz="4" w:space="0" w:color="auto"/>
              <w:bottom w:val="nil"/>
              <w:right w:val="single" w:sz="4" w:space="0" w:color="auto"/>
            </w:tcBorders>
            <w:shd w:val="clear" w:color="auto" w:fill="FFFFFF"/>
          </w:tcPr>
          <w:p w14:paraId="71FFA6CB" w14:textId="77777777" w:rsidR="005D1373" w:rsidRPr="001A5B77" w:rsidRDefault="005D1373" w:rsidP="005D6F76">
            <w:pPr>
              <w:rPr>
                <w:rFonts w:ascii="Times New Roman" w:hAnsi="Times New Roman" w:cs="Times New Roman"/>
                <w:sz w:val="24"/>
                <w:szCs w:val="24"/>
              </w:rPr>
            </w:pPr>
          </w:p>
        </w:tc>
      </w:tr>
      <w:tr w:rsidR="0026683B" w14:paraId="4C88984C" w14:textId="77777777" w:rsidTr="005D6F76">
        <w:trPr>
          <w:trHeight w:hRule="exact" w:val="378"/>
          <w:jc w:val="center"/>
        </w:trPr>
        <w:tc>
          <w:tcPr>
            <w:tcW w:w="2781" w:type="dxa"/>
            <w:tcBorders>
              <w:top w:val="single" w:sz="4" w:space="0" w:color="auto"/>
              <w:left w:val="single" w:sz="4" w:space="0" w:color="auto"/>
              <w:bottom w:val="single" w:sz="4" w:space="0" w:color="auto"/>
              <w:right w:val="nil"/>
            </w:tcBorders>
            <w:shd w:val="clear" w:color="auto" w:fill="FFFFFF"/>
            <w:vAlign w:val="center"/>
          </w:tcPr>
          <w:p w14:paraId="02ED0A60"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42.0</w:t>
            </w:r>
          </w:p>
        </w:tc>
        <w:tc>
          <w:tcPr>
            <w:tcW w:w="1440" w:type="dxa"/>
            <w:tcBorders>
              <w:top w:val="single" w:sz="4" w:space="0" w:color="auto"/>
              <w:left w:val="single" w:sz="4" w:space="0" w:color="auto"/>
              <w:bottom w:val="single" w:sz="4" w:space="0" w:color="auto"/>
              <w:right w:val="nil"/>
            </w:tcBorders>
            <w:shd w:val="clear" w:color="auto" w:fill="FFFFFF"/>
            <w:vAlign w:val="center"/>
          </w:tcPr>
          <w:p w14:paraId="5AB3C10B"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42.5</w:t>
            </w:r>
          </w:p>
        </w:tc>
        <w:tc>
          <w:tcPr>
            <w:tcW w:w="900" w:type="dxa"/>
            <w:tcBorders>
              <w:top w:val="single" w:sz="4" w:space="0" w:color="auto"/>
              <w:left w:val="single" w:sz="4" w:space="0" w:color="auto"/>
              <w:bottom w:val="single" w:sz="4" w:space="0" w:color="auto"/>
              <w:right w:val="nil"/>
            </w:tcBorders>
            <w:shd w:val="clear" w:color="auto" w:fill="FFFFFF"/>
            <w:vAlign w:val="center"/>
          </w:tcPr>
          <w:p w14:paraId="3D01975E"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00" w:type="dxa"/>
            <w:tcBorders>
              <w:top w:val="single" w:sz="4" w:space="0" w:color="auto"/>
              <w:left w:val="single" w:sz="4" w:space="0" w:color="auto"/>
              <w:bottom w:val="single" w:sz="4" w:space="0" w:color="auto"/>
              <w:right w:val="nil"/>
            </w:tcBorders>
            <w:shd w:val="clear" w:color="auto" w:fill="FFFFFF"/>
            <w:vAlign w:val="center"/>
          </w:tcPr>
          <w:p w14:paraId="0118CFDD" w14:textId="77777777" w:rsidR="005D1373" w:rsidRPr="001A5B77" w:rsidRDefault="00456BEB" w:rsidP="005D6F76">
            <w:pPr>
              <w:pStyle w:val="ad"/>
              <w:spacing w:line="240" w:lineRule="auto"/>
              <w:ind w:firstLine="300"/>
              <w:jc w:val="both"/>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18" w:type="dxa"/>
            <w:tcBorders>
              <w:top w:val="single" w:sz="4" w:space="0" w:color="auto"/>
              <w:left w:val="single" w:sz="4" w:space="0" w:color="auto"/>
              <w:bottom w:val="single" w:sz="4" w:space="0" w:color="auto"/>
              <w:right w:val="nil"/>
            </w:tcBorders>
            <w:shd w:val="clear" w:color="auto" w:fill="FFFFFF"/>
            <w:vAlign w:val="center"/>
          </w:tcPr>
          <w:p w14:paraId="2FEAF52D"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9.0</w:t>
            </w:r>
          </w:p>
        </w:tc>
        <w:tc>
          <w:tcPr>
            <w:tcW w:w="900" w:type="dxa"/>
            <w:tcBorders>
              <w:top w:val="single" w:sz="4" w:space="0" w:color="auto"/>
              <w:left w:val="single" w:sz="4" w:space="0" w:color="auto"/>
              <w:bottom w:val="single" w:sz="4" w:space="0" w:color="auto"/>
              <w:right w:val="nil"/>
            </w:tcBorders>
            <w:shd w:val="clear" w:color="auto" w:fill="FFFFFF"/>
            <w:vAlign w:val="center"/>
          </w:tcPr>
          <w:p w14:paraId="63CC9969"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9.0</w:t>
            </w:r>
          </w:p>
        </w:tc>
        <w:tc>
          <w:tcPr>
            <w:tcW w:w="918" w:type="dxa"/>
            <w:tcBorders>
              <w:top w:val="single" w:sz="4" w:space="0" w:color="auto"/>
              <w:left w:val="single" w:sz="4" w:space="0" w:color="auto"/>
              <w:bottom w:val="single" w:sz="4" w:space="0" w:color="auto"/>
              <w:right w:val="nil"/>
            </w:tcBorders>
            <w:shd w:val="clear" w:color="auto" w:fill="FFFFFF"/>
            <w:vAlign w:val="center"/>
          </w:tcPr>
          <w:p w14:paraId="3B264339"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c>
          <w:tcPr>
            <w:tcW w:w="918" w:type="dxa"/>
            <w:tcBorders>
              <w:top w:val="single" w:sz="4" w:space="0" w:color="auto"/>
              <w:left w:val="single" w:sz="4" w:space="0" w:color="auto"/>
              <w:bottom w:val="single" w:sz="4" w:space="0" w:color="auto"/>
              <w:right w:val="single" w:sz="4" w:space="0" w:color="auto"/>
            </w:tcBorders>
            <w:shd w:val="clear" w:color="auto" w:fill="FFFFFF"/>
            <w:vAlign w:val="center"/>
          </w:tcPr>
          <w:p w14:paraId="45EDBD6B" w14:textId="77777777" w:rsidR="005D1373" w:rsidRPr="001A5B77" w:rsidRDefault="00456BEB" w:rsidP="005D6F76">
            <w:pPr>
              <w:pStyle w:val="ad"/>
              <w:spacing w:line="240" w:lineRule="auto"/>
              <w:ind w:firstLine="0"/>
              <w:jc w:val="center"/>
              <w:rPr>
                <w:rFonts w:ascii="Times New Roman" w:hAnsi="Times New Roman" w:cs="Times New Roman"/>
                <w:b w:val="0"/>
                <w:bCs w:val="0"/>
                <w:sz w:val="24"/>
                <w:szCs w:val="24"/>
              </w:rPr>
            </w:pPr>
            <w:r w:rsidRPr="001A5B77">
              <w:rPr>
                <w:rStyle w:val="ac"/>
                <w:rFonts w:ascii="Times New Roman" w:hAnsi="Times New Roman" w:cs="Times New Roman"/>
                <w:b/>
                <w:bCs/>
                <w:color w:val="000000"/>
                <w:sz w:val="24"/>
                <w:szCs w:val="24"/>
                <w:lang w:val="en"/>
              </w:rPr>
              <w:t>—</w:t>
            </w:r>
          </w:p>
        </w:tc>
      </w:tr>
    </w:tbl>
    <w:p w14:paraId="73002F34" w14:textId="77777777" w:rsidR="00242F36" w:rsidRDefault="00242F36" w:rsidP="008F261A">
      <w:pPr>
        <w:pStyle w:val="ConsPlusNormal"/>
        <w:spacing w:line="360" w:lineRule="auto"/>
        <w:jc w:val="both"/>
        <w:rPr>
          <w:rFonts w:ascii="Times New Roman" w:hAnsi="Times New Roman" w:cs="Times New Roman"/>
          <w:color w:val="4472C4" w:themeColor="accent1"/>
          <w:sz w:val="28"/>
          <w:szCs w:val="28"/>
        </w:rPr>
      </w:pPr>
    </w:p>
    <w:p w14:paraId="0A219C79" w14:textId="77777777" w:rsidR="006427DA" w:rsidRDefault="00456BEB" w:rsidP="006427DA">
      <w:pPr>
        <w:pStyle w:val="ConsPlusNormal"/>
        <w:numPr>
          <w:ilvl w:val="0"/>
          <w:numId w:val="13"/>
        </w:numPr>
        <w:spacing w:line="360" w:lineRule="auto"/>
        <w:jc w:val="both"/>
        <w:rPr>
          <w:rFonts w:ascii="Times New Roman" w:hAnsi="Times New Roman" w:cs="Times New Roman"/>
          <w:color w:val="4472C4" w:themeColor="accent1"/>
          <w:sz w:val="28"/>
          <w:szCs w:val="28"/>
          <w:lang w:val="en-US"/>
        </w:rPr>
      </w:pPr>
      <w:r>
        <w:rPr>
          <w:rFonts w:ascii="Times New Roman" w:hAnsi="Times New Roman" w:cs="Times New Roman"/>
          <w:color w:val="4472C4" w:themeColor="accent1"/>
          <w:sz w:val="28"/>
          <w:szCs w:val="28"/>
          <w:lang w:val="en"/>
        </w:rPr>
        <w:t xml:space="preserve">Any graphic material (draft, scheme, diagram, drawing, etc.) is placed in the text of the document for its explanation. Graphic material can be located both along the text of the document (possibly closer to the corresponding parts of the text) and at the end of it. </w:t>
      </w:r>
    </w:p>
    <w:p w14:paraId="39A6D069" w14:textId="77777777" w:rsidR="006427DA" w:rsidRPr="006427DA" w:rsidRDefault="00456BEB" w:rsidP="006427DA">
      <w:pPr>
        <w:pStyle w:val="ConsPlusNormal"/>
        <w:numPr>
          <w:ilvl w:val="0"/>
          <w:numId w:val="13"/>
        </w:numPr>
        <w:spacing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 xml:space="preserve">When referring to graphic material, it should be written "... in accordance with </w:t>
      </w:r>
      <w:r w:rsidRPr="006427DA">
        <w:rPr>
          <w:rFonts w:ascii="Times New Roman" w:hAnsi="Times New Roman" w:cs="Times New Roman"/>
          <w:color w:val="4472C4" w:themeColor="accent1"/>
          <w:sz w:val="28"/>
          <w:szCs w:val="28"/>
          <w:lang w:val="en"/>
        </w:rPr>
        <w:lastRenderedPageBreak/>
        <w:t>Figure 2" with consecutive numbering and "... in accordance with Figure 1.2" when numbering within the section. ... according to Figure 1.</w:t>
      </w:r>
    </w:p>
    <w:p w14:paraId="4751EE46" w14:textId="16D9B94F" w:rsidR="001A26C7" w:rsidRPr="006427DA" w:rsidRDefault="00456BEB" w:rsidP="006427DA">
      <w:pPr>
        <w:pStyle w:val="ConsPlusNormal"/>
        <w:numPr>
          <w:ilvl w:val="0"/>
          <w:numId w:val="13"/>
        </w:numPr>
        <w:spacing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If there is a graphic material in the text of the document on which the components of the product are depicted, then the position numbers of these components within this graphic material must be indicated on this graphic material, which are arranged in ascending order, with the exception of repeating positions, and for electrical and radio elements - positional designations established in the schemes of this product.</w:t>
      </w:r>
    </w:p>
    <w:p w14:paraId="2D2EDCC8" w14:textId="77777777" w:rsidR="00DF3706" w:rsidRDefault="00456BEB" w:rsidP="00973ACF">
      <w:pPr>
        <w:pStyle w:val="ConsPlusNormal"/>
        <w:spacing w:line="360" w:lineRule="auto"/>
        <w:ind w:firstLine="709"/>
        <w:jc w:val="center"/>
        <w:rPr>
          <w:rFonts w:ascii="Times New Roman" w:hAnsi="Times New Roman" w:cs="Times New Roman"/>
          <w:color w:val="4472C4" w:themeColor="accent1"/>
          <w:sz w:val="28"/>
          <w:szCs w:val="28"/>
        </w:rPr>
      </w:pPr>
      <w:r>
        <w:rPr>
          <w:noProof/>
        </w:rPr>
        <w:drawing>
          <wp:inline distT="0" distB="0" distL="0" distR="0" wp14:anchorId="676F5ABA" wp14:editId="35F887A9">
            <wp:extent cx="1691640" cy="2740403"/>
            <wp:effectExtent l="0" t="0" r="0" b="0"/>
            <wp:docPr id="1" name="Рисунок 1" descr="Принципиальная схема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8521" name="Picture 1" descr="Принципиальная схема — Википедия"/>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01024" cy="2755604"/>
                    </a:xfrm>
                    <a:prstGeom prst="rect">
                      <a:avLst/>
                    </a:prstGeom>
                    <a:noFill/>
                    <a:ln>
                      <a:noFill/>
                    </a:ln>
                  </pic:spPr>
                </pic:pic>
              </a:graphicData>
            </a:graphic>
          </wp:inline>
        </w:drawing>
      </w:r>
    </w:p>
    <w:p w14:paraId="79D8A6F7" w14:textId="77777777" w:rsidR="00396EDE" w:rsidRPr="001C3DD5" w:rsidRDefault="00456BEB" w:rsidP="00973ACF">
      <w:pPr>
        <w:pStyle w:val="ConsPlusNormal"/>
        <w:spacing w:line="360" w:lineRule="auto"/>
        <w:jc w:val="center"/>
        <w:rPr>
          <w:rFonts w:ascii="Times New Roman" w:hAnsi="Times New Roman" w:cs="Times New Roman"/>
          <w:color w:val="4472C4" w:themeColor="accent1"/>
          <w:sz w:val="28"/>
          <w:szCs w:val="28"/>
          <w:lang w:val="en-US"/>
        </w:rPr>
      </w:pPr>
      <w:r>
        <w:rPr>
          <w:rFonts w:ascii="Times New Roman" w:hAnsi="Times New Roman" w:cs="Times New Roman"/>
          <w:color w:val="4472C4" w:themeColor="accent1"/>
          <w:sz w:val="28"/>
          <w:szCs w:val="28"/>
          <w:lang w:val="en"/>
        </w:rPr>
        <w:t>Figure 1.</w:t>
      </w:r>
    </w:p>
    <w:p w14:paraId="078A486C" w14:textId="77777777" w:rsidR="0099054A" w:rsidRPr="001C3DD5" w:rsidRDefault="00456BEB" w:rsidP="0019097F">
      <w:pPr>
        <w:pStyle w:val="ConsPlusNormal"/>
        <w:spacing w:line="360" w:lineRule="auto"/>
        <w:jc w:val="both"/>
        <w:rPr>
          <w:rFonts w:ascii="Times New Roman" w:hAnsi="Times New Roman" w:cs="Times New Roman"/>
          <w:color w:val="4472C4" w:themeColor="accent1"/>
          <w:sz w:val="28"/>
          <w:szCs w:val="28"/>
          <w:lang w:val="en-US"/>
        </w:rPr>
      </w:pPr>
      <w:r w:rsidRPr="001C3DD5">
        <w:rPr>
          <w:rFonts w:ascii="Times New Roman" w:hAnsi="Times New Roman" w:cs="Times New Roman"/>
          <w:color w:val="4472C4" w:themeColor="accent1"/>
          <w:sz w:val="28"/>
          <w:szCs w:val="28"/>
          <w:lang w:val="en-US"/>
        </w:rPr>
        <w:t xml:space="preserve">  </w:t>
      </w:r>
    </w:p>
    <w:p w14:paraId="0B75E72B" w14:textId="359FA80B" w:rsidR="006427DA" w:rsidRPr="006427DA" w:rsidRDefault="006427DA" w:rsidP="006427DA">
      <w:pPr>
        <w:pStyle w:val="ConsPlusNormal"/>
        <w:spacing w:line="360" w:lineRule="auto"/>
        <w:jc w:val="both"/>
        <w:rPr>
          <w:rFonts w:ascii="Times New Roman" w:hAnsi="Times New Roman" w:cs="Times New Roman"/>
          <w:color w:val="4472C4" w:themeColor="accent1"/>
          <w:sz w:val="28"/>
          <w:szCs w:val="28"/>
          <w:lang w:val="en-US"/>
        </w:rPr>
      </w:pPr>
      <w:r>
        <w:rPr>
          <w:rFonts w:ascii="Times New Roman" w:hAnsi="Times New Roman" w:cs="Times New Roman"/>
          <w:b/>
          <w:bCs/>
          <w:color w:val="4472C4" w:themeColor="accent1"/>
          <w:sz w:val="28"/>
          <w:szCs w:val="28"/>
          <w:u w:val="single"/>
          <w:lang w:val="en-US"/>
        </w:rPr>
        <w:t>Formulas</w:t>
      </w:r>
    </w:p>
    <w:p w14:paraId="6E71EF8E" w14:textId="77777777" w:rsidR="006427DA" w:rsidRDefault="00456BEB" w:rsidP="006427DA">
      <w:pPr>
        <w:pStyle w:val="ConsPlusNormal"/>
        <w:numPr>
          <w:ilvl w:val="0"/>
          <w:numId w:val="14"/>
        </w:numPr>
        <w:spacing w:line="360" w:lineRule="auto"/>
        <w:jc w:val="both"/>
        <w:rPr>
          <w:rFonts w:ascii="Times New Roman" w:hAnsi="Times New Roman" w:cs="Times New Roman"/>
          <w:color w:val="4472C4" w:themeColor="accent1"/>
          <w:sz w:val="28"/>
          <w:szCs w:val="28"/>
          <w:lang w:val="en-US"/>
        </w:rPr>
      </w:pPr>
      <w:r w:rsidRPr="001A2CCB">
        <w:rPr>
          <w:rFonts w:ascii="Times New Roman" w:hAnsi="Times New Roman" w:cs="Times New Roman"/>
          <w:color w:val="4472C4" w:themeColor="accent1"/>
          <w:sz w:val="28"/>
          <w:szCs w:val="28"/>
          <w:lang w:val="en"/>
        </w:rPr>
        <w:t>When making formulas, symbols established by the relevant national standards should be used.</w:t>
      </w:r>
    </w:p>
    <w:p w14:paraId="4D55F6BD" w14:textId="77777777" w:rsidR="006427DA" w:rsidRDefault="00456BEB" w:rsidP="006427DA">
      <w:pPr>
        <w:pStyle w:val="ConsPlusNormal"/>
        <w:numPr>
          <w:ilvl w:val="0"/>
          <w:numId w:val="14"/>
        </w:numPr>
        <w:spacing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Explanations of the symbols should be given in the text or directly under the formula.</w:t>
      </w:r>
    </w:p>
    <w:p w14:paraId="41F37134" w14:textId="77777777" w:rsidR="006427DA" w:rsidRDefault="00456BEB" w:rsidP="006427DA">
      <w:pPr>
        <w:pStyle w:val="ConsPlusNormal"/>
        <w:numPr>
          <w:ilvl w:val="0"/>
          <w:numId w:val="14"/>
        </w:numPr>
        <w:spacing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Formulas in the text of the thesis should be numbered in Arabic numerals with consecutive numbering or within the chapter (section).</w:t>
      </w:r>
    </w:p>
    <w:p w14:paraId="614F0204" w14:textId="1FCACBA6" w:rsidR="00A23920" w:rsidRPr="006427DA" w:rsidRDefault="00456BEB" w:rsidP="006427DA">
      <w:pPr>
        <w:pStyle w:val="ConsPlusNormal"/>
        <w:numPr>
          <w:ilvl w:val="0"/>
          <w:numId w:val="14"/>
        </w:numPr>
        <w:spacing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number is enclosed in parentheses and written at the formula level on the right. Formulas are drawn up in accordance with the requirements of GOST 2.105.</w:t>
      </w:r>
    </w:p>
    <w:p w14:paraId="2F0D4EDD" w14:textId="77777777" w:rsidR="00900B8A" w:rsidRPr="001C3DD5" w:rsidRDefault="00900B8A" w:rsidP="008F261A">
      <w:pPr>
        <w:pStyle w:val="ConsPlusNormal"/>
        <w:spacing w:line="360" w:lineRule="auto"/>
        <w:rPr>
          <w:rFonts w:ascii="Times New Roman" w:hAnsi="Times New Roman" w:cs="Times New Roman"/>
          <w:sz w:val="28"/>
          <w:szCs w:val="28"/>
          <w:lang w:val="en-US"/>
        </w:rPr>
      </w:pPr>
    </w:p>
    <w:p w14:paraId="4A0B6F33" w14:textId="77777777" w:rsidR="00724999" w:rsidRPr="001C3DD5" w:rsidRDefault="00724999" w:rsidP="008F261A">
      <w:pPr>
        <w:pStyle w:val="ConsPlusNormal"/>
        <w:spacing w:line="360" w:lineRule="auto"/>
        <w:rPr>
          <w:rFonts w:ascii="Times New Roman" w:hAnsi="Times New Roman" w:cs="Times New Roman"/>
          <w:sz w:val="28"/>
          <w:szCs w:val="28"/>
          <w:lang w:val="en-US"/>
        </w:rPr>
      </w:pPr>
    </w:p>
    <w:p w14:paraId="50E22383" w14:textId="0E07BD3D" w:rsidR="006427DA" w:rsidRPr="006427DA" w:rsidRDefault="00456BEB" w:rsidP="006427DA">
      <w:pPr>
        <w:pStyle w:val="ConsPlusNormal"/>
        <w:spacing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lastRenderedPageBreak/>
        <w:t>CONCLUSION</w:t>
      </w:r>
    </w:p>
    <w:p w14:paraId="20C10D87" w14:textId="0E794BD5" w:rsidR="001A49D2" w:rsidRPr="001C3DD5" w:rsidRDefault="00456BEB" w:rsidP="006427DA">
      <w:pPr>
        <w:pStyle w:val="ConsPlusNormal"/>
        <w:spacing w:line="360" w:lineRule="auto"/>
        <w:jc w:val="both"/>
        <w:rPr>
          <w:rFonts w:ascii="Times New Roman" w:hAnsi="Times New Roman" w:cs="Times New Roman"/>
          <w:color w:val="4472C4" w:themeColor="accent1"/>
          <w:sz w:val="28"/>
          <w:szCs w:val="28"/>
          <w:lang w:val="en-US"/>
        </w:rPr>
      </w:pPr>
      <w:r w:rsidRPr="00FE6C98">
        <w:rPr>
          <w:rFonts w:ascii="Times New Roman" w:hAnsi="Times New Roman" w:cs="Times New Roman"/>
          <w:color w:val="4472C4" w:themeColor="accent1"/>
          <w:sz w:val="28"/>
          <w:szCs w:val="28"/>
          <w:lang w:val="en"/>
        </w:rPr>
        <w:t>In conclusion, the thesis outlines the results of the research, recommendations, prospects for further development of the topic.</w:t>
      </w:r>
    </w:p>
    <w:p w14:paraId="2930A9C5" w14:textId="77777777" w:rsidR="00FE7320" w:rsidRPr="001C3DD5" w:rsidRDefault="00FE7320" w:rsidP="008F261A">
      <w:pPr>
        <w:spacing w:after="0" w:line="360" w:lineRule="auto"/>
        <w:jc w:val="both"/>
        <w:rPr>
          <w:rFonts w:ascii="Times New Roman" w:hAnsi="Times New Roman" w:cs="Times New Roman"/>
          <w:sz w:val="28"/>
          <w:szCs w:val="28"/>
          <w:lang w:val="en-US"/>
        </w:rPr>
      </w:pPr>
    </w:p>
    <w:p w14:paraId="4AEDA71C"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1A30AE06"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5890CF48"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466CD25A"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57CE8E53"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2A36F8DF"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19F63A03"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161C4502"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55900EE1"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1297AD93"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5FEAA017"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470C7B54"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44E431B6"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0153F80D"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0D5FB18A"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2B2AB20F"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1FFDADE6"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6205147A"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77EF6C30"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37166A1E"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71F1E453"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67D145C7"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626EC66C"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4EBF02FD" w14:textId="77777777" w:rsidR="0003647D" w:rsidRPr="001C3DD5" w:rsidRDefault="0003647D" w:rsidP="008F261A">
      <w:pPr>
        <w:spacing w:after="0" w:line="360" w:lineRule="auto"/>
        <w:jc w:val="both"/>
        <w:rPr>
          <w:rFonts w:ascii="Times New Roman" w:hAnsi="Times New Roman" w:cs="Times New Roman"/>
          <w:sz w:val="28"/>
          <w:szCs w:val="28"/>
          <w:lang w:val="en-US"/>
        </w:rPr>
      </w:pPr>
    </w:p>
    <w:p w14:paraId="10E27104" w14:textId="77777777" w:rsidR="00AB71CD" w:rsidRPr="001C3DD5" w:rsidRDefault="00456BEB" w:rsidP="008F261A">
      <w:pPr>
        <w:spacing w:line="360" w:lineRule="auto"/>
        <w:rPr>
          <w:rFonts w:ascii="Times New Roman" w:hAnsi="Times New Roman" w:cs="Times New Roman"/>
          <w:sz w:val="28"/>
          <w:szCs w:val="28"/>
          <w:lang w:val="en-US"/>
        </w:rPr>
      </w:pPr>
      <w:r w:rsidRPr="001C3DD5">
        <w:rPr>
          <w:rFonts w:ascii="Times New Roman" w:hAnsi="Times New Roman" w:cs="Times New Roman"/>
          <w:sz w:val="28"/>
          <w:szCs w:val="28"/>
          <w:lang w:val="en-US"/>
        </w:rPr>
        <w:br w:type="page"/>
      </w:r>
    </w:p>
    <w:p w14:paraId="3DD0D9C9" w14:textId="77777777" w:rsidR="006427DA" w:rsidRPr="001C3DD5" w:rsidRDefault="006427DA" w:rsidP="006427DA">
      <w:pPr>
        <w:spacing w:after="0" w:line="360" w:lineRule="auto"/>
        <w:jc w:val="center"/>
        <w:rPr>
          <w:rFonts w:ascii="Times New Roman" w:hAnsi="Times New Roman" w:cs="Times New Roman"/>
          <w:sz w:val="28"/>
          <w:szCs w:val="28"/>
          <w:lang w:val="en-US"/>
        </w:rPr>
      </w:pPr>
    </w:p>
    <w:p w14:paraId="636121EE" w14:textId="0F9CD0ED" w:rsidR="006427DA" w:rsidRDefault="006427DA" w:rsidP="006427DA">
      <w:pPr>
        <w:spacing w:after="0" w:line="360" w:lineRule="auto"/>
        <w:ind w:firstLine="709"/>
        <w:jc w:val="center"/>
        <w:rPr>
          <w:rFonts w:ascii="Times New Roman" w:hAnsi="Times New Roman" w:cs="Times New Roman"/>
          <w:color w:val="4472C4" w:themeColor="accent1"/>
          <w:sz w:val="28"/>
          <w:szCs w:val="28"/>
          <w:lang w:val="en"/>
        </w:rPr>
      </w:pPr>
      <w:r>
        <w:rPr>
          <w:rFonts w:ascii="Times New Roman" w:hAnsi="Times New Roman" w:cs="Times New Roman"/>
          <w:sz w:val="28"/>
          <w:szCs w:val="28"/>
          <w:lang w:val="en-US"/>
        </w:rPr>
        <w:t>BIBLIOGRAPHY</w:t>
      </w:r>
    </w:p>
    <w:p w14:paraId="3B94A157" w14:textId="77777777"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list of references should include bibliographic notes on the documents used by the author when working on the topic.</w:t>
      </w:r>
    </w:p>
    <w:p w14:paraId="5762AB0A" w14:textId="77777777"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 xml:space="preserve">The list should be placed at the end of the main text, after the </w:t>
      </w:r>
      <w:proofErr w:type="gramStart"/>
      <w:r w:rsidRPr="006427DA">
        <w:rPr>
          <w:rFonts w:ascii="Times New Roman" w:hAnsi="Times New Roman" w:cs="Times New Roman"/>
          <w:color w:val="4472C4" w:themeColor="accent1"/>
          <w:sz w:val="28"/>
          <w:szCs w:val="28"/>
          <w:lang w:val="en"/>
        </w:rPr>
        <w:t>terms</w:t>
      </w:r>
      <w:proofErr w:type="gramEnd"/>
      <w:r w:rsidRPr="006427DA">
        <w:rPr>
          <w:rFonts w:ascii="Times New Roman" w:hAnsi="Times New Roman" w:cs="Times New Roman"/>
          <w:color w:val="4472C4" w:themeColor="accent1"/>
          <w:sz w:val="28"/>
          <w:szCs w:val="28"/>
          <w:lang w:val="en"/>
        </w:rPr>
        <w:t xml:space="preserve"> glossary.</w:t>
      </w:r>
    </w:p>
    <w:p w14:paraId="7AE582D1" w14:textId="77777777"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following ways of grouping bibliographic records are allowed: alphabetical, systematic (in the order of the first mention in the text), chronological.</w:t>
      </w:r>
    </w:p>
    <w:p w14:paraId="5A15FA08" w14:textId="77777777"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With the alphabetical method of grouping, all bibliographic records are arranged alphabetically by the surnames of the authors or the first words of the titles of documents. Bibliographic records of the works of namesake authors are arranged in the alphabet of their initials.</w:t>
      </w:r>
    </w:p>
    <w:p w14:paraId="29E8438D" w14:textId="77777777"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In case of systematic (thematic) grouping of the material, bibliographic records are arranged in a certain logical sequence in accordance with the accepted classification system.</w:t>
      </w:r>
    </w:p>
    <w:p w14:paraId="4F54385F" w14:textId="77777777"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In the chronological order of grouping, bibliographic records are placed in the chronology of the publication of documents.</w:t>
      </w:r>
    </w:p>
    <w:p w14:paraId="3912F0A0" w14:textId="77777777"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If the list of references include literature in languages other than Russian, an additional alphabetical series is formed, which is placed after the publications in Russian.</w:t>
      </w:r>
    </w:p>
    <w:p w14:paraId="07221D40" w14:textId="6A24C23B" w:rsidR="006427DA" w:rsidRPr="006427DA" w:rsidRDefault="006427DA" w:rsidP="006427DA">
      <w:pPr>
        <w:pStyle w:val="a4"/>
        <w:numPr>
          <w:ilvl w:val="0"/>
          <w:numId w:val="15"/>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Bibliographic records in the list of references are made according to GOST 7.1.</w:t>
      </w:r>
      <w:r>
        <w:rPr>
          <w:rFonts w:ascii="Times New Roman" w:hAnsi="Times New Roman" w:cs="Times New Roman"/>
          <w:color w:val="4472C4" w:themeColor="accent1"/>
          <w:sz w:val="28"/>
          <w:szCs w:val="28"/>
          <w:lang w:val="en"/>
        </w:rPr>
        <w:t xml:space="preserve"> </w:t>
      </w:r>
      <w:r w:rsidRPr="006427DA">
        <w:rPr>
          <w:rFonts w:ascii="Times New Roman" w:hAnsi="Times New Roman" w:cs="Times New Roman"/>
          <w:color w:val="4472C4" w:themeColor="accent1"/>
          <w:sz w:val="28"/>
          <w:szCs w:val="28"/>
          <w:lang w:val="en"/>
        </w:rPr>
        <w:t>For each source in the bibliography, there should be a citation in the text.</w:t>
      </w:r>
    </w:p>
    <w:p w14:paraId="65712A47" w14:textId="77777777" w:rsidR="006427DA" w:rsidRDefault="006427DA" w:rsidP="006427DA">
      <w:pPr>
        <w:spacing w:after="0" w:line="360" w:lineRule="auto"/>
        <w:ind w:firstLine="709"/>
        <w:jc w:val="center"/>
        <w:rPr>
          <w:rFonts w:ascii="Times New Roman" w:hAnsi="Times New Roman" w:cs="Times New Roman"/>
          <w:i/>
          <w:iCs/>
          <w:sz w:val="28"/>
          <w:szCs w:val="28"/>
          <w:lang w:val="en"/>
        </w:rPr>
      </w:pPr>
    </w:p>
    <w:p w14:paraId="42C8DF1D" w14:textId="1F3C4008"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EXAMPLES OF BIBLIOGRAPHIC RECORDS OF DOCUMENTS</w:t>
      </w:r>
    </w:p>
    <w:p w14:paraId="2F244496"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IN THE REFERENCES</w:t>
      </w:r>
    </w:p>
    <w:p w14:paraId="1D67FB4C" w14:textId="77777777" w:rsidR="006427DA" w:rsidRPr="001C3DD5" w:rsidRDefault="006427DA" w:rsidP="006427DA">
      <w:pPr>
        <w:spacing w:after="0" w:line="360" w:lineRule="auto"/>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Books</w:t>
      </w:r>
    </w:p>
    <w:p w14:paraId="39204D0E"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Sychev</w:t>
      </w:r>
      <w:proofErr w:type="spellEnd"/>
      <w:r w:rsidRPr="00F259CA">
        <w:rPr>
          <w:rFonts w:ascii="Times New Roman" w:hAnsi="Times New Roman" w:cs="Times New Roman"/>
          <w:i/>
          <w:iCs/>
          <w:sz w:val="28"/>
          <w:szCs w:val="28"/>
          <w:lang w:val="en"/>
        </w:rPr>
        <w:t xml:space="preserve">, M.S. The history of the Astrakhan Cossack army: a textbook/M.S. </w:t>
      </w:r>
      <w:proofErr w:type="spellStart"/>
      <w:r w:rsidRPr="00F259CA">
        <w:rPr>
          <w:rFonts w:ascii="Times New Roman" w:hAnsi="Times New Roman" w:cs="Times New Roman"/>
          <w:i/>
          <w:iCs/>
          <w:sz w:val="28"/>
          <w:szCs w:val="28"/>
          <w:lang w:val="en"/>
        </w:rPr>
        <w:t>Sychev</w:t>
      </w:r>
      <w:proofErr w:type="spellEnd"/>
      <w:r w:rsidRPr="00F259CA">
        <w:rPr>
          <w:rFonts w:ascii="Times New Roman" w:hAnsi="Times New Roman" w:cs="Times New Roman"/>
          <w:i/>
          <w:iCs/>
          <w:sz w:val="28"/>
          <w:szCs w:val="28"/>
          <w:lang w:val="en"/>
        </w:rPr>
        <w:t>. - Astrakhan: Volga, 2009. - 231 p.</w:t>
      </w:r>
    </w:p>
    <w:p w14:paraId="2738DFA3"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 xml:space="preserve">Sokolov, A.N. Civil society: problems of formation and development (philosophical and legal aspects): monograph/A.N. Sokolov, K.S. </w:t>
      </w:r>
      <w:proofErr w:type="spellStart"/>
      <w:r w:rsidRPr="00F259CA">
        <w:rPr>
          <w:rFonts w:ascii="Times New Roman" w:hAnsi="Times New Roman" w:cs="Times New Roman"/>
          <w:i/>
          <w:iCs/>
          <w:sz w:val="28"/>
          <w:szCs w:val="28"/>
          <w:lang w:val="en"/>
        </w:rPr>
        <w:t>Serdobintsev</w:t>
      </w:r>
      <w:proofErr w:type="spellEnd"/>
      <w:r w:rsidRPr="00F259CA">
        <w:rPr>
          <w:rFonts w:ascii="Times New Roman" w:hAnsi="Times New Roman" w:cs="Times New Roman"/>
          <w:i/>
          <w:iCs/>
          <w:sz w:val="28"/>
          <w:szCs w:val="28"/>
          <w:lang w:val="en"/>
        </w:rPr>
        <w:t xml:space="preserve">; edited by V.M. </w:t>
      </w:r>
      <w:proofErr w:type="spellStart"/>
      <w:r w:rsidRPr="00F259CA">
        <w:rPr>
          <w:rFonts w:ascii="Times New Roman" w:hAnsi="Times New Roman" w:cs="Times New Roman"/>
          <w:i/>
          <w:iCs/>
          <w:sz w:val="28"/>
          <w:szCs w:val="28"/>
          <w:lang w:val="en"/>
        </w:rPr>
        <w:lastRenderedPageBreak/>
        <w:t>Bocharov</w:t>
      </w:r>
      <w:proofErr w:type="spellEnd"/>
      <w:r w:rsidRPr="00F259CA">
        <w:rPr>
          <w:rFonts w:ascii="Times New Roman" w:hAnsi="Times New Roman" w:cs="Times New Roman"/>
          <w:i/>
          <w:iCs/>
          <w:sz w:val="28"/>
          <w:szCs w:val="28"/>
          <w:lang w:val="en"/>
        </w:rPr>
        <w:t>. - Kaliningrad: Kaliningrad Law Institute of the Ministry of Internal Affairs of Russia, 2009. - 218 p.</w:t>
      </w:r>
    </w:p>
    <w:p w14:paraId="4BE849FB"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 xml:space="preserve">Lermontov, M.Y. Collected works: in 4 volumes/Mikhail </w:t>
      </w:r>
      <w:proofErr w:type="spellStart"/>
      <w:r w:rsidRPr="00F259CA">
        <w:rPr>
          <w:rFonts w:ascii="Times New Roman" w:hAnsi="Times New Roman" w:cs="Times New Roman"/>
          <w:i/>
          <w:iCs/>
          <w:sz w:val="28"/>
          <w:szCs w:val="28"/>
          <w:lang w:val="en"/>
        </w:rPr>
        <w:t>Yuryevich</w:t>
      </w:r>
      <w:proofErr w:type="spellEnd"/>
      <w:r w:rsidRPr="00F259CA">
        <w:rPr>
          <w:rFonts w:ascii="Times New Roman" w:hAnsi="Times New Roman" w:cs="Times New Roman"/>
          <w:i/>
          <w:iCs/>
          <w:sz w:val="28"/>
          <w:szCs w:val="28"/>
          <w:lang w:val="en"/>
        </w:rPr>
        <w:t xml:space="preserve"> Lermontov; [comment. I. </w:t>
      </w:r>
      <w:proofErr w:type="spellStart"/>
      <w:r w:rsidRPr="00F259CA">
        <w:rPr>
          <w:rFonts w:ascii="Times New Roman" w:hAnsi="Times New Roman" w:cs="Times New Roman"/>
          <w:i/>
          <w:iCs/>
          <w:sz w:val="28"/>
          <w:szCs w:val="28"/>
          <w:lang w:val="en"/>
        </w:rPr>
        <w:t>Andronikova</w:t>
      </w:r>
      <w:proofErr w:type="spellEnd"/>
      <w:r w:rsidRPr="00F259CA">
        <w:rPr>
          <w:rFonts w:ascii="Times New Roman" w:hAnsi="Times New Roman" w:cs="Times New Roman"/>
          <w:i/>
          <w:iCs/>
          <w:sz w:val="28"/>
          <w:szCs w:val="28"/>
          <w:lang w:val="en"/>
        </w:rPr>
        <w:t>]. - M.: Terra - Book Club, 2009. - 4 v.</w:t>
      </w:r>
    </w:p>
    <w:p w14:paraId="296AECE4"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Business management: a collection of articles. - Nizhny Novgorod: Publishing House of Nizhny Novgorod University, 2009. - 243 p.</w:t>
      </w:r>
    </w:p>
    <w:p w14:paraId="060E9DFB"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Borozda</w:t>
      </w:r>
      <w:proofErr w:type="spellEnd"/>
      <w:r w:rsidRPr="00F259CA">
        <w:rPr>
          <w:rFonts w:ascii="Times New Roman" w:hAnsi="Times New Roman" w:cs="Times New Roman"/>
          <w:i/>
          <w:iCs/>
          <w:sz w:val="28"/>
          <w:szCs w:val="28"/>
          <w:lang w:val="en"/>
        </w:rPr>
        <w:t xml:space="preserve">, I.V. Treatment of combined pelvic injuries/I.V. </w:t>
      </w:r>
      <w:proofErr w:type="spellStart"/>
      <w:r w:rsidRPr="00F259CA">
        <w:rPr>
          <w:rFonts w:ascii="Times New Roman" w:hAnsi="Times New Roman" w:cs="Times New Roman"/>
          <w:i/>
          <w:iCs/>
          <w:sz w:val="28"/>
          <w:szCs w:val="28"/>
          <w:lang w:val="en"/>
        </w:rPr>
        <w:t>Borozda</w:t>
      </w:r>
      <w:proofErr w:type="spellEnd"/>
      <w:r w:rsidRPr="00F259CA">
        <w:rPr>
          <w:rFonts w:ascii="Times New Roman" w:hAnsi="Times New Roman" w:cs="Times New Roman"/>
          <w:i/>
          <w:iCs/>
          <w:sz w:val="28"/>
          <w:szCs w:val="28"/>
          <w:lang w:val="en"/>
        </w:rPr>
        <w:t xml:space="preserve">, N.I. Voronin, A.V. </w:t>
      </w:r>
      <w:proofErr w:type="spellStart"/>
      <w:r w:rsidRPr="00F259CA">
        <w:rPr>
          <w:rFonts w:ascii="Times New Roman" w:hAnsi="Times New Roman" w:cs="Times New Roman"/>
          <w:i/>
          <w:iCs/>
          <w:sz w:val="28"/>
          <w:szCs w:val="28"/>
          <w:lang w:val="en"/>
        </w:rPr>
        <w:t>Bushmanov</w:t>
      </w:r>
      <w:proofErr w:type="spellEnd"/>
      <w:r w:rsidRPr="00F259CA">
        <w:rPr>
          <w:rFonts w:ascii="Times New Roman" w:hAnsi="Times New Roman" w:cs="Times New Roman"/>
          <w:i/>
          <w:iCs/>
          <w:sz w:val="28"/>
          <w:szCs w:val="28"/>
          <w:lang w:val="en"/>
        </w:rPr>
        <w:t xml:space="preserve">. - Vladivostok: </w:t>
      </w:r>
      <w:proofErr w:type="spellStart"/>
      <w:r w:rsidRPr="00F259CA">
        <w:rPr>
          <w:rFonts w:ascii="Times New Roman" w:hAnsi="Times New Roman" w:cs="Times New Roman"/>
          <w:i/>
          <w:iCs/>
          <w:sz w:val="28"/>
          <w:szCs w:val="28"/>
          <w:lang w:val="en"/>
        </w:rPr>
        <w:t>Dalnauka</w:t>
      </w:r>
      <w:proofErr w:type="spellEnd"/>
      <w:r w:rsidRPr="00F259CA">
        <w:rPr>
          <w:rFonts w:ascii="Times New Roman" w:hAnsi="Times New Roman" w:cs="Times New Roman"/>
          <w:i/>
          <w:iCs/>
          <w:sz w:val="28"/>
          <w:szCs w:val="28"/>
          <w:lang w:val="en"/>
        </w:rPr>
        <w:t>, 2009. - 195 p.</w:t>
      </w:r>
    </w:p>
    <w:p w14:paraId="79CF4DAB"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20E38EC3"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Regulatory legal acts</w:t>
      </w:r>
    </w:p>
    <w:p w14:paraId="54E88935"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77E4A332"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 xml:space="preserve">The Constitution of the Russian Federation: </w:t>
      </w:r>
      <w:proofErr w:type="spellStart"/>
      <w:r w:rsidRPr="00F259CA">
        <w:rPr>
          <w:rFonts w:ascii="Times New Roman" w:hAnsi="Times New Roman" w:cs="Times New Roman"/>
          <w:i/>
          <w:iCs/>
          <w:sz w:val="28"/>
          <w:szCs w:val="28"/>
          <w:lang w:val="en"/>
        </w:rPr>
        <w:t>ofic</w:t>
      </w:r>
      <w:proofErr w:type="spellEnd"/>
      <w:r w:rsidRPr="00F259CA">
        <w:rPr>
          <w:rFonts w:ascii="Times New Roman" w:hAnsi="Times New Roman" w:cs="Times New Roman"/>
          <w:i/>
          <w:iCs/>
          <w:sz w:val="28"/>
          <w:szCs w:val="28"/>
          <w:lang w:val="en"/>
        </w:rPr>
        <w:t>. text. - M.: Marketing, 2001. - 39 p.</w:t>
      </w:r>
    </w:p>
    <w:p w14:paraId="1955B96A"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The Family Code of the Russian Federation: [</w:t>
      </w:r>
      <w:proofErr w:type="spellStart"/>
      <w:r w:rsidRPr="00F259CA">
        <w:rPr>
          <w:rFonts w:ascii="Times New Roman" w:hAnsi="Times New Roman" w:cs="Times New Roman"/>
          <w:i/>
          <w:iCs/>
          <w:sz w:val="28"/>
          <w:szCs w:val="28"/>
          <w:lang w:val="en"/>
        </w:rPr>
        <w:t>feder</w:t>
      </w:r>
      <w:proofErr w:type="spellEnd"/>
      <w:r w:rsidRPr="00F259CA">
        <w:rPr>
          <w:rFonts w:ascii="Times New Roman" w:hAnsi="Times New Roman" w:cs="Times New Roman"/>
          <w:i/>
          <w:iCs/>
          <w:sz w:val="28"/>
          <w:szCs w:val="28"/>
          <w:lang w:val="en"/>
        </w:rPr>
        <w:t xml:space="preserve">. law: adopted by the State Duma on Dec. 8, 1995: as of January 3, 2001]. - St. Petersburg: </w:t>
      </w:r>
      <w:proofErr w:type="spellStart"/>
      <w:r w:rsidRPr="00F259CA">
        <w:rPr>
          <w:rFonts w:ascii="Times New Roman" w:hAnsi="Times New Roman" w:cs="Times New Roman"/>
          <w:i/>
          <w:iCs/>
          <w:sz w:val="28"/>
          <w:szCs w:val="28"/>
          <w:lang w:val="en"/>
        </w:rPr>
        <w:t>Staun</w:t>
      </w:r>
      <w:proofErr w:type="spellEnd"/>
      <w:r w:rsidRPr="00F259CA">
        <w:rPr>
          <w:rFonts w:ascii="Times New Roman" w:hAnsi="Times New Roman" w:cs="Times New Roman"/>
          <w:i/>
          <w:iCs/>
          <w:sz w:val="28"/>
          <w:szCs w:val="28"/>
          <w:lang w:val="en"/>
        </w:rPr>
        <w:t>-country, 2001. - 94 p.</w:t>
      </w:r>
    </w:p>
    <w:p w14:paraId="08B6E1EA"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6B058FA5"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Standards</w:t>
      </w:r>
    </w:p>
    <w:p w14:paraId="4F648B47"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5F3FF0A4"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 xml:space="preserve">GOST R 7.0.53-2007. A system of standards for information, library and publishing. Editions. International Standard Book number. Usage and publishing design. - M.: </w:t>
      </w:r>
      <w:proofErr w:type="spellStart"/>
      <w:r w:rsidRPr="00F259CA">
        <w:rPr>
          <w:rFonts w:ascii="Times New Roman" w:hAnsi="Times New Roman" w:cs="Times New Roman"/>
          <w:i/>
          <w:iCs/>
          <w:sz w:val="28"/>
          <w:szCs w:val="28"/>
          <w:lang w:val="en"/>
        </w:rPr>
        <w:t>Standartinform</w:t>
      </w:r>
      <w:proofErr w:type="spellEnd"/>
      <w:r w:rsidRPr="00F259CA">
        <w:rPr>
          <w:rFonts w:ascii="Times New Roman" w:hAnsi="Times New Roman" w:cs="Times New Roman"/>
          <w:i/>
          <w:iCs/>
          <w:sz w:val="28"/>
          <w:szCs w:val="28"/>
          <w:lang w:val="en"/>
        </w:rPr>
        <w:t>, 2007. - 5 p.</w:t>
      </w:r>
    </w:p>
    <w:p w14:paraId="32FFB937"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17715391"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Deposited scientific papers</w:t>
      </w:r>
    </w:p>
    <w:p w14:paraId="719F9A52"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0E0006DC" w14:textId="416FC88C" w:rsidR="006427DA" w:rsidRPr="006427DA"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Razumovsky</w:t>
      </w:r>
      <w:proofErr w:type="spellEnd"/>
      <w:r w:rsidRPr="00F259CA">
        <w:rPr>
          <w:rFonts w:ascii="Times New Roman" w:hAnsi="Times New Roman" w:cs="Times New Roman"/>
          <w:i/>
          <w:iCs/>
          <w:sz w:val="28"/>
          <w:szCs w:val="28"/>
          <w:lang w:val="en"/>
        </w:rPr>
        <w:t xml:space="preserve">, V.A. Marketing research management in the region/V.A. </w:t>
      </w:r>
      <w:proofErr w:type="spellStart"/>
      <w:r w:rsidRPr="00F259CA">
        <w:rPr>
          <w:rFonts w:ascii="Times New Roman" w:hAnsi="Times New Roman" w:cs="Times New Roman"/>
          <w:i/>
          <w:iCs/>
          <w:sz w:val="28"/>
          <w:szCs w:val="28"/>
          <w:lang w:val="en"/>
        </w:rPr>
        <w:t>Razumovsky</w:t>
      </w:r>
      <w:proofErr w:type="spellEnd"/>
      <w:r w:rsidRPr="00F259CA">
        <w:rPr>
          <w:rFonts w:ascii="Times New Roman" w:hAnsi="Times New Roman" w:cs="Times New Roman"/>
          <w:i/>
          <w:iCs/>
          <w:sz w:val="28"/>
          <w:szCs w:val="28"/>
          <w:lang w:val="en"/>
        </w:rPr>
        <w:t>, D.A. Andreev. - M., 2002. - 210 p. - Dep. in the INION of the Russian Academy of Sciences 15.02.02, N 139876.</w:t>
      </w:r>
    </w:p>
    <w:p w14:paraId="3213EB15"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Theses</w:t>
      </w:r>
    </w:p>
    <w:p w14:paraId="412E5135"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28EE2A28"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lastRenderedPageBreak/>
        <w:t>Lagkueva</w:t>
      </w:r>
      <w:proofErr w:type="spellEnd"/>
      <w:r w:rsidRPr="00F259CA">
        <w:rPr>
          <w:rFonts w:ascii="Times New Roman" w:hAnsi="Times New Roman" w:cs="Times New Roman"/>
          <w:i/>
          <w:iCs/>
          <w:sz w:val="28"/>
          <w:szCs w:val="28"/>
          <w:lang w:val="en"/>
        </w:rPr>
        <w:t xml:space="preserve">, I.V. Features of labor regulation of creative workers of theaters: thesis of </w:t>
      </w:r>
      <w:proofErr w:type="spellStart"/>
      <w:r w:rsidRPr="00F259CA">
        <w:rPr>
          <w:rFonts w:ascii="Times New Roman" w:hAnsi="Times New Roman" w:cs="Times New Roman"/>
          <w:i/>
          <w:iCs/>
          <w:sz w:val="28"/>
          <w:szCs w:val="28"/>
          <w:lang w:val="en"/>
        </w:rPr>
        <w:t>Jurid</w:t>
      </w:r>
      <w:proofErr w:type="spellEnd"/>
      <w:r w:rsidRPr="00F259CA">
        <w:rPr>
          <w:rFonts w:ascii="Times New Roman" w:hAnsi="Times New Roman" w:cs="Times New Roman"/>
          <w:i/>
          <w:iCs/>
          <w:sz w:val="28"/>
          <w:szCs w:val="28"/>
          <w:lang w:val="en"/>
        </w:rPr>
        <w:t>. Sciences' cand.: 12.00.05/</w:t>
      </w:r>
      <w:proofErr w:type="spellStart"/>
      <w:r w:rsidRPr="00F259CA">
        <w:rPr>
          <w:rFonts w:ascii="Times New Roman" w:hAnsi="Times New Roman" w:cs="Times New Roman"/>
          <w:i/>
          <w:iCs/>
          <w:sz w:val="28"/>
          <w:szCs w:val="28"/>
          <w:lang w:val="en"/>
        </w:rPr>
        <w:t>Lagkueva</w:t>
      </w:r>
      <w:proofErr w:type="spellEnd"/>
      <w:r w:rsidRPr="00F259CA">
        <w:rPr>
          <w:rFonts w:ascii="Times New Roman" w:hAnsi="Times New Roman" w:cs="Times New Roman"/>
          <w:i/>
          <w:iCs/>
          <w:sz w:val="28"/>
          <w:szCs w:val="28"/>
          <w:lang w:val="en"/>
        </w:rPr>
        <w:t xml:space="preserve"> Irina Vladimirovna. - M., 2009. - 168 p.</w:t>
      </w:r>
    </w:p>
    <w:p w14:paraId="53D41A72"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Pokrovsky</w:t>
      </w:r>
      <w:proofErr w:type="spellEnd"/>
      <w:r w:rsidRPr="00F259CA">
        <w:rPr>
          <w:rFonts w:ascii="Times New Roman" w:hAnsi="Times New Roman" w:cs="Times New Roman"/>
          <w:i/>
          <w:iCs/>
          <w:sz w:val="28"/>
          <w:szCs w:val="28"/>
          <w:lang w:val="en"/>
        </w:rPr>
        <w:t>, A.V. Disposable features of elliptic equations solutions: thesis of Doctor of Physical and Mathematical Sciences: 01.01.01/</w:t>
      </w:r>
      <w:proofErr w:type="spellStart"/>
      <w:r w:rsidRPr="00F259CA">
        <w:rPr>
          <w:rFonts w:ascii="Times New Roman" w:hAnsi="Times New Roman" w:cs="Times New Roman"/>
          <w:i/>
          <w:iCs/>
          <w:sz w:val="28"/>
          <w:szCs w:val="28"/>
          <w:lang w:val="en"/>
        </w:rPr>
        <w:t>Pokrovsky</w:t>
      </w:r>
      <w:proofErr w:type="spellEnd"/>
      <w:r w:rsidRPr="00F259CA">
        <w:rPr>
          <w:rFonts w:ascii="Times New Roman" w:hAnsi="Times New Roman" w:cs="Times New Roman"/>
          <w:i/>
          <w:iCs/>
          <w:sz w:val="28"/>
          <w:szCs w:val="28"/>
          <w:lang w:val="en"/>
        </w:rPr>
        <w:t xml:space="preserve"> Andrey Vladimirovich. - M., 2008. - 178 p.</w:t>
      </w:r>
    </w:p>
    <w:p w14:paraId="0B07600F"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34FCCE5B"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Abstracts of theses</w:t>
      </w:r>
    </w:p>
    <w:p w14:paraId="618547A8"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511AE6A0"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Sirotko</w:t>
      </w:r>
      <w:proofErr w:type="spellEnd"/>
      <w:r w:rsidRPr="00F259CA">
        <w:rPr>
          <w:rFonts w:ascii="Times New Roman" w:hAnsi="Times New Roman" w:cs="Times New Roman"/>
          <w:i/>
          <w:iCs/>
          <w:sz w:val="28"/>
          <w:szCs w:val="28"/>
          <w:lang w:val="en"/>
        </w:rPr>
        <w:t>, V.V. Medical and social aspects of urban injuries in modern conditions: abstract of thesis... Candidate of Medical Sciences: 14.00.33/</w:t>
      </w:r>
      <w:proofErr w:type="spellStart"/>
      <w:r w:rsidRPr="00F259CA">
        <w:rPr>
          <w:rFonts w:ascii="Times New Roman" w:hAnsi="Times New Roman" w:cs="Times New Roman"/>
          <w:i/>
          <w:iCs/>
          <w:sz w:val="28"/>
          <w:szCs w:val="28"/>
          <w:lang w:val="en"/>
        </w:rPr>
        <w:t>Sirotko</w:t>
      </w:r>
      <w:proofErr w:type="spellEnd"/>
      <w:r w:rsidRPr="00F259CA">
        <w:rPr>
          <w:rFonts w:ascii="Times New Roman" w:hAnsi="Times New Roman" w:cs="Times New Roman"/>
          <w:i/>
          <w:iCs/>
          <w:sz w:val="28"/>
          <w:szCs w:val="28"/>
          <w:lang w:val="en"/>
        </w:rPr>
        <w:t xml:space="preserve"> Vladimir </w:t>
      </w:r>
      <w:proofErr w:type="spellStart"/>
      <w:r w:rsidRPr="00F259CA">
        <w:rPr>
          <w:rFonts w:ascii="Times New Roman" w:hAnsi="Times New Roman" w:cs="Times New Roman"/>
          <w:i/>
          <w:iCs/>
          <w:sz w:val="28"/>
          <w:szCs w:val="28"/>
          <w:lang w:val="en"/>
        </w:rPr>
        <w:t>Viktorovich</w:t>
      </w:r>
      <w:proofErr w:type="spellEnd"/>
      <w:r w:rsidRPr="00F259CA">
        <w:rPr>
          <w:rFonts w:ascii="Times New Roman" w:hAnsi="Times New Roman" w:cs="Times New Roman"/>
          <w:i/>
          <w:iCs/>
          <w:sz w:val="28"/>
          <w:szCs w:val="28"/>
          <w:lang w:val="en"/>
        </w:rPr>
        <w:t>. - M., 2006. - 17 p.</w:t>
      </w:r>
    </w:p>
    <w:p w14:paraId="100E65DD"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Lukina</w:t>
      </w:r>
      <w:proofErr w:type="spellEnd"/>
      <w:r w:rsidRPr="00F259CA">
        <w:rPr>
          <w:rFonts w:ascii="Times New Roman" w:hAnsi="Times New Roman" w:cs="Times New Roman"/>
          <w:i/>
          <w:iCs/>
          <w:sz w:val="28"/>
          <w:szCs w:val="28"/>
          <w:lang w:val="en"/>
        </w:rPr>
        <w:t>, V.A. Notes of the Hunter creative story by I.S. Turgenev: abstract of thesis.... Candidate of Philology: 10.01.01/</w:t>
      </w:r>
      <w:proofErr w:type="spellStart"/>
      <w:r w:rsidRPr="00F259CA">
        <w:rPr>
          <w:rFonts w:ascii="Times New Roman" w:hAnsi="Times New Roman" w:cs="Times New Roman"/>
          <w:i/>
          <w:iCs/>
          <w:sz w:val="28"/>
          <w:szCs w:val="28"/>
          <w:lang w:val="en"/>
        </w:rPr>
        <w:t>Lukina</w:t>
      </w:r>
      <w:proofErr w:type="spellEnd"/>
      <w:r w:rsidRPr="00F259CA">
        <w:rPr>
          <w:rFonts w:ascii="Times New Roman" w:hAnsi="Times New Roman" w:cs="Times New Roman"/>
          <w:i/>
          <w:iCs/>
          <w:sz w:val="28"/>
          <w:szCs w:val="28"/>
          <w:lang w:val="en"/>
        </w:rPr>
        <w:t xml:space="preserve"> Valentina </w:t>
      </w:r>
      <w:proofErr w:type="spellStart"/>
      <w:r w:rsidRPr="00F259CA">
        <w:rPr>
          <w:rFonts w:ascii="Times New Roman" w:hAnsi="Times New Roman" w:cs="Times New Roman"/>
          <w:i/>
          <w:iCs/>
          <w:sz w:val="28"/>
          <w:szCs w:val="28"/>
          <w:lang w:val="en"/>
        </w:rPr>
        <w:t>Aleksandrovna</w:t>
      </w:r>
      <w:proofErr w:type="spellEnd"/>
      <w:r w:rsidRPr="00F259CA">
        <w:rPr>
          <w:rFonts w:ascii="Times New Roman" w:hAnsi="Times New Roman" w:cs="Times New Roman"/>
          <w:i/>
          <w:iCs/>
          <w:sz w:val="28"/>
          <w:szCs w:val="28"/>
          <w:lang w:val="en"/>
        </w:rPr>
        <w:t>. - St. Petersburg, 2006. - 26 p.</w:t>
      </w:r>
    </w:p>
    <w:p w14:paraId="13668BAE"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6009551F"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Research reports</w:t>
      </w:r>
    </w:p>
    <w:p w14:paraId="611367F7"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4088698A"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Methodology and methods of studying the military-professional orientation of adolescents: a report on research/</w:t>
      </w:r>
      <w:proofErr w:type="spellStart"/>
      <w:r w:rsidRPr="00F259CA">
        <w:rPr>
          <w:rFonts w:ascii="Times New Roman" w:hAnsi="Times New Roman" w:cs="Times New Roman"/>
          <w:i/>
          <w:iCs/>
          <w:sz w:val="28"/>
          <w:szCs w:val="28"/>
          <w:lang w:val="en"/>
        </w:rPr>
        <w:t>Zagoryuev</w:t>
      </w:r>
      <w:proofErr w:type="spellEnd"/>
      <w:r w:rsidRPr="00F259CA">
        <w:rPr>
          <w:rFonts w:ascii="Times New Roman" w:hAnsi="Times New Roman" w:cs="Times New Roman"/>
          <w:i/>
          <w:iCs/>
          <w:sz w:val="28"/>
          <w:szCs w:val="28"/>
          <w:lang w:val="en"/>
        </w:rPr>
        <w:t xml:space="preserve"> A.L. - Yekaterinburg: Ural Institute of Practical Psychology, 2008. - 102 p.</w:t>
      </w:r>
    </w:p>
    <w:p w14:paraId="4C45A1CF"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265D5166"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Electronic resources</w:t>
      </w:r>
    </w:p>
    <w:p w14:paraId="65088FAB"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147C7641"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Art Encyclopedia of Foreign Classical Art [Electronic resource]. - Moscow: Big Russian encyclopedia., 1996. - 1 electron. opt. disc (CD-ROM).</w:t>
      </w:r>
    </w:p>
    <w:p w14:paraId="05D15B02"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Nasyrova</w:t>
      </w:r>
      <w:proofErr w:type="spellEnd"/>
      <w:r w:rsidRPr="00F259CA">
        <w:rPr>
          <w:rFonts w:ascii="Times New Roman" w:hAnsi="Times New Roman" w:cs="Times New Roman"/>
          <w:i/>
          <w:iCs/>
          <w:sz w:val="28"/>
          <w:szCs w:val="28"/>
          <w:lang w:val="en"/>
        </w:rPr>
        <w:t xml:space="preserve">, G.A. Models of state regulation of insurance activity [Electronic resource]/G.A. </w:t>
      </w:r>
      <w:proofErr w:type="spellStart"/>
      <w:r w:rsidRPr="00F259CA">
        <w:rPr>
          <w:rFonts w:ascii="Times New Roman" w:hAnsi="Times New Roman" w:cs="Times New Roman"/>
          <w:i/>
          <w:iCs/>
          <w:sz w:val="28"/>
          <w:szCs w:val="28"/>
          <w:lang w:val="en"/>
        </w:rPr>
        <w:t>Nasyrova</w:t>
      </w:r>
      <w:proofErr w:type="spellEnd"/>
      <w:r w:rsidRPr="00F259CA">
        <w:rPr>
          <w:rFonts w:ascii="Times New Roman" w:hAnsi="Times New Roman" w:cs="Times New Roman"/>
          <w:i/>
          <w:iCs/>
          <w:sz w:val="28"/>
          <w:szCs w:val="28"/>
          <w:lang w:val="en"/>
        </w:rPr>
        <w:t>//Bulletin of the Financial Academy. - 2003. - N 4. - Access mode: http://vestnik.fa.ru/4 (</w:t>
      </w:r>
      <w:proofErr w:type="gramStart"/>
      <w:r w:rsidRPr="00F259CA">
        <w:rPr>
          <w:rFonts w:ascii="Times New Roman" w:hAnsi="Times New Roman" w:cs="Times New Roman"/>
          <w:i/>
          <w:iCs/>
          <w:sz w:val="28"/>
          <w:szCs w:val="28"/>
          <w:lang w:val="en"/>
        </w:rPr>
        <w:t>28)2003/4.html</w:t>
      </w:r>
      <w:proofErr w:type="gramEnd"/>
      <w:r w:rsidRPr="00F259CA">
        <w:rPr>
          <w:rFonts w:ascii="Times New Roman" w:hAnsi="Times New Roman" w:cs="Times New Roman"/>
          <w:i/>
          <w:iCs/>
          <w:sz w:val="28"/>
          <w:szCs w:val="28"/>
          <w:lang w:val="en"/>
        </w:rPr>
        <w:t xml:space="preserve"> .</w:t>
      </w:r>
    </w:p>
    <w:p w14:paraId="4B9D0277"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6174658C" w14:textId="77777777" w:rsidR="006427DA" w:rsidRPr="001C3DD5" w:rsidRDefault="006427DA" w:rsidP="006427DA">
      <w:pPr>
        <w:spacing w:after="0" w:line="360" w:lineRule="auto"/>
        <w:ind w:firstLine="709"/>
        <w:jc w:val="center"/>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Articles</w:t>
      </w:r>
    </w:p>
    <w:p w14:paraId="49688F4A"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
    <w:p w14:paraId="4B4DE525"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proofErr w:type="spellStart"/>
      <w:r w:rsidRPr="00F259CA">
        <w:rPr>
          <w:rFonts w:ascii="Times New Roman" w:hAnsi="Times New Roman" w:cs="Times New Roman"/>
          <w:i/>
          <w:iCs/>
          <w:sz w:val="28"/>
          <w:szCs w:val="28"/>
          <w:lang w:val="en"/>
        </w:rPr>
        <w:t>Berestova</w:t>
      </w:r>
      <w:proofErr w:type="spellEnd"/>
      <w:r w:rsidRPr="00F259CA">
        <w:rPr>
          <w:rFonts w:ascii="Times New Roman" w:hAnsi="Times New Roman" w:cs="Times New Roman"/>
          <w:i/>
          <w:iCs/>
          <w:sz w:val="28"/>
          <w:szCs w:val="28"/>
          <w:lang w:val="en"/>
        </w:rPr>
        <w:t xml:space="preserve">, T.F. Search tools of the library/T.F. </w:t>
      </w:r>
      <w:proofErr w:type="spellStart"/>
      <w:r w:rsidRPr="00F259CA">
        <w:rPr>
          <w:rFonts w:ascii="Times New Roman" w:hAnsi="Times New Roman" w:cs="Times New Roman"/>
          <w:i/>
          <w:iCs/>
          <w:sz w:val="28"/>
          <w:szCs w:val="28"/>
          <w:lang w:val="en"/>
        </w:rPr>
        <w:t>Berestova</w:t>
      </w:r>
      <w:proofErr w:type="spellEnd"/>
      <w:r w:rsidRPr="00F259CA">
        <w:rPr>
          <w:rFonts w:ascii="Times New Roman" w:hAnsi="Times New Roman" w:cs="Times New Roman"/>
          <w:i/>
          <w:iCs/>
          <w:sz w:val="28"/>
          <w:szCs w:val="28"/>
          <w:lang w:val="en"/>
        </w:rPr>
        <w:t>//Bibliography. - 2006. - N 6. - P. 19.</w:t>
      </w:r>
    </w:p>
    <w:p w14:paraId="065C9F6D" w14:textId="77777777" w:rsidR="006427DA" w:rsidRPr="001C3DD5" w:rsidRDefault="006427DA" w:rsidP="006427DA">
      <w:pPr>
        <w:spacing w:after="0" w:line="360" w:lineRule="auto"/>
        <w:ind w:firstLine="709"/>
        <w:jc w:val="both"/>
        <w:rPr>
          <w:rFonts w:ascii="Times New Roman" w:hAnsi="Times New Roman" w:cs="Times New Roman"/>
          <w:i/>
          <w:iCs/>
          <w:sz w:val="28"/>
          <w:szCs w:val="28"/>
          <w:lang w:val="en-US"/>
        </w:rPr>
      </w:pPr>
      <w:r w:rsidRPr="00F259CA">
        <w:rPr>
          <w:rFonts w:ascii="Times New Roman" w:hAnsi="Times New Roman" w:cs="Times New Roman"/>
          <w:i/>
          <w:iCs/>
          <w:sz w:val="28"/>
          <w:szCs w:val="28"/>
          <w:lang w:val="en"/>
        </w:rPr>
        <w:t>Krieger, I. Paper endures/I. Krieger//Novaya Gazeta. - 2009. - July 1.</w:t>
      </w:r>
    </w:p>
    <w:p w14:paraId="609B386F" w14:textId="77777777" w:rsidR="006427DA" w:rsidRPr="006427DA" w:rsidRDefault="006427DA" w:rsidP="008F261A">
      <w:pPr>
        <w:spacing w:after="0" w:line="360" w:lineRule="auto"/>
        <w:jc w:val="center"/>
        <w:rPr>
          <w:rFonts w:ascii="Times New Roman" w:hAnsi="Times New Roman" w:cs="Times New Roman"/>
          <w:sz w:val="28"/>
          <w:szCs w:val="28"/>
          <w:lang w:val="en-US"/>
        </w:rPr>
      </w:pPr>
    </w:p>
    <w:p w14:paraId="0CAE0CDF" w14:textId="52C94D06" w:rsidR="006427DA" w:rsidRPr="006427DA" w:rsidRDefault="00456BEB" w:rsidP="006427DA">
      <w:pPr>
        <w:spacing w:after="0" w:line="360" w:lineRule="auto"/>
        <w:jc w:val="center"/>
        <w:rPr>
          <w:rFonts w:ascii="Times New Roman" w:hAnsi="Times New Roman" w:cs="Times New Roman"/>
          <w:sz w:val="28"/>
          <w:szCs w:val="28"/>
          <w:lang w:val="en"/>
        </w:rPr>
      </w:pPr>
      <w:r>
        <w:rPr>
          <w:rFonts w:ascii="Times New Roman" w:hAnsi="Times New Roman" w:cs="Times New Roman"/>
          <w:sz w:val="28"/>
          <w:szCs w:val="28"/>
          <w:lang w:val="en"/>
        </w:rPr>
        <w:t>ABBREVIATIONS AND SYMBOLS*</w:t>
      </w:r>
    </w:p>
    <w:p w14:paraId="3910CFDE" w14:textId="77777777" w:rsidR="006427DA" w:rsidRPr="006427DA" w:rsidRDefault="00456BEB" w:rsidP="006427DA">
      <w:pPr>
        <w:pStyle w:val="a4"/>
        <w:numPr>
          <w:ilvl w:val="0"/>
          <w:numId w:val="16"/>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Abbreviations of words and phrases in Russian and foreign European languages are issued in accordance with the requirements of GOST 7.11 and GOST 7.12.</w:t>
      </w:r>
    </w:p>
    <w:p w14:paraId="57BA95CB" w14:textId="77777777" w:rsidR="006427DA" w:rsidRPr="006427DA" w:rsidRDefault="00456BEB" w:rsidP="006427DA">
      <w:pPr>
        <w:pStyle w:val="a4"/>
        <w:numPr>
          <w:ilvl w:val="0"/>
          <w:numId w:val="16"/>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use of abbreviations in the thesis that are not provided for by the above standards, or symbols presupposes the existence of a list of abbreviations and symbols.</w:t>
      </w:r>
    </w:p>
    <w:p w14:paraId="6CC3FB03" w14:textId="77777777" w:rsidR="006427DA" w:rsidRPr="006427DA" w:rsidRDefault="00456BEB" w:rsidP="006427DA">
      <w:pPr>
        <w:pStyle w:val="a4"/>
        <w:numPr>
          <w:ilvl w:val="0"/>
          <w:numId w:val="16"/>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presence of the list does not exclude the decoding of the abbreviation and the symbol at the first mention in the text.</w:t>
      </w:r>
      <w:r w:rsidR="006427DA">
        <w:rPr>
          <w:rFonts w:ascii="Times New Roman" w:hAnsi="Times New Roman" w:cs="Times New Roman"/>
          <w:color w:val="4472C4" w:themeColor="accent1"/>
          <w:sz w:val="28"/>
          <w:szCs w:val="28"/>
          <w:lang w:val="en"/>
        </w:rPr>
        <w:t xml:space="preserve"> </w:t>
      </w:r>
    </w:p>
    <w:p w14:paraId="00140EBB" w14:textId="77777777" w:rsidR="006427DA" w:rsidRPr="006427DA" w:rsidRDefault="00456BEB" w:rsidP="006427DA">
      <w:pPr>
        <w:pStyle w:val="a4"/>
        <w:numPr>
          <w:ilvl w:val="0"/>
          <w:numId w:val="16"/>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list is placed after the main text.</w:t>
      </w:r>
    </w:p>
    <w:p w14:paraId="52B122E8" w14:textId="77777777" w:rsidR="006427DA" w:rsidRPr="006427DA" w:rsidRDefault="00456BEB" w:rsidP="006427DA">
      <w:pPr>
        <w:pStyle w:val="a4"/>
        <w:numPr>
          <w:ilvl w:val="0"/>
          <w:numId w:val="16"/>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list should be arranged in a column. Abbreviations or symbols are given on the left in alphabetical order or in the order of their first mention in the text, on the right - their detailed interpretation.</w:t>
      </w:r>
    </w:p>
    <w:p w14:paraId="4AAC02CC" w14:textId="39E8175E" w:rsidR="00765FAA" w:rsidRPr="006427DA" w:rsidRDefault="00456BEB" w:rsidP="006427DA">
      <w:pPr>
        <w:pStyle w:val="a4"/>
        <w:numPr>
          <w:ilvl w:val="0"/>
          <w:numId w:val="16"/>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The presence of the list is indicated in the table of contents of the thesis.</w:t>
      </w:r>
    </w:p>
    <w:p w14:paraId="616A321A" w14:textId="77777777" w:rsidR="00724999" w:rsidRDefault="00724999" w:rsidP="008F261A">
      <w:pPr>
        <w:spacing w:after="0" w:line="360" w:lineRule="auto"/>
        <w:jc w:val="center"/>
        <w:rPr>
          <w:rFonts w:ascii="Times New Roman" w:hAnsi="Times New Roman" w:cs="Times New Roman"/>
          <w:sz w:val="28"/>
          <w:szCs w:val="28"/>
          <w:lang w:val="en"/>
        </w:rPr>
      </w:pPr>
    </w:p>
    <w:p w14:paraId="6957C3DC" w14:textId="4A379E86" w:rsidR="006427DA" w:rsidRPr="006427DA" w:rsidRDefault="00456BEB" w:rsidP="006427DA">
      <w:pPr>
        <w:spacing w:after="0" w:line="360" w:lineRule="auto"/>
        <w:jc w:val="center"/>
        <w:rPr>
          <w:rFonts w:ascii="Times New Roman" w:hAnsi="Times New Roman" w:cs="Times New Roman"/>
          <w:sz w:val="28"/>
          <w:szCs w:val="28"/>
          <w:lang w:val="en"/>
        </w:rPr>
      </w:pPr>
      <w:r w:rsidRPr="00C07298">
        <w:rPr>
          <w:rFonts w:ascii="Times New Roman" w:hAnsi="Times New Roman" w:cs="Times New Roman"/>
          <w:sz w:val="28"/>
          <w:szCs w:val="28"/>
          <w:lang w:val="en"/>
        </w:rPr>
        <w:t>LIST OF TERMS*</w:t>
      </w:r>
    </w:p>
    <w:p w14:paraId="0A84AFF1" w14:textId="77777777" w:rsidR="000E3B67" w:rsidRPr="000E3B67" w:rsidRDefault="00456BEB" w:rsidP="000E3B67">
      <w:pPr>
        <w:pStyle w:val="a4"/>
        <w:numPr>
          <w:ilvl w:val="0"/>
          <w:numId w:val="17"/>
        </w:numPr>
        <w:spacing w:after="0" w:line="360" w:lineRule="auto"/>
        <w:jc w:val="both"/>
        <w:rPr>
          <w:rFonts w:ascii="Times New Roman" w:hAnsi="Times New Roman" w:cs="Times New Roman"/>
          <w:color w:val="4472C4" w:themeColor="accent1"/>
          <w:sz w:val="28"/>
          <w:szCs w:val="28"/>
          <w:lang w:val="en-US"/>
        </w:rPr>
      </w:pPr>
      <w:r w:rsidRPr="006427DA">
        <w:rPr>
          <w:rFonts w:ascii="Times New Roman" w:hAnsi="Times New Roman" w:cs="Times New Roman"/>
          <w:color w:val="4472C4" w:themeColor="accent1"/>
          <w:sz w:val="28"/>
          <w:szCs w:val="28"/>
          <w:lang w:val="en"/>
        </w:rPr>
        <w:t>When using specific terminology, a list of accepted terms with appropriate explanations should be provided in thesis.</w:t>
      </w:r>
    </w:p>
    <w:p w14:paraId="4B445EAF" w14:textId="77777777" w:rsidR="000E3B67" w:rsidRPr="000E3B67" w:rsidRDefault="00456BEB" w:rsidP="000E3B67">
      <w:pPr>
        <w:pStyle w:val="a4"/>
        <w:numPr>
          <w:ilvl w:val="0"/>
          <w:numId w:val="17"/>
        </w:numPr>
        <w:spacing w:after="0"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The list of terms should be placed at the end of the text after the list of abbreviations and symbols.</w:t>
      </w:r>
    </w:p>
    <w:p w14:paraId="72AFA756" w14:textId="77777777" w:rsidR="000E3B67" w:rsidRPr="000E3B67" w:rsidRDefault="00456BEB" w:rsidP="000E3B67">
      <w:pPr>
        <w:pStyle w:val="a4"/>
        <w:numPr>
          <w:ilvl w:val="0"/>
          <w:numId w:val="17"/>
        </w:numPr>
        <w:spacing w:after="0"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The term is written with a lowercase letter, and the definition is capitalized. The term is separated from the definition by a colon.</w:t>
      </w:r>
    </w:p>
    <w:p w14:paraId="29610B85" w14:textId="77777777" w:rsidR="000E3B67" w:rsidRPr="000E3B67" w:rsidRDefault="00456BEB" w:rsidP="000E3B67">
      <w:pPr>
        <w:pStyle w:val="a4"/>
        <w:numPr>
          <w:ilvl w:val="0"/>
          <w:numId w:val="17"/>
        </w:numPr>
        <w:spacing w:after="0"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The presence of a list of terms is indicated in the table of contents.</w:t>
      </w:r>
    </w:p>
    <w:p w14:paraId="601E3CE7" w14:textId="60153A0E" w:rsidR="00765FAA" w:rsidRPr="000E3B67" w:rsidRDefault="00456BEB" w:rsidP="000E3B67">
      <w:pPr>
        <w:pStyle w:val="a4"/>
        <w:numPr>
          <w:ilvl w:val="0"/>
          <w:numId w:val="17"/>
        </w:numPr>
        <w:spacing w:after="0"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 xml:space="preserve">The list of terms is drawn up in accordance with the requirements of GOST </w:t>
      </w:r>
      <w:r w:rsidR="00A6635C" w:rsidRPr="000E3B67">
        <w:rPr>
          <w:rFonts w:ascii="Times New Roman" w:hAnsi="Times New Roman" w:cs="Times New Roman"/>
          <w:color w:val="4472C4" w:themeColor="accent1"/>
          <w:sz w:val="28"/>
          <w:szCs w:val="28"/>
          <w:lang w:val="en-US"/>
        </w:rPr>
        <w:t xml:space="preserve">R </w:t>
      </w:r>
      <w:r w:rsidRPr="000E3B67">
        <w:rPr>
          <w:rFonts w:ascii="Times New Roman" w:hAnsi="Times New Roman" w:cs="Times New Roman"/>
          <w:color w:val="4472C4" w:themeColor="accent1"/>
          <w:sz w:val="28"/>
          <w:szCs w:val="28"/>
          <w:lang w:val="en"/>
        </w:rPr>
        <w:t>1.5.</w:t>
      </w:r>
    </w:p>
    <w:p w14:paraId="5BC1747A" w14:textId="77777777" w:rsidR="00A6635C" w:rsidRPr="001C3DD5" w:rsidRDefault="00A6635C" w:rsidP="008F261A">
      <w:pPr>
        <w:spacing w:after="0" w:line="360" w:lineRule="auto"/>
        <w:jc w:val="both"/>
        <w:rPr>
          <w:rFonts w:ascii="Times New Roman" w:hAnsi="Times New Roman" w:cs="Times New Roman"/>
          <w:sz w:val="28"/>
          <w:szCs w:val="28"/>
          <w:lang w:val="en-US"/>
        </w:rPr>
      </w:pPr>
    </w:p>
    <w:p w14:paraId="183C2547" w14:textId="1BFEE417" w:rsidR="00A2556E" w:rsidRPr="001C3DD5" w:rsidRDefault="00456BEB" w:rsidP="008F261A">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
        </w:rPr>
        <w:lastRenderedPageBreak/>
        <w:t>A</w:t>
      </w:r>
      <w:r w:rsidR="000E3B67">
        <w:rPr>
          <w:rFonts w:ascii="Times New Roman" w:hAnsi="Times New Roman" w:cs="Times New Roman"/>
          <w:sz w:val="28"/>
          <w:szCs w:val="28"/>
          <w:lang w:val="en"/>
        </w:rPr>
        <w:t>PPENDICES</w:t>
      </w:r>
      <w:r>
        <w:rPr>
          <w:rFonts w:ascii="Times New Roman" w:hAnsi="Times New Roman" w:cs="Times New Roman"/>
          <w:sz w:val="28"/>
          <w:szCs w:val="28"/>
          <w:lang w:val="en"/>
        </w:rPr>
        <w:t>*</w:t>
      </w:r>
    </w:p>
    <w:p w14:paraId="1780DBFE" w14:textId="77777777" w:rsidR="000E3B67" w:rsidRPr="000E3B67" w:rsidRDefault="00456BEB" w:rsidP="000E3B67">
      <w:pPr>
        <w:pStyle w:val="ConsPlusNormal"/>
        <w:numPr>
          <w:ilvl w:val="0"/>
          <w:numId w:val="18"/>
        </w:numPr>
        <w:spacing w:line="360" w:lineRule="auto"/>
        <w:jc w:val="both"/>
        <w:rPr>
          <w:rFonts w:ascii="Times New Roman" w:hAnsi="Times New Roman" w:cs="Times New Roman"/>
          <w:color w:val="4472C4" w:themeColor="accent1"/>
          <w:sz w:val="28"/>
          <w:szCs w:val="28"/>
          <w:lang w:val="en-US"/>
        </w:rPr>
      </w:pPr>
      <w:r w:rsidRPr="009159A4">
        <w:rPr>
          <w:rFonts w:ascii="Times New Roman" w:hAnsi="Times New Roman" w:cs="Times New Roman"/>
          <w:color w:val="4472C4" w:themeColor="accent1"/>
          <w:sz w:val="28"/>
          <w:szCs w:val="28"/>
          <w:lang w:val="en"/>
        </w:rPr>
        <w:t>The material supplementing the main text of the thesis may be placed in annexes. As an annex, graphic material, tables, formulas, maps, sheet music, drawings, photographs and other illustrative material can be presented.</w:t>
      </w:r>
    </w:p>
    <w:p w14:paraId="28A1343B" w14:textId="77777777" w:rsidR="000E3B67" w:rsidRPr="000E3B67" w:rsidRDefault="00456BEB" w:rsidP="000E3B67">
      <w:pPr>
        <w:pStyle w:val="ConsPlusNormal"/>
        <w:numPr>
          <w:ilvl w:val="0"/>
          <w:numId w:val="18"/>
        </w:numPr>
        <w:spacing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The illustrative material presented not in the annex, but in the text, must be listed in the list of illustrative material, in which the serial number, the name of the illustration and the page on which it is located are indicated. The presence of the list is indicated in the table of contents of the thesis. The list is placed after the list of references.</w:t>
      </w:r>
    </w:p>
    <w:p w14:paraId="7A06AFFD" w14:textId="77777777" w:rsidR="000E3B67" w:rsidRDefault="00456BEB" w:rsidP="000E3B67">
      <w:pPr>
        <w:pStyle w:val="ConsPlusNormal"/>
        <w:numPr>
          <w:ilvl w:val="0"/>
          <w:numId w:val="18"/>
        </w:numPr>
        <w:spacing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Annexes are placed in the text of the thesis or formalized as a continuation of the work on its subsequent pages or as a separate volume.</w:t>
      </w:r>
    </w:p>
    <w:p w14:paraId="1C89C18D" w14:textId="77777777" w:rsidR="000E3B67" w:rsidRDefault="00456BEB" w:rsidP="000E3B67">
      <w:pPr>
        <w:pStyle w:val="ConsPlusNormal"/>
        <w:numPr>
          <w:ilvl w:val="0"/>
          <w:numId w:val="18"/>
        </w:numPr>
        <w:spacing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Annexes in the text or at the end of it should have consecutive page numbering in common with the rest of the work. A separate volume of annexes should have an independent numbering.</w:t>
      </w:r>
    </w:p>
    <w:p w14:paraId="3DD72950" w14:textId="77777777" w:rsidR="000E3B67" w:rsidRDefault="00456BEB" w:rsidP="000E3B67">
      <w:pPr>
        <w:pStyle w:val="ConsPlusNormal"/>
        <w:numPr>
          <w:ilvl w:val="0"/>
          <w:numId w:val="18"/>
        </w:numPr>
        <w:spacing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In the text of the thesis, all annexes should be referenced to. Annexes are arranged in the order of references to them in the text of the thesis.</w:t>
      </w:r>
    </w:p>
    <w:p w14:paraId="4B71B4CB" w14:textId="019DB13B" w:rsidR="000E3B67" w:rsidRDefault="00456BEB" w:rsidP="000E3B67">
      <w:pPr>
        <w:pStyle w:val="ConsPlusNormal"/>
        <w:numPr>
          <w:ilvl w:val="0"/>
          <w:numId w:val="18"/>
        </w:numPr>
        <w:spacing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
        </w:rPr>
        <w:t>Annexes should be listed in the table of contents of the thesis with their numbers, titles and pages.</w:t>
      </w:r>
      <w:r w:rsidR="000E3B67">
        <w:rPr>
          <w:rFonts w:ascii="Times New Roman" w:hAnsi="Times New Roman" w:cs="Times New Roman"/>
          <w:color w:val="4472C4" w:themeColor="accent1"/>
          <w:sz w:val="28"/>
          <w:szCs w:val="28"/>
          <w:lang w:val="en"/>
        </w:rPr>
        <w:t xml:space="preserve"> </w:t>
      </w:r>
      <w:r w:rsidR="000E3B67" w:rsidRPr="000E3B67">
        <w:rPr>
          <w:rFonts w:ascii="Times New Roman" w:hAnsi="Times New Roman" w:cs="Times New Roman"/>
          <w:color w:val="4472C4" w:themeColor="accent1"/>
          <w:sz w:val="28"/>
          <w:szCs w:val="28"/>
          <w:lang w:val="en-US"/>
        </w:rPr>
        <w:t xml:space="preserve">The separate volume of "Appendices" should have a title page similar to that of the main volume of the </w:t>
      </w:r>
      <w:r w:rsidR="000E3B67">
        <w:rPr>
          <w:rFonts w:ascii="Times New Roman" w:hAnsi="Times New Roman" w:cs="Times New Roman"/>
          <w:color w:val="4472C4" w:themeColor="accent1"/>
          <w:sz w:val="28"/>
          <w:szCs w:val="28"/>
          <w:lang w:val="en-US"/>
        </w:rPr>
        <w:t>thesis</w:t>
      </w:r>
      <w:r w:rsidR="000E3B67" w:rsidRPr="000E3B67">
        <w:rPr>
          <w:rFonts w:ascii="Times New Roman" w:hAnsi="Times New Roman" w:cs="Times New Roman"/>
          <w:color w:val="4472C4" w:themeColor="accent1"/>
          <w:sz w:val="28"/>
          <w:szCs w:val="28"/>
          <w:lang w:val="en-US"/>
        </w:rPr>
        <w:t>, with the addition of the word "Appendices" and an independent table of contents.</w:t>
      </w:r>
    </w:p>
    <w:p w14:paraId="4882C58A" w14:textId="56E1E7E2" w:rsidR="00A2556E" w:rsidRPr="000E3B67" w:rsidRDefault="000E3B67" w:rsidP="000E3B67">
      <w:pPr>
        <w:pStyle w:val="ConsPlusNormal"/>
        <w:numPr>
          <w:ilvl w:val="0"/>
          <w:numId w:val="18"/>
        </w:numPr>
        <w:spacing w:line="360" w:lineRule="auto"/>
        <w:jc w:val="both"/>
        <w:rPr>
          <w:rFonts w:ascii="Times New Roman" w:hAnsi="Times New Roman" w:cs="Times New Roman"/>
          <w:color w:val="4472C4" w:themeColor="accent1"/>
          <w:sz w:val="28"/>
          <w:szCs w:val="28"/>
          <w:lang w:val="en-US"/>
        </w:rPr>
      </w:pPr>
      <w:r w:rsidRPr="000E3B67">
        <w:rPr>
          <w:rFonts w:ascii="Times New Roman" w:hAnsi="Times New Roman" w:cs="Times New Roman"/>
          <w:color w:val="4472C4" w:themeColor="accent1"/>
          <w:sz w:val="28"/>
          <w:szCs w:val="28"/>
          <w:lang w:val="en-US"/>
        </w:rPr>
        <w:t xml:space="preserve">The presence of the "Appendices" volume is indicated in the table of contents of the first volume of the </w:t>
      </w:r>
      <w:r>
        <w:rPr>
          <w:rFonts w:ascii="Times New Roman" w:hAnsi="Times New Roman" w:cs="Times New Roman"/>
          <w:color w:val="4472C4" w:themeColor="accent1"/>
          <w:sz w:val="28"/>
          <w:szCs w:val="28"/>
          <w:lang w:val="en-US"/>
        </w:rPr>
        <w:t>thesis</w:t>
      </w:r>
      <w:r w:rsidRPr="000E3B67">
        <w:rPr>
          <w:rFonts w:ascii="Times New Roman" w:hAnsi="Times New Roman" w:cs="Times New Roman"/>
          <w:color w:val="4472C4" w:themeColor="accent1"/>
          <w:sz w:val="28"/>
          <w:szCs w:val="28"/>
          <w:lang w:val="en-US"/>
        </w:rPr>
        <w:t>.</w:t>
      </w:r>
      <w:r>
        <w:rPr>
          <w:rFonts w:ascii="Times New Roman" w:hAnsi="Times New Roman" w:cs="Times New Roman"/>
          <w:color w:val="4472C4" w:themeColor="accent1"/>
          <w:sz w:val="28"/>
          <w:szCs w:val="28"/>
          <w:lang w:val="en-US"/>
        </w:rPr>
        <w:t xml:space="preserve"> </w:t>
      </w:r>
      <w:r w:rsidR="00456BEB" w:rsidRPr="000E3B67">
        <w:rPr>
          <w:rFonts w:ascii="Times New Roman" w:hAnsi="Times New Roman" w:cs="Times New Roman"/>
          <w:color w:val="4472C4" w:themeColor="accent1"/>
          <w:sz w:val="28"/>
          <w:szCs w:val="28"/>
          <w:lang w:val="en"/>
        </w:rPr>
        <w:t xml:space="preserve">Annexes are issued in accordance with the requirements of </w:t>
      </w:r>
      <w:hyperlink r:id="rId10" w:tooltip="Ссылка на КонсультантПлюс" w:history="1">
        <w:r w:rsidR="00456BEB" w:rsidRPr="000E3B67">
          <w:rPr>
            <w:rFonts w:ascii="Times New Roman" w:hAnsi="Times New Roman" w:cs="Times New Roman"/>
            <w:color w:val="4472C4" w:themeColor="accent1"/>
            <w:sz w:val="28"/>
            <w:szCs w:val="28"/>
            <w:lang w:val="en"/>
          </w:rPr>
          <w:t>GOST 2.105</w:t>
        </w:r>
      </w:hyperlink>
      <w:r w:rsidR="00456BEB" w:rsidRPr="000E3B67">
        <w:rPr>
          <w:rFonts w:ascii="Times New Roman" w:hAnsi="Times New Roman" w:cs="Times New Roman"/>
          <w:color w:val="4472C4" w:themeColor="accent1"/>
          <w:sz w:val="28"/>
          <w:szCs w:val="28"/>
          <w:lang w:val="en"/>
        </w:rPr>
        <w:t>.</w:t>
      </w:r>
    </w:p>
    <w:p w14:paraId="042458FE" w14:textId="77777777" w:rsidR="00F1583B" w:rsidRPr="001C3DD5" w:rsidRDefault="00F1583B" w:rsidP="008F261A">
      <w:pPr>
        <w:spacing w:after="0" w:line="360" w:lineRule="auto"/>
        <w:jc w:val="both"/>
        <w:rPr>
          <w:rFonts w:ascii="Times New Roman" w:hAnsi="Times New Roman" w:cs="Times New Roman"/>
          <w:sz w:val="28"/>
          <w:szCs w:val="28"/>
          <w:lang w:val="en-US"/>
        </w:rPr>
      </w:pPr>
    </w:p>
    <w:sectPr w:rsidR="00F1583B" w:rsidRPr="001C3DD5" w:rsidSect="00ED3E8A">
      <w:headerReference w:type="default" r:id="rId11"/>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5CE39" w14:textId="77777777" w:rsidR="008C4D2D" w:rsidRDefault="008C4D2D">
      <w:pPr>
        <w:spacing w:after="0" w:line="240" w:lineRule="auto"/>
      </w:pPr>
      <w:r>
        <w:separator/>
      </w:r>
    </w:p>
  </w:endnote>
  <w:endnote w:type="continuationSeparator" w:id="0">
    <w:p w14:paraId="0A16C2CF" w14:textId="77777777" w:rsidR="008C4D2D" w:rsidRDefault="008C4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Narrow,Times New Roman">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D0169" w14:textId="77777777" w:rsidR="008C4D2D" w:rsidRDefault="008C4D2D">
      <w:pPr>
        <w:spacing w:after="0" w:line="240" w:lineRule="auto"/>
      </w:pPr>
      <w:r>
        <w:separator/>
      </w:r>
    </w:p>
  </w:footnote>
  <w:footnote w:type="continuationSeparator" w:id="0">
    <w:p w14:paraId="2A636E7F" w14:textId="77777777" w:rsidR="008C4D2D" w:rsidRDefault="008C4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504968"/>
      <w:docPartObj>
        <w:docPartGallery w:val="Page Numbers (Top of Page)"/>
        <w:docPartUnique/>
      </w:docPartObj>
    </w:sdtPr>
    <w:sdtEndPr/>
    <w:sdtContent>
      <w:p w14:paraId="64243E2D" w14:textId="77777777" w:rsidR="00F1583B" w:rsidRDefault="00456BEB">
        <w:pPr>
          <w:pStyle w:val="a5"/>
          <w:jc w:val="center"/>
        </w:pPr>
        <w:r>
          <w:fldChar w:fldCharType="begin"/>
        </w:r>
        <w:r>
          <w:instrText>PAGE   \* MERGEFORMAT</w:instrText>
        </w:r>
        <w:r>
          <w:fldChar w:fldCharType="separate"/>
        </w:r>
        <w:r>
          <w:t>16</w:t>
        </w:r>
        <w:r>
          <w:fldChar w:fldCharType="end"/>
        </w:r>
      </w:p>
    </w:sdtContent>
  </w:sdt>
  <w:p w14:paraId="5D7224DB" w14:textId="77777777" w:rsidR="00F1583B" w:rsidRDefault="00F1583B" w:rsidP="00F1583B">
    <w:pPr>
      <w:pStyle w:val="a5"/>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540E9"/>
    <w:multiLevelType w:val="hybridMultilevel"/>
    <w:tmpl w:val="23B8BB10"/>
    <w:lvl w:ilvl="0" w:tplc="EE8284EE">
      <w:start w:val="3"/>
      <w:numFmt w:val="decimal"/>
      <w:lvlText w:val="%1."/>
      <w:lvlJc w:val="left"/>
      <w:pPr>
        <w:ind w:left="720" w:hanging="360"/>
      </w:pPr>
    </w:lvl>
    <w:lvl w:ilvl="1" w:tplc="2E468210">
      <w:start w:val="1"/>
      <w:numFmt w:val="lowerLetter"/>
      <w:lvlText w:val="%2."/>
      <w:lvlJc w:val="left"/>
      <w:pPr>
        <w:ind w:left="1440" w:hanging="360"/>
      </w:pPr>
    </w:lvl>
    <w:lvl w:ilvl="2" w:tplc="45AA1524">
      <w:start w:val="1"/>
      <w:numFmt w:val="lowerRoman"/>
      <w:lvlText w:val="%3."/>
      <w:lvlJc w:val="right"/>
      <w:pPr>
        <w:ind w:left="2160" w:hanging="180"/>
      </w:pPr>
    </w:lvl>
    <w:lvl w:ilvl="3" w:tplc="7BD86B52">
      <w:start w:val="1"/>
      <w:numFmt w:val="decimal"/>
      <w:lvlText w:val="%4."/>
      <w:lvlJc w:val="left"/>
      <w:pPr>
        <w:ind w:left="2880" w:hanging="360"/>
      </w:pPr>
    </w:lvl>
    <w:lvl w:ilvl="4" w:tplc="B1F460D8">
      <w:start w:val="1"/>
      <w:numFmt w:val="lowerLetter"/>
      <w:lvlText w:val="%5."/>
      <w:lvlJc w:val="left"/>
      <w:pPr>
        <w:ind w:left="3600" w:hanging="360"/>
      </w:pPr>
    </w:lvl>
    <w:lvl w:ilvl="5" w:tplc="DBD63BE0">
      <w:start w:val="1"/>
      <w:numFmt w:val="lowerRoman"/>
      <w:lvlText w:val="%6."/>
      <w:lvlJc w:val="right"/>
      <w:pPr>
        <w:ind w:left="4320" w:hanging="180"/>
      </w:pPr>
    </w:lvl>
    <w:lvl w:ilvl="6" w:tplc="8D78A12A">
      <w:start w:val="1"/>
      <w:numFmt w:val="decimal"/>
      <w:lvlText w:val="%7."/>
      <w:lvlJc w:val="left"/>
      <w:pPr>
        <w:ind w:left="5040" w:hanging="360"/>
      </w:pPr>
    </w:lvl>
    <w:lvl w:ilvl="7" w:tplc="45AE8036">
      <w:start w:val="1"/>
      <w:numFmt w:val="lowerLetter"/>
      <w:lvlText w:val="%8."/>
      <w:lvlJc w:val="left"/>
      <w:pPr>
        <w:ind w:left="5760" w:hanging="360"/>
      </w:pPr>
    </w:lvl>
    <w:lvl w:ilvl="8" w:tplc="390CCC2E">
      <w:start w:val="1"/>
      <w:numFmt w:val="lowerRoman"/>
      <w:lvlText w:val="%9."/>
      <w:lvlJc w:val="right"/>
      <w:pPr>
        <w:ind w:left="6480" w:hanging="180"/>
      </w:pPr>
    </w:lvl>
  </w:abstractNum>
  <w:abstractNum w:abstractNumId="1" w15:restartNumberingAfterBreak="0">
    <w:nsid w:val="0C303944"/>
    <w:multiLevelType w:val="hybridMultilevel"/>
    <w:tmpl w:val="7026EC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7115F9"/>
    <w:multiLevelType w:val="hybridMultilevel"/>
    <w:tmpl w:val="5C163F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47C124F"/>
    <w:multiLevelType w:val="hybridMultilevel"/>
    <w:tmpl w:val="178E02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801ADA"/>
    <w:multiLevelType w:val="hybridMultilevel"/>
    <w:tmpl w:val="A650CD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05F0C65"/>
    <w:multiLevelType w:val="hybridMultilevel"/>
    <w:tmpl w:val="78F6E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6426CAB"/>
    <w:multiLevelType w:val="hybridMultilevel"/>
    <w:tmpl w:val="8F2278FA"/>
    <w:lvl w:ilvl="0" w:tplc="8098E576">
      <w:start w:val="3"/>
      <w:numFmt w:val="bullet"/>
      <w:lvlText w:val=""/>
      <w:lvlJc w:val="left"/>
      <w:pPr>
        <w:ind w:left="720" w:hanging="360"/>
      </w:pPr>
      <w:rPr>
        <w:rFonts w:ascii="Symbol" w:eastAsiaTheme="minorHAnsi" w:hAnsi="Symbol" w:cs="Times New Roman" w:hint="default"/>
      </w:rPr>
    </w:lvl>
    <w:lvl w:ilvl="1" w:tplc="7AC669EE" w:tentative="1">
      <w:start w:val="1"/>
      <w:numFmt w:val="bullet"/>
      <w:lvlText w:val="o"/>
      <w:lvlJc w:val="left"/>
      <w:pPr>
        <w:ind w:left="1440" w:hanging="360"/>
      </w:pPr>
      <w:rPr>
        <w:rFonts w:ascii="Courier New" w:hAnsi="Courier New" w:cs="Courier New" w:hint="default"/>
      </w:rPr>
    </w:lvl>
    <w:lvl w:ilvl="2" w:tplc="494EB41A" w:tentative="1">
      <w:start w:val="1"/>
      <w:numFmt w:val="bullet"/>
      <w:lvlText w:val=""/>
      <w:lvlJc w:val="left"/>
      <w:pPr>
        <w:ind w:left="2160" w:hanging="360"/>
      </w:pPr>
      <w:rPr>
        <w:rFonts w:ascii="Wingdings" w:hAnsi="Wingdings" w:hint="default"/>
      </w:rPr>
    </w:lvl>
    <w:lvl w:ilvl="3" w:tplc="CC161D54" w:tentative="1">
      <w:start w:val="1"/>
      <w:numFmt w:val="bullet"/>
      <w:lvlText w:val=""/>
      <w:lvlJc w:val="left"/>
      <w:pPr>
        <w:ind w:left="2880" w:hanging="360"/>
      </w:pPr>
      <w:rPr>
        <w:rFonts w:ascii="Symbol" w:hAnsi="Symbol" w:hint="default"/>
      </w:rPr>
    </w:lvl>
    <w:lvl w:ilvl="4" w:tplc="A620AF02" w:tentative="1">
      <w:start w:val="1"/>
      <w:numFmt w:val="bullet"/>
      <w:lvlText w:val="o"/>
      <w:lvlJc w:val="left"/>
      <w:pPr>
        <w:ind w:left="3600" w:hanging="360"/>
      </w:pPr>
      <w:rPr>
        <w:rFonts w:ascii="Courier New" w:hAnsi="Courier New" w:cs="Courier New" w:hint="default"/>
      </w:rPr>
    </w:lvl>
    <w:lvl w:ilvl="5" w:tplc="4C804530" w:tentative="1">
      <w:start w:val="1"/>
      <w:numFmt w:val="bullet"/>
      <w:lvlText w:val=""/>
      <w:lvlJc w:val="left"/>
      <w:pPr>
        <w:ind w:left="4320" w:hanging="360"/>
      </w:pPr>
      <w:rPr>
        <w:rFonts w:ascii="Wingdings" w:hAnsi="Wingdings" w:hint="default"/>
      </w:rPr>
    </w:lvl>
    <w:lvl w:ilvl="6" w:tplc="BFDCDD64" w:tentative="1">
      <w:start w:val="1"/>
      <w:numFmt w:val="bullet"/>
      <w:lvlText w:val=""/>
      <w:lvlJc w:val="left"/>
      <w:pPr>
        <w:ind w:left="5040" w:hanging="360"/>
      </w:pPr>
      <w:rPr>
        <w:rFonts w:ascii="Symbol" w:hAnsi="Symbol" w:hint="default"/>
      </w:rPr>
    </w:lvl>
    <w:lvl w:ilvl="7" w:tplc="E77C425E" w:tentative="1">
      <w:start w:val="1"/>
      <w:numFmt w:val="bullet"/>
      <w:lvlText w:val="o"/>
      <w:lvlJc w:val="left"/>
      <w:pPr>
        <w:ind w:left="5760" w:hanging="360"/>
      </w:pPr>
      <w:rPr>
        <w:rFonts w:ascii="Courier New" w:hAnsi="Courier New" w:cs="Courier New" w:hint="default"/>
      </w:rPr>
    </w:lvl>
    <w:lvl w:ilvl="8" w:tplc="9A0A1FBC" w:tentative="1">
      <w:start w:val="1"/>
      <w:numFmt w:val="bullet"/>
      <w:lvlText w:val=""/>
      <w:lvlJc w:val="left"/>
      <w:pPr>
        <w:ind w:left="6480" w:hanging="360"/>
      </w:pPr>
      <w:rPr>
        <w:rFonts w:ascii="Wingdings" w:hAnsi="Wingdings" w:hint="default"/>
      </w:rPr>
    </w:lvl>
  </w:abstractNum>
  <w:abstractNum w:abstractNumId="7" w15:restartNumberingAfterBreak="0">
    <w:nsid w:val="2A6E6FD9"/>
    <w:multiLevelType w:val="hybridMultilevel"/>
    <w:tmpl w:val="0D4EC6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9E4214D"/>
    <w:multiLevelType w:val="hybridMultilevel"/>
    <w:tmpl w:val="DA56A7A0"/>
    <w:lvl w:ilvl="0" w:tplc="D500DC72">
      <w:start w:val="1"/>
      <w:numFmt w:val="decimal"/>
      <w:lvlText w:val="%1."/>
      <w:lvlJc w:val="left"/>
      <w:pPr>
        <w:ind w:left="720" w:hanging="360"/>
      </w:pPr>
    </w:lvl>
    <w:lvl w:ilvl="1" w:tplc="9EFCDA72">
      <w:start w:val="1"/>
      <w:numFmt w:val="lowerLetter"/>
      <w:lvlText w:val="%2."/>
      <w:lvlJc w:val="left"/>
      <w:pPr>
        <w:ind w:left="1440" w:hanging="360"/>
      </w:pPr>
    </w:lvl>
    <w:lvl w:ilvl="2" w:tplc="FB9658FC">
      <w:start w:val="1"/>
      <w:numFmt w:val="lowerRoman"/>
      <w:lvlText w:val="%3."/>
      <w:lvlJc w:val="right"/>
      <w:pPr>
        <w:ind w:left="2160" w:hanging="180"/>
      </w:pPr>
    </w:lvl>
    <w:lvl w:ilvl="3" w:tplc="47AAADB6">
      <w:start w:val="1"/>
      <w:numFmt w:val="decimal"/>
      <w:lvlText w:val="%4."/>
      <w:lvlJc w:val="left"/>
      <w:pPr>
        <w:ind w:left="2880" w:hanging="360"/>
      </w:pPr>
    </w:lvl>
    <w:lvl w:ilvl="4" w:tplc="B5E83300">
      <w:start w:val="1"/>
      <w:numFmt w:val="lowerLetter"/>
      <w:lvlText w:val="%5."/>
      <w:lvlJc w:val="left"/>
      <w:pPr>
        <w:ind w:left="3600" w:hanging="360"/>
      </w:pPr>
    </w:lvl>
    <w:lvl w:ilvl="5" w:tplc="F6F0D5E4">
      <w:start w:val="1"/>
      <w:numFmt w:val="lowerRoman"/>
      <w:lvlText w:val="%6."/>
      <w:lvlJc w:val="right"/>
      <w:pPr>
        <w:ind w:left="4320" w:hanging="180"/>
      </w:pPr>
    </w:lvl>
    <w:lvl w:ilvl="6" w:tplc="064E47EA">
      <w:start w:val="1"/>
      <w:numFmt w:val="decimal"/>
      <w:lvlText w:val="%7."/>
      <w:lvlJc w:val="left"/>
      <w:pPr>
        <w:ind w:left="5040" w:hanging="360"/>
      </w:pPr>
    </w:lvl>
    <w:lvl w:ilvl="7" w:tplc="3BDA7D9C">
      <w:start w:val="1"/>
      <w:numFmt w:val="lowerLetter"/>
      <w:lvlText w:val="%8."/>
      <w:lvlJc w:val="left"/>
      <w:pPr>
        <w:ind w:left="5760" w:hanging="360"/>
      </w:pPr>
    </w:lvl>
    <w:lvl w:ilvl="8" w:tplc="3E546A3A">
      <w:start w:val="1"/>
      <w:numFmt w:val="lowerRoman"/>
      <w:lvlText w:val="%9."/>
      <w:lvlJc w:val="right"/>
      <w:pPr>
        <w:ind w:left="6480" w:hanging="180"/>
      </w:pPr>
    </w:lvl>
  </w:abstractNum>
  <w:abstractNum w:abstractNumId="9" w15:restartNumberingAfterBreak="0">
    <w:nsid w:val="3A6628D5"/>
    <w:multiLevelType w:val="hybridMultilevel"/>
    <w:tmpl w:val="5D3417E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435C53AD"/>
    <w:multiLevelType w:val="hybridMultilevel"/>
    <w:tmpl w:val="BD18CD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39A31BD"/>
    <w:multiLevelType w:val="hybridMultilevel"/>
    <w:tmpl w:val="9F74A5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84075A4"/>
    <w:multiLevelType w:val="hybridMultilevel"/>
    <w:tmpl w:val="E17870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8FD64E1"/>
    <w:multiLevelType w:val="hybridMultilevel"/>
    <w:tmpl w:val="A844CA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91E03BD"/>
    <w:multiLevelType w:val="hybridMultilevel"/>
    <w:tmpl w:val="51BE3F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E591E55"/>
    <w:multiLevelType w:val="hybridMultilevel"/>
    <w:tmpl w:val="A96E64B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708737F0"/>
    <w:multiLevelType w:val="hybridMultilevel"/>
    <w:tmpl w:val="586A38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7875454"/>
    <w:multiLevelType w:val="hybridMultilevel"/>
    <w:tmpl w:val="C7C442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
  </w:num>
  <w:num w:numId="6">
    <w:abstractNumId w:val="3"/>
  </w:num>
  <w:num w:numId="7">
    <w:abstractNumId w:val="17"/>
  </w:num>
  <w:num w:numId="8">
    <w:abstractNumId w:val="12"/>
  </w:num>
  <w:num w:numId="9">
    <w:abstractNumId w:val="15"/>
  </w:num>
  <w:num w:numId="10">
    <w:abstractNumId w:val="9"/>
  </w:num>
  <w:num w:numId="11">
    <w:abstractNumId w:val="10"/>
  </w:num>
  <w:num w:numId="12">
    <w:abstractNumId w:val="16"/>
  </w:num>
  <w:num w:numId="13">
    <w:abstractNumId w:val="14"/>
  </w:num>
  <w:num w:numId="14">
    <w:abstractNumId w:val="13"/>
  </w:num>
  <w:num w:numId="15">
    <w:abstractNumId w:val="5"/>
  </w:num>
  <w:num w:numId="16">
    <w:abstractNumId w:val="1"/>
  </w:num>
  <w:num w:numId="17">
    <w:abstractNumId w:val="1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3E"/>
    <w:rsid w:val="00010857"/>
    <w:rsid w:val="00022C3A"/>
    <w:rsid w:val="000346A4"/>
    <w:rsid w:val="0003647D"/>
    <w:rsid w:val="00066C3E"/>
    <w:rsid w:val="00082500"/>
    <w:rsid w:val="000C4830"/>
    <w:rsid w:val="000E3B67"/>
    <w:rsid w:val="00103F0B"/>
    <w:rsid w:val="00121A11"/>
    <w:rsid w:val="001226E2"/>
    <w:rsid w:val="00152D3E"/>
    <w:rsid w:val="0019097F"/>
    <w:rsid w:val="00192751"/>
    <w:rsid w:val="00193825"/>
    <w:rsid w:val="001A26C7"/>
    <w:rsid w:val="001A2CCB"/>
    <w:rsid w:val="001A49D2"/>
    <w:rsid w:val="001A5B77"/>
    <w:rsid w:val="001C3DD5"/>
    <w:rsid w:val="001D050F"/>
    <w:rsid w:val="001D3D0B"/>
    <w:rsid w:val="00201113"/>
    <w:rsid w:val="00224461"/>
    <w:rsid w:val="0023246B"/>
    <w:rsid w:val="00241C48"/>
    <w:rsid w:val="00242F36"/>
    <w:rsid w:val="00245545"/>
    <w:rsid w:val="0025662C"/>
    <w:rsid w:val="002663BD"/>
    <w:rsid w:val="0026683B"/>
    <w:rsid w:val="00297B0B"/>
    <w:rsid w:val="002E49DC"/>
    <w:rsid w:val="0030551D"/>
    <w:rsid w:val="003240D7"/>
    <w:rsid w:val="0033761E"/>
    <w:rsid w:val="00396EDE"/>
    <w:rsid w:val="003A449D"/>
    <w:rsid w:val="003C0282"/>
    <w:rsid w:val="003C7C0B"/>
    <w:rsid w:val="003D06FE"/>
    <w:rsid w:val="00401AC6"/>
    <w:rsid w:val="004044F3"/>
    <w:rsid w:val="00444032"/>
    <w:rsid w:val="00451873"/>
    <w:rsid w:val="004545DF"/>
    <w:rsid w:val="00456BEB"/>
    <w:rsid w:val="00456BF9"/>
    <w:rsid w:val="00485131"/>
    <w:rsid w:val="004B1026"/>
    <w:rsid w:val="004C082C"/>
    <w:rsid w:val="004C1431"/>
    <w:rsid w:val="004D1E49"/>
    <w:rsid w:val="004D77E7"/>
    <w:rsid w:val="0055510B"/>
    <w:rsid w:val="00582CCB"/>
    <w:rsid w:val="005A6DCC"/>
    <w:rsid w:val="005B3F34"/>
    <w:rsid w:val="005D1373"/>
    <w:rsid w:val="005D2E07"/>
    <w:rsid w:val="005D6F76"/>
    <w:rsid w:val="005D764F"/>
    <w:rsid w:val="005F2A8C"/>
    <w:rsid w:val="00622BDD"/>
    <w:rsid w:val="006254A8"/>
    <w:rsid w:val="006427DA"/>
    <w:rsid w:val="00652811"/>
    <w:rsid w:val="006B5A30"/>
    <w:rsid w:val="006D423C"/>
    <w:rsid w:val="006F7C18"/>
    <w:rsid w:val="00717E56"/>
    <w:rsid w:val="00724999"/>
    <w:rsid w:val="0074786C"/>
    <w:rsid w:val="00752163"/>
    <w:rsid w:val="00752BD9"/>
    <w:rsid w:val="0075641A"/>
    <w:rsid w:val="00757BDF"/>
    <w:rsid w:val="00765FAA"/>
    <w:rsid w:val="00766721"/>
    <w:rsid w:val="00772F8B"/>
    <w:rsid w:val="00790F62"/>
    <w:rsid w:val="0079161A"/>
    <w:rsid w:val="00792CD5"/>
    <w:rsid w:val="00796FA0"/>
    <w:rsid w:val="007A6461"/>
    <w:rsid w:val="007B6289"/>
    <w:rsid w:val="007C4D8C"/>
    <w:rsid w:val="007C50F9"/>
    <w:rsid w:val="007F7EF7"/>
    <w:rsid w:val="008210E3"/>
    <w:rsid w:val="008527AB"/>
    <w:rsid w:val="00874545"/>
    <w:rsid w:val="008A5A59"/>
    <w:rsid w:val="008B14B2"/>
    <w:rsid w:val="008B2368"/>
    <w:rsid w:val="008C4D2D"/>
    <w:rsid w:val="008D5B51"/>
    <w:rsid w:val="008F261A"/>
    <w:rsid w:val="00900B8A"/>
    <w:rsid w:val="00912D55"/>
    <w:rsid w:val="009159A4"/>
    <w:rsid w:val="00926A6A"/>
    <w:rsid w:val="0096790E"/>
    <w:rsid w:val="00971D21"/>
    <w:rsid w:val="00973ACF"/>
    <w:rsid w:val="0099054A"/>
    <w:rsid w:val="009977ED"/>
    <w:rsid w:val="009A2A47"/>
    <w:rsid w:val="009F6C95"/>
    <w:rsid w:val="00A02F1E"/>
    <w:rsid w:val="00A149A4"/>
    <w:rsid w:val="00A23920"/>
    <w:rsid w:val="00A2556E"/>
    <w:rsid w:val="00A42150"/>
    <w:rsid w:val="00A46F8B"/>
    <w:rsid w:val="00A47E93"/>
    <w:rsid w:val="00A6635C"/>
    <w:rsid w:val="00A713C0"/>
    <w:rsid w:val="00A9553D"/>
    <w:rsid w:val="00A95585"/>
    <w:rsid w:val="00AB44D6"/>
    <w:rsid w:val="00AB71CD"/>
    <w:rsid w:val="00AE7B06"/>
    <w:rsid w:val="00AF1FA8"/>
    <w:rsid w:val="00AF3E10"/>
    <w:rsid w:val="00B26407"/>
    <w:rsid w:val="00B421FC"/>
    <w:rsid w:val="00B4463D"/>
    <w:rsid w:val="00B613DC"/>
    <w:rsid w:val="00B709CE"/>
    <w:rsid w:val="00B90C3E"/>
    <w:rsid w:val="00BB76F8"/>
    <w:rsid w:val="00C07298"/>
    <w:rsid w:val="00C7092F"/>
    <w:rsid w:val="00C871E0"/>
    <w:rsid w:val="00C90104"/>
    <w:rsid w:val="00CB72AA"/>
    <w:rsid w:val="00CC3150"/>
    <w:rsid w:val="00CF00AC"/>
    <w:rsid w:val="00D00FF2"/>
    <w:rsid w:val="00D4521D"/>
    <w:rsid w:val="00D94266"/>
    <w:rsid w:val="00DB41B8"/>
    <w:rsid w:val="00DC2FBC"/>
    <w:rsid w:val="00DE4508"/>
    <w:rsid w:val="00DF16AD"/>
    <w:rsid w:val="00DF3706"/>
    <w:rsid w:val="00E14579"/>
    <w:rsid w:val="00E207E6"/>
    <w:rsid w:val="00E37716"/>
    <w:rsid w:val="00E846D2"/>
    <w:rsid w:val="00E91A66"/>
    <w:rsid w:val="00E922AF"/>
    <w:rsid w:val="00EA11D7"/>
    <w:rsid w:val="00ED2D56"/>
    <w:rsid w:val="00ED3E8A"/>
    <w:rsid w:val="00EE29E9"/>
    <w:rsid w:val="00EE792E"/>
    <w:rsid w:val="00F02F55"/>
    <w:rsid w:val="00F1583B"/>
    <w:rsid w:val="00F24FDB"/>
    <w:rsid w:val="00F259CA"/>
    <w:rsid w:val="00F45156"/>
    <w:rsid w:val="00F514D9"/>
    <w:rsid w:val="00F5483D"/>
    <w:rsid w:val="00FA0F75"/>
    <w:rsid w:val="00FB3554"/>
    <w:rsid w:val="00FB3985"/>
    <w:rsid w:val="00FB7687"/>
    <w:rsid w:val="00FD74D2"/>
    <w:rsid w:val="00FE6C98"/>
    <w:rsid w:val="00FE7320"/>
    <w:rsid w:val="00FF52DD"/>
    <w:rsid w:val="00FF76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E379"/>
  <w15:chartTrackingRefBased/>
  <w15:docId w15:val="{73CC45B7-1EF1-443A-BF24-77E7A936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2640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4">
    <w:name w:val="Сетка таблицы4"/>
    <w:basedOn w:val="a1"/>
    <w:next w:val="a3"/>
    <w:uiPriority w:val="39"/>
    <w:rsid w:val="00B26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B26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41C48"/>
    <w:pPr>
      <w:ind w:left="720"/>
      <w:contextualSpacing/>
    </w:pPr>
  </w:style>
  <w:style w:type="paragraph" w:styleId="a5">
    <w:name w:val="header"/>
    <w:basedOn w:val="a"/>
    <w:link w:val="a6"/>
    <w:uiPriority w:val="99"/>
    <w:unhideWhenUsed/>
    <w:rsid w:val="00F1583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F1583B"/>
  </w:style>
  <w:style w:type="paragraph" w:styleId="a7">
    <w:name w:val="footer"/>
    <w:basedOn w:val="a"/>
    <w:link w:val="a8"/>
    <w:uiPriority w:val="99"/>
    <w:unhideWhenUsed/>
    <w:rsid w:val="00F1583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583B"/>
  </w:style>
  <w:style w:type="paragraph" w:customStyle="1" w:styleId="ConsPlusNormal">
    <w:name w:val="ConsPlusNormal"/>
    <w:rsid w:val="001A49D2"/>
    <w:pPr>
      <w:widowControl w:val="0"/>
      <w:autoSpaceDE w:val="0"/>
      <w:autoSpaceDN w:val="0"/>
      <w:adjustRightInd w:val="0"/>
      <w:spacing w:after="0" w:line="240" w:lineRule="auto"/>
    </w:pPr>
    <w:rPr>
      <w:rFonts w:ascii="Arial" w:eastAsiaTheme="minorEastAsia" w:hAnsi="Arial" w:cs="Arial"/>
      <w:sz w:val="20"/>
      <w:szCs w:val="20"/>
      <w:lang w:eastAsia="ru-RU"/>
    </w:rPr>
  </w:style>
  <w:style w:type="character" w:customStyle="1" w:styleId="1">
    <w:name w:val="Основной текст Знак1"/>
    <w:basedOn w:val="a0"/>
    <w:link w:val="a9"/>
    <w:uiPriority w:val="99"/>
    <w:rsid w:val="005D1373"/>
    <w:rPr>
      <w:rFonts w:ascii="Arial" w:hAnsi="Arial" w:cs="Arial"/>
      <w:b/>
      <w:bCs/>
      <w:sz w:val="16"/>
      <w:szCs w:val="16"/>
    </w:rPr>
  </w:style>
  <w:style w:type="character" w:customStyle="1" w:styleId="aa">
    <w:name w:val="Подпись к таблице_"/>
    <w:basedOn w:val="a0"/>
    <w:link w:val="ab"/>
    <w:uiPriority w:val="99"/>
    <w:rsid w:val="005D1373"/>
    <w:rPr>
      <w:rFonts w:ascii="Arial" w:hAnsi="Arial" w:cs="Arial"/>
      <w:b/>
      <w:bCs/>
      <w:sz w:val="16"/>
      <w:szCs w:val="16"/>
    </w:rPr>
  </w:style>
  <w:style w:type="character" w:customStyle="1" w:styleId="ac">
    <w:name w:val="Другое_"/>
    <w:basedOn w:val="a0"/>
    <w:link w:val="ad"/>
    <w:uiPriority w:val="99"/>
    <w:rsid w:val="005D1373"/>
    <w:rPr>
      <w:rFonts w:ascii="Arial" w:hAnsi="Arial" w:cs="Arial"/>
      <w:b/>
      <w:bCs/>
      <w:sz w:val="16"/>
      <w:szCs w:val="16"/>
    </w:rPr>
  </w:style>
  <w:style w:type="paragraph" w:styleId="a9">
    <w:name w:val="Body Text"/>
    <w:basedOn w:val="a"/>
    <w:link w:val="1"/>
    <w:uiPriority w:val="99"/>
    <w:rsid w:val="005D1373"/>
    <w:pPr>
      <w:widowControl w:val="0"/>
      <w:spacing w:after="0" w:line="314" w:lineRule="auto"/>
      <w:ind w:firstLine="400"/>
    </w:pPr>
    <w:rPr>
      <w:rFonts w:ascii="Arial" w:hAnsi="Arial" w:cs="Arial"/>
      <w:b/>
      <w:bCs/>
      <w:sz w:val="16"/>
      <w:szCs w:val="16"/>
    </w:rPr>
  </w:style>
  <w:style w:type="character" w:customStyle="1" w:styleId="ae">
    <w:name w:val="Основной текст Знак"/>
    <w:basedOn w:val="a0"/>
    <w:uiPriority w:val="99"/>
    <w:semiHidden/>
    <w:rsid w:val="005D1373"/>
  </w:style>
  <w:style w:type="paragraph" w:customStyle="1" w:styleId="ab">
    <w:name w:val="Подпись к таблице"/>
    <w:basedOn w:val="a"/>
    <w:link w:val="aa"/>
    <w:uiPriority w:val="99"/>
    <w:rsid w:val="005D1373"/>
    <w:pPr>
      <w:widowControl w:val="0"/>
      <w:spacing w:after="0" w:line="240" w:lineRule="auto"/>
    </w:pPr>
    <w:rPr>
      <w:rFonts w:ascii="Arial" w:hAnsi="Arial" w:cs="Arial"/>
      <w:b/>
      <w:bCs/>
      <w:sz w:val="16"/>
      <w:szCs w:val="16"/>
    </w:rPr>
  </w:style>
  <w:style w:type="paragraph" w:customStyle="1" w:styleId="ad">
    <w:name w:val="Другое"/>
    <w:basedOn w:val="a"/>
    <w:link w:val="ac"/>
    <w:uiPriority w:val="99"/>
    <w:rsid w:val="005D1373"/>
    <w:pPr>
      <w:widowControl w:val="0"/>
      <w:spacing w:after="0" w:line="314" w:lineRule="auto"/>
      <w:ind w:firstLine="400"/>
    </w:pPr>
    <w:rPr>
      <w:rFonts w:ascii="Arial" w:hAnsi="Arial" w:cs="Arial"/>
      <w:b/>
      <w:bCs/>
      <w:sz w:val="16"/>
      <w:szCs w:val="16"/>
    </w:rPr>
  </w:style>
  <w:style w:type="character" w:styleId="af">
    <w:name w:val="Hyperlink"/>
    <w:basedOn w:val="a0"/>
    <w:uiPriority w:val="99"/>
    <w:unhideWhenUsed/>
    <w:rsid w:val="00FF52DD"/>
    <w:rPr>
      <w:color w:val="0563C1" w:themeColor="hyperlink"/>
      <w:u w:val="single"/>
    </w:rPr>
  </w:style>
  <w:style w:type="character" w:styleId="af0">
    <w:name w:val="Unresolved Mention"/>
    <w:basedOn w:val="a0"/>
    <w:uiPriority w:val="99"/>
    <w:rsid w:val="00FF5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yAkinshin/Russian-Phd-LaTeX-Dissertation-Templa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consultantplus://offline/ref=8CC0F9C9C1D9B01DB14F73F437791980B5F8C77C3CA290B5D605A6E835FA5217FABFCFDAED4D54920D5CE7OETEJ"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1009</TotalTime>
  <Pages>12</Pages>
  <Words>2245</Words>
  <Characters>12797</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Альмира Губайдуллина</dc:creator>
  <cp:lastModifiedBy>Василиса Солонович</cp:lastModifiedBy>
  <cp:revision>177</cp:revision>
  <dcterms:created xsi:type="dcterms:W3CDTF">2021-09-22T08:12:00Z</dcterms:created>
  <dcterms:modified xsi:type="dcterms:W3CDTF">2026-03-04T14:35:00Z</dcterms:modified>
</cp:coreProperties>
</file>