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16" w:rsidRDefault="00ED3016">
      <w:pPr>
        <w:pStyle w:val="1"/>
        <w:ind w:left="720"/>
        <w:jc w:val="center"/>
      </w:pPr>
      <w:bookmarkStart w:id="0" w:name="_au8npk7fvmti" w:colFirst="0" w:colLast="0"/>
      <w:bookmarkEnd w:id="0"/>
    </w:p>
    <w:p w:rsidR="00ED3016" w:rsidRDefault="00ED3016">
      <w:pPr>
        <w:pStyle w:val="1"/>
        <w:ind w:left="720"/>
        <w:jc w:val="center"/>
      </w:pPr>
      <w:bookmarkStart w:id="1" w:name="_9u7h42kk7nts" w:colFirst="0" w:colLast="0"/>
      <w:bookmarkEnd w:id="1"/>
    </w:p>
    <w:p w:rsidR="00ED3016" w:rsidRDefault="00ED3016">
      <w:pPr>
        <w:pStyle w:val="1"/>
        <w:ind w:left="720"/>
        <w:jc w:val="center"/>
      </w:pPr>
      <w:bookmarkStart w:id="2" w:name="_mxt7lrisvbza" w:colFirst="0" w:colLast="0"/>
      <w:bookmarkEnd w:id="2"/>
    </w:p>
    <w:p w:rsidR="00ED3016" w:rsidRDefault="00ED3016">
      <w:pPr>
        <w:pStyle w:val="1"/>
        <w:ind w:left="720"/>
        <w:jc w:val="center"/>
      </w:pPr>
      <w:bookmarkStart w:id="3" w:name="_hjnp28ya724b" w:colFirst="0" w:colLast="0"/>
      <w:bookmarkEnd w:id="3"/>
    </w:p>
    <w:p w:rsidR="00ED3016" w:rsidRPr="0077087B" w:rsidRDefault="008F5EBA">
      <w:pPr>
        <w:pStyle w:val="1"/>
        <w:ind w:left="720"/>
        <w:jc w:val="center"/>
        <w:rPr>
          <w:sz w:val="24"/>
          <w:szCs w:val="24"/>
          <w:lang w:val="en-US"/>
        </w:rPr>
      </w:pPr>
      <w:bookmarkStart w:id="4" w:name="_iovx10yr3otz" w:colFirst="0" w:colLast="0"/>
      <w:bookmarkEnd w:id="4"/>
      <w:r w:rsidRPr="0077087B">
        <w:rPr>
          <w:b/>
          <w:lang w:val="en-US"/>
        </w:rPr>
        <w:t>Food Delivery</w:t>
      </w:r>
      <w:r w:rsidRPr="0077087B">
        <w:rPr>
          <w:b/>
          <w:lang w:val="en-US"/>
        </w:rPr>
        <w:br/>
      </w:r>
      <w:r w:rsidRPr="0077087B">
        <w:rPr>
          <w:b/>
          <w:sz w:val="24"/>
          <w:szCs w:val="24"/>
          <w:lang w:val="en-US"/>
        </w:rPr>
        <w:t>Use Cases</w:t>
      </w:r>
      <w:r w:rsidRPr="0077087B">
        <w:rPr>
          <w:sz w:val="24"/>
          <w:szCs w:val="24"/>
          <w:lang w:val="en-US"/>
        </w:rPr>
        <w:br/>
        <w:t>Writing and Reflecting on Descriptions of the Domain</w:t>
      </w:r>
      <w:r w:rsidRPr="0077087B">
        <w:rPr>
          <w:sz w:val="24"/>
          <w:szCs w:val="24"/>
          <w:lang w:val="en-US"/>
        </w:rPr>
        <w:br/>
        <w:t>Team 5</w:t>
      </w:r>
    </w:p>
    <w:p w:rsidR="00ED3016" w:rsidRDefault="008F5EBA">
      <w:pPr>
        <w:pStyle w:val="1"/>
        <w:ind w:left="720"/>
        <w:jc w:val="center"/>
        <w:rPr>
          <w:sz w:val="24"/>
          <w:szCs w:val="24"/>
        </w:rPr>
      </w:pPr>
      <w:bookmarkStart w:id="5" w:name="_1ppkwl4didw" w:colFirst="0" w:colLast="0"/>
      <w:bookmarkEnd w:id="5"/>
      <w:r w:rsidRPr="0077087B">
        <w:rPr>
          <w:sz w:val="24"/>
          <w:szCs w:val="24"/>
          <w:lang w:val="en-US"/>
        </w:rPr>
        <w:t xml:space="preserve">Evgenii </w:t>
      </w:r>
      <w:proofErr w:type="spellStart"/>
      <w:r w:rsidRPr="0077087B">
        <w:rPr>
          <w:sz w:val="24"/>
          <w:szCs w:val="24"/>
          <w:lang w:val="en-US"/>
        </w:rPr>
        <w:t>Timoshchuk</w:t>
      </w:r>
      <w:proofErr w:type="spellEnd"/>
      <w:r w:rsidRPr="0077087B">
        <w:rPr>
          <w:sz w:val="24"/>
          <w:szCs w:val="24"/>
          <w:lang w:val="en-US"/>
        </w:rPr>
        <w:br/>
        <w:t xml:space="preserve">Sergey </w:t>
      </w:r>
      <w:proofErr w:type="spellStart"/>
      <w:r w:rsidRPr="0077087B">
        <w:rPr>
          <w:sz w:val="24"/>
          <w:szCs w:val="24"/>
          <w:lang w:val="en-US"/>
        </w:rPr>
        <w:t>Kuznetsov</w:t>
      </w:r>
      <w:proofErr w:type="spellEnd"/>
      <w:r w:rsidRPr="0077087B">
        <w:rPr>
          <w:sz w:val="24"/>
          <w:szCs w:val="24"/>
          <w:lang w:val="en-US"/>
        </w:rPr>
        <w:br/>
      </w:r>
      <w:proofErr w:type="spellStart"/>
      <w:r w:rsidRPr="0077087B">
        <w:rPr>
          <w:sz w:val="24"/>
          <w:szCs w:val="24"/>
          <w:lang w:val="en-US"/>
        </w:rPr>
        <w:t>ZiyoMukhammad</w:t>
      </w:r>
      <w:proofErr w:type="spellEnd"/>
      <w:r w:rsidRPr="0077087B">
        <w:rPr>
          <w:sz w:val="24"/>
          <w:szCs w:val="24"/>
          <w:lang w:val="en-US"/>
        </w:rPr>
        <w:t xml:space="preserve"> </w:t>
      </w:r>
      <w:proofErr w:type="spellStart"/>
      <w:r w:rsidRPr="0077087B">
        <w:rPr>
          <w:sz w:val="24"/>
          <w:szCs w:val="24"/>
          <w:lang w:val="en-US"/>
        </w:rPr>
        <w:t>Usmonov</w:t>
      </w:r>
      <w:bookmarkStart w:id="6" w:name="_clok512lix38" w:colFirst="0" w:colLast="0"/>
      <w:bookmarkEnd w:id="6"/>
      <w:proofErr w:type="spellEnd"/>
      <w:r w:rsidR="0077087B">
        <w:rPr>
          <w:sz w:val="24"/>
          <w:szCs w:val="24"/>
          <w:lang w:val="en-US"/>
        </w:rPr>
        <w:br/>
      </w:r>
      <w:r>
        <w:br w:type="page"/>
      </w:r>
    </w:p>
    <w:p w:rsidR="00ED3016" w:rsidRDefault="008F5EBA">
      <w:pPr>
        <w:pStyle w:val="1"/>
        <w:numPr>
          <w:ilvl w:val="0"/>
          <w:numId w:val="6"/>
        </w:numPr>
      </w:pPr>
      <w:bookmarkStart w:id="7" w:name="_57jt9jl7q36e" w:colFirst="0" w:colLast="0"/>
      <w:bookmarkEnd w:id="7"/>
      <w:proofErr w:type="spellStart"/>
      <w:r>
        <w:lastRenderedPageBreak/>
        <w:t>Merged</w:t>
      </w:r>
      <w:proofErr w:type="spellEnd"/>
      <w:r>
        <w:t xml:space="preserve"> </w:t>
      </w:r>
      <w:proofErr w:type="spellStart"/>
      <w:r>
        <w:t>interview</w:t>
      </w:r>
      <w:proofErr w:type="spellEnd"/>
    </w:p>
    <w:p w:rsidR="00ED3016" w:rsidRDefault="00ED3016">
      <w:pPr>
        <w:ind w:left="720"/>
      </w:pPr>
    </w:p>
    <w:tbl>
      <w:tblPr>
        <w:tblStyle w:val="a5"/>
        <w:tblW w:w="10110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5685"/>
      </w:tblGrid>
      <w:tr w:rsidR="00ED3016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Question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Answer</w:t>
            </w:r>
            <w:proofErr w:type="spellEnd"/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How food points are registered in the system?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Every new food point is registered and verified by the system administrator manually</w:t>
            </w:r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How meals are uploaded in the system?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 xml:space="preserve">New positions will be loaded into the system by the food point administrator, after </w:t>
            </w:r>
            <w:proofErr w:type="spellStart"/>
            <w:r w:rsidRPr="0077087B">
              <w:rPr>
                <w:lang w:val="en-US"/>
              </w:rPr>
              <w:t>ap</w:t>
            </w:r>
            <w:r w:rsidRPr="0077087B">
              <w:rPr>
                <w:lang w:val="en-US"/>
              </w:rPr>
              <w:t>provement</w:t>
            </w:r>
            <w:proofErr w:type="spellEnd"/>
            <w:r w:rsidRPr="0077087B">
              <w:rPr>
                <w:lang w:val="en-US"/>
              </w:rPr>
              <w:t xml:space="preserve"> by the system administrator. The food point administrator can change the menu of his restaurant without checking by the system administrator, if the position has been approved before</w:t>
            </w:r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How often menu should be updated?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Up to every food point - ind</w:t>
            </w:r>
            <w:r w:rsidRPr="0077087B">
              <w:rPr>
                <w:lang w:val="en-US"/>
              </w:rPr>
              <w:t>ividually</w:t>
            </w:r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How meals are shown in a specific time of period (breakfast, lunch, dinner)?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There are food categories in the system, client see the menu, and if it is a breakfast time the first category in the list will be the breakfast, and then others and so on</w:t>
            </w:r>
          </w:p>
        </w:tc>
      </w:tr>
      <w:tr w:rsidR="00ED3016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Who will deliver the food?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Couriers</w:t>
            </w:r>
            <w:proofErr w:type="spellEnd"/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  <w:r>
              <w:t>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It is decided by th</w:t>
            </w:r>
            <w:r w:rsidRPr="0077087B">
              <w:rPr>
                <w:lang w:val="en-US"/>
              </w:rPr>
              <w:t xml:space="preserve">e food point </w:t>
            </w:r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How to notify the client if no food left?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77087B">
              <w:rPr>
                <w:lang w:val="en-US"/>
              </w:rPr>
              <w:t>So</w:t>
            </w:r>
            <w:proofErr w:type="gramEnd"/>
            <w:r w:rsidRPr="0077087B">
              <w:rPr>
                <w:lang w:val="en-US"/>
              </w:rPr>
              <w:t xml:space="preserve"> if they have no food they close the position</w:t>
            </w:r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Return service for bad food?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User can send a complaint about an order</w:t>
            </w:r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Restrictions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>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Anybody can use without registration</w:t>
            </w:r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Restrictions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 xml:space="preserve">Any food point (cafe/canteen) in </w:t>
            </w:r>
            <w:proofErr w:type="spellStart"/>
            <w:r w:rsidRPr="0077087B">
              <w:rPr>
                <w:lang w:val="en-US"/>
              </w:rPr>
              <w:t>Innopolis</w:t>
            </w:r>
            <w:proofErr w:type="spellEnd"/>
          </w:p>
        </w:tc>
      </w:tr>
      <w:tr w:rsidR="00ED3016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r w:rsidRPr="0077087B">
              <w:rPr>
                <w:lang w:val="en-US"/>
              </w:rPr>
              <w:t>Is delivery free? If yes, how to pay?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canteen</w:t>
            </w:r>
            <w:proofErr w:type="spellEnd"/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How payment for food is made?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It depends on the food point/</w:t>
            </w:r>
          </w:p>
        </w:tc>
      </w:tr>
      <w:tr w:rsidR="00ED3016">
        <w:trPr>
          <w:trHeight w:val="700"/>
        </w:trPr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Possible to mix meals from different food points in one order?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</w:t>
            </w:r>
            <w:proofErr w:type="spellEnd"/>
          </w:p>
        </w:tc>
      </w:tr>
      <w:tr w:rsidR="00ED3016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What if there is no client at the delivery place?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Courier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How food point get knows the client’s location?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Information that clients provide with an order</w:t>
            </w:r>
          </w:p>
        </w:tc>
      </w:tr>
      <w:tr w:rsidR="00ED3016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Coverage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>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Innopolis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Tracking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Only by changing the order’s status</w:t>
            </w:r>
          </w:p>
        </w:tc>
      </w:tr>
      <w:tr w:rsidR="00ED3016" w:rsidRPr="0077087B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How clients notified about an order?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By changing status or manual call from the courier</w:t>
            </w:r>
          </w:p>
        </w:tc>
      </w:tr>
      <w:tr w:rsidR="00ED3016"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>
              <w:t>mplementation</w:t>
            </w:r>
            <w:proofErr w:type="spellEnd"/>
            <w:r>
              <w:t>?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Website</w:t>
            </w:r>
            <w:proofErr w:type="spellEnd"/>
          </w:p>
        </w:tc>
      </w:tr>
    </w:tbl>
    <w:p w:rsidR="00ED3016" w:rsidRDefault="008F5EBA">
      <w:pPr>
        <w:pStyle w:val="1"/>
        <w:numPr>
          <w:ilvl w:val="0"/>
          <w:numId w:val="6"/>
        </w:numPr>
      </w:pPr>
      <w:bookmarkStart w:id="8" w:name="_b0bnnkuohug4" w:colFirst="0" w:colLast="0"/>
      <w:bookmarkEnd w:id="8"/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ED3016" w:rsidRDefault="00ED3016"/>
    <w:p w:rsidR="00ED3016" w:rsidRDefault="00ED3016"/>
    <w:p w:rsidR="00ED3016" w:rsidRDefault="00ED3016"/>
    <w:p w:rsidR="00ED3016" w:rsidRDefault="008F5EBA">
      <w:pPr>
        <w:pStyle w:val="1"/>
        <w:ind w:left="-708"/>
        <w:jc w:val="center"/>
      </w:pPr>
      <w:bookmarkStart w:id="9" w:name="_ojynbbefn4p8" w:colFirst="0" w:colLast="0"/>
      <w:bookmarkEnd w:id="9"/>
      <w:r>
        <w:rPr>
          <w:noProof/>
        </w:rPr>
        <w:drawing>
          <wp:inline distT="114300" distB="114300" distL="114300" distR="114300">
            <wp:extent cx="6668940" cy="61925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940" cy="619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ED3016" w:rsidRDefault="008F5EBA">
      <w:pPr>
        <w:pStyle w:val="1"/>
        <w:numPr>
          <w:ilvl w:val="0"/>
          <w:numId w:val="6"/>
        </w:numPr>
      </w:pPr>
      <w:bookmarkStart w:id="10" w:name="_vmfgb3h47xgc" w:colFirst="0" w:colLast="0"/>
      <w:bookmarkEnd w:id="10"/>
      <w:r>
        <w:lastRenderedPageBreak/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scenarios</w:t>
      </w:r>
      <w:proofErr w:type="spellEnd"/>
    </w:p>
    <w:p w:rsidR="00ED3016" w:rsidRDefault="00ED3016"/>
    <w:tbl>
      <w:tblPr>
        <w:tblStyle w:val="a6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60"/>
      </w:tblGrid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Order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Process</w:t>
            </w:r>
            <w:proofErr w:type="spellEnd"/>
          </w:p>
        </w:tc>
      </w:tr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Actors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,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Meal plans are shown in the system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browses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  <w:p w:rsidR="00ED3016" w:rsidRPr="0077087B" w:rsidRDefault="008F5E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Client adds meals to delivery cart</w:t>
            </w:r>
          </w:p>
          <w:p w:rsidR="00ED3016" w:rsidRPr="0077087B" w:rsidRDefault="008F5E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Client adds info about contacts, place and time delivery</w:t>
            </w:r>
          </w:p>
          <w:p w:rsidR="00ED3016" w:rsidRPr="0077087B" w:rsidRDefault="008F5E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 xml:space="preserve">Client makes checkout for all items in the cart </w:t>
            </w:r>
            <w:r w:rsidRPr="0077087B">
              <w:rPr>
                <w:lang w:val="en-US"/>
              </w:rPr>
              <w:tab/>
            </w:r>
          </w:p>
          <w:p w:rsidR="00ED3016" w:rsidRPr="0077087B" w:rsidRDefault="008F5E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New order created and will be shown in the cafe dashboard</w:t>
            </w:r>
          </w:p>
          <w:p w:rsidR="00ED3016" w:rsidRPr="0077087B" w:rsidRDefault="008F5E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Food point administrator confirms the order</w:t>
            </w:r>
          </w:p>
          <w:p w:rsidR="00ED3016" w:rsidRPr="0077087B" w:rsidRDefault="008F5EB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 xml:space="preserve">Client gets confirmation about the order 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Post-conditions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 xml:space="preserve">Order will be processed by the food point </w:t>
            </w:r>
          </w:p>
        </w:tc>
      </w:tr>
      <w:tr w:rsidR="00ED3016" w:rsidRPr="0077087B">
        <w:trPr>
          <w:trHeight w:val="780"/>
        </w:trPr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The food point administrator rejects the order of the client. The client will be notified about rejection</w:t>
            </w:r>
          </w:p>
        </w:tc>
      </w:tr>
    </w:tbl>
    <w:p w:rsidR="00ED3016" w:rsidRPr="0077087B" w:rsidRDefault="00ED3016">
      <w:pPr>
        <w:rPr>
          <w:lang w:val="en-US"/>
        </w:rPr>
      </w:pPr>
    </w:p>
    <w:tbl>
      <w:tblPr>
        <w:tblStyle w:val="a7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60"/>
      </w:tblGrid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Order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Cancellation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Actors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,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Order is created by client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Client receives unique identification № of order</w:t>
            </w:r>
          </w:p>
          <w:p w:rsidR="00ED3016" w:rsidRPr="0077087B" w:rsidRDefault="008F5EB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 xml:space="preserve">Client enters № of </w:t>
            </w:r>
            <w:proofErr w:type="gramStart"/>
            <w:r w:rsidRPr="0077087B">
              <w:rPr>
                <w:lang w:val="en-US"/>
              </w:rPr>
              <w:t>order  to</w:t>
            </w:r>
            <w:proofErr w:type="gramEnd"/>
            <w:r w:rsidRPr="0077087B">
              <w:rPr>
                <w:lang w:val="en-US"/>
              </w:rPr>
              <w:t xml:space="preserve"> check-order web pages</w:t>
            </w:r>
          </w:p>
          <w:p w:rsidR="00ED3016" w:rsidRPr="0077087B" w:rsidRDefault="008F5EB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Current status of order and cancel-button is displayed on page</w:t>
            </w:r>
          </w:p>
          <w:p w:rsidR="00ED3016" w:rsidRPr="0077087B" w:rsidRDefault="008F5EB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Client cancels order by cancel-button</w:t>
            </w:r>
          </w:p>
          <w:p w:rsidR="00ED3016" w:rsidRPr="0077087B" w:rsidRDefault="008F5EB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Food point Administrator gets notification about cancelling</w:t>
            </w:r>
          </w:p>
        </w:tc>
      </w:tr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Post-conditions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cancelled</w:t>
            </w:r>
            <w:proofErr w:type="spellEnd"/>
            <w:r>
              <w:t xml:space="preserve"> 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 xml:space="preserve">Order can’t be cancelled if it already has status “delivering” </w:t>
            </w:r>
            <w:proofErr w:type="spellStart"/>
            <w:r w:rsidRPr="0077087B">
              <w:rPr>
                <w:lang w:val="en-US"/>
              </w:rPr>
              <w:t>ot</w:t>
            </w:r>
            <w:proofErr w:type="spellEnd"/>
            <w:r w:rsidRPr="0077087B">
              <w:rPr>
                <w:lang w:val="en-US"/>
              </w:rPr>
              <w:t xml:space="preserve"> if it is less than 1h before delivery time </w:t>
            </w:r>
          </w:p>
        </w:tc>
      </w:tr>
    </w:tbl>
    <w:p w:rsidR="00ED3016" w:rsidRPr="0077087B" w:rsidRDefault="00ED3016">
      <w:pPr>
        <w:rPr>
          <w:lang w:val="en-US"/>
        </w:rPr>
      </w:pPr>
    </w:p>
    <w:tbl>
      <w:tblPr>
        <w:tblStyle w:val="a8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60"/>
      </w:tblGrid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Checking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order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status</w:t>
            </w:r>
            <w:proofErr w:type="spellEnd"/>
          </w:p>
        </w:tc>
      </w:tr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Actors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Client</w:t>
            </w:r>
            <w:proofErr w:type="spellEnd"/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Order is created by client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Client receives unique identification № of order</w:t>
            </w:r>
          </w:p>
          <w:p w:rsidR="00ED3016" w:rsidRPr="0077087B" w:rsidRDefault="008F5EB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 xml:space="preserve">Client enters № of order </w:t>
            </w:r>
            <w:r w:rsidRPr="0077087B">
              <w:rPr>
                <w:lang w:val="en-US"/>
              </w:rPr>
              <w:t>to check-order web pages</w:t>
            </w:r>
          </w:p>
          <w:p w:rsidR="00ED3016" w:rsidRPr="0077087B" w:rsidRDefault="008F5EB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Current status of the order is displayed on page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Post-conditions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87B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Client gets to know about current order status</w:t>
            </w:r>
          </w:p>
        </w:tc>
      </w:tr>
      <w:tr w:rsidR="0077087B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87B" w:rsidRDefault="0077087B">
            <w:pPr>
              <w:widowControl w:val="0"/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87B" w:rsidRPr="0077087B" w:rsidRDefault="0077087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Unique code of order was not generated – order can’t be checked</w:t>
            </w:r>
          </w:p>
        </w:tc>
      </w:tr>
    </w:tbl>
    <w:p w:rsidR="00ED3016" w:rsidRPr="0077087B" w:rsidRDefault="00ED3016">
      <w:pPr>
        <w:rPr>
          <w:lang w:val="en-US"/>
        </w:rPr>
      </w:pPr>
    </w:p>
    <w:tbl>
      <w:tblPr>
        <w:tblStyle w:val="a9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60"/>
      </w:tblGrid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New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meals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uploading</w:t>
            </w:r>
            <w:proofErr w:type="spellEnd"/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Actors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Food point administrator, System administrator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highlight w:val="white"/>
                <w:lang w:val="en-US"/>
              </w:rPr>
              <w:t xml:space="preserve">Food point </w:t>
            </w:r>
            <w:r w:rsidRPr="0077087B">
              <w:rPr>
                <w:lang w:val="en-US"/>
              </w:rPr>
              <w:t>is registered in the system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Food point administrator fill the menu meals form</w:t>
            </w:r>
          </w:p>
          <w:p w:rsidR="00ED3016" w:rsidRPr="0077087B" w:rsidRDefault="008F5EB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Food point administrator submits the meals form</w:t>
            </w:r>
          </w:p>
          <w:p w:rsidR="00ED3016" w:rsidRPr="0077087B" w:rsidRDefault="008F5EB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System administrator approve the meals form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Post-conditions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New food point meals uploaded in the system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The system administ</w:t>
            </w:r>
            <w:r w:rsidRPr="0077087B">
              <w:rPr>
                <w:lang w:val="en-US"/>
              </w:rPr>
              <w:t>rator rejects submitted meal plan. The food point administrator receives the notification.</w:t>
            </w:r>
          </w:p>
        </w:tc>
      </w:tr>
    </w:tbl>
    <w:p w:rsidR="00ED3016" w:rsidRPr="0077087B" w:rsidRDefault="00ED3016">
      <w:pPr>
        <w:rPr>
          <w:lang w:val="en-US"/>
        </w:rPr>
      </w:pPr>
    </w:p>
    <w:tbl>
      <w:tblPr>
        <w:tblStyle w:val="aa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60"/>
      </w:tblGrid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Current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meals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choosing</w:t>
            </w:r>
            <w:proofErr w:type="spellEnd"/>
          </w:p>
        </w:tc>
      </w:tr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Actors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highlight w:val="white"/>
                <w:lang w:val="en-US"/>
              </w:rPr>
              <w:t xml:space="preserve">Food point </w:t>
            </w:r>
            <w:r w:rsidRPr="0077087B">
              <w:rPr>
                <w:lang w:val="en-US"/>
              </w:rPr>
              <w:t xml:space="preserve">is registered in the system, menu meals uploaded by food point </w:t>
            </w:r>
            <w:proofErr w:type="spellStart"/>
            <w:r w:rsidRPr="0077087B">
              <w:rPr>
                <w:lang w:val="en-US"/>
              </w:rPr>
              <w:t>adminisrator</w:t>
            </w:r>
            <w:proofErr w:type="spellEnd"/>
            <w:r w:rsidRPr="0077087B">
              <w:rPr>
                <w:lang w:val="en-US"/>
              </w:rPr>
              <w:t xml:space="preserve"> and approved by the system administrator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Food point administrator combines the menu from the approved meals list</w:t>
            </w:r>
          </w:p>
          <w:p w:rsidR="00ED3016" w:rsidRPr="0077087B" w:rsidRDefault="008F5EBA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Food point administrator submits the menu form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Pos</w:t>
            </w:r>
            <w:r>
              <w:t>t-conditions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Current food point menu updated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There are no already uploaded and approved meals in the system - nothing can be chosen for current menu.</w:t>
            </w:r>
          </w:p>
        </w:tc>
      </w:tr>
    </w:tbl>
    <w:p w:rsidR="00ED3016" w:rsidRPr="0077087B" w:rsidRDefault="00ED3016">
      <w:pPr>
        <w:rPr>
          <w:lang w:val="en-US"/>
        </w:rPr>
      </w:pPr>
    </w:p>
    <w:tbl>
      <w:tblPr>
        <w:tblStyle w:val="ab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60"/>
      </w:tblGrid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Client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feedback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processing</w:t>
            </w:r>
            <w:proofErr w:type="spellEnd"/>
          </w:p>
        </w:tc>
      </w:tr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Actors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Client</w:t>
            </w:r>
            <w:proofErr w:type="spellEnd"/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Order in the “delivered” status, the user on the “Check Order” page</w:t>
            </w:r>
          </w:p>
        </w:tc>
      </w:tr>
      <w:tr w:rsidR="00ED3016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The system asks the client about the quality of food (like/dislike)</w:t>
            </w:r>
          </w:p>
          <w:p w:rsidR="00ED3016" w:rsidRPr="0077087B" w:rsidRDefault="008F5EBA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Client makes a choice (like/dislike)</w:t>
            </w:r>
          </w:p>
          <w:p w:rsidR="00ED3016" w:rsidRPr="0077087B" w:rsidRDefault="008F5EBA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Client leaves a comment in the textbox</w:t>
            </w:r>
          </w:p>
          <w:p w:rsidR="00ED3016" w:rsidRDefault="008F5EBA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submits</w:t>
            </w:r>
            <w:proofErr w:type="spellEnd"/>
            <w:r>
              <w:t xml:space="preserve"> </w:t>
            </w:r>
            <w:proofErr w:type="spellStart"/>
            <w:r>
              <w:t>review-form</w:t>
            </w:r>
            <w:proofErr w:type="spellEnd"/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Post-conditions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Review information appears on “Order Monitor” page of the system next to the client’s order</w:t>
            </w:r>
          </w:p>
        </w:tc>
      </w:tr>
      <w:tr w:rsidR="00ED3016" w:rsidRPr="0077087B"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Default="008F5EBA">
            <w:pPr>
              <w:widowControl w:val="0"/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exceptions</w:t>
            </w:r>
            <w:proofErr w:type="spellEnd"/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016" w:rsidRPr="0077087B" w:rsidRDefault="008F5EBA">
            <w:pPr>
              <w:widowControl w:val="0"/>
              <w:spacing w:line="240" w:lineRule="auto"/>
              <w:rPr>
                <w:lang w:val="en-US"/>
              </w:rPr>
            </w:pPr>
            <w:r w:rsidRPr="0077087B">
              <w:rPr>
                <w:lang w:val="en-US"/>
              </w:rPr>
              <w:t>User will not provide any review about its quality</w:t>
            </w:r>
          </w:p>
        </w:tc>
      </w:tr>
    </w:tbl>
    <w:p w:rsidR="00365BAD" w:rsidRDefault="00365BAD" w:rsidP="00365BAD">
      <w:pPr>
        <w:rPr>
          <w:sz w:val="40"/>
          <w:szCs w:val="40"/>
        </w:rPr>
      </w:pPr>
      <w:bookmarkStart w:id="11" w:name="_6ac76t3xur4o" w:colFirst="0" w:colLast="0"/>
      <w:bookmarkStart w:id="12" w:name="_GoBack"/>
      <w:bookmarkEnd w:id="11"/>
      <w:bookmarkEnd w:id="12"/>
      <w:r>
        <w:br w:type="page"/>
      </w:r>
    </w:p>
    <w:p w:rsidR="00ED3016" w:rsidRDefault="008F5EBA">
      <w:pPr>
        <w:pStyle w:val="1"/>
      </w:pPr>
      <w:r>
        <w:lastRenderedPageBreak/>
        <w:t>4</w:t>
      </w:r>
      <w:r>
        <w:t xml:space="preserve">. </w:t>
      </w:r>
      <w:proofErr w:type="spellStart"/>
      <w:r>
        <w:t>Glossary</w:t>
      </w:r>
      <w:proofErr w:type="spellEnd"/>
    </w:p>
    <w:p w:rsidR="00ED3016" w:rsidRDefault="00ED3016">
      <w:pPr>
        <w:jc w:val="both"/>
      </w:pPr>
    </w:p>
    <w:p w:rsidR="00ED3016" w:rsidRDefault="008F5EBA">
      <w:pPr>
        <w:numPr>
          <w:ilvl w:val="0"/>
          <w:numId w:val="2"/>
        </w:numPr>
        <w:jc w:val="both"/>
      </w:pPr>
      <w:r w:rsidRPr="0077087B">
        <w:rPr>
          <w:b/>
          <w:lang w:val="en-US"/>
        </w:rPr>
        <w:t>Customer</w:t>
      </w:r>
      <w:r w:rsidRPr="0077087B">
        <w:rPr>
          <w:lang w:val="en-US"/>
        </w:rPr>
        <w:t xml:space="preserve"> - an entity </w:t>
      </w:r>
      <w:r w:rsidRPr="0077087B">
        <w:rPr>
          <w:color w:val="222222"/>
          <w:highlight w:val="white"/>
          <w:lang w:val="en-US"/>
        </w:rPr>
        <w:t xml:space="preserve">that uses the Food Delivery system for their business. </w:t>
      </w:r>
      <w:proofErr w:type="spellStart"/>
      <w:r>
        <w:rPr>
          <w:color w:val="222222"/>
          <w:highlight w:val="white"/>
        </w:rPr>
        <w:t>Food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points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are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customers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this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case</w:t>
      </w:r>
      <w:proofErr w:type="spellEnd"/>
      <w:r>
        <w:rPr>
          <w:color w:val="222222"/>
          <w:highlight w:val="white"/>
        </w:rPr>
        <w:t>.</w:t>
      </w:r>
    </w:p>
    <w:p w:rsidR="00ED3016" w:rsidRPr="0077087B" w:rsidRDefault="008F5EBA">
      <w:pPr>
        <w:numPr>
          <w:ilvl w:val="0"/>
          <w:numId w:val="2"/>
        </w:numPr>
        <w:jc w:val="both"/>
        <w:rPr>
          <w:lang w:val="en-US"/>
        </w:rPr>
      </w:pPr>
      <w:r w:rsidRPr="0077087B">
        <w:rPr>
          <w:b/>
          <w:lang w:val="en-US"/>
        </w:rPr>
        <w:t>Client</w:t>
      </w:r>
      <w:r w:rsidRPr="0077087B">
        <w:rPr>
          <w:lang w:val="en-US"/>
        </w:rPr>
        <w:t xml:space="preserve"> - a person who orders food from the system. </w:t>
      </w:r>
    </w:p>
    <w:p w:rsidR="00ED3016" w:rsidRPr="0077087B" w:rsidRDefault="008F5EBA">
      <w:pPr>
        <w:numPr>
          <w:ilvl w:val="0"/>
          <w:numId w:val="2"/>
        </w:numPr>
        <w:jc w:val="both"/>
        <w:rPr>
          <w:lang w:val="en-US"/>
        </w:rPr>
      </w:pPr>
      <w:r w:rsidRPr="0077087B">
        <w:rPr>
          <w:b/>
          <w:lang w:val="en-US"/>
        </w:rPr>
        <w:t>Food point</w:t>
      </w:r>
      <w:r w:rsidRPr="0077087B">
        <w:rPr>
          <w:lang w:val="en-US"/>
        </w:rPr>
        <w:t xml:space="preserve"> - any food court which uses Food Delivery system for their business and makes delivery to the clie</w:t>
      </w:r>
      <w:r w:rsidRPr="0077087B">
        <w:rPr>
          <w:lang w:val="en-US"/>
        </w:rPr>
        <w:t xml:space="preserve">nts. </w:t>
      </w:r>
    </w:p>
    <w:p w:rsidR="00ED3016" w:rsidRPr="0077087B" w:rsidRDefault="008F5EBA">
      <w:pPr>
        <w:numPr>
          <w:ilvl w:val="0"/>
          <w:numId w:val="2"/>
        </w:numPr>
        <w:jc w:val="both"/>
        <w:rPr>
          <w:lang w:val="en-US"/>
        </w:rPr>
      </w:pPr>
      <w:r w:rsidRPr="0077087B">
        <w:rPr>
          <w:b/>
          <w:lang w:val="en-US"/>
        </w:rPr>
        <w:t>Courier</w:t>
      </w:r>
      <w:r w:rsidRPr="0077087B">
        <w:rPr>
          <w:lang w:val="en-US"/>
        </w:rPr>
        <w:t xml:space="preserve"> - employee of food point who delivers food to the clients. </w:t>
      </w:r>
    </w:p>
    <w:p w:rsidR="00ED3016" w:rsidRPr="0077087B" w:rsidRDefault="008F5EBA">
      <w:pPr>
        <w:numPr>
          <w:ilvl w:val="0"/>
          <w:numId w:val="2"/>
        </w:numPr>
        <w:jc w:val="both"/>
        <w:rPr>
          <w:lang w:val="en-US"/>
        </w:rPr>
      </w:pPr>
      <w:r w:rsidRPr="0077087B">
        <w:rPr>
          <w:b/>
          <w:lang w:val="en-US"/>
        </w:rPr>
        <w:t>Food point Administrator</w:t>
      </w:r>
      <w:r w:rsidRPr="0077087B">
        <w:rPr>
          <w:lang w:val="en-US"/>
        </w:rPr>
        <w:t xml:space="preserve"> - an employee of food points who is responsible for maintaining the system for their use</w:t>
      </w:r>
    </w:p>
    <w:p w:rsidR="00ED3016" w:rsidRPr="0077087B" w:rsidRDefault="008F5EBA">
      <w:pPr>
        <w:numPr>
          <w:ilvl w:val="0"/>
          <w:numId w:val="2"/>
        </w:numPr>
        <w:jc w:val="both"/>
        <w:rPr>
          <w:lang w:val="en-US"/>
        </w:rPr>
      </w:pPr>
      <w:r w:rsidRPr="0077087B">
        <w:rPr>
          <w:b/>
          <w:lang w:val="en-US"/>
        </w:rPr>
        <w:t>System Administrator</w:t>
      </w:r>
      <w:r w:rsidRPr="0077087B">
        <w:rPr>
          <w:lang w:val="en-US"/>
        </w:rPr>
        <w:t xml:space="preserve"> </w:t>
      </w:r>
      <w:proofErr w:type="gramStart"/>
      <w:r w:rsidRPr="0077087B">
        <w:rPr>
          <w:lang w:val="en-US"/>
        </w:rPr>
        <w:t>-  a</w:t>
      </w:r>
      <w:proofErr w:type="gramEnd"/>
      <w:r w:rsidRPr="0077087B">
        <w:rPr>
          <w:lang w:val="en-US"/>
        </w:rPr>
        <w:t xml:space="preserve"> person who adds new food point entities to</w:t>
      </w:r>
      <w:r w:rsidRPr="0077087B">
        <w:rPr>
          <w:lang w:val="en-US"/>
        </w:rPr>
        <w:t xml:space="preserve"> the system and approves food points’ meal plans in the system</w:t>
      </w:r>
    </w:p>
    <w:p w:rsidR="00ED3016" w:rsidRPr="0077087B" w:rsidRDefault="008F5EBA">
      <w:pPr>
        <w:ind w:left="720"/>
        <w:jc w:val="both"/>
        <w:rPr>
          <w:lang w:val="en-US"/>
        </w:rPr>
      </w:pPr>
      <w:r w:rsidRPr="0077087B">
        <w:rPr>
          <w:lang w:val="en-US"/>
        </w:rPr>
        <w:t xml:space="preserve"> </w:t>
      </w:r>
    </w:p>
    <w:sectPr w:rsidR="00ED3016" w:rsidRPr="0077087B">
      <w:footerReference w:type="default" r:id="rId8"/>
      <w:headerReference w:type="first" r:id="rId9"/>
      <w:footerReference w:type="first" r:id="rId10"/>
      <w:pgSz w:w="11909" w:h="16834"/>
      <w:pgMar w:top="85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EBA" w:rsidRDefault="008F5EBA">
      <w:pPr>
        <w:spacing w:line="240" w:lineRule="auto"/>
      </w:pPr>
      <w:r>
        <w:separator/>
      </w:r>
    </w:p>
  </w:endnote>
  <w:endnote w:type="continuationSeparator" w:id="0">
    <w:p w:rsidR="008F5EBA" w:rsidRDefault="008F5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016" w:rsidRDefault="008F5EBA">
    <w:pPr>
      <w:jc w:val="center"/>
    </w:pPr>
    <w:r>
      <w:fldChar w:fldCharType="begin"/>
    </w:r>
    <w:r>
      <w:instrText>PAGE</w:instrText>
    </w:r>
    <w:r w:rsidR="0077087B">
      <w:fldChar w:fldCharType="separate"/>
    </w:r>
    <w:r w:rsidR="007708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016" w:rsidRDefault="008F5EBA">
    <w:pPr>
      <w:jc w:val="center"/>
    </w:pPr>
    <w:proofErr w:type="spellStart"/>
    <w:r>
      <w:t>Innopolis</w:t>
    </w:r>
    <w:proofErr w:type="spellEnd"/>
    <w:r>
      <w:t xml:space="preserve"> </w:t>
    </w:r>
    <w:proofErr w:type="spellStart"/>
    <w:r>
      <w:t>University</w:t>
    </w:r>
    <w:proofErr w:type="spellEnd"/>
    <w:r>
      <w:br/>
      <w:t>2019</w:t>
    </w:r>
  </w:p>
  <w:p w:rsidR="00ED3016" w:rsidRDefault="00ED301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EBA" w:rsidRDefault="008F5EBA">
      <w:pPr>
        <w:spacing w:line="240" w:lineRule="auto"/>
      </w:pPr>
      <w:r>
        <w:separator/>
      </w:r>
    </w:p>
  </w:footnote>
  <w:footnote w:type="continuationSeparator" w:id="0">
    <w:p w:rsidR="008F5EBA" w:rsidRDefault="008F5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016" w:rsidRDefault="00ED30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F3E"/>
    <w:multiLevelType w:val="multilevel"/>
    <w:tmpl w:val="9F065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8132FB"/>
    <w:multiLevelType w:val="multilevel"/>
    <w:tmpl w:val="FF2C0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FD7EBF"/>
    <w:multiLevelType w:val="multilevel"/>
    <w:tmpl w:val="4CF85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8C66A6"/>
    <w:multiLevelType w:val="multilevel"/>
    <w:tmpl w:val="82242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630DCD"/>
    <w:multiLevelType w:val="multilevel"/>
    <w:tmpl w:val="6D42F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F351D5"/>
    <w:multiLevelType w:val="multilevel"/>
    <w:tmpl w:val="30105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495D55"/>
    <w:multiLevelType w:val="multilevel"/>
    <w:tmpl w:val="BD12D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50273A"/>
    <w:multiLevelType w:val="multilevel"/>
    <w:tmpl w:val="0AC0A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016"/>
    <w:rsid w:val="00365BAD"/>
    <w:rsid w:val="0077087B"/>
    <w:rsid w:val="007C3C8E"/>
    <w:rsid w:val="008F5EBA"/>
    <w:rsid w:val="00E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5DD9"/>
  <w15:docId w15:val="{ABA9EBBA-2EE8-4222-B3BA-46D1531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7708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708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Евгений Тимощук</cp:lastModifiedBy>
  <cp:revision>2</cp:revision>
  <dcterms:created xsi:type="dcterms:W3CDTF">2019-09-24T04:49:00Z</dcterms:created>
  <dcterms:modified xsi:type="dcterms:W3CDTF">2019-09-24T04:49:00Z</dcterms:modified>
</cp:coreProperties>
</file>