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Phishing Awareness Analysis</w:t>
      </w:r>
    </w:p>
    <w:p>
      <w:pPr>
        <w:pStyle w:val="Heading2"/>
      </w:pPr>
      <w:r>
        <w:t>Introduction</w:t>
      </w:r>
    </w:p>
    <w:p>
      <w:r>
        <w:t>Phishing is a cyber attack technique used to trick users into revealing sensitive information such as passwords, banking credentials, and personal data.</w:t>
      </w:r>
    </w:p>
    <w:p>
      <w:pPr>
        <w:pStyle w:val="Heading2"/>
      </w:pPr>
      <w:r>
        <w:t>What is Phishing?</w:t>
      </w:r>
    </w:p>
    <w:p>
      <w:r>
        <w:t>Phishing attacks commonly use fake emails, websites, and urgent messages to manipulate victims.</w:t>
      </w:r>
    </w:p>
    <w:p>
      <w:pPr>
        <w:pStyle w:val="Heading2"/>
      </w:pPr>
      <w:r>
        <w:t>Types of Phishing</w:t>
      </w:r>
    </w:p>
    <w:p>
      <w:r>
        <w:t>- Email Phishing</w:t>
        <w:br/>
        <w:t>- Spear Phishing</w:t>
        <w:br/>
        <w:t>- Smishing</w:t>
        <w:br/>
        <w:t>- Vishing</w:t>
      </w:r>
    </w:p>
    <w:p>
      <w:pPr>
        <w:pStyle w:val="Heading2"/>
      </w:pPr>
      <w:r>
        <w:t>Sample Email Analysis</w:t>
      </w:r>
    </w:p>
    <w:p>
      <w:r>
        <w:t>Example 1:</w:t>
        <w:br/>
        <w:t>Subject: Urgent Account Verification</w:t>
        <w:br/>
        <w:br/>
        <w:t>Red Flags:</w:t>
        <w:br/>
        <w:t>- Suspicious URL</w:t>
        <w:br/>
        <w:t>- Urgent language</w:t>
        <w:br/>
        <w:t>- Threatening tone</w:t>
        <w:br/>
        <w:t>- Unknown sender</w:t>
      </w:r>
    </w:p>
    <w:p>
      <w:pPr>
        <w:pStyle w:val="Heading2"/>
      </w:pPr>
      <w:r>
        <w:t>Safe vs Phishing Email Comparison</w:t>
      </w:r>
    </w:p>
    <w:p>
      <w:r>
        <w:t>Safe Email:</w:t>
        <w:br/>
        <w:t>- Official domain</w:t>
        <w:br/>
        <w:t>- Professional grammar</w:t>
        <w:br/>
        <w:t>- No urgent threats</w:t>
        <w:br/>
        <w:br/>
        <w:t>Phishing Email:</w:t>
        <w:br/>
        <w:t>- Fake domain</w:t>
        <w:br/>
        <w:t>- Suspicious links</w:t>
        <w:br/>
        <w:t>- Requests credentials</w:t>
      </w:r>
    </w:p>
    <w:p>
      <w:pPr>
        <w:pStyle w:val="Heading2"/>
      </w:pPr>
      <w:r>
        <w:t>Red Flag Checklist</w:t>
      </w:r>
    </w:p>
    <w:p>
      <w:r>
        <w:t>[ ] Unknown sender</w:t>
        <w:br/>
        <w:t>[ ] Suspicious links</w:t>
        <w:br/>
        <w:t>[ ] Urgent request</w:t>
        <w:br/>
        <w:t>[ ] Grammar mistakes</w:t>
        <w:br/>
        <w:t>[ ] Requests passwords</w:t>
        <w:br/>
        <w:t>[ ] Unexpected attachment</w:t>
      </w:r>
    </w:p>
    <w:p>
      <w:pPr>
        <w:pStyle w:val="Heading2"/>
      </w:pPr>
      <w:r>
        <w:t>Prevention Methods</w:t>
      </w:r>
    </w:p>
    <w:p>
      <w:r>
        <w:t>- Verify sender identity</w:t>
        <w:br/>
        <w:t>- Avoid clicking unknown links</w:t>
        <w:br/>
        <w:t>- Enable multi-factor authentication</w:t>
        <w:br/>
        <w:t>- Report phishing attempts</w:t>
      </w:r>
    </w:p>
    <w:p>
      <w:pPr>
        <w:pStyle w:val="Heading2"/>
      </w:pPr>
      <w:r>
        <w:t>Conclusion</w:t>
      </w:r>
    </w:p>
    <w:p>
      <w:r>
        <w:t>Phishing awareness is essential for protecting personal and organizational data from cyber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