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6115" w14:textId="6E51603C" w:rsidR="002E0058" w:rsidRPr="00593670" w:rsidRDefault="00593670" w:rsidP="00593670">
      <w:pPr>
        <w:jc w:val="center"/>
        <w:rPr>
          <w:rFonts w:asciiTheme="majorBidi" w:hAnsiTheme="majorBidi" w:cstheme="majorBidi"/>
          <w:b/>
          <w:bCs/>
          <w:sz w:val="24"/>
          <w:szCs w:val="24"/>
        </w:rPr>
      </w:pPr>
      <w:r w:rsidRPr="00593670">
        <w:rPr>
          <w:rFonts w:asciiTheme="majorBidi" w:hAnsiTheme="majorBidi" w:cstheme="majorBidi"/>
          <w:b/>
          <w:bCs/>
          <w:sz w:val="24"/>
          <w:szCs w:val="24"/>
        </w:rPr>
        <w:t>Reinforcement Learning Assignment 2 Report</w:t>
      </w:r>
    </w:p>
    <w:p w14:paraId="42E5E079" w14:textId="07E15368" w:rsidR="00593670" w:rsidRDefault="00593670" w:rsidP="00593670"/>
    <w:p w14:paraId="6A498143" w14:textId="76630721" w:rsidR="00593670" w:rsidRDefault="00593670" w:rsidP="00593670">
      <w:pPr>
        <w:rPr>
          <w:rFonts w:asciiTheme="majorBidi" w:hAnsiTheme="majorBidi" w:cstheme="majorBidi"/>
          <w:sz w:val="24"/>
          <w:szCs w:val="24"/>
        </w:rPr>
      </w:pPr>
      <w:r w:rsidRPr="00593670">
        <w:rPr>
          <w:rFonts w:asciiTheme="majorBidi" w:hAnsiTheme="majorBidi" w:cstheme="majorBidi"/>
          <w:sz w:val="24"/>
          <w:szCs w:val="24"/>
        </w:rPr>
        <w:t>In this report I’ll compare the implementation of two different RL algorithms in windy grid world with different actions set</w:t>
      </w:r>
      <w:r>
        <w:rPr>
          <w:rFonts w:asciiTheme="majorBidi" w:hAnsiTheme="majorBidi" w:cstheme="majorBidi"/>
          <w:sz w:val="24"/>
          <w:szCs w:val="24"/>
        </w:rPr>
        <w:t>s</w:t>
      </w:r>
      <w:r w:rsidRPr="00593670">
        <w:rPr>
          <w:rFonts w:asciiTheme="majorBidi" w:hAnsiTheme="majorBidi" w:cstheme="majorBidi"/>
          <w:sz w:val="24"/>
          <w:szCs w:val="24"/>
        </w:rPr>
        <w:t xml:space="preserve"> for each algorithm</w:t>
      </w:r>
      <w:r w:rsidR="008E6EEF">
        <w:rPr>
          <w:rFonts w:asciiTheme="majorBidi" w:hAnsiTheme="majorBidi" w:cstheme="majorBidi"/>
          <w:sz w:val="24"/>
          <w:szCs w:val="24"/>
        </w:rPr>
        <w:t xml:space="preserve"> with epsilon-greedy selection policy</w:t>
      </w:r>
      <w:r w:rsidRPr="00593670">
        <w:rPr>
          <w:rFonts w:asciiTheme="majorBidi" w:hAnsiTheme="majorBidi" w:cstheme="majorBidi"/>
          <w:sz w:val="24"/>
          <w:szCs w:val="24"/>
        </w:rPr>
        <w:t>.</w:t>
      </w:r>
    </w:p>
    <w:p w14:paraId="10CE9D1C" w14:textId="616DEA00" w:rsidR="00593670" w:rsidRDefault="00593670" w:rsidP="00593670">
      <w:pPr>
        <w:rPr>
          <w:rFonts w:asciiTheme="majorBidi" w:hAnsiTheme="majorBidi" w:cstheme="majorBidi"/>
          <w:sz w:val="24"/>
          <w:szCs w:val="24"/>
        </w:rPr>
      </w:pPr>
    </w:p>
    <w:p w14:paraId="50B6EFFE" w14:textId="2330CAAC" w:rsidR="00593670" w:rsidRDefault="00593670" w:rsidP="00593670">
      <w:pPr>
        <w:rPr>
          <w:rFonts w:asciiTheme="majorBidi" w:hAnsiTheme="majorBidi" w:cstheme="majorBidi"/>
          <w:sz w:val="24"/>
          <w:szCs w:val="24"/>
        </w:rPr>
      </w:pPr>
      <w:r>
        <w:rPr>
          <w:rFonts w:asciiTheme="majorBidi" w:hAnsiTheme="majorBidi" w:cstheme="majorBidi"/>
          <w:sz w:val="24"/>
          <w:szCs w:val="24"/>
        </w:rPr>
        <w:t>Algorithms: (SARSA, Q-learning)</w:t>
      </w:r>
    </w:p>
    <w:p w14:paraId="4F45EAE7" w14:textId="7BB8569D" w:rsidR="00593670" w:rsidRDefault="00593670" w:rsidP="00593670">
      <w:pPr>
        <w:rPr>
          <w:rFonts w:asciiTheme="majorBidi" w:hAnsiTheme="majorBidi" w:cstheme="majorBidi"/>
          <w:sz w:val="16"/>
          <w:szCs w:val="16"/>
        </w:rPr>
      </w:pPr>
      <w:r>
        <w:rPr>
          <w:rFonts w:asciiTheme="majorBidi" w:hAnsiTheme="majorBidi" w:cstheme="majorBidi"/>
          <w:sz w:val="24"/>
          <w:szCs w:val="24"/>
        </w:rPr>
        <w:t>First actions set:</w:t>
      </w:r>
      <w:r w:rsidRPr="00593670">
        <w:rPr>
          <w:rFonts w:asciiTheme="majorBidi" w:hAnsiTheme="majorBidi" w:cstheme="majorBidi"/>
          <w:sz w:val="16"/>
          <w:szCs w:val="16"/>
        </w:rPr>
        <w:t xml:space="preserve"> </w:t>
      </w:r>
      <w:r w:rsidRPr="008E6EEF">
        <w:rPr>
          <w:rFonts w:asciiTheme="majorBidi" w:hAnsiTheme="majorBidi" w:cstheme="majorBidi"/>
          <w:b/>
          <w:bCs/>
          <w:sz w:val="24"/>
          <w:szCs w:val="24"/>
        </w:rPr>
        <w:t>([‘UP’,’DOWN’,’LEFT’,’RIGHT’])</w:t>
      </w:r>
    </w:p>
    <w:p w14:paraId="0CD6E1F9" w14:textId="137D4FFC" w:rsidR="00593670" w:rsidRDefault="00593670" w:rsidP="00593670">
      <w:pPr>
        <w:rPr>
          <w:rFonts w:asciiTheme="majorBidi" w:hAnsiTheme="majorBidi" w:cstheme="majorBidi"/>
          <w:b/>
          <w:bCs/>
          <w:sz w:val="23"/>
          <w:szCs w:val="23"/>
        </w:rPr>
      </w:pPr>
      <w:r>
        <w:rPr>
          <w:rFonts w:asciiTheme="majorBidi" w:hAnsiTheme="majorBidi" w:cstheme="majorBidi"/>
          <w:sz w:val="24"/>
          <w:szCs w:val="24"/>
        </w:rPr>
        <w:t>Second actions set:</w:t>
      </w:r>
      <w:r w:rsidRPr="00593670">
        <w:rPr>
          <w:rFonts w:asciiTheme="majorBidi" w:hAnsiTheme="majorBidi" w:cstheme="majorBidi"/>
          <w:sz w:val="16"/>
          <w:szCs w:val="16"/>
        </w:rPr>
        <w:t xml:space="preserve"> </w:t>
      </w:r>
      <w:r w:rsidRPr="008E6EEF">
        <w:rPr>
          <w:rFonts w:asciiTheme="majorBidi" w:hAnsiTheme="majorBidi" w:cstheme="majorBidi"/>
          <w:b/>
          <w:bCs/>
          <w:sz w:val="23"/>
          <w:szCs w:val="23"/>
        </w:rPr>
        <w:t>([‘UP’,</w:t>
      </w:r>
      <w:r w:rsidR="008E6EEF" w:rsidRPr="008E6EEF">
        <w:rPr>
          <w:rFonts w:asciiTheme="majorBidi" w:hAnsiTheme="majorBidi" w:cstheme="majorBidi"/>
          <w:b/>
          <w:bCs/>
          <w:sz w:val="23"/>
          <w:szCs w:val="23"/>
        </w:rPr>
        <w:t xml:space="preserve"> ‘</w:t>
      </w:r>
      <w:r w:rsidRPr="008E6EEF">
        <w:rPr>
          <w:rFonts w:asciiTheme="majorBidi" w:hAnsiTheme="majorBidi" w:cstheme="majorBidi"/>
          <w:b/>
          <w:bCs/>
          <w:sz w:val="23"/>
          <w:szCs w:val="23"/>
        </w:rPr>
        <w:t>DOWN’,</w:t>
      </w:r>
      <w:r w:rsidR="008E6EEF" w:rsidRPr="008E6EEF">
        <w:rPr>
          <w:rFonts w:asciiTheme="majorBidi" w:hAnsiTheme="majorBidi" w:cstheme="majorBidi"/>
          <w:b/>
          <w:bCs/>
          <w:sz w:val="23"/>
          <w:szCs w:val="23"/>
        </w:rPr>
        <w:t xml:space="preserve"> ‘</w:t>
      </w:r>
      <w:r w:rsidRPr="008E6EEF">
        <w:rPr>
          <w:rFonts w:asciiTheme="majorBidi" w:hAnsiTheme="majorBidi" w:cstheme="majorBidi"/>
          <w:b/>
          <w:bCs/>
          <w:sz w:val="23"/>
          <w:szCs w:val="23"/>
        </w:rPr>
        <w:t>LEFT</w:t>
      </w:r>
      <w:r w:rsidR="008E6EEF" w:rsidRPr="008E6EEF">
        <w:rPr>
          <w:rFonts w:asciiTheme="majorBidi" w:hAnsiTheme="majorBidi" w:cstheme="majorBidi"/>
          <w:b/>
          <w:bCs/>
          <w:sz w:val="23"/>
          <w:szCs w:val="23"/>
        </w:rPr>
        <w:t>’</w:t>
      </w:r>
      <w:r w:rsidRPr="008E6EEF">
        <w:rPr>
          <w:rFonts w:asciiTheme="majorBidi" w:hAnsiTheme="majorBidi" w:cstheme="majorBidi"/>
          <w:b/>
          <w:bCs/>
          <w:sz w:val="23"/>
          <w:szCs w:val="23"/>
        </w:rPr>
        <w:t>,</w:t>
      </w:r>
      <w:r w:rsidR="008E6EEF" w:rsidRPr="008E6EEF">
        <w:rPr>
          <w:rFonts w:asciiTheme="majorBidi" w:hAnsiTheme="majorBidi" w:cstheme="majorBidi"/>
          <w:b/>
          <w:bCs/>
          <w:sz w:val="23"/>
          <w:szCs w:val="23"/>
        </w:rPr>
        <w:t xml:space="preserve"> ‘</w:t>
      </w:r>
      <w:r w:rsidRPr="008E6EEF">
        <w:rPr>
          <w:rFonts w:asciiTheme="majorBidi" w:hAnsiTheme="majorBidi" w:cstheme="majorBidi"/>
          <w:b/>
          <w:bCs/>
          <w:sz w:val="23"/>
          <w:szCs w:val="23"/>
        </w:rPr>
        <w:t>RIGHT’,</w:t>
      </w:r>
      <w:r w:rsidR="008E6EEF" w:rsidRPr="008E6EEF">
        <w:rPr>
          <w:rFonts w:asciiTheme="majorBidi" w:hAnsiTheme="majorBidi" w:cstheme="majorBidi"/>
          <w:b/>
          <w:bCs/>
          <w:sz w:val="23"/>
          <w:szCs w:val="23"/>
        </w:rPr>
        <w:t xml:space="preserve"> ‘</w:t>
      </w:r>
      <w:r w:rsidRPr="008E6EEF">
        <w:rPr>
          <w:rFonts w:asciiTheme="majorBidi" w:hAnsiTheme="majorBidi" w:cstheme="majorBidi"/>
          <w:b/>
          <w:bCs/>
          <w:sz w:val="23"/>
          <w:szCs w:val="23"/>
        </w:rPr>
        <w:t xml:space="preserve">UP-right’, </w:t>
      </w:r>
      <w:r w:rsidR="008E6EEF" w:rsidRPr="008E6EEF">
        <w:rPr>
          <w:rFonts w:asciiTheme="majorBidi" w:hAnsiTheme="majorBidi" w:cstheme="majorBidi"/>
          <w:b/>
          <w:bCs/>
          <w:sz w:val="23"/>
          <w:szCs w:val="23"/>
        </w:rPr>
        <w:t>‘</w:t>
      </w:r>
      <w:r w:rsidRPr="008E6EEF">
        <w:rPr>
          <w:rFonts w:asciiTheme="majorBidi" w:hAnsiTheme="majorBidi" w:cstheme="majorBidi"/>
          <w:b/>
          <w:bCs/>
          <w:sz w:val="23"/>
          <w:szCs w:val="23"/>
        </w:rPr>
        <w:t>UP-left</w:t>
      </w:r>
      <w:r w:rsidR="008E6EEF" w:rsidRPr="008E6EEF">
        <w:rPr>
          <w:rFonts w:asciiTheme="majorBidi" w:hAnsiTheme="majorBidi" w:cstheme="majorBidi"/>
          <w:b/>
          <w:bCs/>
          <w:sz w:val="23"/>
          <w:szCs w:val="23"/>
        </w:rPr>
        <w:t>’</w:t>
      </w:r>
      <w:r w:rsidRPr="008E6EEF">
        <w:rPr>
          <w:rFonts w:asciiTheme="majorBidi" w:hAnsiTheme="majorBidi" w:cstheme="majorBidi"/>
          <w:b/>
          <w:bCs/>
          <w:sz w:val="23"/>
          <w:szCs w:val="23"/>
        </w:rPr>
        <w:t>,</w:t>
      </w:r>
      <w:r w:rsidR="008E6EEF" w:rsidRPr="008E6EEF">
        <w:rPr>
          <w:rFonts w:asciiTheme="majorBidi" w:hAnsiTheme="majorBidi" w:cstheme="majorBidi"/>
          <w:b/>
          <w:bCs/>
          <w:sz w:val="23"/>
          <w:szCs w:val="23"/>
        </w:rPr>
        <w:t xml:space="preserve"> ‘</w:t>
      </w:r>
      <w:r w:rsidRPr="008E6EEF">
        <w:rPr>
          <w:rFonts w:asciiTheme="majorBidi" w:hAnsiTheme="majorBidi" w:cstheme="majorBidi"/>
          <w:b/>
          <w:bCs/>
          <w:sz w:val="23"/>
          <w:szCs w:val="23"/>
        </w:rPr>
        <w:t>DOWN-right’,</w:t>
      </w:r>
      <w:r w:rsidR="008E6EEF" w:rsidRPr="008E6EEF">
        <w:rPr>
          <w:rFonts w:asciiTheme="majorBidi" w:hAnsiTheme="majorBidi" w:cstheme="majorBidi"/>
          <w:b/>
          <w:bCs/>
          <w:sz w:val="23"/>
          <w:szCs w:val="23"/>
        </w:rPr>
        <w:t xml:space="preserve"> ‘</w:t>
      </w:r>
      <w:r w:rsidRPr="008E6EEF">
        <w:rPr>
          <w:rFonts w:asciiTheme="majorBidi" w:hAnsiTheme="majorBidi" w:cstheme="majorBidi"/>
          <w:b/>
          <w:bCs/>
          <w:sz w:val="23"/>
          <w:szCs w:val="23"/>
        </w:rPr>
        <w:t>DOWN-left’])</w:t>
      </w:r>
    </w:p>
    <w:p w14:paraId="4972212E" w14:textId="77777777" w:rsidR="00C44C1A" w:rsidRPr="008E6EEF" w:rsidRDefault="00C44C1A" w:rsidP="00593670">
      <w:pPr>
        <w:rPr>
          <w:rFonts w:asciiTheme="majorBidi" w:hAnsiTheme="majorBidi" w:cstheme="majorBidi"/>
          <w:b/>
          <w:bCs/>
          <w:sz w:val="23"/>
          <w:szCs w:val="23"/>
        </w:rPr>
      </w:pPr>
    </w:p>
    <w:p w14:paraId="0A70D4F4" w14:textId="79B07A46" w:rsidR="00F63860" w:rsidRDefault="00C44C1A" w:rsidP="00593670">
      <w:pPr>
        <w:rPr>
          <w:rFonts w:asciiTheme="majorBidi" w:hAnsiTheme="majorBidi" w:cstheme="majorBidi"/>
          <w:sz w:val="24"/>
          <w:szCs w:val="24"/>
        </w:rPr>
      </w:pPr>
      <w:r>
        <w:rPr>
          <w:rFonts w:asciiTheme="majorBidi" w:hAnsiTheme="majorBidi" w:cstheme="majorBidi"/>
          <w:sz w:val="24"/>
          <w:szCs w:val="24"/>
        </w:rPr>
        <w:t xml:space="preserve">Solving windy grid world using SARSA algorithm with different </w:t>
      </w:r>
      <w:r w:rsidR="00EA642E">
        <w:rPr>
          <w:rFonts w:asciiTheme="majorBidi" w:hAnsiTheme="majorBidi" w:cstheme="majorBidi"/>
          <w:sz w:val="24"/>
          <w:szCs w:val="24"/>
        </w:rPr>
        <w:t>values of alpha and epsilon</w:t>
      </w:r>
      <w:r w:rsidR="00246DEA">
        <w:rPr>
          <w:rFonts w:asciiTheme="majorBidi" w:hAnsiTheme="majorBidi" w:cstheme="majorBidi"/>
          <w:sz w:val="24"/>
          <w:szCs w:val="24"/>
        </w:rPr>
        <w:t xml:space="preserve"> with implement First action set</w:t>
      </w:r>
      <w:r w:rsidR="00AB3921">
        <w:rPr>
          <w:rFonts w:asciiTheme="majorBidi" w:hAnsiTheme="majorBidi" w:cstheme="majorBidi"/>
          <w:sz w:val="24"/>
          <w:szCs w:val="24"/>
        </w:rPr>
        <w:t xml:space="preserve"> and the number of episodes is 300</w:t>
      </w:r>
      <w:r w:rsidR="00246DEA">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1980"/>
        <w:gridCol w:w="2160"/>
        <w:gridCol w:w="2202"/>
        <w:gridCol w:w="2242"/>
        <w:gridCol w:w="2206"/>
      </w:tblGrid>
      <w:tr w:rsidR="00AB3921" w14:paraId="38175BCE" w14:textId="77777777" w:rsidTr="00AB3921">
        <w:tc>
          <w:tcPr>
            <w:tcW w:w="1980" w:type="dxa"/>
          </w:tcPr>
          <w:p w14:paraId="0471829B" w14:textId="06C1790F" w:rsidR="00AB3921" w:rsidRPr="00EA642E" w:rsidRDefault="00AB3921" w:rsidP="00AB3921">
            <w:pPr>
              <w:jc w:val="center"/>
              <w:rPr>
                <w:rFonts w:asciiTheme="majorBidi" w:hAnsiTheme="majorBidi" w:cstheme="majorBidi"/>
                <w:b/>
                <w:bCs/>
                <w:sz w:val="24"/>
                <w:szCs w:val="24"/>
              </w:rPr>
            </w:pPr>
            <w:r>
              <w:rPr>
                <w:rFonts w:asciiTheme="majorBidi" w:hAnsiTheme="majorBidi" w:cstheme="majorBidi"/>
                <w:b/>
                <w:bCs/>
                <w:sz w:val="24"/>
                <w:szCs w:val="24"/>
              </w:rPr>
              <w:t>Gamma</w:t>
            </w:r>
          </w:p>
        </w:tc>
        <w:tc>
          <w:tcPr>
            <w:tcW w:w="2160" w:type="dxa"/>
          </w:tcPr>
          <w:p w14:paraId="7FD57526" w14:textId="2AFB4421" w:rsidR="00AB3921" w:rsidRPr="00EA642E" w:rsidRDefault="00AB3921" w:rsidP="00AB3921">
            <w:pPr>
              <w:jc w:val="center"/>
              <w:rPr>
                <w:rFonts w:asciiTheme="majorBidi" w:hAnsiTheme="majorBidi" w:cstheme="majorBidi"/>
                <w:b/>
                <w:bCs/>
                <w:sz w:val="24"/>
                <w:szCs w:val="24"/>
              </w:rPr>
            </w:pPr>
            <w:r w:rsidRPr="00EA642E">
              <w:rPr>
                <w:rFonts w:asciiTheme="majorBidi" w:hAnsiTheme="majorBidi" w:cstheme="majorBidi"/>
                <w:b/>
                <w:bCs/>
                <w:sz w:val="24"/>
                <w:szCs w:val="24"/>
              </w:rPr>
              <w:t>Alpha</w:t>
            </w:r>
          </w:p>
        </w:tc>
        <w:tc>
          <w:tcPr>
            <w:tcW w:w="2202" w:type="dxa"/>
          </w:tcPr>
          <w:p w14:paraId="3AFC3362" w14:textId="36E9BAB6" w:rsidR="00AB3921" w:rsidRPr="00EA642E" w:rsidRDefault="00AB3921" w:rsidP="00AB3921">
            <w:pPr>
              <w:jc w:val="center"/>
              <w:rPr>
                <w:rFonts w:asciiTheme="majorBidi" w:hAnsiTheme="majorBidi" w:cstheme="majorBidi"/>
                <w:b/>
                <w:bCs/>
                <w:sz w:val="24"/>
                <w:szCs w:val="24"/>
              </w:rPr>
            </w:pPr>
            <w:r w:rsidRPr="00EA642E">
              <w:rPr>
                <w:rFonts w:asciiTheme="majorBidi" w:hAnsiTheme="majorBidi" w:cstheme="majorBidi"/>
                <w:b/>
                <w:bCs/>
                <w:sz w:val="24"/>
                <w:szCs w:val="24"/>
              </w:rPr>
              <w:t>Epsilon</w:t>
            </w:r>
          </w:p>
        </w:tc>
        <w:tc>
          <w:tcPr>
            <w:tcW w:w="2242" w:type="dxa"/>
          </w:tcPr>
          <w:p w14:paraId="784C04C0" w14:textId="011BF859" w:rsidR="00AB3921" w:rsidRPr="00EA642E" w:rsidRDefault="00AB3921" w:rsidP="00FB69CC">
            <w:pPr>
              <w:jc w:val="center"/>
              <w:rPr>
                <w:rFonts w:asciiTheme="majorBidi" w:hAnsiTheme="majorBidi" w:cstheme="majorBidi"/>
                <w:b/>
                <w:bCs/>
                <w:sz w:val="24"/>
                <w:szCs w:val="24"/>
              </w:rPr>
            </w:pPr>
            <w:r>
              <w:rPr>
                <w:rFonts w:asciiTheme="majorBidi" w:hAnsiTheme="majorBidi" w:cstheme="majorBidi"/>
                <w:b/>
                <w:bCs/>
                <w:sz w:val="20"/>
                <w:szCs w:val="20"/>
              </w:rPr>
              <w:t>Total number of steps taken to reach to 30000 Episodes</w:t>
            </w:r>
          </w:p>
        </w:tc>
        <w:tc>
          <w:tcPr>
            <w:tcW w:w="2206" w:type="dxa"/>
          </w:tcPr>
          <w:p w14:paraId="175F24E6" w14:textId="43B66561" w:rsidR="00AB3921" w:rsidRPr="00EA642E" w:rsidRDefault="00AB3921" w:rsidP="00AB3921">
            <w:pPr>
              <w:jc w:val="center"/>
              <w:rPr>
                <w:rFonts w:asciiTheme="majorBidi" w:hAnsiTheme="majorBidi" w:cstheme="majorBidi"/>
                <w:b/>
                <w:bCs/>
              </w:rPr>
            </w:pPr>
            <w:r w:rsidRPr="00EA642E">
              <w:rPr>
                <w:rFonts w:asciiTheme="majorBidi" w:hAnsiTheme="majorBidi" w:cstheme="majorBidi"/>
                <w:b/>
                <w:bCs/>
              </w:rPr>
              <w:t>Number of steps to reach to the goal state</w:t>
            </w:r>
          </w:p>
        </w:tc>
      </w:tr>
      <w:tr w:rsidR="00AB3921" w14:paraId="4445F560" w14:textId="77777777" w:rsidTr="00AB3921">
        <w:tc>
          <w:tcPr>
            <w:tcW w:w="1980" w:type="dxa"/>
          </w:tcPr>
          <w:p w14:paraId="11AABC49" w14:textId="474DE6BA"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60" w:type="dxa"/>
          </w:tcPr>
          <w:p w14:paraId="7329B5EA" w14:textId="11AC14E8"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02" w:type="dxa"/>
          </w:tcPr>
          <w:p w14:paraId="2234C82C" w14:textId="24582FE6"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42" w:type="dxa"/>
          </w:tcPr>
          <w:p w14:paraId="5DF004B1" w14:textId="1019B404"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25264</w:t>
            </w:r>
          </w:p>
        </w:tc>
        <w:tc>
          <w:tcPr>
            <w:tcW w:w="2206" w:type="dxa"/>
          </w:tcPr>
          <w:p w14:paraId="5BF0E9CB" w14:textId="5D11FFC5"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21</w:t>
            </w:r>
          </w:p>
        </w:tc>
      </w:tr>
      <w:tr w:rsidR="00AB3921" w14:paraId="2BD5EC67" w14:textId="77777777" w:rsidTr="00AB3921">
        <w:tc>
          <w:tcPr>
            <w:tcW w:w="1980" w:type="dxa"/>
          </w:tcPr>
          <w:p w14:paraId="252B176E" w14:textId="129942D8"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60" w:type="dxa"/>
          </w:tcPr>
          <w:p w14:paraId="4AE33B8A" w14:textId="5E05F23E"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02" w:type="dxa"/>
          </w:tcPr>
          <w:p w14:paraId="0A700AE8" w14:textId="0C8E845E"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42" w:type="dxa"/>
          </w:tcPr>
          <w:p w14:paraId="075F1DBB" w14:textId="6D3FAC0A"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29659</w:t>
            </w:r>
          </w:p>
        </w:tc>
        <w:tc>
          <w:tcPr>
            <w:tcW w:w="2206" w:type="dxa"/>
          </w:tcPr>
          <w:p w14:paraId="6704524B" w14:textId="5269FCDF"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39</w:t>
            </w:r>
          </w:p>
        </w:tc>
      </w:tr>
      <w:tr w:rsidR="00AB3921" w14:paraId="4AEEF53E" w14:textId="77777777" w:rsidTr="00AB3921">
        <w:tc>
          <w:tcPr>
            <w:tcW w:w="1980" w:type="dxa"/>
          </w:tcPr>
          <w:p w14:paraId="75E889A9" w14:textId="1CA600B5"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60" w:type="dxa"/>
          </w:tcPr>
          <w:p w14:paraId="48DAE723" w14:textId="012EA7D0"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02" w:type="dxa"/>
          </w:tcPr>
          <w:p w14:paraId="10E1FAA4" w14:textId="465552BE"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42" w:type="dxa"/>
          </w:tcPr>
          <w:p w14:paraId="48591FA6" w14:textId="6D9A949C"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45277</w:t>
            </w:r>
          </w:p>
        </w:tc>
        <w:tc>
          <w:tcPr>
            <w:tcW w:w="2206" w:type="dxa"/>
          </w:tcPr>
          <w:p w14:paraId="1E1FF461" w14:textId="1E9F072D"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156</w:t>
            </w:r>
          </w:p>
        </w:tc>
      </w:tr>
      <w:tr w:rsidR="00AB3921" w14:paraId="5A5DFEC9" w14:textId="77777777" w:rsidTr="00AB3921">
        <w:tc>
          <w:tcPr>
            <w:tcW w:w="1980" w:type="dxa"/>
          </w:tcPr>
          <w:p w14:paraId="1F684AE3" w14:textId="2775E7FD"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60" w:type="dxa"/>
          </w:tcPr>
          <w:p w14:paraId="4C433AB7" w14:textId="74F613F3"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02" w:type="dxa"/>
          </w:tcPr>
          <w:p w14:paraId="4A306D99" w14:textId="207F712D"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42" w:type="dxa"/>
          </w:tcPr>
          <w:p w14:paraId="3EE96EBC" w14:textId="6BF855A0"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13680</w:t>
            </w:r>
          </w:p>
        </w:tc>
        <w:tc>
          <w:tcPr>
            <w:tcW w:w="2206" w:type="dxa"/>
          </w:tcPr>
          <w:p w14:paraId="1C49E835" w14:textId="68C68093"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19</w:t>
            </w:r>
          </w:p>
        </w:tc>
      </w:tr>
      <w:tr w:rsidR="00AB3921" w14:paraId="0A886E95" w14:textId="77777777" w:rsidTr="00AB3921">
        <w:tc>
          <w:tcPr>
            <w:tcW w:w="1980" w:type="dxa"/>
          </w:tcPr>
          <w:p w14:paraId="4C77CEF1" w14:textId="71518C48"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60" w:type="dxa"/>
          </w:tcPr>
          <w:p w14:paraId="63045470" w14:textId="7F0DB8CF"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02" w:type="dxa"/>
          </w:tcPr>
          <w:p w14:paraId="38282A59" w14:textId="38D0FD45"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42" w:type="dxa"/>
          </w:tcPr>
          <w:p w14:paraId="77ED741E" w14:textId="5C9775FE"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18681</w:t>
            </w:r>
          </w:p>
        </w:tc>
        <w:tc>
          <w:tcPr>
            <w:tcW w:w="2206" w:type="dxa"/>
          </w:tcPr>
          <w:p w14:paraId="6B8C904B" w14:textId="08CB3C65"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44</w:t>
            </w:r>
          </w:p>
        </w:tc>
      </w:tr>
      <w:tr w:rsidR="00AB3921" w14:paraId="3EDE8663" w14:textId="77777777" w:rsidTr="00AB3921">
        <w:tc>
          <w:tcPr>
            <w:tcW w:w="1980" w:type="dxa"/>
          </w:tcPr>
          <w:p w14:paraId="6E2F5896" w14:textId="607F88E9"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60" w:type="dxa"/>
          </w:tcPr>
          <w:p w14:paraId="2F06FBCF" w14:textId="2B4AC333"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02" w:type="dxa"/>
          </w:tcPr>
          <w:p w14:paraId="39F6F816" w14:textId="06F88EB3"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42" w:type="dxa"/>
          </w:tcPr>
          <w:p w14:paraId="52982D32" w14:textId="37ACB627"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31986</w:t>
            </w:r>
          </w:p>
        </w:tc>
        <w:tc>
          <w:tcPr>
            <w:tcW w:w="2206" w:type="dxa"/>
          </w:tcPr>
          <w:p w14:paraId="330AC2C3" w14:textId="76806982" w:rsidR="00AB3921" w:rsidRPr="001975C9" w:rsidRDefault="00A55BB9"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47</w:t>
            </w:r>
          </w:p>
        </w:tc>
      </w:tr>
      <w:tr w:rsidR="00AB3921" w14:paraId="79B06FD6" w14:textId="77777777" w:rsidTr="00AB3921">
        <w:tc>
          <w:tcPr>
            <w:tcW w:w="1980" w:type="dxa"/>
          </w:tcPr>
          <w:p w14:paraId="57FAC30D" w14:textId="17B43C12"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60" w:type="dxa"/>
          </w:tcPr>
          <w:p w14:paraId="79D64BBE" w14:textId="29666343"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02" w:type="dxa"/>
          </w:tcPr>
          <w:p w14:paraId="2D24B8AD" w14:textId="400725C1"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42" w:type="dxa"/>
          </w:tcPr>
          <w:p w14:paraId="74CD9A0A" w14:textId="4BC0F43F" w:rsidR="00AB3921" w:rsidRPr="001975C9" w:rsidRDefault="00A85181"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11321</w:t>
            </w:r>
          </w:p>
        </w:tc>
        <w:tc>
          <w:tcPr>
            <w:tcW w:w="2206" w:type="dxa"/>
          </w:tcPr>
          <w:p w14:paraId="0E9B5FA2" w14:textId="348B372E" w:rsidR="00AB3921" w:rsidRPr="001975C9" w:rsidRDefault="00A85181"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22</w:t>
            </w:r>
          </w:p>
        </w:tc>
      </w:tr>
      <w:tr w:rsidR="00AB3921" w14:paraId="291C5B01" w14:textId="77777777" w:rsidTr="00AB3921">
        <w:tc>
          <w:tcPr>
            <w:tcW w:w="1980" w:type="dxa"/>
          </w:tcPr>
          <w:p w14:paraId="565C6932" w14:textId="787147D1"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60" w:type="dxa"/>
          </w:tcPr>
          <w:p w14:paraId="4448A4D6" w14:textId="4A19AF07"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02" w:type="dxa"/>
          </w:tcPr>
          <w:p w14:paraId="31E87744" w14:textId="1BC514AB"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42" w:type="dxa"/>
          </w:tcPr>
          <w:p w14:paraId="3E343728" w14:textId="1975A082" w:rsidR="00AB3921" w:rsidRPr="001975C9" w:rsidRDefault="00A85181"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17164</w:t>
            </w:r>
          </w:p>
        </w:tc>
        <w:tc>
          <w:tcPr>
            <w:tcW w:w="2206" w:type="dxa"/>
          </w:tcPr>
          <w:p w14:paraId="7434CFFF" w14:textId="2BBF650E" w:rsidR="00AB3921" w:rsidRPr="001975C9" w:rsidRDefault="00A85181"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33</w:t>
            </w:r>
          </w:p>
        </w:tc>
      </w:tr>
      <w:tr w:rsidR="00AB3921" w14:paraId="1115AD3C" w14:textId="77777777" w:rsidTr="00AB3921">
        <w:tc>
          <w:tcPr>
            <w:tcW w:w="1980" w:type="dxa"/>
          </w:tcPr>
          <w:p w14:paraId="58C1DC6F" w14:textId="2CDD0F7E"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60" w:type="dxa"/>
          </w:tcPr>
          <w:p w14:paraId="5911CCD0" w14:textId="323C9235"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02" w:type="dxa"/>
          </w:tcPr>
          <w:p w14:paraId="1AEB1C75" w14:textId="3B0A01B3" w:rsidR="00AB3921" w:rsidRPr="001975C9" w:rsidRDefault="00AB3921" w:rsidP="00246DEA">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42" w:type="dxa"/>
          </w:tcPr>
          <w:p w14:paraId="48AF86A0" w14:textId="58E98DFC" w:rsidR="00AB3921" w:rsidRPr="001975C9" w:rsidRDefault="00A85181"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29975</w:t>
            </w:r>
          </w:p>
        </w:tc>
        <w:tc>
          <w:tcPr>
            <w:tcW w:w="2206" w:type="dxa"/>
          </w:tcPr>
          <w:p w14:paraId="10CC84F7" w14:textId="0385C7BA" w:rsidR="00AB3921" w:rsidRPr="001975C9" w:rsidRDefault="00A85181" w:rsidP="00246DEA">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153</w:t>
            </w:r>
          </w:p>
        </w:tc>
      </w:tr>
    </w:tbl>
    <w:p w14:paraId="123F8B4C" w14:textId="77777777" w:rsidR="00EA642E" w:rsidRDefault="00EA642E" w:rsidP="00593670">
      <w:pPr>
        <w:rPr>
          <w:rFonts w:asciiTheme="majorBidi" w:hAnsiTheme="majorBidi" w:cstheme="majorBidi"/>
          <w:sz w:val="24"/>
          <w:szCs w:val="24"/>
        </w:rPr>
      </w:pPr>
    </w:p>
    <w:p w14:paraId="78F917D9" w14:textId="309DD6C7" w:rsidR="002E148B" w:rsidRDefault="00246DEA" w:rsidP="00593670">
      <w:pPr>
        <w:rPr>
          <w:rFonts w:asciiTheme="majorBidi" w:hAnsiTheme="majorBidi" w:cstheme="majorBidi"/>
          <w:sz w:val="24"/>
          <w:szCs w:val="24"/>
        </w:rPr>
      </w:pPr>
      <w:r>
        <w:rPr>
          <w:rFonts w:asciiTheme="majorBidi" w:hAnsiTheme="majorBidi" w:cstheme="majorBidi"/>
          <w:sz w:val="24"/>
          <w:szCs w:val="24"/>
        </w:rPr>
        <w:t>Findings:</w:t>
      </w:r>
    </w:p>
    <w:p w14:paraId="32456A5C" w14:textId="0E95A82D" w:rsidR="00246DEA" w:rsidRDefault="00246DEA" w:rsidP="00593670">
      <w:pPr>
        <w:rPr>
          <w:rFonts w:asciiTheme="majorBidi" w:hAnsiTheme="majorBidi" w:cstheme="majorBidi"/>
          <w:sz w:val="24"/>
          <w:szCs w:val="24"/>
        </w:rPr>
      </w:pPr>
      <w:r>
        <w:rPr>
          <w:rFonts w:asciiTheme="majorBidi" w:hAnsiTheme="majorBidi" w:cstheme="majorBidi"/>
          <w:sz w:val="24"/>
          <w:szCs w:val="24"/>
        </w:rPr>
        <w:t>The best value for alpha was 0.</w:t>
      </w:r>
      <w:r w:rsidR="00A85181">
        <w:rPr>
          <w:rFonts w:asciiTheme="majorBidi" w:hAnsiTheme="majorBidi" w:cstheme="majorBidi"/>
          <w:sz w:val="24"/>
          <w:szCs w:val="24"/>
        </w:rPr>
        <w:t>3</w:t>
      </w:r>
      <w:r>
        <w:rPr>
          <w:rFonts w:asciiTheme="majorBidi" w:hAnsiTheme="majorBidi" w:cstheme="majorBidi"/>
          <w:sz w:val="24"/>
          <w:szCs w:val="24"/>
        </w:rPr>
        <w:t xml:space="preserve"> and for epsilon was 0.1 and it took the minimum number of steps to reach to the goal and it was </w:t>
      </w:r>
      <w:r w:rsidR="00D7045F">
        <w:rPr>
          <w:rFonts w:asciiTheme="majorBidi" w:hAnsiTheme="majorBidi" w:cstheme="majorBidi"/>
          <w:sz w:val="24"/>
          <w:szCs w:val="24"/>
        </w:rPr>
        <w:t>1</w:t>
      </w:r>
      <w:r w:rsidR="00A85181">
        <w:rPr>
          <w:rFonts w:asciiTheme="majorBidi" w:hAnsiTheme="majorBidi" w:cstheme="majorBidi"/>
          <w:sz w:val="24"/>
          <w:szCs w:val="24"/>
        </w:rPr>
        <w:t>9</w:t>
      </w:r>
      <w:r>
        <w:rPr>
          <w:rFonts w:asciiTheme="majorBidi" w:hAnsiTheme="majorBidi" w:cstheme="majorBidi"/>
          <w:sz w:val="24"/>
          <w:szCs w:val="24"/>
        </w:rPr>
        <w:t xml:space="preserve"> steps</w:t>
      </w:r>
      <w:r w:rsidR="00A85181">
        <w:rPr>
          <w:rFonts w:asciiTheme="majorBidi" w:hAnsiTheme="majorBidi" w:cstheme="majorBidi"/>
          <w:sz w:val="24"/>
          <w:szCs w:val="24"/>
        </w:rPr>
        <w:t xml:space="preserve"> and that’s because the epsilon value makes the most of action selection process is greedy</w:t>
      </w:r>
      <w:r>
        <w:rPr>
          <w:rFonts w:asciiTheme="majorBidi" w:hAnsiTheme="majorBidi" w:cstheme="majorBidi"/>
          <w:sz w:val="24"/>
          <w:szCs w:val="24"/>
        </w:rPr>
        <w:t>.</w:t>
      </w:r>
    </w:p>
    <w:p w14:paraId="56C5B132" w14:textId="123071EE" w:rsidR="00246DEA" w:rsidRDefault="00246DEA" w:rsidP="00246DEA">
      <w:pPr>
        <w:rPr>
          <w:rFonts w:asciiTheme="majorBidi" w:hAnsiTheme="majorBidi" w:cstheme="majorBidi"/>
          <w:sz w:val="24"/>
          <w:szCs w:val="24"/>
        </w:rPr>
      </w:pPr>
      <w:r>
        <w:rPr>
          <w:rFonts w:asciiTheme="majorBidi" w:hAnsiTheme="majorBidi" w:cstheme="majorBidi"/>
          <w:sz w:val="24"/>
          <w:szCs w:val="24"/>
        </w:rPr>
        <w:t>The worest value for alpha was 0.</w:t>
      </w:r>
      <w:r w:rsidR="00A85181">
        <w:rPr>
          <w:rFonts w:asciiTheme="majorBidi" w:hAnsiTheme="majorBidi" w:cstheme="majorBidi"/>
          <w:sz w:val="24"/>
          <w:szCs w:val="24"/>
        </w:rPr>
        <w:t>1</w:t>
      </w:r>
      <w:r>
        <w:rPr>
          <w:rFonts w:asciiTheme="majorBidi" w:hAnsiTheme="majorBidi" w:cstheme="majorBidi"/>
          <w:sz w:val="24"/>
          <w:szCs w:val="24"/>
        </w:rPr>
        <w:t xml:space="preserve"> and for epsilon was 0.5 and it took the minimum number of steps to reach to the goal and it was </w:t>
      </w:r>
      <w:r w:rsidR="00A85181">
        <w:rPr>
          <w:rFonts w:asciiTheme="majorBidi" w:hAnsiTheme="majorBidi" w:cstheme="majorBidi"/>
          <w:sz w:val="24"/>
          <w:szCs w:val="24"/>
        </w:rPr>
        <w:t>156</w:t>
      </w:r>
      <w:r>
        <w:rPr>
          <w:rFonts w:asciiTheme="majorBidi" w:hAnsiTheme="majorBidi" w:cstheme="majorBidi"/>
          <w:sz w:val="24"/>
          <w:szCs w:val="24"/>
        </w:rPr>
        <w:t xml:space="preserve"> steps</w:t>
      </w:r>
      <w:r w:rsidR="00A85181">
        <w:rPr>
          <w:rFonts w:asciiTheme="majorBidi" w:hAnsiTheme="majorBidi" w:cstheme="majorBidi"/>
          <w:sz w:val="24"/>
          <w:szCs w:val="24"/>
        </w:rPr>
        <w:t xml:space="preserve"> and that because the step size was too small to converge, and the epsilon value balanced the exploration and exploitation action selection process</w:t>
      </w:r>
      <w:r>
        <w:rPr>
          <w:rFonts w:asciiTheme="majorBidi" w:hAnsiTheme="majorBidi" w:cstheme="majorBidi"/>
          <w:sz w:val="24"/>
          <w:szCs w:val="24"/>
        </w:rPr>
        <w:t>.</w:t>
      </w:r>
    </w:p>
    <w:p w14:paraId="78F4EBD8" w14:textId="4C102DAC" w:rsidR="00246DEA" w:rsidRDefault="00246DEA" w:rsidP="00593670">
      <w:pPr>
        <w:pBdr>
          <w:bottom w:val="single" w:sz="6" w:space="1" w:color="auto"/>
        </w:pBdr>
        <w:rPr>
          <w:rFonts w:asciiTheme="majorBidi" w:hAnsiTheme="majorBidi" w:cstheme="majorBidi"/>
          <w:sz w:val="24"/>
          <w:szCs w:val="24"/>
        </w:rPr>
      </w:pPr>
      <w:r>
        <w:rPr>
          <w:rFonts w:asciiTheme="majorBidi" w:hAnsiTheme="majorBidi" w:cstheme="majorBidi"/>
          <w:sz w:val="24"/>
          <w:szCs w:val="24"/>
        </w:rPr>
        <w:t xml:space="preserve">I noticed if I increased the value of epsilon the algorithm </w:t>
      </w:r>
      <w:r w:rsidR="00D46B8F">
        <w:rPr>
          <w:rFonts w:asciiTheme="majorBidi" w:hAnsiTheme="majorBidi" w:cstheme="majorBidi"/>
          <w:sz w:val="24"/>
          <w:szCs w:val="24"/>
        </w:rPr>
        <w:t>starts</w:t>
      </w:r>
      <w:r>
        <w:rPr>
          <w:rFonts w:asciiTheme="majorBidi" w:hAnsiTheme="majorBidi" w:cstheme="majorBidi"/>
          <w:sz w:val="24"/>
          <w:szCs w:val="24"/>
        </w:rPr>
        <w:t xml:space="preserve"> learning after a long time so if I increased the value of </w:t>
      </w:r>
      <w:r w:rsidR="00D46B8F">
        <w:rPr>
          <w:rFonts w:asciiTheme="majorBidi" w:hAnsiTheme="majorBidi" w:cstheme="majorBidi"/>
          <w:sz w:val="24"/>
          <w:szCs w:val="24"/>
        </w:rPr>
        <w:t>epsilon,</w:t>
      </w:r>
      <w:r>
        <w:rPr>
          <w:rFonts w:asciiTheme="majorBidi" w:hAnsiTheme="majorBidi" w:cstheme="majorBidi"/>
          <w:sz w:val="24"/>
          <w:szCs w:val="24"/>
        </w:rPr>
        <w:t xml:space="preserve"> I need to increase the number of episodes as much as I can</w:t>
      </w:r>
      <w:r w:rsidR="001123B2">
        <w:rPr>
          <w:rFonts w:asciiTheme="majorBidi" w:hAnsiTheme="majorBidi" w:cstheme="majorBidi"/>
          <w:sz w:val="24"/>
          <w:szCs w:val="24"/>
        </w:rPr>
        <w:t xml:space="preserve"> to make the agent learn better</w:t>
      </w:r>
      <w:r>
        <w:rPr>
          <w:rFonts w:asciiTheme="majorBidi" w:hAnsiTheme="majorBidi" w:cstheme="majorBidi"/>
          <w:sz w:val="24"/>
          <w:szCs w:val="24"/>
        </w:rPr>
        <w:t>.</w:t>
      </w:r>
    </w:p>
    <w:p w14:paraId="0B35332E" w14:textId="1D1DFEBB" w:rsidR="00B8466A" w:rsidRDefault="00B8466A" w:rsidP="00593670">
      <w:pPr>
        <w:pBdr>
          <w:bottom w:val="single" w:sz="6" w:space="1" w:color="auto"/>
        </w:pBdr>
        <w:rPr>
          <w:rFonts w:asciiTheme="majorBidi" w:hAnsiTheme="majorBidi" w:cstheme="majorBidi"/>
          <w:sz w:val="24"/>
          <w:szCs w:val="24"/>
        </w:rPr>
      </w:pPr>
      <w:r>
        <w:rPr>
          <w:rFonts w:asciiTheme="majorBidi" w:hAnsiTheme="majorBidi" w:cstheme="majorBidi"/>
          <w:sz w:val="24"/>
          <w:szCs w:val="24"/>
        </w:rPr>
        <w:t>The best value for epsilon was 0.1 because the best actions taken for SARSA algorithm selected as greedy action and the value of alpha was 0.</w:t>
      </w:r>
      <w:r w:rsidR="00A85181">
        <w:rPr>
          <w:rFonts w:asciiTheme="majorBidi" w:hAnsiTheme="majorBidi" w:cstheme="majorBidi"/>
          <w:sz w:val="24"/>
          <w:szCs w:val="24"/>
        </w:rPr>
        <w:t>3</w:t>
      </w:r>
      <w:r>
        <w:rPr>
          <w:rFonts w:asciiTheme="majorBidi" w:hAnsiTheme="majorBidi" w:cstheme="majorBidi"/>
          <w:sz w:val="24"/>
          <w:szCs w:val="24"/>
        </w:rPr>
        <w:t xml:space="preserve"> because it </w:t>
      </w:r>
      <w:r w:rsidR="00E22573">
        <w:rPr>
          <w:rFonts w:asciiTheme="majorBidi" w:hAnsiTheme="majorBidi" w:cstheme="majorBidi"/>
          <w:sz w:val="24"/>
          <w:szCs w:val="24"/>
        </w:rPr>
        <w:t>doesn’t take a big step to converge</w:t>
      </w:r>
      <w:r>
        <w:rPr>
          <w:rFonts w:asciiTheme="majorBidi" w:hAnsiTheme="majorBidi" w:cstheme="majorBidi"/>
          <w:sz w:val="24"/>
          <w:szCs w:val="24"/>
        </w:rPr>
        <w:t>.</w:t>
      </w:r>
    </w:p>
    <w:p w14:paraId="629C1FF7" w14:textId="06A2AA54" w:rsidR="00E22573" w:rsidRDefault="00E22573" w:rsidP="00593670">
      <w:pPr>
        <w:pBdr>
          <w:bottom w:val="single" w:sz="6" w:space="1" w:color="auto"/>
        </w:pBdr>
        <w:rPr>
          <w:rFonts w:asciiTheme="majorBidi" w:hAnsiTheme="majorBidi" w:cstheme="majorBidi"/>
          <w:sz w:val="24"/>
          <w:szCs w:val="24"/>
        </w:rPr>
      </w:pPr>
      <w:r>
        <w:rPr>
          <w:rFonts w:asciiTheme="majorBidi" w:hAnsiTheme="majorBidi" w:cstheme="majorBidi"/>
          <w:sz w:val="24"/>
          <w:szCs w:val="24"/>
        </w:rPr>
        <w:t xml:space="preserve">Note: if you run the code again the number of steps to reach the goal with change but the worest </w:t>
      </w:r>
      <w:r w:rsidR="00DC1DB3">
        <w:rPr>
          <w:rFonts w:asciiTheme="majorBidi" w:hAnsiTheme="majorBidi" w:cstheme="majorBidi"/>
          <w:sz w:val="24"/>
          <w:szCs w:val="24"/>
        </w:rPr>
        <w:t>policy will be with epsilon = 0.5</w:t>
      </w:r>
      <w:r w:rsidR="00FC79C1">
        <w:rPr>
          <w:rFonts w:asciiTheme="majorBidi" w:hAnsiTheme="majorBidi" w:cstheme="majorBidi"/>
          <w:sz w:val="24"/>
          <w:szCs w:val="24"/>
        </w:rPr>
        <w:t xml:space="preserve"> and it take the longest time to reach the minimum number of steps.</w:t>
      </w:r>
    </w:p>
    <w:p w14:paraId="0252C570" w14:textId="77777777" w:rsidR="00D46B8F" w:rsidRDefault="00D46B8F" w:rsidP="00593670">
      <w:pPr>
        <w:rPr>
          <w:rFonts w:asciiTheme="majorBidi" w:hAnsiTheme="majorBidi" w:cstheme="majorBidi"/>
          <w:sz w:val="24"/>
          <w:szCs w:val="24"/>
        </w:rPr>
      </w:pPr>
    </w:p>
    <w:p w14:paraId="12560C1A" w14:textId="0A5E6F11" w:rsidR="00D46B8F" w:rsidRDefault="00D46B8F" w:rsidP="00D46B8F">
      <w:pPr>
        <w:rPr>
          <w:rFonts w:asciiTheme="majorBidi" w:hAnsiTheme="majorBidi" w:cstheme="majorBidi"/>
          <w:sz w:val="24"/>
          <w:szCs w:val="24"/>
        </w:rPr>
      </w:pPr>
      <w:r>
        <w:rPr>
          <w:rFonts w:asciiTheme="majorBidi" w:hAnsiTheme="majorBidi" w:cstheme="majorBidi"/>
          <w:sz w:val="24"/>
          <w:szCs w:val="24"/>
        </w:rPr>
        <w:lastRenderedPageBreak/>
        <w:t>Solving windy grid world using SARSA algorithm with different values of alpha and epsilon with implement second action set (stochastic king moves)</w:t>
      </w:r>
      <w:r w:rsidR="00AB3921">
        <w:rPr>
          <w:rFonts w:asciiTheme="majorBidi" w:hAnsiTheme="majorBidi" w:cstheme="majorBidi"/>
          <w:sz w:val="24"/>
          <w:szCs w:val="24"/>
        </w:rPr>
        <w:t xml:space="preserve"> and the number of episodes is 300</w:t>
      </w:r>
      <w:r>
        <w:rPr>
          <w:rFonts w:asciiTheme="majorBidi" w:hAnsiTheme="majorBidi" w:cstheme="majorBidi"/>
          <w:sz w:val="24"/>
          <w:szCs w:val="24"/>
        </w:rPr>
        <w:t>:</w:t>
      </w:r>
    </w:p>
    <w:tbl>
      <w:tblPr>
        <w:tblStyle w:val="TableGrid"/>
        <w:tblW w:w="10790" w:type="dxa"/>
        <w:tblLook w:val="04A0" w:firstRow="1" w:lastRow="0" w:firstColumn="1" w:lastColumn="0" w:noHBand="0" w:noVBand="1"/>
      </w:tblPr>
      <w:tblGrid>
        <w:gridCol w:w="1962"/>
        <w:gridCol w:w="2146"/>
        <w:gridCol w:w="2190"/>
        <w:gridCol w:w="2298"/>
        <w:gridCol w:w="2194"/>
      </w:tblGrid>
      <w:tr w:rsidR="00AB3921" w14:paraId="2E38D5A9" w14:textId="77777777" w:rsidTr="00AB3921">
        <w:tc>
          <w:tcPr>
            <w:tcW w:w="1962" w:type="dxa"/>
          </w:tcPr>
          <w:p w14:paraId="3D124F47" w14:textId="3A5E059C" w:rsidR="00AB3921" w:rsidRPr="00EA642E" w:rsidRDefault="00AB3921" w:rsidP="00AB3921">
            <w:pPr>
              <w:jc w:val="center"/>
              <w:rPr>
                <w:rFonts w:asciiTheme="majorBidi" w:hAnsiTheme="majorBidi" w:cstheme="majorBidi"/>
                <w:b/>
                <w:bCs/>
                <w:sz w:val="24"/>
                <w:szCs w:val="24"/>
              </w:rPr>
            </w:pPr>
            <w:r>
              <w:rPr>
                <w:rFonts w:asciiTheme="majorBidi" w:hAnsiTheme="majorBidi" w:cstheme="majorBidi"/>
                <w:b/>
                <w:bCs/>
                <w:sz w:val="24"/>
                <w:szCs w:val="24"/>
              </w:rPr>
              <w:t>Gamma</w:t>
            </w:r>
          </w:p>
        </w:tc>
        <w:tc>
          <w:tcPr>
            <w:tcW w:w="2146" w:type="dxa"/>
          </w:tcPr>
          <w:p w14:paraId="0A1AF154" w14:textId="22BBB401" w:rsidR="00AB3921" w:rsidRPr="00EA642E" w:rsidRDefault="00AB3921" w:rsidP="00AB3921">
            <w:pPr>
              <w:jc w:val="center"/>
              <w:rPr>
                <w:rFonts w:asciiTheme="majorBidi" w:hAnsiTheme="majorBidi" w:cstheme="majorBidi"/>
                <w:b/>
                <w:bCs/>
                <w:sz w:val="24"/>
                <w:szCs w:val="24"/>
              </w:rPr>
            </w:pPr>
            <w:r w:rsidRPr="00EA642E">
              <w:rPr>
                <w:rFonts w:asciiTheme="majorBidi" w:hAnsiTheme="majorBidi" w:cstheme="majorBidi"/>
                <w:b/>
                <w:bCs/>
                <w:sz w:val="24"/>
                <w:szCs w:val="24"/>
              </w:rPr>
              <w:t>Alpha</w:t>
            </w:r>
          </w:p>
        </w:tc>
        <w:tc>
          <w:tcPr>
            <w:tcW w:w="2190" w:type="dxa"/>
          </w:tcPr>
          <w:p w14:paraId="46A8D99D" w14:textId="77777777" w:rsidR="00AB3921" w:rsidRPr="00EA642E" w:rsidRDefault="00AB3921" w:rsidP="00AB3921">
            <w:pPr>
              <w:jc w:val="center"/>
              <w:rPr>
                <w:rFonts w:asciiTheme="majorBidi" w:hAnsiTheme="majorBidi" w:cstheme="majorBidi"/>
                <w:b/>
                <w:bCs/>
                <w:sz w:val="24"/>
                <w:szCs w:val="24"/>
              </w:rPr>
            </w:pPr>
            <w:r w:rsidRPr="00EA642E">
              <w:rPr>
                <w:rFonts w:asciiTheme="majorBidi" w:hAnsiTheme="majorBidi" w:cstheme="majorBidi"/>
                <w:b/>
                <w:bCs/>
                <w:sz w:val="24"/>
                <w:szCs w:val="24"/>
              </w:rPr>
              <w:t>Epsilon</w:t>
            </w:r>
          </w:p>
        </w:tc>
        <w:tc>
          <w:tcPr>
            <w:tcW w:w="2298" w:type="dxa"/>
          </w:tcPr>
          <w:p w14:paraId="56B13B6B" w14:textId="4CCE33B4" w:rsidR="00AB3921" w:rsidRPr="007A7CB2" w:rsidRDefault="00AB3921" w:rsidP="00AB3921">
            <w:pPr>
              <w:jc w:val="center"/>
              <w:rPr>
                <w:rFonts w:asciiTheme="majorBidi" w:hAnsiTheme="majorBidi" w:cstheme="majorBidi"/>
                <w:b/>
                <w:bCs/>
                <w:sz w:val="20"/>
                <w:szCs w:val="20"/>
              </w:rPr>
            </w:pPr>
            <w:r>
              <w:rPr>
                <w:rFonts w:asciiTheme="majorBidi" w:hAnsiTheme="majorBidi" w:cstheme="majorBidi"/>
                <w:b/>
                <w:bCs/>
                <w:sz w:val="20"/>
                <w:szCs w:val="20"/>
              </w:rPr>
              <w:t>Total number of steps taken to reach to 30000 Episodes</w:t>
            </w:r>
          </w:p>
        </w:tc>
        <w:tc>
          <w:tcPr>
            <w:tcW w:w="2194" w:type="dxa"/>
          </w:tcPr>
          <w:p w14:paraId="68415A79" w14:textId="77777777" w:rsidR="00AB3921" w:rsidRPr="00EA642E" w:rsidRDefault="00AB3921" w:rsidP="00AB3921">
            <w:pPr>
              <w:jc w:val="center"/>
              <w:rPr>
                <w:rFonts w:asciiTheme="majorBidi" w:hAnsiTheme="majorBidi" w:cstheme="majorBidi"/>
                <w:b/>
                <w:bCs/>
              </w:rPr>
            </w:pPr>
            <w:r w:rsidRPr="00EA642E">
              <w:rPr>
                <w:rFonts w:asciiTheme="majorBidi" w:hAnsiTheme="majorBidi" w:cstheme="majorBidi"/>
                <w:b/>
                <w:bCs/>
              </w:rPr>
              <w:t>Number of steps to reach to the goal state</w:t>
            </w:r>
          </w:p>
        </w:tc>
      </w:tr>
      <w:tr w:rsidR="00AB3921" w14:paraId="28A1B518" w14:textId="77777777" w:rsidTr="00AB3921">
        <w:tc>
          <w:tcPr>
            <w:tcW w:w="1962" w:type="dxa"/>
          </w:tcPr>
          <w:p w14:paraId="591C5AF1" w14:textId="440A0F42"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46" w:type="dxa"/>
          </w:tcPr>
          <w:p w14:paraId="556977FB" w14:textId="7F09D37A"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190" w:type="dxa"/>
          </w:tcPr>
          <w:p w14:paraId="4A2CABE1"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98" w:type="dxa"/>
          </w:tcPr>
          <w:p w14:paraId="2ECAAC75" w14:textId="4ED8DB07" w:rsidR="00AB3921" w:rsidRPr="001975C9" w:rsidRDefault="00A8518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47977</w:t>
            </w:r>
          </w:p>
        </w:tc>
        <w:tc>
          <w:tcPr>
            <w:tcW w:w="2194" w:type="dxa"/>
          </w:tcPr>
          <w:p w14:paraId="3046D68D" w14:textId="354219A5" w:rsidR="00AB3921" w:rsidRPr="001975C9" w:rsidRDefault="00A8518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82</w:t>
            </w:r>
          </w:p>
        </w:tc>
      </w:tr>
      <w:tr w:rsidR="00AB3921" w14:paraId="1AB02EC7" w14:textId="77777777" w:rsidTr="00AB3921">
        <w:tc>
          <w:tcPr>
            <w:tcW w:w="1962" w:type="dxa"/>
          </w:tcPr>
          <w:p w14:paraId="5057BB0F" w14:textId="50F82BCB"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46" w:type="dxa"/>
          </w:tcPr>
          <w:p w14:paraId="5EAD1356" w14:textId="06A039F3"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190" w:type="dxa"/>
          </w:tcPr>
          <w:p w14:paraId="30CBBE3C"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98" w:type="dxa"/>
          </w:tcPr>
          <w:p w14:paraId="134DBE2B" w14:textId="3A7D846C" w:rsidR="00AB3921" w:rsidRPr="001975C9" w:rsidRDefault="00A8518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45115</w:t>
            </w:r>
          </w:p>
        </w:tc>
        <w:tc>
          <w:tcPr>
            <w:tcW w:w="2194" w:type="dxa"/>
          </w:tcPr>
          <w:p w14:paraId="28853E35" w14:textId="1708358E" w:rsidR="00AB3921" w:rsidRPr="001975C9" w:rsidRDefault="00A8518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27</w:t>
            </w:r>
          </w:p>
        </w:tc>
      </w:tr>
      <w:tr w:rsidR="00AB3921" w14:paraId="2BC75EF7" w14:textId="77777777" w:rsidTr="00AB3921">
        <w:tc>
          <w:tcPr>
            <w:tcW w:w="1962" w:type="dxa"/>
          </w:tcPr>
          <w:p w14:paraId="0AD66098" w14:textId="5BB4FC43"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46" w:type="dxa"/>
          </w:tcPr>
          <w:p w14:paraId="73FF529E" w14:textId="48E3C24C"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190" w:type="dxa"/>
          </w:tcPr>
          <w:p w14:paraId="25117ECC"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98" w:type="dxa"/>
          </w:tcPr>
          <w:p w14:paraId="2B3A1447" w14:textId="3D6F265C" w:rsidR="00AB3921" w:rsidRPr="001975C9" w:rsidRDefault="00A8518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60734</w:t>
            </w:r>
          </w:p>
        </w:tc>
        <w:tc>
          <w:tcPr>
            <w:tcW w:w="2194" w:type="dxa"/>
          </w:tcPr>
          <w:p w14:paraId="6E28BC29" w14:textId="1FDE11B5" w:rsidR="00AB3921" w:rsidRPr="001975C9" w:rsidRDefault="00A8518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20</w:t>
            </w:r>
          </w:p>
        </w:tc>
      </w:tr>
      <w:tr w:rsidR="00AB3921" w14:paraId="2A019D29" w14:textId="77777777" w:rsidTr="00AB3921">
        <w:tc>
          <w:tcPr>
            <w:tcW w:w="1962" w:type="dxa"/>
          </w:tcPr>
          <w:p w14:paraId="241E5BE8" w14:textId="493E774C"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46" w:type="dxa"/>
          </w:tcPr>
          <w:p w14:paraId="1A92FD21" w14:textId="2B15E7CE"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190" w:type="dxa"/>
          </w:tcPr>
          <w:p w14:paraId="140594D6"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98" w:type="dxa"/>
          </w:tcPr>
          <w:p w14:paraId="352B91E9" w14:textId="10C62E03" w:rsidR="00AB3921" w:rsidRPr="001975C9" w:rsidRDefault="00A8518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29638</w:t>
            </w:r>
          </w:p>
        </w:tc>
        <w:tc>
          <w:tcPr>
            <w:tcW w:w="2194" w:type="dxa"/>
          </w:tcPr>
          <w:p w14:paraId="63896C03" w14:textId="1D632F34" w:rsidR="00AB3921" w:rsidRPr="001975C9" w:rsidRDefault="00A8518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35</w:t>
            </w:r>
          </w:p>
        </w:tc>
      </w:tr>
      <w:tr w:rsidR="00AB3921" w14:paraId="3CF51215" w14:textId="77777777" w:rsidTr="00AB3921">
        <w:tc>
          <w:tcPr>
            <w:tcW w:w="1962" w:type="dxa"/>
          </w:tcPr>
          <w:p w14:paraId="312D911D" w14:textId="7C737A18"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46" w:type="dxa"/>
          </w:tcPr>
          <w:p w14:paraId="1AF70138" w14:textId="4CEE39DC"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190" w:type="dxa"/>
          </w:tcPr>
          <w:p w14:paraId="10F67439"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98" w:type="dxa"/>
          </w:tcPr>
          <w:p w14:paraId="59D56EFF" w14:textId="37AF80C5" w:rsidR="00AB3921" w:rsidRPr="001975C9" w:rsidRDefault="00F80AC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41236</w:t>
            </w:r>
          </w:p>
        </w:tc>
        <w:tc>
          <w:tcPr>
            <w:tcW w:w="2194" w:type="dxa"/>
          </w:tcPr>
          <w:p w14:paraId="6C1000A1" w14:textId="6FE17309" w:rsidR="00AB3921" w:rsidRPr="001975C9" w:rsidRDefault="00F80AC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122</w:t>
            </w:r>
          </w:p>
        </w:tc>
      </w:tr>
      <w:tr w:rsidR="00AB3921" w14:paraId="53B63E1C" w14:textId="77777777" w:rsidTr="00AB3921">
        <w:tc>
          <w:tcPr>
            <w:tcW w:w="1962" w:type="dxa"/>
          </w:tcPr>
          <w:p w14:paraId="6E57EF02" w14:textId="751FE29A"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46" w:type="dxa"/>
          </w:tcPr>
          <w:p w14:paraId="20C37132" w14:textId="16F4A402"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190" w:type="dxa"/>
          </w:tcPr>
          <w:p w14:paraId="04DA3C2C"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98" w:type="dxa"/>
          </w:tcPr>
          <w:p w14:paraId="43430F85" w14:textId="2F27E3B6" w:rsidR="00AB3921" w:rsidRPr="001975C9" w:rsidRDefault="00F80AC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50716</w:t>
            </w:r>
          </w:p>
        </w:tc>
        <w:tc>
          <w:tcPr>
            <w:tcW w:w="2194" w:type="dxa"/>
          </w:tcPr>
          <w:p w14:paraId="7EB7293E" w14:textId="1C7BF964" w:rsidR="00AB3921" w:rsidRPr="001975C9" w:rsidRDefault="00F80AC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121</w:t>
            </w:r>
          </w:p>
        </w:tc>
      </w:tr>
      <w:tr w:rsidR="00AB3921" w14:paraId="25D1C19C" w14:textId="77777777" w:rsidTr="00AB3921">
        <w:tc>
          <w:tcPr>
            <w:tcW w:w="1962" w:type="dxa"/>
          </w:tcPr>
          <w:p w14:paraId="473545EF" w14:textId="63451FC2"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46" w:type="dxa"/>
          </w:tcPr>
          <w:p w14:paraId="1179AB7D" w14:textId="5D1013E3"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190" w:type="dxa"/>
          </w:tcPr>
          <w:p w14:paraId="03B4A2CB"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98" w:type="dxa"/>
          </w:tcPr>
          <w:p w14:paraId="43D60B0E" w14:textId="37F64E92" w:rsidR="00AB3921" w:rsidRPr="001975C9" w:rsidRDefault="00F80AC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29159</w:t>
            </w:r>
          </w:p>
        </w:tc>
        <w:tc>
          <w:tcPr>
            <w:tcW w:w="2194" w:type="dxa"/>
          </w:tcPr>
          <w:p w14:paraId="0572F29A" w14:textId="7858011F" w:rsidR="00AB3921" w:rsidRPr="001975C9" w:rsidRDefault="00F80AC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20</w:t>
            </w:r>
          </w:p>
        </w:tc>
      </w:tr>
      <w:tr w:rsidR="00AB3921" w14:paraId="66BF63AB" w14:textId="77777777" w:rsidTr="00AB3921">
        <w:tc>
          <w:tcPr>
            <w:tcW w:w="1962" w:type="dxa"/>
          </w:tcPr>
          <w:p w14:paraId="6B6CEA98" w14:textId="6DE05261"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46" w:type="dxa"/>
          </w:tcPr>
          <w:p w14:paraId="7AFD31F8" w14:textId="0F5F747D"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190" w:type="dxa"/>
          </w:tcPr>
          <w:p w14:paraId="5E72EF0D"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98" w:type="dxa"/>
          </w:tcPr>
          <w:p w14:paraId="7A49BE94" w14:textId="557B950C" w:rsidR="00AB3921" w:rsidRPr="001975C9" w:rsidRDefault="00F80AC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39647</w:t>
            </w:r>
          </w:p>
        </w:tc>
        <w:tc>
          <w:tcPr>
            <w:tcW w:w="2194" w:type="dxa"/>
          </w:tcPr>
          <w:p w14:paraId="7A213371" w14:textId="3EF10B9F" w:rsidR="00AB3921" w:rsidRPr="001975C9" w:rsidRDefault="00F80AC1" w:rsidP="00AB3921">
            <w:pPr>
              <w:jc w:val="center"/>
              <w:rPr>
                <w:rFonts w:asciiTheme="majorBidi" w:hAnsiTheme="majorBidi" w:cstheme="majorBidi"/>
                <w:sz w:val="24"/>
                <w:szCs w:val="24"/>
                <w:rtl/>
                <w:lang w:bidi="ar-EG"/>
              </w:rPr>
            </w:pPr>
            <w:r w:rsidRPr="001975C9">
              <w:rPr>
                <w:rFonts w:asciiTheme="majorBidi" w:hAnsiTheme="majorBidi" w:cstheme="majorBidi"/>
                <w:color w:val="212121"/>
                <w:sz w:val="24"/>
                <w:szCs w:val="24"/>
                <w:shd w:val="clear" w:color="auto" w:fill="FFFFFF"/>
              </w:rPr>
              <w:t>186</w:t>
            </w:r>
          </w:p>
        </w:tc>
      </w:tr>
      <w:tr w:rsidR="00AB3921" w14:paraId="5C3231C0" w14:textId="77777777" w:rsidTr="00AB3921">
        <w:tc>
          <w:tcPr>
            <w:tcW w:w="1962" w:type="dxa"/>
          </w:tcPr>
          <w:p w14:paraId="1A908C94" w14:textId="51C54B93"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46" w:type="dxa"/>
          </w:tcPr>
          <w:p w14:paraId="575F8D6F" w14:textId="3A2CF5FA"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190" w:type="dxa"/>
          </w:tcPr>
          <w:p w14:paraId="07C1ADE6"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98" w:type="dxa"/>
          </w:tcPr>
          <w:p w14:paraId="2C390A7A" w14:textId="3B36F112" w:rsidR="00AB3921" w:rsidRPr="001975C9" w:rsidRDefault="00F80AC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66833</w:t>
            </w:r>
          </w:p>
        </w:tc>
        <w:tc>
          <w:tcPr>
            <w:tcW w:w="2194" w:type="dxa"/>
          </w:tcPr>
          <w:p w14:paraId="2353AD75" w14:textId="37320FAE" w:rsidR="00AB3921" w:rsidRPr="001975C9" w:rsidRDefault="00F80AC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226</w:t>
            </w:r>
          </w:p>
        </w:tc>
      </w:tr>
    </w:tbl>
    <w:p w14:paraId="0CAB8133" w14:textId="77777777" w:rsidR="00D46B8F" w:rsidRDefault="00D46B8F" w:rsidP="00D46B8F">
      <w:pPr>
        <w:rPr>
          <w:rFonts w:asciiTheme="majorBidi" w:hAnsiTheme="majorBidi" w:cstheme="majorBidi"/>
          <w:sz w:val="24"/>
          <w:szCs w:val="24"/>
        </w:rPr>
      </w:pPr>
    </w:p>
    <w:p w14:paraId="2A882AF7" w14:textId="77777777" w:rsidR="00D46B8F" w:rsidRDefault="00D46B8F" w:rsidP="00D46B8F">
      <w:pPr>
        <w:rPr>
          <w:rFonts w:asciiTheme="majorBidi" w:hAnsiTheme="majorBidi" w:cstheme="majorBidi"/>
          <w:sz w:val="24"/>
          <w:szCs w:val="24"/>
        </w:rPr>
      </w:pPr>
      <w:r>
        <w:rPr>
          <w:rFonts w:asciiTheme="majorBidi" w:hAnsiTheme="majorBidi" w:cstheme="majorBidi"/>
          <w:sz w:val="24"/>
          <w:szCs w:val="24"/>
        </w:rPr>
        <w:t>Findings:</w:t>
      </w:r>
    </w:p>
    <w:p w14:paraId="44E50A5D" w14:textId="346088BE" w:rsidR="00D46B8F" w:rsidRDefault="00F80AC1" w:rsidP="00D46B8F">
      <w:pPr>
        <w:rPr>
          <w:rFonts w:asciiTheme="majorBidi" w:hAnsiTheme="majorBidi" w:cstheme="majorBidi"/>
          <w:sz w:val="24"/>
          <w:szCs w:val="24"/>
        </w:rPr>
      </w:pPr>
      <w:r>
        <w:rPr>
          <w:rFonts w:asciiTheme="majorBidi" w:hAnsiTheme="majorBidi" w:cstheme="majorBidi"/>
          <w:sz w:val="24"/>
          <w:szCs w:val="24"/>
        </w:rPr>
        <w:t>The best value for alpha was 0.1 and epsilon is 0.5 but it wasn’t that much better than previous algorithm with different action step and I think that’s because the stochastic movements.</w:t>
      </w:r>
    </w:p>
    <w:p w14:paraId="21CB7A50" w14:textId="42E04B2E" w:rsidR="00D46B8F" w:rsidRDefault="00D46B8F" w:rsidP="00D46B8F">
      <w:pPr>
        <w:rPr>
          <w:rFonts w:asciiTheme="majorBidi" w:hAnsiTheme="majorBidi" w:cstheme="majorBidi"/>
          <w:sz w:val="24"/>
          <w:szCs w:val="24"/>
        </w:rPr>
      </w:pPr>
      <w:r>
        <w:rPr>
          <w:rFonts w:asciiTheme="majorBidi" w:hAnsiTheme="majorBidi" w:cstheme="majorBidi"/>
          <w:sz w:val="24"/>
          <w:szCs w:val="24"/>
        </w:rPr>
        <w:t>The worest value for alpha was 0.</w:t>
      </w:r>
      <w:r w:rsidR="00FC79C1">
        <w:rPr>
          <w:rFonts w:asciiTheme="majorBidi" w:hAnsiTheme="majorBidi" w:cstheme="majorBidi"/>
          <w:sz w:val="24"/>
          <w:szCs w:val="24"/>
        </w:rPr>
        <w:t>5</w:t>
      </w:r>
      <w:r>
        <w:rPr>
          <w:rFonts w:asciiTheme="majorBidi" w:hAnsiTheme="majorBidi" w:cstheme="majorBidi"/>
          <w:sz w:val="24"/>
          <w:szCs w:val="24"/>
        </w:rPr>
        <w:t xml:space="preserve"> and for epsilon was 0.</w:t>
      </w:r>
      <w:r w:rsidR="00FC79C1">
        <w:rPr>
          <w:rFonts w:asciiTheme="majorBidi" w:hAnsiTheme="majorBidi" w:cstheme="majorBidi"/>
          <w:sz w:val="24"/>
          <w:szCs w:val="24"/>
        </w:rPr>
        <w:t>5</w:t>
      </w:r>
      <w:r>
        <w:rPr>
          <w:rFonts w:asciiTheme="majorBidi" w:hAnsiTheme="majorBidi" w:cstheme="majorBidi"/>
          <w:sz w:val="24"/>
          <w:szCs w:val="24"/>
        </w:rPr>
        <w:t xml:space="preserve"> and it took the minimum number of steps to reach to the goal and it was </w:t>
      </w:r>
      <w:r w:rsidR="00F80AC1">
        <w:rPr>
          <w:rFonts w:asciiTheme="majorBidi" w:hAnsiTheme="majorBidi" w:cstheme="majorBidi"/>
          <w:sz w:val="24"/>
          <w:szCs w:val="24"/>
        </w:rPr>
        <w:t>66</w:t>
      </w:r>
      <w:r>
        <w:rPr>
          <w:rFonts w:asciiTheme="majorBidi" w:hAnsiTheme="majorBidi" w:cstheme="majorBidi"/>
          <w:sz w:val="24"/>
          <w:szCs w:val="24"/>
        </w:rPr>
        <w:t xml:space="preserve"> steps which was much worest than using SARSA with first action set with same policy</w:t>
      </w:r>
      <w:r w:rsidR="00FC79C1">
        <w:rPr>
          <w:rFonts w:asciiTheme="majorBidi" w:hAnsiTheme="majorBidi" w:cstheme="majorBidi"/>
          <w:sz w:val="24"/>
          <w:szCs w:val="24"/>
        </w:rPr>
        <w:t xml:space="preserve">, and that’s because the agent </w:t>
      </w:r>
      <w:r w:rsidR="000278FC">
        <w:rPr>
          <w:rFonts w:asciiTheme="majorBidi" w:hAnsiTheme="majorBidi" w:cstheme="majorBidi"/>
          <w:sz w:val="24"/>
          <w:szCs w:val="24"/>
        </w:rPr>
        <w:t>explores</w:t>
      </w:r>
      <w:r w:rsidR="00FC79C1">
        <w:rPr>
          <w:rFonts w:asciiTheme="majorBidi" w:hAnsiTheme="majorBidi" w:cstheme="majorBidi"/>
          <w:sz w:val="24"/>
          <w:szCs w:val="24"/>
        </w:rPr>
        <w:t xml:space="preserve"> and exploit action with the same probability also the value of alpha is a little bit big which means a big step</w:t>
      </w:r>
      <w:r w:rsidR="00F80AC1">
        <w:rPr>
          <w:rFonts w:asciiTheme="majorBidi" w:hAnsiTheme="majorBidi" w:cstheme="majorBidi"/>
          <w:sz w:val="24"/>
          <w:szCs w:val="24"/>
        </w:rPr>
        <w:t>, also due to the stochastic movements.</w:t>
      </w:r>
      <w:r w:rsidR="00FC79C1">
        <w:rPr>
          <w:rFonts w:asciiTheme="majorBidi" w:hAnsiTheme="majorBidi" w:cstheme="majorBidi"/>
          <w:sz w:val="24"/>
          <w:szCs w:val="24"/>
        </w:rPr>
        <w:t xml:space="preserve"> </w:t>
      </w:r>
    </w:p>
    <w:p w14:paraId="77D6CA65" w14:textId="77777777" w:rsidR="005B1930" w:rsidRPr="00593670" w:rsidRDefault="005B1930" w:rsidP="00D46B8F">
      <w:pPr>
        <w:pBdr>
          <w:bottom w:val="single" w:sz="6" w:space="1" w:color="auto"/>
        </w:pBdr>
        <w:rPr>
          <w:rFonts w:asciiTheme="majorBidi" w:hAnsiTheme="majorBidi" w:cstheme="majorBidi"/>
          <w:sz w:val="24"/>
          <w:szCs w:val="24"/>
        </w:rPr>
      </w:pPr>
    </w:p>
    <w:p w14:paraId="15F91B4D" w14:textId="77777777" w:rsidR="00D7045F" w:rsidRDefault="00D7045F" w:rsidP="000B2230">
      <w:pPr>
        <w:rPr>
          <w:rFonts w:asciiTheme="majorBidi" w:hAnsiTheme="majorBidi" w:cstheme="majorBidi"/>
          <w:sz w:val="24"/>
          <w:szCs w:val="24"/>
        </w:rPr>
      </w:pPr>
    </w:p>
    <w:p w14:paraId="05A82405" w14:textId="43E8F8A5" w:rsidR="000B2230" w:rsidRDefault="000B2230" w:rsidP="000B2230">
      <w:pPr>
        <w:rPr>
          <w:rFonts w:asciiTheme="majorBidi" w:hAnsiTheme="majorBidi" w:cstheme="majorBidi"/>
          <w:sz w:val="24"/>
          <w:szCs w:val="24"/>
        </w:rPr>
      </w:pPr>
      <w:r>
        <w:rPr>
          <w:rFonts w:asciiTheme="majorBidi" w:hAnsiTheme="majorBidi" w:cstheme="majorBidi"/>
          <w:sz w:val="24"/>
          <w:szCs w:val="24"/>
        </w:rPr>
        <w:t xml:space="preserve">Solving windy grid world using </w:t>
      </w:r>
      <w:r w:rsidR="00D7045F">
        <w:rPr>
          <w:rFonts w:asciiTheme="majorBidi" w:hAnsiTheme="majorBidi" w:cstheme="majorBidi"/>
          <w:sz w:val="24"/>
          <w:szCs w:val="24"/>
        </w:rPr>
        <w:t>Q-learning</w:t>
      </w:r>
      <w:r>
        <w:rPr>
          <w:rFonts w:asciiTheme="majorBidi" w:hAnsiTheme="majorBidi" w:cstheme="majorBidi"/>
          <w:sz w:val="24"/>
          <w:szCs w:val="24"/>
        </w:rPr>
        <w:t xml:space="preserve"> algorithm with different values of alpha and epsilon with implement First action set</w:t>
      </w:r>
      <w:r w:rsidR="00AB3921">
        <w:rPr>
          <w:rFonts w:asciiTheme="majorBidi" w:hAnsiTheme="majorBidi" w:cstheme="majorBidi"/>
          <w:sz w:val="24"/>
          <w:szCs w:val="24"/>
        </w:rPr>
        <w:t xml:space="preserve"> and the number of episodes is 30000</w:t>
      </w:r>
      <w:r>
        <w:rPr>
          <w:rFonts w:asciiTheme="majorBidi" w:hAnsiTheme="majorBidi" w:cstheme="majorBidi"/>
          <w:sz w:val="24"/>
          <w:szCs w:val="24"/>
        </w:rPr>
        <w:t>:</w:t>
      </w:r>
    </w:p>
    <w:tbl>
      <w:tblPr>
        <w:tblStyle w:val="TableGrid"/>
        <w:tblW w:w="10985" w:type="dxa"/>
        <w:tblInd w:w="-5" w:type="dxa"/>
        <w:tblLook w:val="04A0" w:firstRow="1" w:lastRow="0" w:firstColumn="1" w:lastColumn="0" w:noHBand="0" w:noVBand="1"/>
      </w:tblPr>
      <w:tblGrid>
        <w:gridCol w:w="2197"/>
        <w:gridCol w:w="2197"/>
        <w:gridCol w:w="2197"/>
        <w:gridCol w:w="2197"/>
        <w:gridCol w:w="2197"/>
      </w:tblGrid>
      <w:tr w:rsidR="00AB3921" w14:paraId="26A1F76A" w14:textId="77777777" w:rsidTr="00AB3921">
        <w:trPr>
          <w:trHeight w:val="662"/>
        </w:trPr>
        <w:tc>
          <w:tcPr>
            <w:tcW w:w="2197" w:type="dxa"/>
          </w:tcPr>
          <w:p w14:paraId="359E7E84" w14:textId="27E15DFE" w:rsidR="00AB3921" w:rsidRPr="00EA642E" w:rsidRDefault="00AB3921" w:rsidP="00AB3921">
            <w:pPr>
              <w:jc w:val="center"/>
              <w:rPr>
                <w:rFonts w:asciiTheme="majorBidi" w:hAnsiTheme="majorBidi" w:cstheme="majorBidi"/>
                <w:b/>
                <w:bCs/>
                <w:sz w:val="24"/>
                <w:szCs w:val="24"/>
              </w:rPr>
            </w:pPr>
            <w:r>
              <w:rPr>
                <w:rFonts w:asciiTheme="majorBidi" w:hAnsiTheme="majorBidi" w:cstheme="majorBidi"/>
                <w:b/>
                <w:bCs/>
                <w:sz w:val="24"/>
                <w:szCs w:val="24"/>
              </w:rPr>
              <w:t>Gamma</w:t>
            </w:r>
          </w:p>
        </w:tc>
        <w:tc>
          <w:tcPr>
            <w:tcW w:w="2197" w:type="dxa"/>
          </w:tcPr>
          <w:p w14:paraId="1E7A7B02" w14:textId="5C975B82" w:rsidR="00AB3921" w:rsidRPr="00EA642E" w:rsidRDefault="00AB3921" w:rsidP="00AB3921">
            <w:pPr>
              <w:jc w:val="center"/>
              <w:rPr>
                <w:rFonts w:asciiTheme="majorBidi" w:hAnsiTheme="majorBidi" w:cstheme="majorBidi"/>
                <w:b/>
                <w:bCs/>
                <w:sz w:val="24"/>
                <w:szCs w:val="24"/>
              </w:rPr>
            </w:pPr>
            <w:r w:rsidRPr="00EA642E">
              <w:rPr>
                <w:rFonts w:asciiTheme="majorBidi" w:hAnsiTheme="majorBidi" w:cstheme="majorBidi"/>
                <w:b/>
                <w:bCs/>
                <w:sz w:val="24"/>
                <w:szCs w:val="24"/>
              </w:rPr>
              <w:t>Alpha</w:t>
            </w:r>
          </w:p>
        </w:tc>
        <w:tc>
          <w:tcPr>
            <w:tcW w:w="2197" w:type="dxa"/>
          </w:tcPr>
          <w:p w14:paraId="5BCDAF20" w14:textId="77777777" w:rsidR="00AB3921" w:rsidRPr="00EA642E" w:rsidRDefault="00AB3921" w:rsidP="00AB3921">
            <w:pPr>
              <w:jc w:val="center"/>
              <w:rPr>
                <w:rFonts w:asciiTheme="majorBidi" w:hAnsiTheme="majorBidi" w:cstheme="majorBidi"/>
                <w:b/>
                <w:bCs/>
                <w:sz w:val="24"/>
                <w:szCs w:val="24"/>
              </w:rPr>
            </w:pPr>
            <w:r w:rsidRPr="00EA642E">
              <w:rPr>
                <w:rFonts w:asciiTheme="majorBidi" w:hAnsiTheme="majorBidi" w:cstheme="majorBidi"/>
                <w:b/>
                <w:bCs/>
                <w:sz w:val="24"/>
                <w:szCs w:val="24"/>
              </w:rPr>
              <w:t>Epsilon</w:t>
            </w:r>
          </w:p>
        </w:tc>
        <w:tc>
          <w:tcPr>
            <w:tcW w:w="2197" w:type="dxa"/>
          </w:tcPr>
          <w:p w14:paraId="7CC44FB0" w14:textId="144ED8DD" w:rsidR="00AB3921" w:rsidRPr="00EA642E" w:rsidRDefault="00AB3921" w:rsidP="00AB3921">
            <w:pPr>
              <w:jc w:val="center"/>
              <w:rPr>
                <w:rFonts w:asciiTheme="majorBidi" w:hAnsiTheme="majorBidi" w:cstheme="majorBidi"/>
                <w:b/>
                <w:bCs/>
                <w:sz w:val="24"/>
                <w:szCs w:val="24"/>
              </w:rPr>
            </w:pPr>
            <w:r>
              <w:rPr>
                <w:rFonts w:asciiTheme="majorBidi" w:hAnsiTheme="majorBidi" w:cstheme="majorBidi"/>
                <w:b/>
                <w:bCs/>
                <w:sz w:val="20"/>
                <w:szCs w:val="20"/>
              </w:rPr>
              <w:t>Total number of steps taken to reach to 300 Episodes</w:t>
            </w:r>
          </w:p>
        </w:tc>
        <w:tc>
          <w:tcPr>
            <w:tcW w:w="2197" w:type="dxa"/>
          </w:tcPr>
          <w:p w14:paraId="123216D0" w14:textId="77777777" w:rsidR="00AB3921" w:rsidRPr="00EA642E" w:rsidRDefault="00AB3921" w:rsidP="00AB3921">
            <w:pPr>
              <w:jc w:val="center"/>
              <w:rPr>
                <w:rFonts w:asciiTheme="majorBidi" w:hAnsiTheme="majorBidi" w:cstheme="majorBidi"/>
                <w:b/>
                <w:bCs/>
              </w:rPr>
            </w:pPr>
            <w:r w:rsidRPr="00EA642E">
              <w:rPr>
                <w:rFonts w:asciiTheme="majorBidi" w:hAnsiTheme="majorBidi" w:cstheme="majorBidi"/>
                <w:b/>
                <w:bCs/>
              </w:rPr>
              <w:t>Number of steps to reach to the goal state</w:t>
            </w:r>
          </w:p>
        </w:tc>
      </w:tr>
      <w:tr w:rsidR="00AB3921" w14:paraId="52F0EE54" w14:textId="77777777" w:rsidTr="00AB3921">
        <w:trPr>
          <w:trHeight w:val="266"/>
        </w:trPr>
        <w:tc>
          <w:tcPr>
            <w:tcW w:w="2197" w:type="dxa"/>
          </w:tcPr>
          <w:p w14:paraId="6BD8AEA0" w14:textId="0BDF9EAA"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97" w:type="dxa"/>
          </w:tcPr>
          <w:p w14:paraId="2E9D6CC9" w14:textId="1C686433"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197" w:type="dxa"/>
          </w:tcPr>
          <w:p w14:paraId="6863153D"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197" w:type="dxa"/>
          </w:tcPr>
          <w:p w14:paraId="3C32A42B" w14:textId="69E63CC6" w:rsidR="00AB3921" w:rsidRPr="001975C9" w:rsidRDefault="00F80AC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24897</w:t>
            </w:r>
          </w:p>
        </w:tc>
        <w:tc>
          <w:tcPr>
            <w:tcW w:w="2197" w:type="dxa"/>
          </w:tcPr>
          <w:p w14:paraId="7DD0EBBF" w14:textId="7B9C7D6C" w:rsidR="00AB3921" w:rsidRPr="001975C9" w:rsidRDefault="00F80AC1"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29</w:t>
            </w:r>
          </w:p>
        </w:tc>
      </w:tr>
      <w:tr w:rsidR="00AB3921" w14:paraId="0E30569F" w14:textId="77777777" w:rsidTr="00AB3921">
        <w:trPr>
          <w:trHeight w:val="266"/>
        </w:trPr>
        <w:tc>
          <w:tcPr>
            <w:tcW w:w="2197" w:type="dxa"/>
          </w:tcPr>
          <w:p w14:paraId="674FD0E8" w14:textId="1CD68B85"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97" w:type="dxa"/>
          </w:tcPr>
          <w:p w14:paraId="7FF3F4BD" w14:textId="72B00F82"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197" w:type="dxa"/>
          </w:tcPr>
          <w:p w14:paraId="4D00E9E6"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197" w:type="dxa"/>
          </w:tcPr>
          <w:p w14:paraId="371A047B" w14:textId="3E56B100"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27389</w:t>
            </w:r>
          </w:p>
        </w:tc>
        <w:tc>
          <w:tcPr>
            <w:tcW w:w="2197" w:type="dxa"/>
          </w:tcPr>
          <w:p w14:paraId="7C2ABA0C" w14:textId="650C90C9"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41</w:t>
            </w:r>
          </w:p>
        </w:tc>
      </w:tr>
      <w:tr w:rsidR="00AB3921" w14:paraId="67BE639A" w14:textId="77777777" w:rsidTr="00AB3921">
        <w:trPr>
          <w:trHeight w:val="266"/>
        </w:trPr>
        <w:tc>
          <w:tcPr>
            <w:tcW w:w="2197" w:type="dxa"/>
          </w:tcPr>
          <w:p w14:paraId="4853DE31" w14:textId="6DB323C9"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97" w:type="dxa"/>
          </w:tcPr>
          <w:p w14:paraId="6F77D9C4" w14:textId="7C0E36A9"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197" w:type="dxa"/>
          </w:tcPr>
          <w:p w14:paraId="63EA2365"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197" w:type="dxa"/>
          </w:tcPr>
          <w:p w14:paraId="285CC8D0" w14:textId="28802E79"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34167</w:t>
            </w:r>
          </w:p>
        </w:tc>
        <w:tc>
          <w:tcPr>
            <w:tcW w:w="2197" w:type="dxa"/>
          </w:tcPr>
          <w:p w14:paraId="0A90955A" w14:textId="165F9ADD"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68</w:t>
            </w:r>
          </w:p>
        </w:tc>
      </w:tr>
      <w:tr w:rsidR="00AB3921" w14:paraId="1655B5BA" w14:textId="77777777" w:rsidTr="00AB3921">
        <w:trPr>
          <w:trHeight w:val="266"/>
        </w:trPr>
        <w:tc>
          <w:tcPr>
            <w:tcW w:w="2197" w:type="dxa"/>
          </w:tcPr>
          <w:p w14:paraId="46051152" w14:textId="0C70D840"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97" w:type="dxa"/>
          </w:tcPr>
          <w:p w14:paraId="0DFFF6D8" w14:textId="547FCDC0"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197" w:type="dxa"/>
          </w:tcPr>
          <w:p w14:paraId="2FAD8586"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197" w:type="dxa"/>
          </w:tcPr>
          <w:p w14:paraId="2EE84357" w14:textId="6C754099"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13345</w:t>
            </w:r>
          </w:p>
        </w:tc>
        <w:tc>
          <w:tcPr>
            <w:tcW w:w="2197" w:type="dxa"/>
          </w:tcPr>
          <w:p w14:paraId="1F6C3C65" w14:textId="37EFEFA9"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20</w:t>
            </w:r>
          </w:p>
        </w:tc>
      </w:tr>
      <w:tr w:rsidR="00AB3921" w14:paraId="3EC3B52D" w14:textId="77777777" w:rsidTr="00AB3921">
        <w:trPr>
          <w:trHeight w:val="254"/>
        </w:trPr>
        <w:tc>
          <w:tcPr>
            <w:tcW w:w="2197" w:type="dxa"/>
          </w:tcPr>
          <w:p w14:paraId="15F7370A" w14:textId="6024B709"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97" w:type="dxa"/>
          </w:tcPr>
          <w:p w14:paraId="71295B89" w14:textId="4B765712"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197" w:type="dxa"/>
          </w:tcPr>
          <w:p w14:paraId="5AA99519"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197" w:type="dxa"/>
          </w:tcPr>
          <w:p w14:paraId="36C9C383" w14:textId="0D5206E4"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15805</w:t>
            </w:r>
          </w:p>
        </w:tc>
        <w:tc>
          <w:tcPr>
            <w:tcW w:w="2197" w:type="dxa"/>
          </w:tcPr>
          <w:p w14:paraId="755E53D9" w14:textId="5FF7354F"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29</w:t>
            </w:r>
          </w:p>
        </w:tc>
      </w:tr>
      <w:tr w:rsidR="00AB3921" w14:paraId="69538F4A" w14:textId="77777777" w:rsidTr="00AB3921">
        <w:trPr>
          <w:trHeight w:val="266"/>
        </w:trPr>
        <w:tc>
          <w:tcPr>
            <w:tcW w:w="2197" w:type="dxa"/>
          </w:tcPr>
          <w:p w14:paraId="5AD0882E" w14:textId="7B8EBF6A"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97" w:type="dxa"/>
          </w:tcPr>
          <w:p w14:paraId="750A573C" w14:textId="48074AE1"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197" w:type="dxa"/>
          </w:tcPr>
          <w:p w14:paraId="28C19B79"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197" w:type="dxa"/>
          </w:tcPr>
          <w:p w14:paraId="26764268" w14:textId="761ACF8A"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21984</w:t>
            </w:r>
          </w:p>
        </w:tc>
        <w:tc>
          <w:tcPr>
            <w:tcW w:w="2197" w:type="dxa"/>
          </w:tcPr>
          <w:p w14:paraId="21DE5445" w14:textId="490F6A1E"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116</w:t>
            </w:r>
          </w:p>
        </w:tc>
      </w:tr>
      <w:tr w:rsidR="00AB3921" w14:paraId="3DDD9CC1" w14:textId="77777777" w:rsidTr="00AB3921">
        <w:trPr>
          <w:trHeight w:val="266"/>
        </w:trPr>
        <w:tc>
          <w:tcPr>
            <w:tcW w:w="2197" w:type="dxa"/>
          </w:tcPr>
          <w:p w14:paraId="1DE35003" w14:textId="2E523BF9"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97" w:type="dxa"/>
          </w:tcPr>
          <w:p w14:paraId="45ACFAE0" w14:textId="0D0542E0"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197" w:type="dxa"/>
          </w:tcPr>
          <w:p w14:paraId="182139EC"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197" w:type="dxa"/>
          </w:tcPr>
          <w:p w14:paraId="4DB7BE58" w14:textId="3D037C95"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10630</w:t>
            </w:r>
          </w:p>
        </w:tc>
        <w:tc>
          <w:tcPr>
            <w:tcW w:w="2197" w:type="dxa"/>
          </w:tcPr>
          <w:p w14:paraId="1D0E04DF" w14:textId="7D7735DF"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18</w:t>
            </w:r>
          </w:p>
        </w:tc>
      </w:tr>
      <w:tr w:rsidR="00AB3921" w14:paraId="444D00B2" w14:textId="77777777" w:rsidTr="00AB3921">
        <w:trPr>
          <w:trHeight w:val="266"/>
        </w:trPr>
        <w:tc>
          <w:tcPr>
            <w:tcW w:w="2197" w:type="dxa"/>
          </w:tcPr>
          <w:p w14:paraId="5E4A9100" w14:textId="23D379AE"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97" w:type="dxa"/>
          </w:tcPr>
          <w:p w14:paraId="79D3655C" w14:textId="34814541"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197" w:type="dxa"/>
          </w:tcPr>
          <w:p w14:paraId="3DE4850A"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197" w:type="dxa"/>
          </w:tcPr>
          <w:p w14:paraId="02D0ABF9" w14:textId="6FEC99BB"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13291</w:t>
            </w:r>
          </w:p>
        </w:tc>
        <w:tc>
          <w:tcPr>
            <w:tcW w:w="2197" w:type="dxa"/>
          </w:tcPr>
          <w:p w14:paraId="1A62330C" w14:textId="251B6D0D"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25</w:t>
            </w:r>
          </w:p>
        </w:tc>
      </w:tr>
      <w:tr w:rsidR="00AB3921" w14:paraId="67454913" w14:textId="77777777" w:rsidTr="00AB3921">
        <w:trPr>
          <w:trHeight w:val="266"/>
        </w:trPr>
        <w:tc>
          <w:tcPr>
            <w:tcW w:w="2197" w:type="dxa"/>
          </w:tcPr>
          <w:p w14:paraId="1B44FC2D" w14:textId="02EFC0DC"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197" w:type="dxa"/>
          </w:tcPr>
          <w:p w14:paraId="59207305" w14:textId="6DA9844A"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197" w:type="dxa"/>
          </w:tcPr>
          <w:p w14:paraId="4CE97629"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197" w:type="dxa"/>
          </w:tcPr>
          <w:p w14:paraId="3366D996" w14:textId="4F9732D9"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19496</w:t>
            </w:r>
          </w:p>
        </w:tc>
        <w:tc>
          <w:tcPr>
            <w:tcW w:w="2197" w:type="dxa"/>
          </w:tcPr>
          <w:p w14:paraId="0BB62F67" w14:textId="16E54004"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39</w:t>
            </w:r>
          </w:p>
        </w:tc>
      </w:tr>
    </w:tbl>
    <w:p w14:paraId="681142C1" w14:textId="77777777" w:rsidR="000B2230" w:rsidRDefault="000B2230" w:rsidP="000B2230">
      <w:pPr>
        <w:rPr>
          <w:rFonts w:asciiTheme="majorBidi" w:hAnsiTheme="majorBidi" w:cstheme="majorBidi"/>
          <w:sz w:val="24"/>
          <w:szCs w:val="24"/>
        </w:rPr>
      </w:pPr>
    </w:p>
    <w:p w14:paraId="793AD2AE" w14:textId="77777777" w:rsidR="000B2230" w:rsidRDefault="000B2230" w:rsidP="000B2230">
      <w:pPr>
        <w:rPr>
          <w:rFonts w:asciiTheme="majorBidi" w:hAnsiTheme="majorBidi" w:cstheme="majorBidi"/>
          <w:sz w:val="24"/>
          <w:szCs w:val="24"/>
        </w:rPr>
      </w:pPr>
      <w:r>
        <w:rPr>
          <w:rFonts w:asciiTheme="majorBidi" w:hAnsiTheme="majorBidi" w:cstheme="majorBidi"/>
          <w:sz w:val="24"/>
          <w:szCs w:val="24"/>
        </w:rPr>
        <w:t>Findings:</w:t>
      </w:r>
    </w:p>
    <w:p w14:paraId="60B164FB" w14:textId="1695CDE4" w:rsidR="000B2230" w:rsidRDefault="000B2230" w:rsidP="000B2230">
      <w:pPr>
        <w:rPr>
          <w:rFonts w:asciiTheme="majorBidi" w:hAnsiTheme="majorBidi" w:cstheme="majorBidi"/>
          <w:sz w:val="24"/>
          <w:szCs w:val="24"/>
        </w:rPr>
      </w:pPr>
      <w:r>
        <w:rPr>
          <w:rFonts w:asciiTheme="majorBidi" w:hAnsiTheme="majorBidi" w:cstheme="majorBidi"/>
          <w:sz w:val="24"/>
          <w:szCs w:val="24"/>
        </w:rPr>
        <w:t xml:space="preserve">The best value for alpha was 0.5 and for epsilon was 0.1 and it took the minimum number of steps to reach to the goal and it was </w:t>
      </w:r>
      <w:r w:rsidR="001975C9">
        <w:rPr>
          <w:rFonts w:asciiTheme="majorBidi" w:hAnsiTheme="majorBidi" w:cstheme="majorBidi"/>
          <w:sz w:val="24"/>
          <w:szCs w:val="24"/>
        </w:rPr>
        <w:t>18</w:t>
      </w:r>
      <w:r>
        <w:rPr>
          <w:rFonts w:asciiTheme="majorBidi" w:hAnsiTheme="majorBidi" w:cstheme="majorBidi"/>
          <w:sz w:val="24"/>
          <w:szCs w:val="24"/>
        </w:rPr>
        <w:t xml:space="preserve"> steps</w:t>
      </w:r>
      <w:r w:rsidR="001975C9">
        <w:rPr>
          <w:rFonts w:asciiTheme="majorBidi" w:hAnsiTheme="majorBidi" w:cstheme="majorBidi"/>
          <w:sz w:val="24"/>
          <w:szCs w:val="24"/>
        </w:rPr>
        <w:t xml:space="preserve"> which was a great improvement than the previous algorithm with both actions sets</w:t>
      </w:r>
      <w:r>
        <w:rPr>
          <w:rFonts w:asciiTheme="majorBidi" w:hAnsiTheme="majorBidi" w:cstheme="majorBidi"/>
          <w:sz w:val="24"/>
          <w:szCs w:val="24"/>
        </w:rPr>
        <w:t>.</w:t>
      </w:r>
    </w:p>
    <w:p w14:paraId="107BD01F" w14:textId="48C489CD" w:rsidR="000B2230" w:rsidRDefault="000B2230" w:rsidP="000B2230">
      <w:pPr>
        <w:rPr>
          <w:rFonts w:asciiTheme="majorBidi" w:hAnsiTheme="majorBidi" w:cstheme="majorBidi"/>
          <w:sz w:val="24"/>
          <w:szCs w:val="24"/>
        </w:rPr>
      </w:pPr>
      <w:r>
        <w:rPr>
          <w:rFonts w:asciiTheme="majorBidi" w:hAnsiTheme="majorBidi" w:cstheme="majorBidi"/>
          <w:sz w:val="24"/>
          <w:szCs w:val="24"/>
        </w:rPr>
        <w:lastRenderedPageBreak/>
        <w:t>The worest value for alpha was 0.</w:t>
      </w:r>
      <w:r w:rsidR="000278FC">
        <w:rPr>
          <w:rFonts w:asciiTheme="majorBidi" w:hAnsiTheme="majorBidi" w:cstheme="majorBidi"/>
          <w:sz w:val="24"/>
          <w:szCs w:val="24"/>
        </w:rPr>
        <w:t>1</w:t>
      </w:r>
      <w:r>
        <w:rPr>
          <w:rFonts w:asciiTheme="majorBidi" w:hAnsiTheme="majorBidi" w:cstheme="majorBidi"/>
          <w:sz w:val="24"/>
          <w:szCs w:val="24"/>
        </w:rPr>
        <w:t xml:space="preserve"> and for epsilon was 0.5 and it took the minimum number of steps to reach to the goal and it was </w:t>
      </w:r>
      <w:r w:rsidR="000278FC">
        <w:rPr>
          <w:rFonts w:asciiTheme="majorBidi" w:hAnsiTheme="majorBidi" w:cstheme="majorBidi"/>
          <w:sz w:val="24"/>
          <w:szCs w:val="24"/>
        </w:rPr>
        <w:t>101</w:t>
      </w:r>
      <w:r>
        <w:rPr>
          <w:rFonts w:asciiTheme="majorBidi" w:hAnsiTheme="majorBidi" w:cstheme="majorBidi"/>
          <w:sz w:val="24"/>
          <w:szCs w:val="24"/>
        </w:rPr>
        <w:t xml:space="preserve"> steps</w:t>
      </w:r>
      <w:r w:rsidR="000278FC">
        <w:rPr>
          <w:rFonts w:asciiTheme="majorBidi" w:hAnsiTheme="majorBidi" w:cstheme="majorBidi"/>
          <w:sz w:val="24"/>
          <w:szCs w:val="24"/>
        </w:rPr>
        <w:t xml:space="preserve"> which is much worest than SARSA algorithm with the same actions set and the same alpha and epsilon values and I think that is because agent have the same probability with explore and exploit the actions.</w:t>
      </w:r>
    </w:p>
    <w:p w14:paraId="78EBEE0E" w14:textId="77777777" w:rsidR="000B2230" w:rsidRDefault="000B2230" w:rsidP="000B2230">
      <w:pPr>
        <w:pBdr>
          <w:bottom w:val="single" w:sz="6" w:space="1" w:color="auto"/>
        </w:pBdr>
        <w:rPr>
          <w:rFonts w:asciiTheme="majorBidi" w:hAnsiTheme="majorBidi" w:cstheme="majorBidi"/>
          <w:sz w:val="24"/>
          <w:szCs w:val="24"/>
        </w:rPr>
      </w:pPr>
      <w:r>
        <w:rPr>
          <w:rFonts w:asciiTheme="majorBidi" w:hAnsiTheme="majorBidi" w:cstheme="majorBidi"/>
          <w:sz w:val="24"/>
          <w:szCs w:val="24"/>
        </w:rPr>
        <w:t>I noticed if I increased the value of epsilon the algorithm starts learning after a long time so if I increased the value of epsilon, I need to increase the number of episodes as much as I can.</w:t>
      </w:r>
    </w:p>
    <w:p w14:paraId="0E188327" w14:textId="77777777" w:rsidR="000B2230" w:rsidRDefault="000B2230" w:rsidP="000B2230">
      <w:pPr>
        <w:rPr>
          <w:rFonts w:asciiTheme="majorBidi" w:hAnsiTheme="majorBidi" w:cstheme="majorBidi"/>
          <w:sz w:val="24"/>
          <w:szCs w:val="24"/>
        </w:rPr>
      </w:pPr>
    </w:p>
    <w:p w14:paraId="5D6C3094" w14:textId="6BB7C15E" w:rsidR="000B2230" w:rsidRDefault="000B2230" w:rsidP="000B2230">
      <w:pPr>
        <w:rPr>
          <w:rFonts w:asciiTheme="majorBidi" w:hAnsiTheme="majorBidi" w:cstheme="majorBidi"/>
          <w:sz w:val="24"/>
          <w:szCs w:val="24"/>
        </w:rPr>
      </w:pPr>
      <w:r>
        <w:rPr>
          <w:rFonts w:asciiTheme="majorBidi" w:hAnsiTheme="majorBidi" w:cstheme="majorBidi"/>
          <w:sz w:val="24"/>
          <w:szCs w:val="24"/>
        </w:rPr>
        <w:t xml:space="preserve">Solving windy grid world using </w:t>
      </w:r>
      <w:r w:rsidR="00D7045F">
        <w:rPr>
          <w:rFonts w:asciiTheme="majorBidi" w:hAnsiTheme="majorBidi" w:cstheme="majorBidi"/>
          <w:sz w:val="24"/>
          <w:szCs w:val="24"/>
        </w:rPr>
        <w:t xml:space="preserve">Q-learning </w:t>
      </w:r>
      <w:r>
        <w:rPr>
          <w:rFonts w:asciiTheme="majorBidi" w:hAnsiTheme="majorBidi" w:cstheme="majorBidi"/>
          <w:sz w:val="24"/>
          <w:szCs w:val="24"/>
        </w:rPr>
        <w:t>algorithm with different values of alpha and epsilon with implement second action set (stochastic king moves)</w:t>
      </w:r>
      <w:r w:rsidR="00AB3921">
        <w:rPr>
          <w:rFonts w:asciiTheme="majorBidi" w:hAnsiTheme="majorBidi" w:cstheme="majorBidi"/>
          <w:sz w:val="24"/>
          <w:szCs w:val="24"/>
        </w:rPr>
        <w:t xml:space="preserve"> and the number of episodes is 30000</w:t>
      </w:r>
      <w:r>
        <w:rPr>
          <w:rFonts w:asciiTheme="majorBidi" w:hAnsiTheme="majorBidi" w:cstheme="majorBidi"/>
          <w:sz w:val="24"/>
          <w:szCs w:val="24"/>
        </w:rPr>
        <w:t>:</w:t>
      </w:r>
    </w:p>
    <w:tbl>
      <w:tblPr>
        <w:tblStyle w:val="TableGrid"/>
        <w:tblW w:w="11082" w:type="dxa"/>
        <w:tblLook w:val="04A0" w:firstRow="1" w:lastRow="0" w:firstColumn="1" w:lastColumn="0" w:noHBand="0" w:noVBand="1"/>
      </w:tblPr>
      <w:tblGrid>
        <w:gridCol w:w="2216"/>
        <w:gridCol w:w="2216"/>
        <w:gridCol w:w="2216"/>
        <w:gridCol w:w="2217"/>
        <w:gridCol w:w="2217"/>
      </w:tblGrid>
      <w:tr w:rsidR="00AB3921" w14:paraId="4F5BD05B" w14:textId="77777777" w:rsidTr="00AB3921">
        <w:trPr>
          <w:trHeight w:val="729"/>
        </w:trPr>
        <w:tc>
          <w:tcPr>
            <w:tcW w:w="2216" w:type="dxa"/>
          </w:tcPr>
          <w:p w14:paraId="01982B94" w14:textId="1FBFA2C9" w:rsidR="00AB3921" w:rsidRPr="00EA642E" w:rsidRDefault="00AB3921" w:rsidP="00AB3921">
            <w:pPr>
              <w:jc w:val="center"/>
              <w:rPr>
                <w:rFonts w:asciiTheme="majorBidi" w:hAnsiTheme="majorBidi" w:cstheme="majorBidi"/>
                <w:b/>
                <w:bCs/>
                <w:sz w:val="24"/>
                <w:szCs w:val="24"/>
              </w:rPr>
            </w:pPr>
            <w:r>
              <w:rPr>
                <w:rFonts w:asciiTheme="majorBidi" w:hAnsiTheme="majorBidi" w:cstheme="majorBidi"/>
                <w:b/>
                <w:bCs/>
                <w:sz w:val="24"/>
                <w:szCs w:val="24"/>
              </w:rPr>
              <w:t>Gamma</w:t>
            </w:r>
          </w:p>
        </w:tc>
        <w:tc>
          <w:tcPr>
            <w:tcW w:w="2216" w:type="dxa"/>
          </w:tcPr>
          <w:p w14:paraId="1A908D90" w14:textId="38D29483" w:rsidR="00AB3921" w:rsidRPr="00EA642E" w:rsidRDefault="00AB3921" w:rsidP="00AB3921">
            <w:pPr>
              <w:jc w:val="center"/>
              <w:rPr>
                <w:rFonts w:asciiTheme="majorBidi" w:hAnsiTheme="majorBidi" w:cstheme="majorBidi"/>
                <w:b/>
                <w:bCs/>
                <w:sz w:val="24"/>
                <w:szCs w:val="24"/>
              </w:rPr>
            </w:pPr>
            <w:r w:rsidRPr="00EA642E">
              <w:rPr>
                <w:rFonts w:asciiTheme="majorBidi" w:hAnsiTheme="majorBidi" w:cstheme="majorBidi"/>
                <w:b/>
                <w:bCs/>
                <w:sz w:val="24"/>
                <w:szCs w:val="24"/>
              </w:rPr>
              <w:t>Alpha</w:t>
            </w:r>
          </w:p>
        </w:tc>
        <w:tc>
          <w:tcPr>
            <w:tcW w:w="2216" w:type="dxa"/>
          </w:tcPr>
          <w:p w14:paraId="36938117" w14:textId="77777777" w:rsidR="00AB3921" w:rsidRPr="00EA642E" w:rsidRDefault="00AB3921" w:rsidP="00AB3921">
            <w:pPr>
              <w:jc w:val="center"/>
              <w:rPr>
                <w:rFonts w:asciiTheme="majorBidi" w:hAnsiTheme="majorBidi" w:cstheme="majorBidi"/>
                <w:b/>
                <w:bCs/>
                <w:sz w:val="24"/>
                <w:szCs w:val="24"/>
              </w:rPr>
            </w:pPr>
            <w:r w:rsidRPr="00EA642E">
              <w:rPr>
                <w:rFonts w:asciiTheme="majorBidi" w:hAnsiTheme="majorBidi" w:cstheme="majorBidi"/>
                <w:b/>
                <w:bCs/>
                <w:sz w:val="24"/>
                <w:szCs w:val="24"/>
              </w:rPr>
              <w:t>Epsilon</w:t>
            </w:r>
          </w:p>
        </w:tc>
        <w:tc>
          <w:tcPr>
            <w:tcW w:w="2217" w:type="dxa"/>
          </w:tcPr>
          <w:p w14:paraId="53CC1689" w14:textId="10D7F8BB" w:rsidR="00AB3921" w:rsidRPr="00EA642E" w:rsidRDefault="00AB3921" w:rsidP="00AB3921">
            <w:pPr>
              <w:jc w:val="center"/>
              <w:rPr>
                <w:rFonts w:asciiTheme="majorBidi" w:hAnsiTheme="majorBidi" w:cstheme="majorBidi"/>
                <w:b/>
                <w:bCs/>
                <w:sz w:val="24"/>
                <w:szCs w:val="24"/>
              </w:rPr>
            </w:pPr>
            <w:r>
              <w:rPr>
                <w:rFonts w:asciiTheme="majorBidi" w:hAnsiTheme="majorBidi" w:cstheme="majorBidi"/>
                <w:b/>
                <w:bCs/>
                <w:sz w:val="20"/>
                <w:szCs w:val="20"/>
              </w:rPr>
              <w:t>Total number of steps taken to reach to 30000 Episodes</w:t>
            </w:r>
          </w:p>
        </w:tc>
        <w:tc>
          <w:tcPr>
            <w:tcW w:w="2217" w:type="dxa"/>
          </w:tcPr>
          <w:p w14:paraId="57897509" w14:textId="61D98D78" w:rsidR="00AB3921" w:rsidRPr="00EA642E" w:rsidRDefault="00AB3921" w:rsidP="00AB3921">
            <w:pPr>
              <w:jc w:val="center"/>
              <w:rPr>
                <w:rFonts w:asciiTheme="majorBidi" w:hAnsiTheme="majorBidi" w:cstheme="majorBidi"/>
                <w:b/>
                <w:bCs/>
              </w:rPr>
            </w:pPr>
            <w:r>
              <w:rPr>
                <w:rFonts w:asciiTheme="majorBidi" w:hAnsiTheme="majorBidi" w:cstheme="majorBidi"/>
                <w:b/>
                <w:bCs/>
              </w:rPr>
              <w:t>Minimum time</w:t>
            </w:r>
            <w:r w:rsidRPr="00EA642E">
              <w:rPr>
                <w:rFonts w:asciiTheme="majorBidi" w:hAnsiTheme="majorBidi" w:cstheme="majorBidi"/>
                <w:b/>
                <w:bCs/>
              </w:rPr>
              <w:t xml:space="preserve"> steps </w:t>
            </w:r>
            <w:r>
              <w:rPr>
                <w:rFonts w:asciiTheme="majorBidi" w:hAnsiTheme="majorBidi" w:cstheme="majorBidi"/>
                <w:b/>
                <w:bCs/>
              </w:rPr>
              <w:t>taken to</w:t>
            </w:r>
            <w:r w:rsidRPr="00EA642E">
              <w:rPr>
                <w:rFonts w:asciiTheme="majorBidi" w:hAnsiTheme="majorBidi" w:cstheme="majorBidi"/>
                <w:b/>
                <w:bCs/>
              </w:rPr>
              <w:t xml:space="preserve"> reach to the goal state</w:t>
            </w:r>
          </w:p>
        </w:tc>
      </w:tr>
      <w:tr w:rsidR="00AB3921" w14:paraId="5326CAA7" w14:textId="77777777" w:rsidTr="00AB3921">
        <w:trPr>
          <w:trHeight w:val="266"/>
        </w:trPr>
        <w:tc>
          <w:tcPr>
            <w:tcW w:w="2216" w:type="dxa"/>
          </w:tcPr>
          <w:p w14:paraId="4F60F337" w14:textId="15D4C48D"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216" w:type="dxa"/>
          </w:tcPr>
          <w:p w14:paraId="10551717" w14:textId="45CC72E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16" w:type="dxa"/>
          </w:tcPr>
          <w:p w14:paraId="2B6393A4"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17" w:type="dxa"/>
          </w:tcPr>
          <w:p w14:paraId="2623BC98" w14:textId="3A2451E8"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45137</w:t>
            </w:r>
          </w:p>
        </w:tc>
        <w:tc>
          <w:tcPr>
            <w:tcW w:w="2217" w:type="dxa"/>
          </w:tcPr>
          <w:p w14:paraId="4406C7AB" w14:textId="0CE87250"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21</w:t>
            </w:r>
          </w:p>
        </w:tc>
      </w:tr>
      <w:tr w:rsidR="00AB3921" w14:paraId="2474D1A3" w14:textId="77777777" w:rsidTr="00AB3921">
        <w:trPr>
          <w:trHeight w:val="266"/>
        </w:trPr>
        <w:tc>
          <w:tcPr>
            <w:tcW w:w="2216" w:type="dxa"/>
          </w:tcPr>
          <w:p w14:paraId="491E34EE" w14:textId="1E850C4C"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216" w:type="dxa"/>
          </w:tcPr>
          <w:p w14:paraId="12395937" w14:textId="555F6E7B"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16" w:type="dxa"/>
          </w:tcPr>
          <w:p w14:paraId="3D203FB7"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17" w:type="dxa"/>
          </w:tcPr>
          <w:p w14:paraId="193913D1" w14:textId="29A0A9AD"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43413</w:t>
            </w:r>
          </w:p>
        </w:tc>
        <w:tc>
          <w:tcPr>
            <w:tcW w:w="2217" w:type="dxa"/>
          </w:tcPr>
          <w:p w14:paraId="3DBA0594" w14:textId="210FA759"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173</w:t>
            </w:r>
          </w:p>
        </w:tc>
      </w:tr>
      <w:tr w:rsidR="00AB3921" w14:paraId="33CE025A" w14:textId="77777777" w:rsidTr="00AB3921">
        <w:trPr>
          <w:trHeight w:val="266"/>
        </w:trPr>
        <w:tc>
          <w:tcPr>
            <w:tcW w:w="2216" w:type="dxa"/>
          </w:tcPr>
          <w:p w14:paraId="3381A015" w14:textId="7135867D"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216" w:type="dxa"/>
          </w:tcPr>
          <w:p w14:paraId="309B3002" w14:textId="26E17CE8"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16" w:type="dxa"/>
          </w:tcPr>
          <w:p w14:paraId="4C8D95BE"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17" w:type="dxa"/>
          </w:tcPr>
          <w:p w14:paraId="6EB66BC5" w14:textId="32969248"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55830</w:t>
            </w:r>
          </w:p>
        </w:tc>
        <w:tc>
          <w:tcPr>
            <w:tcW w:w="2217" w:type="dxa"/>
          </w:tcPr>
          <w:p w14:paraId="675144EC" w14:textId="53A560E1"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67</w:t>
            </w:r>
          </w:p>
        </w:tc>
      </w:tr>
      <w:tr w:rsidR="00AB3921" w14:paraId="7811AFCC" w14:textId="77777777" w:rsidTr="00AB3921">
        <w:trPr>
          <w:trHeight w:val="254"/>
        </w:trPr>
        <w:tc>
          <w:tcPr>
            <w:tcW w:w="2216" w:type="dxa"/>
          </w:tcPr>
          <w:p w14:paraId="508194DD" w14:textId="2D75632C"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216" w:type="dxa"/>
          </w:tcPr>
          <w:p w14:paraId="013D10C3" w14:textId="0EE70A44"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16" w:type="dxa"/>
          </w:tcPr>
          <w:p w14:paraId="1EB8C90E"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17" w:type="dxa"/>
          </w:tcPr>
          <w:p w14:paraId="3205EB1D" w14:textId="39AAB78B"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30660</w:t>
            </w:r>
          </w:p>
        </w:tc>
        <w:tc>
          <w:tcPr>
            <w:tcW w:w="2217" w:type="dxa"/>
          </w:tcPr>
          <w:p w14:paraId="28199263" w14:textId="080F165E"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42</w:t>
            </w:r>
          </w:p>
        </w:tc>
      </w:tr>
      <w:tr w:rsidR="00AB3921" w14:paraId="25DAD503" w14:textId="77777777" w:rsidTr="00AB3921">
        <w:trPr>
          <w:trHeight w:val="266"/>
        </w:trPr>
        <w:tc>
          <w:tcPr>
            <w:tcW w:w="2216" w:type="dxa"/>
          </w:tcPr>
          <w:p w14:paraId="1BD1EF90" w14:textId="0B6A48E8"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216" w:type="dxa"/>
          </w:tcPr>
          <w:p w14:paraId="599226C6" w14:textId="1638CB0A"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16" w:type="dxa"/>
          </w:tcPr>
          <w:p w14:paraId="56E64D53"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17" w:type="dxa"/>
          </w:tcPr>
          <w:p w14:paraId="5C31495C" w14:textId="35EDFF72"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33054</w:t>
            </w:r>
          </w:p>
        </w:tc>
        <w:tc>
          <w:tcPr>
            <w:tcW w:w="2217" w:type="dxa"/>
          </w:tcPr>
          <w:p w14:paraId="69D830F3" w14:textId="0FCD41DD"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25</w:t>
            </w:r>
          </w:p>
        </w:tc>
      </w:tr>
      <w:tr w:rsidR="00AB3921" w14:paraId="36DB78DB" w14:textId="77777777" w:rsidTr="00AB3921">
        <w:trPr>
          <w:trHeight w:val="266"/>
        </w:trPr>
        <w:tc>
          <w:tcPr>
            <w:tcW w:w="2216" w:type="dxa"/>
          </w:tcPr>
          <w:p w14:paraId="36F44094" w14:textId="077BAF6C"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216" w:type="dxa"/>
          </w:tcPr>
          <w:p w14:paraId="572A9BCC" w14:textId="5FE0323D"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16" w:type="dxa"/>
          </w:tcPr>
          <w:p w14:paraId="18A7B46F"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17" w:type="dxa"/>
          </w:tcPr>
          <w:p w14:paraId="74C1B933" w14:textId="404BB7F8"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37317</w:t>
            </w:r>
          </w:p>
        </w:tc>
        <w:tc>
          <w:tcPr>
            <w:tcW w:w="2217" w:type="dxa"/>
          </w:tcPr>
          <w:p w14:paraId="46EAC02E" w14:textId="1E124FC9"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28</w:t>
            </w:r>
          </w:p>
        </w:tc>
      </w:tr>
      <w:tr w:rsidR="00AB3921" w14:paraId="29F9CCA7" w14:textId="77777777" w:rsidTr="00AB3921">
        <w:trPr>
          <w:trHeight w:val="266"/>
        </w:trPr>
        <w:tc>
          <w:tcPr>
            <w:tcW w:w="2216" w:type="dxa"/>
          </w:tcPr>
          <w:p w14:paraId="5F47A102" w14:textId="2F056C1F"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216" w:type="dxa"/>
          </w:tcPr>
          <w:p w14:paraId="1CB842BA" w14:textId="535E2F41"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16" w:type="dxa"/>
          </w:tcPr>
          <w:p w14:paraId="63E492E3"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0.1</w:t>
            </w:r>
          </w:p>
        </w:tc>
        <w:tc>
          <w:tcPr>
            <w:tcW w:w="2217" w:type="dxa"/>
          </w:tcPr>
          <w:p w14:paraId="52E40CF1" w14:textId="1E91987E"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27207</w:t>
            </w:r>
          </w:p>
        </w:tc>
        <w:tc>
          <w:tcPr>
            <w:tcW w:w="2217" w:type="dxa"/>
          </w:tcPr>
          <w:p w14:paraId="11D16AC5" w14:textId="158DE228"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38</w:t>
            </w:r>
          </w:p>
        </w:tc>
      </w:tr>
      <w:tr w:rsidR="00AB3921" w14:paraId="01439D5B" w14:textId="77777777" w:rsidTr="00AB3921">
        <w:trPr>
          <w:trHeight w:val="266"/>
        </w:trPr>
        <w:tc>
          <w:tcPr>
            <w:tcW w:w="2216" w:type="dxa"/>
          </w:tcPr>
          <w:p w14:paraId="37D4E7BB" w14:textId="7E11A95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216" w:type="dxa"/>
          </w:tcPr>
          <w:p w14:paraId="6F2CE846" w14:textId="59F8C61B"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16" w:type="dxa"/>
          </w:tcPr>
          <w:p w14:paraId="28D7BBD1"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0.3</w:t>
            </w:r>
          </w:p>
        </w:tc>
        <w:tc>
          <w:tcPr>
            <w:tcW w:w="2217" w:type="dxa"/>
          </w:tcPr>
          <w:p w14:paraId="774D1A76" w14:textId="7B9C529D"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29008</w:t>
            </w:r>
          </w:p>
        </w:tc>
        <w:tc>
          <w:tcPr>
            <w:tcW w:w="2217" w:type="dxa"/>
          </w:tcPr>
          <w:p w14:paraId="63FD2364" w14:textId="74309A62" w:rsidR="00AB3921" w:rsidRPr="001975C9" w:rsidRDefault="0052687F"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106</w:t>
            </w:r>
          </w:p>
        </w:tc>
      </w:tr>
      <w:tr w:rsidR="00AB3921" w14:paraId="384ABBE3" w14:textId="77777777" w:rsidTr="00AB3921">
        <w:trPr>
          <w:trHeight w:val="254"/>
        </w:trPr>
        <w:tc>
          <w:tcPr>
            <w:tcW w:w="2216" w:type="dxa"/>
          </w:tcPr>
          <w:p w14:paraId="64C122E8" w14:textId="069A64C5"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1</w:t>
            </w:r>
          </w:p>
        </w:tc>
        <w:tc>
          <w:tcPr>
            <w:tcW w:w="2216" w:type="dxa"/>
          </w:tcPr>
          <w:p w14:paraId="19F8605C" w14:textId="7DCAB650"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16" w:type="dxa"/>
          </w:tcPr>
          <w:p w14:paraId="68957B05" w14:textId="77777777" w:rsidR="00AB3921" w:rsidRPr="001975C9" w:rsidRDefault="00AB3921" w:rsidP="00AB3921">
            <w:pPr>
              <w:jc w:val="center"/>
              <w:rPr>
                <w:rFonts w:asciiTheme="majorBidi" w:hAnsiTheme="majorBidi" w:cstheme="majorBidi"/>
                <w:sz w:val="24"/>
                <w:szCs w:val="24"/>
              </w:rPr>
            </w:pPr>
            <w:r w:rsidRPr="001975C9">
              <w:rPr>
                <w:rFonts w:asciiTheme="majorBidi" w:hAnsiTheme="majorBidi" w:cstheme="majorBidi"/>
                <w:sz w:val="24"/>
                <w:szCs w:val="24"/>
              </w:rPr>
              <w:t>0.5</w:t>
            </w:r>
          </w:p>
        </w:tc>
        <w:tc>
          <w:tcPr>
            <w:tcW w:w="2217" w:type="dxa"/>
          </w:tcPr>
          <w:p w14:paraId="499D4CBD" w14:textId="5C7A4622" w:rsidR="00AB3921" w:rsidRPr="001975C9" w:rsidRDefault="001975C9" w:rsidP="00AB3921">
            <w:pPr>
              <w:jc w:val="center"/>
              <w:rPr>
                <w:rFonts w:asciiTheme="majorBidi" w:hAnsiTheme="majorBidi" w:cstheme="majorBidi"/>
                <w:sz w:val="24"/>
                <w:szCs w:val="24"/>
              </w:rPr>
            </w:pPr>
            <w:r w:rsidRPr="001975C9">
              <w:rPr>
                <w:rFonts w:asciiTheme="majorBidi" w:hAnsiTheme="majorBidi" w:cstheme="majorBidi"/>
                <w:color w:val="212121"/>
                <w:sz w:val="24"/>
                <w:szCs w:val="24"/>
                <w:shd w:val="clear" w:color="auto" w:fill="FFFFFF"/>
              </w:rPr>
              <w:t>38039</w:t>
            </w:r>
          </w:p>
        </w:tc>
        <w:tc>
          <w:tcPr>
            <w:tcW w:w="2217" w:type="dxa"/>
          </w:tcPr>
          <w:p w14:paraId="3295CF9E" w14:textId="059FB295" w:rsidR="00AB3921" w:rsidRPr="001975C9" w:rsidRDefault="001975C9" w:rsidP="00AB3921">
            <w:pPr>
              <w:jc w:val="center"/>
              <w:rPr>
                <w:rFonts w:asciiTheme="majorBidi" w:hAnsiTheme="majorBidi" w:cstheme="majorBidi"/>
                <w:sz w:val="24"/>
                <w:szCs w:val="24"/>
              </w:rPr>
            </w:pPr>
            <w:r>
              <w:rPr>
                <w:rFonts w:asciiTheme="majorBidi" w:hAnsiTheme="majorBidi" w:cstheme="majorBidi"/>
                <w:sz w:val="24"/>
                <w:szCs w:val="24"/>
              </w:rPr>
              <w:t>155</w:t>
            </w:r>
          </w:p>
        </w:tc>
      </w:tr>
    </w:tbl>
    <w:p w14:paraId="2616C4FD" w14:textId="77777777" w:rsidR="000B2230" w:rsidRDefault="000B2230" w:rsidP="000B2230">
      <w:pPr>
        <w:rPr>
          <w:rFonts w:asciiTheme="majorBidi" w:hAnsiTheme="majorBidi" w:cstheme="majorBidi"/>
          <w:sz w:val="24"/>
          <w:szCs w:val="24"/>
        </w:rPr>
      </w:pPr>
    </w:p>
    <w:p w14:paraId="528FE95D" w14:textId="77777777" w:rsidR="000B2230" w:rsidRDefault="000B2230" w:rsidP="000B2230">
      <w:pPr>
        <w:rPr>
          <w:rFonts w:asciiTheme="majorBidi" w:hAnsiTheme="majorBidi" w:cstheme="majorBidi"/>
          <w:sz w:val="24"/>
          <w:szCs w:val="24"/>
        </w:rPr>
      </w:pPr>
      <w:r>
        <w:rPr>
          <w:rFonts w:asciiTheme="majorBidi" w:hAnsiTheme="majorBidi" w:cstheme="majorBidi"/>
          <w:sz w:val="24"/>
          <w:szCs w:val="24"/>
        </w:rPr>
        <w:t>Findings:</w:t>
      </w:r>
    </w:p>
    <w:p w14:paraId="75F86B40" w14:textId="7A4353AE" w:rsidR="000B2230" w:rsidRDefault="000B2230" w:rsidP="000B2230">
      <w:pPr>
        <w:rPr>
          <w:rFonts w:asciiTheme="majorBidi" w:hAnsiTheme="majorBidi" w:cstheme="majorBidi"/>
          <w:sz w:val="24"/>
          <w:szCs w:val="24"/>
        </w:rPr>
      </w:pPr>
      <w:r>
        <w:rPr>
          <w:rFonts w:asciiTheme="majorBidi" w:hAnsiTheme="majorBidi" w:cstheme="majorBidi"/>
          <w:sz w:val="24"/>
          <w:szCs w:val="24"/>
        </w:rPr>
        <w:t>The best value for alpha was 0.</w:t>
      </w:r>
      <w:r w:rsidR="001975C9">
        <w:rPr>
          <w:rFonts w:asciiTheme="majorBidi" w:hAnsiTheme="majorBidi" w:cstheme="majorBidi"/>
          <w:sz w:val="24"/>
          <w:szCs w:val="24"/>
        </w:rPr>
        <w:t>1</w:t>
      </w:r>
      <w:r>
        <w:rPr>
          <w:rFonts w:asciiTheme="majorBidi" w:hAnsiTheme="majorBidi" w:cstheme="majorBidi"/>
          <w:sz w:val="24"/>
          <w:szCs w:val="24"/>
        </w:rPr>
        <w:t xml:space="preserve"> and for epsilon was 0.</w:t>
      </w:r>
      <w:r w:rsidR="000278FC">
        <w:rPr>
          <w:rFonts w:asciiTheme="majorBidi" w:hAnsiTheme="majorBidi" w:cstheme="majorBidi"/>
          <w:sz w:val="24"/>
          <w:szCs w:val="24"/>
        </w:rPr>
        <w:t>1</w:t>
      </w:r>
      <w:r>
        <w:rPr>
          <w:rFonts w:asciiTheme="majorBidi" w:hAnsiTheme="majorBidi" w:cstheme="majorBidi"/>
          <w:sz w:val="24"/>
          <w:szCs w:val="24"/>
        </w:rPr>
        <w:t xml:space="preserve"> and it took the minimum number of steps to reach to the goal and it was </w:t>
      </w:r>
      <w:r w:rsidR="001975C9">
        <w:rPr>
          <w:rFonts w:asciiTheme="majorBidi" w:hAnsiTheme="majorBidi" w:cstheme="majorBidi"/>
          <w:sz w:val="24"/>
          <w:szCs w:val="24"/>
        </w:rPr>
        <w:t>21</w:t>
      </w:r>
      <w:r>
        <w:rPr>
          <w:rFonts w:asciiTheme="majorBidi" w:hAnsiTheme="majorBidi" w:cstheme="majorBidi"/>
          <w:sz w:val="24"/>
          <w:szCs w:val="24"/>
        </w:rPr>
        <w:t xml:space="preserve"> steps which </w:t>
      </w:r>
      <w:r w:rsidR="001975C9">
        <w:rPr>
          <w:rFonts w:asciiTheme="majorBidi" w:hAnsiTheme="majorBidi" w:cstheme="majorBidi"/>
          <w:sz w:val="24"/>
          <w:szCs w:val="24"/>
        </w:rPr>
        <w:t>was not a great improvement than the previous algorithm and I think that’s because the randomness in the action selection process</w:t>
      </w:r>
    </w:p>
    <w:p w14:paraId="51567A72" w14:textId="529DCF8A" w:rsidR="000278FC" w:rsidRDefault="000B2230" w:rsidP="004F167A">
      <w:pPr>
        <w:rPr>
          <w:rFonts w:asciiTheme="majorBidi" w:hAnsiTheme="majorBidi" w:cstheme="majorBidi"/>
          <w:sz w:val="24"/>
          <w:szCs w:val="24"/>
        </w:rPr>
      </w:pPr>
      <w:r>
        <w:rPr>
          <w:rFonts w:asciiTheme="majorBidi" w:hAnsiTheme="majorBidi" w:cstheme="majorBidi"/>
          <w:sz w:val="24"/>
          <w:szCs w:val="24"/>
        </w:rPr>
        <w:t>The worest value for alpha was 0.5 and for epsilon was 0.</w:t>
      </w:r>
      <w:r w:rsidR="001975C9">
        <w:rPr>
          <w:rFonts w:asciiTheme="majorBidi" w:hAnsiTheme="majorBidi" w:cstheme="majorBidi"/>
          <w:sz w:val="24"/>
          <w:szCs w:val="24"/>
        </w:rPr>
        <w:t>5</w:t>
      </w:r>
      <w:r>
        <w:rPr>
          <w:rFonts w:asciiTheme="majorBidi" w:hAnsiTheme="majorBidi" w:cstheme="majorBidi"/>
          <w:sz w:val="24"/>
          <w:szCs w:val="24"/>
        </w:rPr>
        <w:t xml:space="preserve"> and it took the minimum number of steps to reach to the goal and it was </w:t>
      </w:r>
      <w:r w:rsidR="001975C9">
        <w:rPr>
          <w:rFonts w:asciiTheme="majorBidi" w:hAnsiTheme="majorBidi" w:cstheme="majorBidi"/>
          <w:sz w:val="24"/>
          <w:szCs w:val="24"/>
        </w:rPr>
        <w:t>155</w:t>
      </w:r>
      <w:r>
        <w:rPr>
          <w:rFonts w:asciiTheme="majorBidi" w:hAnsiTheme="majorBidi" w:cstheme="majorBidi"/>
          <w:sz w:val="24"/>
          <w:szCs w:val="24"/>
        </w:rPr>
        <w:t xml:space="preserve"> steps which was</w:t>
      </w:r>
      <w:r w:rsidR="001975C9">
        <w:rPr>
          <w:rFonts w:asciiTheme="majorBidi" w:hAnsiTheme="majorBidi" w:cstheme="majorBidi"/>
          <w:sz w:val="24"/>
          <w:szCs w:val="24"/>
        </w:rPr>
        <w:t>n’t</w:t>
      </w:r>
      <w:r>
        <w:rPr>
          <w:rFonts w:asciiTheme="majorBidi" w:hAnsiTheme="majorBidi" w:cstheme="majorBidi"/>
          <w:sz w:val="24"/>
          <w:szCs w:val="24"/>
        </w:rPr>
        <w:t xml:space="preserve"> </w:t>
      </w:r>
      <w:r w:rsidR="006B0321">
        <w:rPr>
          <w:rFonts w:asciiTheme="majorBidi" w:hAnsiTheme="majorBidi" w:cstheme="majorBidi"/>
          <w:sz w:val="24"/>
          <w:szCs w:val="24"/>
        </w:rPr>
        <w:t>worse</w:t>
      </w:r>
      <w:r>
        <w:rPr>
          <w:rFonts w:asciiTheme="majorBidi" w:hAnsiTheme="majorBidi" w:cstheme="majorBidi"/>
          <w:sz w:val="24"/>
          <w:szCs w:val="24"/>
        </w:rPr>
        <w:t xml:space="preserve"> than using SARSA with first</w:t>
      </w:r>
      <w:r w:rsidR="000278FC">
        <w:rPr>
          <w:rFonts w:asciiTheme="majorBidi" w:hAnsiTheme="majorBidi" w:cstheme="majorBidi"/>
          <w:sz w:val="24"/>
          <w:szCs w:val="24"/>
        </w:rPr>
        <w:t xml:space="preserve"> and second</w:t>
      </w:r>
      <w:r>
        <w:rPr>
          <w:rFonts w:asciiTheme="majorBidi" w:hAnsiTheme="majorBidi" w:cstheme="majorBidi"/>
          <w:sz w:val="24"/>
          <w:szCs w:val="24"/>
        </w:rPr>
        <w:t xml:space="preserve"> action set with same policy.</w:t>
      </w:r>
    </w:p>
    <w:p w14:paraId="16ACBB6C" w14:textId="77777777" w:rsidR="004F167A" w:rsidRDefault="004F167A" w:rsidP="004F167A">
      <w:pPr>
        <w:rPr>
          <w:rFonts w:asciiTheme="majorBidi" w:hAnsiTheme="majorBidi" w:cstheme="majorBidi"/>
          <w:sz w:val="24"/>
          <w:szCs w:val="24"/>
        </w:rPr>
      </w:pPr>
    </w:p>
    <w:p w14:paraId="22BB5D07" w14:textId="5E24AB90" w:rsidR="000278FC" w:rsidRDefault="000278FC" w:rsidP="000278FC">
      <w:pPr>
        <w:rPr>
          <w:rFonts w:asciiTheme="majorBidi" w:hAnsiTheme="majorBidi" w:cstheme="majorBidi"/>
          <w:sz w:val="24"/>
          <w:szCs w:val="24"/>
        </w:rPr>
      </w:pPr>
      <w:r>
        <w:rPr>
          <w:rFonts w:asciiTheme="majorBidi" w:hAnsiTheme="majorBidi" w:cstheme="majorBidi"/>
          <w:sz w:val="24"/>
          <w:szCs w:val="24"/>
        </w:rPr>
        <w:t>Last findings:</w:t>
      </w:r>
    </w:p>
    <w:p w14:paraId="7439D43E" w14:textId="675A0CC9" w:rsidR="005D38CE" w:rsidRDefault="000278FC" w:rsidP="005D38CE">
      <w:pPr>
        <w:pStyle w:val="NormalWeb"/>
        <w:spacing w:before="0" w:beforeAutospacing="0" w:after="240" w:afterAutospacing="0"/>
        <w:rPr>
          <w:rFonts w:asciiTheme="majorBidi" w:hAnsiTheme="majorBidi" w:cstheme="majorBidi"/>
        </w:rPr>
      </w:pPr>
      <w:r w:rsidRPr="005D38CE">
        <w:rPr>
          <w:rFonts w:asciiTheme="majorBidi" w:hAnsiTheme="majorBidi" w:cstheme="majorBidi"/>
        </w:rPr>
        <w:t xml:space="preserve">Q-learning from the following plots </w:t>
      </w:r>
      <w:r w:rsidR="005D38CE" w:rsidRPr="005D38CE">
        <w:rPr>
          <w:rFonts w:asciiTheme="majorBidi" w:hAnsiTheme="majorBidi" w:cstheme="majorBidi"/>
        </w:rPr>
        <w:t>After 25-30 episodes, Q-learning started learning better and quickly compared to SARSA</w:t>
      </w:r>
      <w:r w:rsidR="005D38CE">
        <w:rPr>
          <w:rFonts w:asciiTheme="majorBidi" w:hAnsiTheme="majorBidi" w:cstheme="majorBidi"/>
        </w:rPr>
        <w:t xml:space="preserve"> when they are solving the grid world using </w:t>
      </w:r>
      <w:r w:rsidR="000F3D61">
        <w:rPr>
          <w:rFonts w:asciiTheme="majorBidi" w:hAnsiTheme="majorBidi" w:cstheme="majorBidi"/>
        </w:rPr>
        <w:t>second</w:t>
      </w:r>
      <w:r w:rsidR="005D38CE">
        <w:rPr>
          <w:rFonts w:asciiTheme="majorBidi" w:hAnsiTheme="majorBidi" w:cstheme="majorBidi"/>
        </w:rPr>
        <w:t xml:space="preserve"> actions set.</w:t>
      </w:r>
    </w:p>
    <w:p w14:paraId="0D7FA77E" w14:textId="6AB84D71" w:rsidR="00CD5A7A" w:rsidRDefault="00CD5A7A" w:rsidP="005D38CE">
      <w:pPr>
        <w:pStyle w:val="NormalWeb"/>
        <w:spacing w:before="0" w:beforeAutospacing="0" w:after="240" w:afterAutospacing="0"/>
        <w:rPr>
          <w:rFonts w:asciiTheme="majorBidi" w:hAnsiTheme="majorBidi" w:cstheme="majorBidi"/>
        </w:rPr>
      </w:pPr>
      <w:r w:rsidRPr="005D38CE">
        <w:rPr>
          <w:rFonts w:asciiTheme="majorBidi" w:hAnsiTheme="majorBidi" w:cstheme="majorBidi"/>
        </w:rPr>
        <w:t>Q-learning</w:t>
      </w:r>
      <w:r>
        <w:rPr>
          <w:rFonts w:asciiTheme="majorBidi" w:hAnsiTheme="majorBidi" w:cstheme="majorBidi"/>
        </w:rPr>
        <w:t xml:space="preserve"> succussed to find the shortest path to the goal state with stochastic actions set and the alpha was 0.3 and the epsilon was 0.1 in the other hand SARSA algorithm with the same policy and the same alpha value and the same number of episodes with both actions set wasn’t less than </w:t>
      </w:r>
      <w:r w:rsidR="000F3D61">
        <w:rPr>
          <w:rFonts w:asciiTheme="majorBidi" w:hAnsiTheme="majorBidi" w:cstheme="majorBidi"/>
        </w:rPr>
        <w:t>18</w:t>
      </w:r>
      <w:r>
        <w:rPr>
          <w:rFonts w:asciiTheme="majorBidi" w:hAnsiTheme="majorBidi" w:cstheme="majorBidi"/>
        </w:rPr>
        <w:t xml:space="preserve"> steps, so Q-learning here is considered better since it takes the action with the maximum value for the next state</w:t>
      </w:r>
      <w:r w:rsidR="00937BD6">
        <w:rPr>
          <w:rFonts w:asciiTheme="majorBidi" w:hAnsiTheme="majorBidi" w:cstheme="majorBidi"/>
        </w:rPr>
        <w:t>.</w:t>
      </w:r>
    </w:p>
    <w:p w14:paraId="6BE29FE8" w14:textId="277CADE3" w:rsidR="004F167A" w:rsidRDefault="004F167A" w:rsidP="005D38CE">
      <w:pPr>
        <w:pStyle w:val="NormalWeb"/>
        <w:spacing w:before="0" w:beforeAutospacing="0" w:after="240" w:afterAutospacing="0"/>
        <w:rPr>
          <w:rFonts w:asciiTheme="majorBidi" w:hAnsiTheme="majorBidi" w:cstheme="majorBidi"/>
        </w:rPr>
      </w:pPr>
      <w:r>
        <w:rPr>
          <w:rFonts w:asciiTheme="majorBidi" w:hAnsiTheme="majorBidi" w:cstheme="majorBidi"/>
        </w:rPr>
        <w:t xml:space="preserve">I noticed that </w:t>
      </w:r>
      <w:r w:rsidR="001975C9">
        <w:rPr>
          <w:rFonts w:asciiTheme="majorBidi" w:hAnsiTheme="majorBidi" w:cstheme="majorBidi"/>
        </w:rPr>
        <w:t>most</w:t>
      </w:r>
      <w:r>
        <w:rPr>
          <w:rFonts w:asciiTheme="majorBidi" w:hAnsiTheme="majorBidi" w:cstheme="majorBidi"/>
        </w:rPr>
        <w:t xml:space="preserve"> of the time best epsilon value is 0.1 because these algorithms are better for to select actions greedily not randomly and the optimal alpha value could be any value between 0.1 and 0.5 but not higher than that.</w:t>
      </w:r>
    </w:p>
    <w:p w14:paraId="7527A16C" w14:textId="5AD52614" w:rsidR="001975C9" w:rsidRDefault="000F3D61" w:rsidP="005D38CE">
      <w:pPr>
        <w:pStyle w:val="NormalWeb"/>
        <w:spacing w:before="0" w:beforeAutospacing="0" w:after="240" w:afterAutospacing="0"/>
        <w:rPr>
          <w:rFonts w:asciiTheme="majorBidi" w:hAnsiTheme="majorBidi" w:cstheme="majorBidi"/>
        </w:rPr>
      </w:pPr>
      <w:r>
        <w:rPr>
          <w:rFonts w:asciiTheme="majorBidi" w:hAnsiTheme="majorBidi" w:cstheme="majorBidi"/>
          <w:noProof/>
        </w:rPr>
        <w:lastRenderedPageBreak/>
        <w:drawing>
          <wp:inline distT="0" distB="0" distL="0" distR="0" wp14:anchorId="4659C869" wp14:editId="2E1226B1">
            <wp:extent cx="3384732" cy="2743200"/>
            <wp:effectExtent l="0" t="0" r="635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05741" cy="2760227"/>
                    </a:xfrm>
                    <a:prstGeom prst="rect">
                      <a:avLst/>
                    </a:prstGeom>
                  </pic:spPr>
                </pic:pic>
              </a:graphicData>
            </a:graphic>
          </wp:inline>
        </w:drawing>
      </w:r>
      <w:r>
        <w:rPr>
          <w:rFonts w:asciiTheme="majorBidi" w:hAnsiTheme="majorBidi" w:cstheme="majorBidi"/>
          <w:noProof/>
        </w:rPr>
        <w:drawing>
          <wp:inline distT="0" distB="0" distL="0" distR="0" wp14:anchorId="3E22A9A7" wp14:editId="293751F7">
            <wp:extent cx="3368040" cy="2729671"/>
            <wp:effectExtent l="0" t="0" r="381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87284" cy="2745268"/>
                    </a:xfrm>
                    <a:prstGeom prst="rect">
                      <a:avLst/>
                    </a:prstGeom>
                  </pic:spPr>
                </pic:pic>
              </a:graphicData>
            </a:graphic>
          </wp:inline>
        </w:drawing>
      </w:r>
    </w:p>
    <w:p w14:paraId="4640D2BA" w14:textId="6D592186" w:rsidR="005D38CE" w:rsidRPr="005D38CE" w:rsidRDefault="000F3D61" w:rsidP="005D38CE">
      <w:pPr>
        <w:pStyle w:val="NormalWeb"/>
        <w:spacing w:before="0" w:beforeAutospacing="0" w:after="240" w:afterAutospacing="0"/>
        <w:rPr>
          <w:rFonts w:asciiTheme="majorBidi" w:hAnsiTheme="majorBidi" w:cstheme="majorBidi"/>
          <w:sz w:val="21"/>
          <w:szCs w:val="21"/>
        </w:rPr>
      </w:pPr>
      <w:r>
        <w:rPr>
          <w:rFonts w:asciiTheme="majorBidi" w:hAnsiTheme="majorBidi" w:cstheme="majorBidi"/>
          <w:noProof/>
          <w:sz w:val="21"/>
          <w:szCs w:val="21"/>
        </w:rPr>
        <w:drawing>
          <wp:inline distT="0" distB="0" distL="0" distR="0" wp14:anchorId="06D8B501" wp14:editId="003C4EB5">
            <wp:extent cx="3444240" cy="2737851"/>
            <wp:effectExtent l="0" t="0" r="381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7023" cy="2755961"/>
                    </a:xfrm>
                    <a:prstGeom prst="rect">
                      <a:avLst/>
                    </a:prstGeom>
                  </pic:spPr>
                </pic:pic>
              </a:graphicData>
            </a:graphic>
          </wp:inline>
        </w:drawing>
      </w:r>
      <w:r>
        <w:rPr>
          <w:rFonts w:asciiTheme="majorBidi" w:hAnsiTheme="majorBidi" w:cstheme="majorBidi"/>
          <w:noProof/>
          <w:sz w:val="21"/>
          <w:szCs w:val="21"/>
        </w:rPr>
        <w:drawing>
          <wp:inline distT="0" distB="0" distL="0" distR="0" wp14:anchorId="0F68122F" wp14:editId="2FE4579D">
            <wp:extent cx="3406140" cy="2756135"/>
            <wp:effectExtent l="0" t="0" r="381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13127" cy="2761788"/>
                    </a:xfrm>
                    <a:prstGeom prst="rect">
                      <a:avLst/>
                    </a:prstGeom>
                  </pic:spPr>
                </pic:pic>
              </a:graphicData>
            </a:graphic>
          </wp:inline>
        </w:drawing>
      </w:r>
    </w:p>
    <w:p w14:paraId="3FD69F0F" w14:textId="44EE01BD" w:rsidR="000278FC" w:rsidRDefault="000278FC" w:rsidP="000278FC">
      <w:pPr>
        <w:rPr>
          <w:rFonts w:asciiTheme="majorBidi" w:hAnsiTheme="majorBidi" w:cstheme="majorBidi"/>
          <w:sz w:val="24"/>
          <w:szCs w:val="24"/>
        </w:rPr>
      </w:pPr>
    </w:p>
    <w:p w14:paraId="5F1E215E" w14:textId="73E3EFD6" w:rsidR="00277BB3" w:rsidRDefault="006B0321" w:rsidP="000278FC">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9C1568E" wp14:editId="223EE466">
            <wp:extent cx="3469350" cy="2811780"/>
            <wp:effectExtent l="0" t="0" r="0" b="762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13" cy="2816612"/>
                    </a:xfrm>
                    <a:prstGeom prst="rect">
                      <a:avLst/>
                    </a:prstGeom>
                  </pic:spPr>
                </pic:pic>
              </a:graphicData>
            </a:graphic>
          </wp:inline>
        </w:drawing>
      </w:r>
      <w:r>
        <w:rPr>
          <w:rFonts w:asciiTheme="majorBidi" w:hAnsiTheme="majorBidi" w:cstheme="majorBidi"/>
          <w:noProof/>
          <w:sz w:val="24"/>
          <w:szCs w:val="24"/>
        </w:rPr>
        <w:drawing>
          <wp:inline distT="0" distB="0" distL="0" distR="0" wp14:anchorId="04C78A5B" wp14:editId="587AA39F">
            <wp:extent cx="3375660" cy="2735848"/>
            <wp:effectExtent l="0" t="0" r="0" b="762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2901" cy="2757926"/>
                    </a:xfrm>
                    <a:prstGeom prst="rect">
                      <a:avLst/>
                    </a:prstGeom>
                  </pic:spPr>
                </pic:pic>
              </a:graphicData>
            </a:graphic>
          </wp:inline>
        </w:drawing>
      </w:r>
    </w:p>
    <w:p w14:paraId="0A74E639" w14:textId="7C365813" w:rsidR="006B0321" w:rsidRDefault="006B0321" w:rsidP="000278FC">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0DA17C7" wp14:editId="6E1FF427">
            <wp:extent cx="3375660" cy="2735847"/>
            <wp:effectExtent l="0" t="0" r="0" b="762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84256" cy="2742814"/>
                    </a:xfrm>
                    <a:prstGeom prst="rect">
                      <a:avLst/>
                    </a:prstGeom>
                  </pic:spPr>
                </pic:pic>
              </a:graphicData>
            </a:graphic>
          </wp:inline>
        </w:drawing>
      </w:r>
      <w:r>
        <w:rPr>
          <w:rFonts w:asciiTheme="majorBidi" w:hAnsiTheme="majorBidi" w:cstheme="majorBidi"/>
          <w:noProof/>
          <w:sz w:val="24"/>
          <w:szCs w:val="24"/>
        </w:rPr>
        <w:drawing>
          <wp:inline distT="0" distB="0" distL="0" distR="0" wp14:anchorId="4BDDD72C" wp14:editId="6EBE4E18">
            <wp:extent cx="3368040" cy="2725307"/>
            <wp:effectExtent l="0" t="0" r="381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87323" cy="2740910"/>
                    </a:xfrm>
                    <a:prstGeom prst="rect">
                      <a:avLst/>
                    </a:prstGeom>
                  </pic:spPr>
                </pic:pic>
              </a:graphicData>
            </a:graphic>
          </wp:inline>
        </w:drawing>
      </w:r>
    </w:p>
    <w:p w14:paraId="3EB6C660" w14:textId="6D7B1FB7" w:rsidR="00277BB3" w:rsidRDefault="00277BB3" w:rsidP="000278FC">
      <w:pPr>
        <w:rPr>
          <w:rFonts w:asciiTheme="majorBidi" w:hAnsiTheme="majorBidi" w:cstheme="majorBidi"/>
          <w:sz w:val="24"/>
          <w:szCs w:val="24"/>
        </w:rPr>
      </w:pPr>
    </w:p>
    <w:p w14:paraId="31945F09" w14:textId="16D96E62" w:rsidR="00277BB3" w:rsidRPr="00593670" w:rsidRDefault="00CD5A7A" w:rsidP="000278FC">
      <w:pPr>
        <w:rPr>
          <w:rFonts w:asciiTheme="majorBidi" w:hAnsiTheme="majorBidi" w:cstheme="majorBidi"/>
          <w:sz w:val="24"/>
          <w:szCs w:val="24"/>
        </w:rPr>
      </w:pPr>
      <w:r>
        <w:rPr>
          <w:rFonts w:asciiTheme="majorBidi" w:hAnsiTheme="majorBidi" w:cstheme="majorBidi"/>
          <w:sz w:val="24"/>
          <w:szCs w:val="24"/>
        </w:rPr>
        <w:t>You may also want to see the rest of other plots in the code to ensure, also the grid world with the optimal path is also shown in the code.</w:t>
      </w:r>
    </w:p>
    <w:sectPr w:rsidR="00277BB3" w:rsidRPr="00593670" w:rsidSect="005936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2355C"/>
    <w:multiLevelType w:val="hybridMultilevel"/>
    <w:tmpl w:val="70C0FF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3F30E28"/>
    <w:multiLevelType w:val="hybridMultilevel"/>
    <w:tmpl w:val="D91E0E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2D5195"/>
    <w:multiLevelType w:val="hybridMultilevel"/>
    <w:tmpl w:val="B1B87D74"/>
    <w:lvl w:ilvl="0" w:tplc="10CA9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762450">
    <w:abstractNumId w:val="2"/>
  </w:num>
  <w:num w:numId="2" w16cid:durableId="1105223021">
    <w:abstractNumId w:val="0"/>
  </w:num>
  <w:num w:numId="3" w16cid:durableId="102178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70"/>
    <w:rsid w:val="000278FC"/>
    <w:rsid w:val="00085597"/>
    <w:rsid w:val="000B2230"/>
    <w:rsid w:val="000F3D61"/>
    <w:rsid w:val="001123B2"/>
    <w:rsid w:val="001975C9"/>
    <w:rsid w:val="00246DEA"/>
    <w:rsid w:val="00277BB3"/>
    <w:rsid w:val="002E0058"/>
    <w:rsid w:val="002E148B"/>
    <w:rsid w:val="003A36C0"/>
    <w:rsid w:val="003E1758"/>
    <w:rsid w:val="004F167A"/>
    <w:rsid w:val="0052687F"/>
    <w:rsid w:val="005549F9"/>
    <w:rsid w:val="00593670"/>
    <w:rsid w:val="005B1930"/>
    <w:rsid w:val="005D38CE"/>
    <w:rsid w:val="005E3B49"/>
    <w:rsid w:val="00634898"/>
    <w:rsid w:val="006B0321"/>
    <w:rsid w:val="007A7CB2"/>
    <w:rsid w:val="008C0574"/>
    <w:rsid w:val="008E6EEF"/>
    <w:rsid w:val="00937BD6"/>
    <w:rsid w:val="00963800"/>
    <w:rsid w:val="0097208C"/>
    <w:rsid w:val="00A55BB9"/>
    <w:rsid w:val="00A85181"/>
    <w:rsid w:val="00AB3921"/>
    <w:rsid w:val="00B024BA"/>
    <w:rsid w:val="00B8466A"/>
    <w:rsid w:val="00C44C1A"/>
    <w:rsid w:val="00CD5A7A"/>
    <w:rsid w:val="00D02FD8"/>
    <w:rsid w:val="00D46B8F"/>
    <w:rsid w:val="00D7045F"/>
    <w:rsid w:val="00DC1DB3"/>
    <w:rsid w:val="00E22573"/>
    <w:rsid w:val="00EA642E"/>
    <w:rsid w:val="00EF1DD4"/>
    <w:rsid w:val="00F63860"/>
    <w:rsid w:val="00F80AC1"/>
    <w:rsid w:val="00FB69CC"/>
    <w:rsid w:val="00FC79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F5C7"/>
  <w15:chartTrackingRefBased/>
  <w15:docId w15:val="{F6DD9D4D-44BB-4DAF-997C-E316005F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EEF"/>
    <w:pPr>
      <w:ind w:left="720"/>
      <w:contextualSpacing/>
    </w:pPr>
  </w:style>
  <w:style w:type="table" w:styleId="TableGrid">
    <w:name w:val="Table Grid"/>
    <w:basedOn w:val="TableNormal"/>
    <w:uiPriority w:val="39"/>
    <w:rsid w:val="00EA6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38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7143">
      <w:bodyDiv w:val="1"/>
      <w:marLeft w:val="0"/>
      <w:marRight w:val="0"/>
      <w:marTop w:val="0"/>
      <w:marBottom w:val="0"/>
      <w:divBdr>
        <w:top w:val="none" w:sz="0" w:space="0" w:color="auto"/>
        <w:left w:val="none" w:sz="0" w:space="0" w:color="auto"/>
        <w:bottom w:val="none" w:sz="0" w:space="0" w:color="auto"/>
        <w:right w:val="none" w:sz="0" w:space="0" w:color="auto"/>
      </w:divBdr>
    </w:div>
    <w:div w:id="250704541">
      <w:bodyDiv w:val="1"/>
      <w:marLeft w:val="0"/>
      <w:marRight w:val="0"/>
      <w:marTop w:val="0"/>
      <w:marBottom w:val="0"/>
      <w:divBdr>
        <w:top w:val="none" w:sz="0" w:space="0" w:color="auto"/>
        <w:left w:val="none" w:sz="0" w:space="0" w:color="auto"/>
        <w:bottom w:val="none" w:sz="0" w:space="0" w:color="auto"/>
        <w:right w:val="none" w:sz="0" w:space="0" w:color="auto"/>
      </w:divBdr>
    </w:div>
    <w:div w:id="512383979">
      <w:bodyDiv w:val="1"/>
      <w:marLeft w:val="0"/>
      <w:marRight w:val="0"/>
      <w:marTop w:val="0"/>
      <w:marBottom w:val="0"/>
      <w:divBdr>
        <w:top w:val="none" w:sz="0" w:space="0" w:color="auto"/>
        <w:left w:val="none" w:sz="0" w:space="0" w:color="auto"/>
        <w:bottom w:val="none" w:sz="0" w:space="0" w:color="auto"/>
        <w:right w:val="none" w:sz="0" w:space="0" w:color="auto"/>
      </w:divBdr>
    </w:div>
    <w:div w:id="672031725">
      <w:bodyDiv w:val="1"/>
      <w:marLeft w:val="0"/>
      <w:marRight w:val="0"/>
      <w:marTop w:val="0"/>
      <w:marBottom w:val="0"/>
      <w:divBdr>
        <w:top w:val="none" w:sz="0" w:space="0" w:color="auto"/>
        <w:left w:val="none" w:sz="0" w:space="0" w:color="auto"/>
        <w:bottom w:val="none" w:sz="0" w:space="0" w:color="auto"/>
        <w:right w:val="none" w:sz="0" w:space="0" w:color="auto"/>
      </w:divBdr>
    </w:div>
    <w:div w:id="1236665935">
      <w:bodyDiv w:val="1"/>
      <w:marLeft w:val="0"/>
      <w:marRight w:val="0"/>
      <w:marTop w:val="0"/>
      <w:marBottom w:val="0"/>
      <w:divBdr>
        <w:top w:val="none" w:sz="0" w:space="0" w:color="auto"/>
        <w:left w:val="none" w:sz="0" w:space="0" w:color="auto"/>
        <w:bottom w:val="none" w:sz="0" w:space="0" w:color="auto"/>
        <w:right w:val="none" w:sz="0" w:space="0" w:color="auto"/>
      </w:divBdr>
    </w:div>
    <w:div w:id="1964341719">
      <w:bodyDiv w:val="1"/>
      <w:marLeft w:val="0"/>
      <w:marRight w:val="0"/>
      <w:marTop w:val="0"/>
      <w:marBottom w:val="0"/>
      <w:divBdr>
        <w:top w:val="none" w:sz="0" w:space="0" w:color="auto"/>
        <w:left w:val="none" w:sz="0" w:space="0" w:color="auto"/>
        <w:bottom w:val="none" w:sz="0" w:space="0" w:color="auto"/>
        <w:right w:val="none" w:sz="0" w:space="0" w:color="auto"/>
      </w:divBdr>
      <w:divsChild>
        <w:div w:id="1333148405">
          <w:marLeft w:val="0"/>
          <w:marRight w:val="0"/>
          <w:marTop w:val="0"/>
          <w:marBottom w:val="0"/>
          <w:divBdr>
            <w:top w:val="none" w:sz="0" w:space="0" w:color="auto"/>
            <w:left w:val="none" w:sz="0" w:space="0" w:color="auto"/>
            <w:bottom w:val="none" w:sz="0" w:space="0" w:color="auto"/>
            <w:right w:val="none" w:sz="0" w:space="0" w:color="auto"/>
          </w:divBdr>
          <w:divsChild>
            <w:div w:id="20871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1B6A2-17C9-4E81-839C-38BC3D58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Mohamed</dc:creator>
  <cp:keywords/>
  <dc:description/>
  <cp:lastModifiedBy>Zeyad Mohamed</cp:lastModifiedBy>
  <cp:revision>4</cp:revision>
  <dcterms:created xsi:type="dcterms:W3CDTF">2022-05-28T22:31:00Z</dcterms:created>
  <dcterms:modified xsi:type="dcterms:W3CDTF">2022-05-29T19:18:00Z</dcterms:modified>
</cp:coreProperties>
</file>