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07EA" w14:textId="77777777" w:rsidR="00887D62" w:rsidRDefault="00000000">
      <w:pPr>
        <w:spacing w:before="1600"/>
        <w:jc w:val="center"/>
      </w:pPr>
      <w:r>
        <w:rPr>
          <w:b/>
          <w:bCs/>
          <w:color w:val="1E2761"/>
          <w:sz w:val="56"/>
          <w:szCs w:val="56"/>
        </w:rPr>
        <w:t>Thesis Management System</w:t>
      </w:r>
    </w:p>
    <w:p w14:paraId="3AF77ED7" w14:textId="77777777" w:rsidR="00887D62" w:rsidRDefault="00000000">
      <w:pPr>
        <w:spacing w:before="200"/>
        <w:jc w:val="center"/>
      </w:pPr>
      <w:r>
        <w:rPr>
          <w:color w:val="5A5A5A"/>
          <w:sz w:val="32"/>
          <w:szCs w:val="32"/>
        </w:rPr>
        <w:t>Final Project Report</w:t>
      </w:r>
    </w:p>
    <w:p w14:paraId="43C9C7FC" w14:textId="77777777" w:rsidR="00887D62" w:rsidRDefault="00000000">
      <w:pPr>
        <w:spacing w:before="600"/>
        <w:jc w:val="center"/>
      </w:pPr>
      <w:r>
        <w:rPr>
          <w:i/>
          <w:iCs/>
          <w:color w:val="5A5A5A"/>
          <w:sz w:val="24"/>
          <w:szCs w:val="24"/>
        </w:rPr>
        <w:t>A Full-Stack Web Application for Managing Academic Theses</w:t>
      </w:r>
    </w:p>
    <w:p w14:paraId="2F09EC22" w14:textId="56893AC8" w:rsidR="00887D62" w:rsidRDefault="00000000">
      <w:pPr>
        <w:spacing w:before="1200"/>
        <w:jc w:val="center"/>
      </w:pPr>
      <w:r>
        <w:t>Prepared by: Abd</w:t>
      </w:r>
      <w:r w:rsidR="008A39B6">
        <w:t>ullahi Salad Mohamed</w:t>
      </w:r>
    </w:p>
    <w:p w14:paraId="2AB4A92C" w14:textId="77777777" w:rsidR="00887D62" w:rsidRDefault="00000000">
      <w:pPr>
        <w:jc w:val="center"/>
      </w:pPr>
      <w:r>
        <w:t>Phase 4: Final Documentation &amp; Presentation</w:t>
      </w:r>
    </w:p>
    <w:p w14:paraId="6FCAC823" w14:textId="77777777" w:rsidR="00887D62" w:rsidRDefault="00000000">
      <w:pPr>
        <w:jc w:val="center"/>
      </w:pPr>
      <w:r>
        <w:rPr>
          <w:color w:val="5A5A5A"/>
        </w:rPr>
        <w:t>June 2026</w:t>
      </w:r>
    </w:p>
    <w:p w14:paraId="516CC7AC" w14:textId="77777777" w:rsidR="00887D62" w:rsidRDefault="00000000">
      <w:r>
        <w:br w:type="page"/>
      </w:r>
    </w:p>
    <w:p w14:paraId="5534ED1F" w14:textId="77777777" w:rsidR="00887D62" w:rsidRDefault="00000000">
      <w:pPr>
        <w:pStyle w:val="Heading1"/>
      </w:pPr>
      <w:r>
        <w:lastRenderedPageBreak/>
        <w:t>1. Introduction</w:t>
      </w:r>
    </w:p>
    <w:p w14:paraId="6A799DB8" w14:textId="77777777" w:rsidR="00887D62" w:rsidRDefault="00000000">
      <w:pPr>
        <w:spacing w:after="160"/>
      </w:pPr>
      <w:r>
        <w:t>The Thesis Management System is a full-stack web application built to digitize and streamline how university departments manage student theses. It replaces fragmented, manual tracking of thesis topics, supervisor assignments, and evaluations with a single, centralized platform covering five core entities: Department, Student, Supervisor, Thesis, and Evaluation.</w:t>
      </w:r>
    </w:p>
    <w:p w14:paraId="56A4856B" w14:textId="77777777" w:rsidR="00887D62" w:rsidRDefault="00000000">
      <w:pPr>
        <w:spacing w:after="160"/>
      </w:pPr>
      <w:r>
        <w:t>The project was completed in four phases, each targeting a distinct layer of the system:</w:t>
      </w:r>
    </w:p>
    <w:p w14:paraId="009F3118" w14:textId="77777777" w:rsidR="00887D62" w:rsidRDefault="00000000">
      <w:pPr>
        <w:pStyle w:val="ListParagraph"/>
        <w:numPr>
          <w:ilvl w:val="0"/>
          <w:numId w:val="2"/>
        </w:numPr>
        <w:spacing w:after="80"/>
      </w:pPr>
      <w:r>
        <w:t>Phase 1 — Database design and implementation in SQL Server</w:t>
      </w:r>
    </w:p>
    <w:p w14:paraId="762B0350" w14:textId="77777777" w:rsidR="00887D62" w:rsidRDefault="00000000">
      <w:pPr>
        <w:pStyle w:val="ListParagraph"/>
        <w:numPr>
          <w:ilvl w:val="0"/>
          <w:numId w:val="2"/>
        </w:numPr>
        <w:spacing w:after="80"/>
      </w:pPr>
      <w:r>
        <w:t>Phase 2 — Backend REST API built with ASP.NET Core</w:t>
      </w:r>
    </w:p>
    <w:p w14:paraId="6B2B0A99" w14:textId="77777777" w:rsidR="00887D62" w:rsidRDefault="00000000">
      <w:pPr>
        <w:pStyle w:val="ListParagraph"/>
        <w:numPr>
          <w:ilvl w:val="0"/>
          <w:numId w:val="2"/>
        </w:numPr>
        <w:spacing w:after="80"/>
      </w:pPr>
      <w:r>
        <w:t>Phase 3 — Frontend single-page application built with React</w:t>
      </w:r>
    </w:p>
    <w:p w14:paraId="6D428298" w14:textId="77777777" w:rsidR="00887D62" w:rsidRDefault="00000000">
      <w:pPr>
        <w:pStyle w:val="ListParagraph"/>
        <w:numPr>
          <w:ilvl w:val="0"/>
          <w:numId w:val="2"/>
        </w:numPr>
        <w:spacing w:after="80"/>
      </w:pPr>
      <w:r>
        <w:t>Phase 4 — Final documentation, testing review, and presentation</w:t>
      </w:r>
    </w:p>
    <w:p w14:paraId="2B98FA87" w14:textId="77777777" w:rsidR="00887D62" w:rsidRDefault="00000000">
      <w:pPr>
        <w:pStyle w:val="Heading2"/>
      </w:pPr>
      <w:r>
        <w:t>1.1 Objectives</w:t>
      </w:r>
    </w:p>
    <w:p w14:paraId="26CFE9E2" w14:textId="77777777" w:rsidR="00887D62" w:rsidRDefault="00000000">
      <w:pPr>
        <w:pStyle w:val="ListParagraph"/>
        <w:numPr>
          <w:ilvl w:val="0"/>
          <w:numId w:val="2"/>
        </w:numPr>
        <w:spacing w:after="80"/>
      </w:pPr>
      <w:r>
        <w:t>Provide a relational data model that accurately captures relationships between departments, students, supervisors, theses, and evaluations</w:t>
      </w:r>
    </w:p>
    <w:p w14:paraId="114C389B" w14:textId="77777777" w:rsidR="00887D62" w:rsidRDefault="00000000">
      <w:pPr>
        <w:pStyle w:val="ListParagraph"/>
        <w:numPr>
          <w:ilvl w:val="0"/>
          <w:numId w:val="2"/>
        </w:numPr>
        <w:spacing w:after="80"/>
      </w:pPr>
      <w:r>
        <w:t>Expose a clean, consistent Web API for performing CRUD operations on all entities</w:t>
      </w:r>
    </w:p>
    <w:p w14:paraId="342439F2" w14:textId="77777777" w:rsidR="00887D62" w:rsidRDefault="00000000">
      <w:pPr>
        <w:pStyle w:val="ListParagraph"/>
        <w:numPr>
          <w:ilvl w:val="0"/>
          <w:numId w:val="2"/>
        </w:numPr>
        <w:spacing w:after="80"/>
      </w:pPr>
      <w:r>
        <w:t>Deliver an intuitive, role-aware web interface for admins, students, and supervisors</w:t>
      </w:r>
    </w:p>
    <w:p w14:paraId="6CCFD61F" w14:textId="77777777" w:rsidR="00887D62" w:rsidRDefault="00000000">
      <w:pPr>
        <w:pStyle w:val="ListParagraph"/>
        <w:numPr>
          <w:ilvl w:val="0"/>
          <w:numId w:val="2"/>
        </w:numPr>
        <w:spacing w:after="80"/>
      </w:pPr>
      <w:r>
        <w:t>Demonstrate a complete, working three-tier architecture from database to user interface</w:t>
      </w:r>
    </w:p>
    <w:p w14:paraId="7C5661F6" w14:textId="77777777" w:rsidR="00887D62" w:rsidRDefault="00000000">
      <w:pPr>
        <w:pStyle w:val="Heading1"/>
      </w:pPr>
      <w:r>
        <w:t>2. System Overview</w:t>
      </w:r>
    </w:p>
    <w:p w14:paraId="18F92091" w14:textId="77777777" w:rsidR="00887D62" w:rsidRDefault="00000000">
      <w:pPr>
        <w:spacing w:after="160"/>
      </w:pPr>
      <w:r>
        <w:t>The system follows a classic three-tier architecture: a SQL Server relational database for persistence, an ASP.NET Core Web API for business logic and data access, and a React single-page application for the user interface. The three tiers communicate over HTTP using JSON, with Cross-Origin Resource Sharing enabled on the API to allow the React app to consume it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7D62" w14:paraId="24424A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28631A71" w14:textId="77777777" w:rsidR="00887D62" w:rsidRDefault="00000000">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7CFA2AA1" w14:textId="77777777" w:rsidR="00887D62" w:rsidRDefault="00000000">
            <w:r>
              <w:rPr>
                <w:b/>
                <w:bCs/>
                <w:color w:val="FFFFFF"/>
                <w:sz w:val="20"/>
                <w:szCs w:val="20"/>
              </w:rPr>
              <w:t>Technology</w:t>
            </w:r>
          </w:p>
        </w:tc>
      </w:tr>
      <w:tr w:rsidR="00887D62" w14:paraId="54BFF9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35BB1" w14:textId="77777777" w:rsidR="00887D62" w:rsidRDefault="00000000">
            <w:r>
              <w:rPr>
                <w:sz w:val="20"/>
                <w:szCs w:val="20"/>
              </w:rPr>
              <w:t>Database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65ED" w14:textId="77777777" w:rsidR="00887D62" w:rsidRDefault="00000000">
            <w:r>
              <w:rPr>
                <w:sz w:val="20"/>
                <w:szCs w:val="20"/>
              </w:rPr>
              <w:t>SQL Server / SQL Server Express</w:t>
            </w:r>
          </w:p>
        </w:tc>
      </w:tr>
      <w:tr w:rsidR="00887D62" w14:paraId="70C00C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98396" w14:textId="77777777" w:rsidR="00887D62" w:rsidRDefault="00000000">
            <w:r>
              <w:rPr>
                <w:sz w:val="20"/>
                <w:szCs w:val="20"/>
              </w:rPr>
              <w:t>Backend API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9FE5D" w14:textId="77777777" w:rsidR="00887D62" w:rsidRDefault="00000000">
            <w:r>
              <w:rPr>
                <w:sz w:val="20"/>
                <w:szCs w:val="20"/>
              </w:rPr>
              <w:t>ASP.NET Core Web API, Entity Framework Core 8 (Code First)</w:t>
            </w:r>
          </w:p>
        </w:tc>
      </w:tr>
      <w:tr w:rsidR="00887D62" w14:paraId="766531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423D8" w14:textId="77777777" w:rsidR="00887D62" w:rsidRDefault="00000000">
            <w:r>
              <w:rPr>
                <w:sz w:val="20"/>
                <w:szCs w:val="20"/>
              </w:rPr>
              <w:t>Frontend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FCFD7" w14:textId="77777777" w:rsidR="00887D62" w:rsidRDefault="00000000">
            <w:r>
              <w:rPr>
                <w:sz w:val="20"/>
                <w:szCs w:val="20"/>
              </w:rPr>
              <w:t>React 18, Vite, Tailwind CSS v4, React Router v6, Axios</w:t>
            </w:r>
          </w:p>
        </w:tc>
      </w:tr>
      <w:tr w:rsidR="00887D62" w14:paraId="1FE100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00AD3" w14:textId="77777777" w:rsidR="00887D62" w:rsidRDefault="00000000">
            <w:r>
              <w:rPr>
                <w:sz w:val="20"/>
                <w:szCs w:val="20"/>
              </w:rPr>
              <w:t>Tooling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C0B0F" w14:textId="77777777" w:rsidR="00887D62" w:rsidRDefault="00000000">
            <w:r>
              <w:rPr>
                <w:sz w:val="20"/>
                <w:szCs w:val="20"/>
              </w:rPr>
              <w:t>Visual Studio 2022, SQL Server Management Studio (SSMS)</w:t>
            </w:r>
          </w:p>
        </w:tc>
      </w:tr>
    </w:tbl>
    <w:p w14:paraId="15CD2A54" w14:textId="77777777" w:rsidR="00887D62" w:rsidRDefault="00887D62">
      <w:pPr>
        <w:spacing w:before="200"/>
      </w:pPr>
    </w:p>
    <w:p w14:paraId="7ADDA64A" w14:textId="77777777" w:rsidR="00887D62" w:rsidRDefault="00000000">
      <w:pPr>
        <w:pStyle w:val="Heading2"/>
      </w:pPr>
      <w:r>
        <w:t>2.1 Core Entities</w:t>
      </w:r>
    </w:p>
    <w:p w14:paraId="2441538E" w14:textId="77777777" w:rsidR="00887D62" w:rsidRDefault="00000000">
      <w:pPr>
        <w:pStyle w:val="ListParagraph"/>
        <w:numPr>
          <w:ilvl w:val="0"/>
          <w:numId w:val="2"/>
        </w:numPr>
        <w:spacing w:after="80"/>
      </w:pPr>
      <w:r>
        <w:t>Department — organizational unit that groups students and supervisors</w:t>
      </w:r>
    </w:p>
    <w:p w14:paraId="792F2CFF" w14:textId="77777777" w:rsidR="00887D62" w:rsidRDefault="00000000">
      <w:pPr>
        <w:pStyle w:val="ListParagraph"/>
        <w:numPr>
          <w:ilvl w:val="0"/>
          <w:numId w:val="2"/>
        </w:numPr>
        <w:spacing w:after="80"/>
      </w:pPr>
      <w:r>
        <w:t>Student — enrolled student eligible to register a thesis</w:t>
      </w:r>
    </w:p>
    <w:p w14:paraId="21DE3E9B" w14:textId="77777777" w:rsidR="00887D62" w:rsidRDefault="00000000">
      <w:pPr>
        <w:pStyle w:val="ListParagraph"/>
        <w:numPr>
          <w:ilvl w:val="0"/>
          <w:numId w:val="2"/>
        </w:numPr>
        <w:spacing w:after="80"/>
      </w:pPr>
      <w:r>
        <w:t>Supervisor — faculty member who oversees one or more theses</w:t>
      </w:r>
    </w:p>
    <w:p w14:paraId="66147F79" w14:textId="77777777" w:rsidR="00887D62" w:rsidRDefault="00000000">
      <w:pPr>
        <w:pStyle w:val="ListParagraph"/>
        <w:numPr>
          <w:ilvl w:val="0"/>
          <w:numId w:val="2"/>
        </w:numPr>
        <w:spacing w:after="80"/>
      </w:pPr>
      <w:r>
        <w:t>Thesis — the academic project linking a student to a supervisor and a topic</w:t>
      </w:r>
    </w:p>
    <w:p w14:paraId="3B6B2384" w14:textId="77777777" w:rsidR="00887D62" w:rsidRDefault="00000000">
      <w:pPr>
        <w:pStyle w:val="ListParagraph"/>
        <w:numPr>
          <w:ilvl w:val="0"/>
          <w:numId w:val="2"/>
        </w:numPr>
        <w:spacing w:after="80"/>
      </w:pPr>
      <w:r>
        <w:t>Evaluation — the assessment record produced once a thesis is reviewed</w:t>
      </w:r>
    </w:p>
    <w:p w14:paraId="183E61A3" w14:textId="77777777" w:rsidR="00887D62" w:rsidRDefault="00000000">
      <w:pPr>
        <w:pStyle w:val="Heading1"/>
      </w:pPr>
      <w:r>
        <w:lastRenderedPageBreak/>
        <w:t>3. Phase 1: Database Design</w:t>
      </w:r>
    </w:p>
    <w:p w14:paraId="2C346629" w14:textId="77777777" w:rsidR="00887D62" w:rsidRDefault="00000000">
      <w:pPr>
        <w:spacing w:after="160"/>
      </w:pPr>
      <w:r>
        <w:t>The foundation of the system is a normalized five-table SQL Server schema. Each entity is represented by its own table, with foreign key constraints enforcing the relationships between departments, students, supervisors, theses, and evaluations. Sample data was populated into each table to support development and testing of the upper layers.</w:t>
      </w:r>
    </w:p>
    <w:p w14:paraId="713FF25B" w14:textId="77777777" w:rsidR="00887D62" w:rsidRDefault="00000000">
      <w:pPr>
        <w:pStyle w:val="ListParagraph"/>
        <w:numPr>
          <w:ilvl w:val="0"/>
          <w:numId w:val="2"/>
        </w:numPr>
        <w:spacing w:after="80"/>
      </w:pPr>
      <w:r>
        <w:t>Five core tables with primary keys and foreign key relationships</w:t>
      </w:r>
    </w:p>
    <w:p w14:paraId="3D41877E" w14:textId="77777777" w:rsidR="00887D62" w:rsidRDefault="00000000">
      <w:pPr>
        <w:pStyle w:val="ListParagraph"/>
        <w:numPr>
          <w:ilvl w:val="0"/>
          <w:numId w:val="2"/>
        </w:numPr>
        <w:spacing w:after="80"/>
      </w:pPr>
      <w:r>
        <w:t>Referential integrity enforced at the database level</w:t>
      </w:r>
    </w:p>
    <w:p w14:paraId="15F7BF1F" w14:textId="77777777" w:rsidR="00887D62" w:rsidRDefault="00000000">
      <w:pPr>
        <w:pStyle w:val="ListParagraph"/>
        <w:numPr>
          <w:ilvl w:val="0"/>
          <w:numId w:val="2"/>
        </w:numPr>
        <w:spacing w:after="80"/>
      </w:pPr>
      <w:r>
        <w:t>Sample/seed data inserted for realistic testing</w:t>
      </w:r>
    </w:p>
    <w:p w14:paraId="5C6BD3A3" w14:textId="77777777" w:rsidR="00887D62" w:rsidRDefault="00000000">
      <w:pPr>
        <w:pStyle w:val="ListParagraph"/>
        <w:numPr>
          <w:ilvl w:val="0"/>
          <w:numId w:val="2"/>
        </w:numPr>
        <w:spacing w:after="80"/>
      </w:pPr>
      <w:r>
        <w:t>Schema and sample data delivered in a formal submission document</w:t>
      </w:r>
    </w:p>
    <w:p w14:paraId="2FA30A14" w14:textId="77777777" w:rsidR="00887D62" w:rsidRDefault="00000000">
      <w:pPr>
        <w:pStyle w:val="Heading1"/>
      </w:pPr>
      <w:r>
        <w:t>4. Phase 2: Backend Web API</w:t>
      </w:r>
    </w:p>
    <w:p w14:paraId="1CC67064" w14:textId="77777777" w:rsidR="00887D62" w:rsidRDefault="00000000">
      <w:pPr>
        <w:spacing w:after="160"/>
      </w:pPr>
      <w:r>
        <w:t>The backend was implemented with ASP.NET Core and Entity Framework Core 8 using a Code First approach, connecting to a local SQL Server Express instance. Rather than a heavily layered architecture with DTOs, services, and dependency injection, the project intentionally uses a simpler, direct pattern: each entity has a corresponding Data class exposing getData(), InsertData(), UpdateData(), and DeleteData() methods, instantiated directly inside its controller.</w:t>
      </w:r>
    </w:p>
    <w:p w14:paraId="03D27EFA" w14:textId="77777777" w:rsidR="00887D62" w:rsidRDefault="00000000">
      <w:pPr>
        <w:pStyle w:val="Heading2"/>
      </w:pPr>
      <w:r>
        <w:t>4.1 Key Design Decisions</w:t>
      </w:r>
    </w:p>
    <w:p w14:paraId="3D5DFDB5" w14:textId="77777777" w:rsidR="00887D62" w:rsidRDefault="00000000">
      <w:pPr>
        <w:pStyle w:val="ListParagraph"/>
        <w:numPr>
          <w:ilvl w:val="0"/>
          <w:numId w:val="2"/>
        </w:numPr>
        <w:spacing w:after="80"/>
      </w:pPr>
      <w:r>
        <w:t>Direct instantiation of [Entity]Data classes in controllers instead of dependency injection</w:t>
      </w:r>
    </w:p>
    <w:p w14:paraId="59DAEE21" w14:textId="77777777" w:rsidR="00887D62" w:rsidRDefault="00000000">
      <w:pPr>
        <w:pStyle w:val="ListParagraph"/>
        <w:numPr>
          <w:ilvl w:val="0"/>
          <w:numId w:val="2"/>
        </w:numPr>
        <w:spacing w:after="80"/>
      </w:pPr>
      <w:r>
        <w:t>Connection string configured directly in ThesisDbContext.OnConfiguring()</w:t>
      </w:r>
    </w:p>
    <w:p w14:paraId="3EEE5EFA" w14:textId="77777777" w:rsidR="00887D62" w:rsidRDefault="00000000">
      <w:pPr>
        <w:pStyle w:val="ListParagraph"/>
        <w:numPr>
          <w:ilvl w:val="0"/>
          <w:numId w:val="2"/>
        </w:numPr>
        <w:spacing w:after="80"/>
      </w:pPr>
      <w:r>
        <w:t>CORS policy (AllowAll) pre-configured to support the Phase 3 React frontend</w:t>
      </w:r>
    </w:p>
    <w:p w14:paraId="59BE6161" w14:textId="77777777" w:rsidR="00887D62" w:rsidRDefault="00000000">
      <w:pPr>
        <w:pStyle w:val="ListParagraph"/>
        <w:numPr>
          <w:ilvl w:val="0"/>
          <w:numId w:val="2"/>
        </w:numPr>
        <w:spacing w:after="80"/>
      </w:pPr>
      <w:r>
        <w:t>Swagger UI exposed at the application root for interactive API testing</w:t>
      </w:r>
    </w:p>
    <w:p w14:paraId="77AAA7CB" w14:textId="77777777" w:rsidR="00887D62" w:rsidRDefault="00000000">
      <w:pPr>
        <w:pStyle w:val="Heading2"/>
      </w:pPr>
      <w:r>
        <w:t>4.2 Engineering Notes</w:t>
      </w:r>
    </w:p>
    <w:p w14:paraId="68F4039D" w14:textId="77777777" w:rsidR="00887D62" w:rsidRDefault="00000000">
      <w:pPr>
        <w:pStyle w:val="ListParagraph"/>
        <w:numPr>
          <w:ilvl w:val="0"/>
          <w:numId w:val="2"/>
        </w:numPr>
        <w:spacing w:after="80"/>
      </w:pPr>
      <w:r>
        <w:t>EF Core migrations (Add-Migration, Update-Database) were run once via the Package Manager Console to provision the schema</w:t>
      </w:r>
    </w:p>
    <w:p w14:paraId="743B9B63" w14:textId="77777777" w:rsidR="00887D62" w:rsidRDefault="00000000">
      <w:pPr>
        <w:pStyle w:val="ListParagraph"/>
        <w:numPr>
          <w:ilvl w:val="0"/>
          <w:numId w:val="2"/>
        </w:numPr>
        <w:spacing w:after="80"/>
      </w:pPr>
      <w:r>
        <w:t>Swagger's root 404 issue was resolved by setting RoutePrefix to an empty string in Program.cs</w:t>
      </w:r>
    </w:p>
    <w:p w14:paraId="2DC520BF" w14:textId="77777777" w:rsidR="00887D62" w:rsidRDefault="00000000">
      <w:pPr>
        <w:spacing w:after="160"/>
      </w:pPr>
      <w:r>
        <w:t>This pragmatic structure kept the codebase easy to navigate for a single-developer academic project while still delivering full CRUD functionality for all five entities through RESTful endpoints.</w:t>
      </w:r>
    </w:p>
    <w:p w14:paraId="7E861BEB" w14:textId="77777777" w:rsidR="00887D62" w:rsidRDefault="00000000">
      <w:pPr>
        <w:pStyle w:val="Heading1"/>
      </w:pPr>
      <w:r>
        <w:t>5. Phase 3: React Frontend</w:t>
      </w:r>
    </w:p>
    <w:p w14:paraId="79EA1315" w14:textId="77777777" w:rsidR="00887D62" w:rsidRDefault="00000000">
      <w:pPr>
        <w:spacing w:after="160"/>
      </w:pPr>
      <w:r>
        <w:t>The frontend is a single-page application built with Vite, React 18, Tailwind CSS v4, React Router v6, and Axios. It provides complete CRUD interfaces with search for all five entities, a dashboard summarizing system activity, and a frontend-only authentication system.</w:t>
      </w:r>
    </w:p>
    <w:p w14:paraId="23EB11A1" w14:textId="77777777" w:rsidR="00887D62" w:rsidRDefault="00000000">
      <w:pPr>
        <w:pStyle w:val="Heading2"/>
      </w:pPr>
      <w:r>
        <w:t>5.1 Authentication &amp; Roles</w:t>
      </w:r>
    </w:p>
    <w:p w14:paraId="0C1010DA" w14:textId="77777777" w:rsidR="00887D62" w:rsidRDefault="00000000">
      <w:pPr>
        <w:pStyle w:val="ListParagraph"/>
        <w:numPr>
          <w:ilvl w:val="0"/>
          <w:numId w:val="2"/>
        </w:numPr>
        <w:spacing w:after="80"/>
      </w:pPr>
      <w:r>
        <w:t>Admin — hardcoded credentials with full system access</w:t>
      </w:r>
    </w:p>
    <w:p w14:paraId="5F6339FC" w14:textId="77777777" w:rsidR="00887D62" w:rsidRDefault="00000000">
      <w:pPr>
        <w:pStyle w:val="ListParagraph"/>
        <w:numPr>
          <w:ilvl w:val="0"/>
          <w:numId w:val="2"/>
        </w:numPr>
        <w:spacing w:after="80"/>
      </w:pPr>
      <w:r>
        <w:t>Student — authenticated by matching credentials against the /api/Student endpoint</w:t>
      </w:r>
    </w:p>
    <w:p w14:paraId="7CB45AA0" w14:textId="77777777" w:rsidR="00887D62" w:rsidRDefault="00000000">
      <w:pPr>
        <w:pStyle w:val="ListParagraph"/>
        <w:numPr>
          <w:ilvl w:val="0"/>
          <w:numId w:val="2"/>
        </w:numPr>
        <w:spacing w:after="80"/>
      </w:pPr>
      <w:r>
        <w:lastRenderedPageBreak/>
        <w:t>Supervisor — authenticated by matching credentials against the /api/Supervisor endpoint</w:t>
      </w:r>
    </w:p>
    <w:p w14:paraId="2E05A36A" w14:textId="77777777" w:rsidR="00887D62" w:rsidRDefault="00000000">
      <w:pPr>
        <w:spacing w:after="160"/>
      </w:pPr>
      <w:r>
        <w:t>Role-based access is managed through an AuthContext combined with sessionStorage for session persistence, and a ProtectedRoute wrapper component restricts navigation based on the signed-in role.</w:t>
      </w:r>
    </w:p>
    <w:p w14:paraId="295AD394" w14:textId="77777777" w:rsidR="00887D62" w:rsidRDefault="00000000">
      <w:pPr>
        <w:pStyle w:val="Heading2"/>
      </w:pPr>
      <w:r>
        <w:t>5.2 A Critical Integration Fix</w:t>
      </w:r>
    </w:p>
    <w:p w14:paraId="1C73A5D7" w14:textId="77777777" w:rsidR="00887D62" w:rsidRDefault="00000000">
      <w:pPr>
        <w:spacing w:after="160"/>
      </w:pPr>
      <w:r>
        <w:t>During integration, list pages rendered blank because ASP.NET Core's System.Text.Json serializer converted PascalCase fields like Department_ID into camelCase (department_ID) on the wire, which did not match the React components' expectations. This was resolved with Axios interceptors in src/api/client.js that transparently translate field names between the API's camelCase JSON and the frontend's PascalCase model, without requiring changes to either the controllers or the components.</w:t>
      </w:r>
    </w:p>
    <w:p w14:paraId="1BADF11D" w14:textId="77777777" w:rsidR="00887D62" w:rsidRDefault="00000000">
      <w:pPr>
        <w:pStyle w:val="Heading1"/>
      </w:pPr>
      <w:r>
        <w:t>6. Testing and Validation</w:t>
      </w:r>
    </w:p>
    <w:p w14:paraId="7B07AE5D" w14:textId="77777777" w:rsidR="00887D62" w:rsidRDefault="00000000">
      <w:pPr>
        <w:pStyle w:val="ListParagraph"/>
        <w:numPr>
          <w:ilvl w:val="0"/>
          <w:numId w:val="2"/>
        </w:numPr>
        <w:spacing w:after="80"/>
      </w:pPr>
      <w:r>
        <w:t>All CRUD operations (Create, Read, Update, Delete) verified for each of the five entities via the React UI and Swagger</w:t>
      </w:r>
    </w:p>
    <w:p w14:paraId="70B914E7" w14:textId="77777777" w:rsidR="00887D62" w:rsidRDefault="00000000">
      <w:pPr>
        <w:pStyle w:val="ListParagraph"/>
        <w:numPr>
          <w:ilvl w:val="0"/>
          <w:numId w:val="2"/>
        </w:numPr>
        <w:spacing w:after="80"/>
      </w:pPr>
      <w:r>
        <w:t>Search functionality validated across entity list views</w:t>
      </w:r>
    </w:p>
    <w:p w14:paraId="0763CA26" w14:textId="77777777" w:rsidR="00887D62" w:rsidRDefault="00000000">
      <w:pPr>
        <w:pStyle w:val="ListParagraph"/>
        <w:numPr>
          <w:ilvl w:val="0"/>
          <w:numId w:val="2"/>
        </w:numPr>
        <w:spacing w:after="80"/>
      </w:pPr>
      <w:r>
        <w:t>Role-based login flows tested for admin, student, and supervisor accounts</w:t>
      </w:r>
    </w:p>
    <w:p w14:paraId="1A4EBA65" w14:textId="77777777" w:rsidR="00887D62" w:rsidRDefault="00000000">
      <w:pPr>
        <w:pStyle w:val="ListParagraph"/>
        <w:numPr>
          <w:ilvl w:val="0"/>
          <w:numId w:val="2"/>
        </w:numPr>
        <w:spacing w:after="80"/>
      </w:pPr>
      <w:r>
        <w:t>Foreign key relationships verified to prevent orphaned or inconsistent records</w:t>
      </w:r>
    </w:p>
    <w:p w14:paraId="59517D12" w14:textId="77777777" w:rsidR="00887D62" w:rsidRDefault="00000000">
      <w:pPr>
        <w:pStyle w:val="ListParagraph"/>
        <w:numPr>
          <w:ilvl w:val="0"/>
          <w:numId w:val="2"/>
        </w:numPr>
        <w:spacing w:after="80"/>
      </w:pPr>
      <w:r>
        <w:t>Cross-origin requests between the React frontend and the API confirmed under the AllowAll CORS policy</w:t>
      </w:r>
    </w:p>
    <w:p w14:paraId="26380737" w14:textId="77777777" w:rsidR="00887D62" w:rsidRDefault="00000000">
      <w:pPr>
        <w:pStyle w:val="Heading1"/>
      </w:pPr>
      <w:r>
        <w:t>7. Challenges and Lessons Learned</w:t>
      </w:r>
    </w:p>
    <w:p w14:paraId="4E797D21" w14:textId="77777777" w:rsidR="00887D62" w:rsidRDefault="00000000">
      <w:pPr>
        <w:pStyle w:val="ListParagraph"/>
        <w:numPr>
          <w:ilvl w:val="0"/>
          <w:numId w:val="2"/>
        </w:numPr>
        <w:spacing w:after="80"/>
      </w:pPr>
      <w:r>
        <w:t>JSON casing mismatch between the API and frontend required a transparent translation layer rather than changes to either side</w:t>
      </w:r>
    </w:p>
    <w:p w14:paraId="25C24504" w14:textId="77777777" w:rsidR="00887D62" w:rsidRDefault="00000000">
      <w:pPr>
        <w:pStyle w:val="ListParagraph"/>
        <w:numPr>
          <w:ilvl w:val="0"/>
          <w:numId w:val="2"/>
        </w:numPr>
        <w:spacing w:after="80"/>
      </w:pPr>
      <w:r>
        <w:t>EF Core migrations must be run once, with the API project set as the startup project, before the application can connect to the database</w:t>
      </w:r>
    </w:p>
    <w:p w14:paraId="28DE5EC1" w14:textId="77777777" w:rsidR="00887D62" w:rsidRDefault="00000000">
      <w:pPr>
        <w:pStyle w:val="ListParagraph"/>
        <w:numPr>
          <w:ilvl w:val="0"/>
          <w:numId w:val="2"/>
        </w:numPr>
        <w:spacing w:after="80"/>
      </w:pPr>
      <w:r>
        <w:t>Swagger's default routing does not serve the UI at the application root without explicit configuration</w:t>
      </w:r>
    </w:p>
    <w:p w14:paraId="75E5E3B5" w14:textId="77777777" w:rsidR="00887D62" w:rsidRDefault="00000000">
      <w:pPr>
        <w:pStyle w:val="ListParagraph"/>
        <w:numPr>
          <w:ilvl w:val="0"/>
          <w:numId w:val="2"/>
        </w:numPr>
        <w:spacing w:after="80"/>
      </w:pPr>
      <w:r>
        <w:t>Choosing simpler, direct patterns (no DTOs or service layers) reduced complexity and was well suited to the scope of a single-developer academic project</w:t>
      </w:r>
    </w:p>
    <w:p w14:paraId="0F5D8F8B" w14:textId="77777777" w:rsidR="00887D62" w:rsidRDefault="00000000">
      <w:pPr>
        <w:pStyle w:val="Heading1"/>
      </w:pPr>
      <w:r>
        <w:t>8. Conclusion</w:t>
      </w:r>
    </w:p>
    <w:p w14:paraId="1358737B" w14:textId="77777777" w:rsidR="00887D62" w:rsidRDefault="00000000">
      <w:pPr>
        <w:spacing w:after="160"/>
      </w:pPr>
      <w:r>
        <w:t>Across four phases, the Thesis Management System evolved from a relational database design into a fully functional three-tier web application. The completed system gives administrators, students, and supervisors a single platform to manage departments, theses, and evaluations, and demonstrates practical, end-to-end use of SQL Server, ASP.NET Core, and React.</w:t>
      </w:r>
    </w:p>
    <w:p w14:paraId="43530110" w14:textId="77777777" w:rsidR="00887D62" w:rsidRDefault="00000000">
      <w:pPr>
        <w:spacing w:after="160"/>
      </w:pPr>
      <w:r>
        <w:t>The project met its core objectives: a sound relational data model, a working REST API with full CRUD support, and a role-aware, user-friendly frontend, all integrated into one cohesive system.</w:t>
      </w:r>
    </w:p>
    <w:p w14:paraId="625C924F" w14:textId="77777777" w:rsidR="00887D62" w:rsidRDefault="00000000">
      <w:pPr>
        <w:pStyle w:val="Heading1"/>
      </w:pPr>
      <w:r>
        <w:lastRenderedPageBreak/>
        <w:t>9. Future Work</w:t>
      </w:r>
    </w:p>
    <w:p w14:paraId="1465D631" w14:textId="77777777" w:rsidR="00887D62" w:rsidRDefault="00000000">
      <w:pPr>
        <w:pStyle w:val="ListParagraph"/>
        <w:numPr>
          <w:ilvl w:val="0"/>
          <w:numId w:val="2"/>
        </w:numPr>
        <w:spacing w:after="80"/>
      </w:pPr>
      <w:r>
        <w:t>Move from frontend-only authentication to secure, server-side authentication (e.g. JWT-based)</w:t>
      </w:r>
    </w:p>
    <w:p w14:paraId="21D6C216" w14:textId="77777777" w:rsidR="00887D62" w:rsidRDefault="00000000">
      <w:pPr>
        <w:pStyle w:val="ListParagraph"/>
        <w:numPr>
          <w:ilvl w:val="0"/>
          <w:numId w:val="2"/>
        </w:numPr>
        <w:spacing w:after="80"/>
      </w:pPr>
      <w:r>
        <w:t>Add file upload support for thesis documents and supervisor feedback</w:t>
      </w:r>
    </w:p>
    <w:p w14:paraId="46E086E1" w14:textId="77777777" w:rsidR="00887D62" w:rsidRDefault="00000000">
      <w:pPr>
        <w:pStyle w:val="ListParagraph"/>
        <w:numPr>
          <w:ilvl w:val="0"/>
          <w:numId w:val="2"/>
        </w:numPr>
        <w:spacing w:after="80"/>
      </w:pPr>
      <w:r>
        <w:t>Introduce email or in-app notifications for evaluation status changes</w:t>
      </w:r>
    </w:p>
    <w:p w14:paraId="2EA34B1E" w14:textId="77777777" w:rsidR="00887D62" w:rsidRDefault="00000000">
      <w:pPr>
        <w:pStyle w:val="ListParagraph"/>
        <w:numPr>
          <w:ilvl w:val="0"/>
          <w:numId w:val="2"/>
        </w:numPr>
        <w:spacing w:after="80"/>
      </w:pPr>
      <w:r>
        <w:t>Deploy the system to a cloud environment for broader accessibility</w:t>
      </w:r>
    </w:p>
    <w:sectPr w:rsidR="00887D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8D56C" w14:textId="77777777" w:rsidR="00433D94" w:rsidRDefault="00433D94">
      <w:r>
        <w:separator/>
      </w:r>
    </w:p>
  </w:endnote>
  <w:endnote w:type="continuationSeparator" w:id="0">
    <w:p w14:paraId="27C1592D" w14:textId="77777777" w:rsidR="00433D94" w:rsidRDefault="00433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2A9A" w14:textId="77777777" w:rsidR="00887D62"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8A39B6">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2FE09" w14:textId="77777777" w:rsidR="00433D94" w:rsidRDefault="00433D94">
      <w:r>
        <w:separator/>
      </w:r>
    </w:p>
  </w:footnote>
  <w:footnote w:type="continuationSeparator" w:id="0">
    <w:p w14:paraId="4E5AE40A" w14:textId="77777777" w:rsidR="00433D94" w:rsidRDefault="00433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94127" w14:textId="77777777" w:rsidR="00887D62" w:rsidRDefault="00000000">
    <w:pPr>
      <w:tabs>
        <w:tab w:val="right" w:pos="9026"/>
      </w:tabs>
    </w:pPr>
    <w:r>
      <w:rPr>
        <w:color w:val="5A5A5A"/>
        <w:sz w:val="16"/>
        <w:szCs w:val="16"/>
      </w:rPr>
      <w:t>Thesis Management System</w:t>
    </w:r>
    <w:r>
      <w:rPr>
        <w:color w:val="5A5A5A"/>
        <w:sz w:val="16"/>
        <w:szCs w:val="16"/>
      </w:rPr>
      <w:tab/>
      <w:t>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62CB3"/>
    <w:multiLevelType w:val="hybridMultilevel"/>
    <w:tmpl w:val="1D2A35C0"/>
    <w:lvl w:ilvl="0" w:tplc="735AE01E">
      <w:start w:val="1"/>
      <w:numFmt w:val="bullet"/>
      <w:lvlText w:val="●"/>
      <w:lvlJc w:val="left"/>
      <w:pPr>
        <w:ind w:left="720" w:hanging="360"/>
      </w:pPr>
    </w:lvl>
    <w:lvl w:ilvl="1" w:tplc="631248D0">
      <w:start w:val="1"/>
      <w:numFmt w:val="bullet"/>
      <w:lvlText w:val="○"/>
      <w:lvlJc w:val="left"/>
      <w:pPr>
        <w:ind w:left="1440" w:hanging="360"/>
      </w:pPr>
    </w:lvl>
    <w:lvl w:ilvl="2" w:tplc="A68254DE">
      <w:start w:val="1"/>
      <w:numFmt w:val="bullet"/>
      <w:lvlText w:val="■"/>
      <w:lvlJc w:val="left"/>
      <w:pPr>
        <w:ind w:left="2160" w:hanging="360"/>
      </w:pPr>
    </w:lvl>
    <w:lvl w:ilvl="3" w:tplc="206C135A">
      <w:start w:val="1"/>
      <w:numFmt w:val="bullet"/>
      <w:lvlText w:val="●"/>
      <w:lvlJc w:val="left"/>
      <w:pPr>
        <w:ind w:left="2880" w:hanging="360"/>
      </w:pPr>
    </w:lvl>
    <w:lvl w:ilvl="4" w:tplc="A3FA2CAA">
      <w:start w:val="1"/>
      <w:numFmt w:val="bullet"/>
      <w:lvlText w:val="○"/>
      <w:lvlJc w:val="left"/>
      <w:pPr>
        <w:ind w:left="3600" w:hanging="360"/>
      </w:pPr>
    </w:lvl>
    <w:lvl w:ilvl="5" w:tplc="DC264998">
      <w:start w:val="1"/>
      <w:numFmt w:val="bullet"/>
      <w:lvlText w:val="■"/>
      <w:lvlJc w:val="left"/>
      <w:pPr>
        <w:ind w:left="4320" w:hanging="360"/>
      </w:pPr>
    </w:lvl>
    <w:lvl w:ilvl="6" w:tplc="CC38078E">
      <w:start w:val="1"/>
      <w:numFmt w:val="bullet"/>
      <w:lvlText w:val="●"/>
      <w:lvlJc w:val="left"/>
      <w:pPr>
        <w:ind w:left="5040" w:hanging="360"/>
      </w:pPr>
    </w:lvl>
    <w:lvl w:ilvl="7" w:tplc="369A2EBE">
      <w:start w:val="1"/>
      <w:numFmt w:val="bullet"/>
      <w:lvlText w:val="●"/>
      <w:lvlJc w:val="left"/>
      <w:pPr>
        <w:ind w:left="5760" w:hanging="360"/>
      </w:pPr>
    </w:lvl>
    <w:lvl w:ilvl="8" w:tplc="B95A5F96">
      <w:start w:val="1"/>
      <w:numFmt w:val="bullet"/>
      <w:lvlText w:val="●"/>
      <w:lvlJc w:val="left"/>
      <w:pPr>
        <w:ind w:left="6480" w:hanging="360"/>
      </w:pPr>
    </w:lvl>
  </w:abstractNum>
  <w:abstractNum w:abstractNumId="1" w15:restartNumberingAfterBreak="0">
    <w:nsid w:val="30CD6F79"/>
    <w:multiLevelType w:val="hybridMultilevel"/>
    <w:tmpl w:val="6568AD18"/>
    <w:lvl w:ilvl="0" w:tplc="238E44F8">
      <w:start w:val="1"/>
      <w:numFmt w:val="decimal"/>
      <w:lvlText w:val="%1."/>
      <w:lvlJc w:val="left"/>
      <w:pPr>
        <w:ind w:left="720" w:hanging="360"/>
      </w:pPr>
    </w:lvl>
    <w:lvl w:ilvl="1" w:tplc="65561BEA">
      <w:numFmt w:val="decimal"/>
      <w:lvlText w:val=""/>
      <w:lvlJc w:val="left"/>
    </w:lvl>
    <w:lvl w:ilvl="2" w:tplc="39D29880">
      <w:numFmt w:val="decimal"/>
      <w:lvlText w:val=""/>
      <w:lvlJc w:val="left"/>
    </w:lvl>
    <w:lvl w:ilvl="3" w:tplc="11181C82">
      <w:numFmt w:val="decimal"/>
      <w:lvlText w:val=""/>
      <w:lvlJc w:val="left"/>
    </w:lvl>
    <w:lvl w:ilvl="4" w:tplc="2528ED2C">
      <w:numFmt w:val="decimal"/>
      <w:lvlText w:val=""/>
      <w:lvlJc w:val="left"/>
    </w:lvl>
    <w:lvl w:ilvl="5" w:tplc="4CEEAD18">
      <w:numFmt w:val="decimal"/>
      <w:lvlText w:val=""/>
      <w:lvlJc w:val="left"/>
    </w:lvl>
    <w:lvl w:ilvl="6" w:tplc="0D2CA99A">
      <w:numFmt w:val="decimal"/>
      <w:lvlText w:val=""/>
      <w:lvlJc w:val="left"/>
    </w:lvl>
    <w:lvl w:ilvl="7" w:tplc="05481C1A">
      <w:numFmt w:val="decimal"/>
      <w:lvlText w:val=""/>
      <w:lvlJc w:val="left"/>
    </w:lvl>
    <w:lvl w:ilvl="8" w:tplc="82740BFA">
      <w:numFmt w:val="decimal"/>
      <w:lvlText w:val=""/>
      <w:lvlJc w:val="left"/>
    </w:lvl>
  </w:abstractNum>
  <w:abstractNum w:abstractNumId="2" w15:restartNumberingAfterBreak="0">
    <w:nsid w:val="662C7C31"/>
    <w:multiLevelType w:val="hybridMultilevel"/>
    <w:tmpl w:val="9084BE38"/>
    <w:lvl w:ilvl="0" w:tplc="E83E1F8A">
      <w:start w:val="1"/>
      <w:numFmt w:val="bullet"/>
      <w:lvlText w:val="•"/>
      <w:lvlJc w:val="left"/>
      <w:pPr>
        <w:ind w:left="720" w:hanging="360"/>
      </w:pPr>
    </w:lvl>
    <w:lvl w:ilvl="1" w:tplc="58006CDE">
      <w:numFmt w:val="decimal"/>
      <w:lvlText w:val=""/>
      <w:lvlJc w:val="left"/>
    </w:lvl>
    <w:lvl w:ilvl="2" w:tplc="06647770">
      <w:numFmt w:val="decimal"/>
      <w:lvlText w:val=""/>
      <w:lvlJc w:val="left"/>
    </w:lvl>
    <w:lvl w:ilvl="3" w:tplc="63E81686">
      <w:numFmt w:val="decimal"/>
      <w:lvlText w:val=""/>
      <w:lvlJc w:val="left"/>
    </w:lvl>
    <w:lvl w:ilvl="4" w:tplc="97865C3A">
      <w:numFmt w:val="decimal"/>
      <w:lvlText w:val=""/>
      <w:lvlJc w:val="left"/>
    </w:lvl>
    <w:lvl w:ilvl="5" w:tplc="9C8669F4">
      <w:numFmt w:val="decimal"/>
      <w:lvlText w:val=""/>
      <w:lvlJc w:val="left"/>
    </w:lvl>
    <w:lvl w:ilvl="6" w:tplc="4DB451A0">
      <w:numFmt w:val="decimal"/>
      <w:lvlText w:val=""/>
      <w:lvlJc w:val="left"/>
    </w:lvl>
    <w:lvl w:ilvl="7" w:tplc="DB26DED0">
      <w:numFmt w:val="decimal"/>
      <w:lvlText w:val=""/>
      <w:lvlJc w:val="left"/>
    </w:lvl>
    <w:lvl w:ilvl="8" w:tplc="60C4CB4C">
      <w:numFmt w:val="decimal"/>
      <w:lvlText w:val=""/>
      <w:lvlJc w:val="left"/>
    </w:lvl>
  </w:abstractNum>
  <w:num w:numId="1" w16cid:durableId="1997175472">
    <w:abstractNumId w:val="0"/>
    <w:lvlOverride w:ilvl="0">
      <w:startOverride w:val="1"/>
    </w:lvlOverride>
  </w:num>
  <w:num w:numId="2" w16cid:durableId="11541063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D62"/>
    <w:rsid w:val="00433D94"/>
    <w:rsid w:val="00887D62"/>
    <w:rsid w:val="008A3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F9DD"/>
  <w15:docId w15:val="{F2498471-9D39-4E52-B8C9-37FAC5108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ADCFC"/>
      </w:pBdr>
      <w:spacing w:before="320" w:after="160"/>
      <w:outlineLvl w:val="0"/>
    </w:pPr>
    <w:rPr>
      <w:b/>
      <w:bCs/>
      <w:color w:val="1E2761"/>
      <w:sz w:val="30"/>
      <w:szCs w:val="30"/>
    </w:rPr>
  </w:style>
  <w:style w:type="paragraph" w:styleId="Heading2">
    <w:name w:val="heading 2"/>
    <w:uiPriority w:val="9"/>
    <w:unhideWhenUsed/>
    <w:qFormat/>
    <w:pPr>
      <w:spacing w:before="220" w:after="120"/>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1095</Words>
  <Characters>6245</Characters>
  <Application>Microsoft Office Word</Application>
  <DocSecurity>0</DocSecurity>
  <Lines>52</Lines>
  <Paragraphs>14</Paragraphs>
  <ScaleCrop>false</ScaleCrop>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Salad</cp:lastModifiedBy>
  <cp:revision>2</cp:revision>
  <dcterms:created xsi:type="dcterms:W3CDTF">2026-06-30T18:18:00Z</dcterms:created>
  <dcterms:modified xsi:type="dcterms:W3CDTF">2026-07-01T16:24:00Z</dcterms:modified>
</cp:coreProperties>
</file>