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68D570" w14:textId="77777777" w:rsidR="00D34363" w:rsidRDefault="00D34363" w:rsidP="00D34363">
      <w:pPr>
        <w:spacing w:line="276" w:lineRule="auto"/>
        <w:rPr>
          <w:b/>
          <w:bCs/>
          <w:sz w:val="32"/>
          <w:szCs w:val="32"/>
        </w:rPr>
      </w:pPr>
      <w:r w:rsidRPr="00D34363">
        <w:rPr>
          <w:b/>
          <w:bCs/>
          <w:sz w:val="32"/>
          <w:szCs w:val="32"/>
        </w:rPr>
        <w:t>Summary of Research Paper: "Predictive Models for Phage-Bacteria Infection: A Machine Learning Approach"</w:t>
      </w:r>
    </w:p>
    <w:p w14:paraId="5B0EFE89" w14:textId="77777777" w:rsidR="00D34363" w:rsidRPr="00D34363" w:rsidRDefault="00D34363" w:rsidP="00D34363">
      <w:pPr>
        <w:spacing w:line="276" w:lineRule="auto"/>
        <w:rPr>
          <w:sz w:val="32"/>
          <w:szCs w:val="32"/>
        </w:rPr>
      </w:pPr>
    </w:p>
    <w:p w14:paraId="07D0E629" w14:textId="77777777" w:rsidR="00D34363" w:rsidRPr="00D34363" w:rsidRDefault="00D34363" w:rsidP="00D34363">
      <w:pPr>
        <w:spacing w:line="276" w:lineRule="auto"/>
      </w:pPr>
      <w:r w:rsidRPr="00D34363">
        <w:t xml:space="preserve">The research paper was conducted by a team of six researchers from institutions including the </w:t>
      </w:r>
      <w:r w:rsidRPr="00D34363">
        <w:rPr>
          <w:b/>
          <w:bCs/>
        </w:rPr>
        <w:t>School of Business and Engineering Vaud (HEIG-VD)</w:t>
      </w:r>
      <w:r w:rsidRPr="00D34363">
        <w:t xml:space="preserve">, the </w:t>
      </w:r>
      <w:r w:rsidRPr="00D34363">
        <w:rPr>
          <w:b/>
          <w:bCs/>
        </w:rPr>
        <w:t>Swiss Institute of Bioinformatics</w:t>
      </w:r>
      <w:r w:rsidRPr="00D34363">
        <w:t xml:space="preserve">, the </w:t>
      </w:r>
      <w:r w:rsidRPr="00D34363">
        <w:rPr>
          <w:b/>
          <w:bCs/>
        </w:rPr>
        <w:t>University of Lausanne</w:t>
      </w:r>
      <w:r w:rsidRPr="00D34363">
        <w:t xml:space="preserve">, and the </w:t>
      </w:r>
      <w:r w:rsidRPr="00D34363">
        <w:rPr>
          <w:b/>
          <w:bCs/>
        </w:rPr>
        <w:t>Bern University Hospital</w:t>
      </w:r>
      <w:r w:rsidRPr="00D34363">
        <w:t xml:space="preserve"> in Switzerland. The work was published in </w:t>
      </w:r>
      <w:r w:rsidRPr="00D34363">
        <w:rPr>
          <w:b/>
          <w:bCs/>
        </w:rPr>
        <w:t>2018</w:t>
      </w:r>
      <w:r w:rsidRPr="00D34363">
        <w:t xml:space="preserve">, and it explored using </w:t>
      </w:r>
      <w:r w:rsidRPr="00D34363">
        <w:rPr>
          <w:b/>
          <w:bCs/>
        </w:rPr>
        <w:t>machine learning models</w:t>
      </w:r>
      <w:r w:rsidRPr="00D34363">
        <w:t xml:space="preserve"> to predict which bacteriophages (phages) can infect and kill specific bacteria.</w:t>
      </w:r>
    </w:p>
    <w:p w14:paraId="505E3AB3" w14:textId="77777777" w:rsidR="00D34363" w:rsidRPr="00D34363" w:rsidRDefault="00D34363" w:rsidP="00D34363">
      <w:pPr>
        <w:spacing w:line="276" w:lineRule="auto"/>
      </w:pPr>
    </w:p>
    <w:p w14:paraId="741A5668" w14:textId="22B146FB" w:rsidR="00D34363" w:rsidRPr="00D34363" w:rsidRDefault="00D34363" w:rsidP="00D34363">
      <w:pPr>
        <w:spacing w:line="276" w:lineRule="auto"/>
      </w:pPr>
      <w:r w:rsidRPr="00D34363">
        <w:t xml:space="preserve">The research was done by a </w:t>
      </w:r>
      <w:r w:rsidRPr="00D34363">
        <w:rPr>
          <w:b/>
          <w:bCs/>
        </w:rPr>
        <w:t>multi-disciplinary team</w:t>
      </w:r>
      <w:r w:rsidRPr="00D34363">
        <w:t xml:space="preserve"> that included experts in </w:t>
      </w:r>
      <w:r w:rsidRPr="00D34363">
        <w:rPr>
          <w:b/>
          <w:bCs/>
        </w:rPr>
        <w:t>microbiology</w:t>
      </w:r>
      <w:r w:rsidRPr="00D34363">
        <w:t xml:space="preserve">, </w:t>
      </w:r>
      <w:r w:rsidRPr="00D34363">
        <w:rPr>
          <w:b/>
          <w:bCs/>
        </w:rPr>
        <w:t>machine learning</w:t>
      </w:r>
      <w:r w:rsidRPr="00D34363">
        <w:t xml:space="preserve">, </w:t>
      </w:r>
      <w:r w:rsidRPr="00D34363">
        <w:rPr>
          <w:b/>
          <w:bCs/>
        </w:rPr>
        <w:t>medicine</w:t>
      </w:r>
      <w:r w:rsidRPr="00D34363">
        <w:t xml:space="preserve">, and </w:t>
      </w:r>
      <w:r w:rsidRPr="00D34363">
        <w:rPr>
          <w:b/>
          <w:bCs/>
        </w:rPr>
        <w:t>bioinformatics</w:t>
      </w:r>
      <w:r w:rsidRPr="00D34363">
        <w:t xml:space="preserve">. This diversity of expertise helped create a well-rounded approach </w:t>
      </w:r>
      <w:r w:rsidRPr="00D34363">
        <w:t>to</w:t>
      </w:r>
      <w:r w:rsidRPr="00D34363">
        <w:t xml:space="preserve"> understanding phage-bacteria interactions. The team collected over a thousand positive phage-bacteria interactions and used various machine</w:t>
      </w:r>
      <w:r w:rsidRPr="00D34363">
        <w:t>-</w:t>
      </w:r>
      <w:r w:rsidRPr="00D34363">
        <w:t xml:space="preserve">learning models to develop a predictive model. The results of their work were very promising, with their model achieving up to </w:t>
      </w:r>
      <w:r w:rsidRPr="00D34363">
        <w:rPr>
          <w:b/>
          <w:bCs/>
        </w:rPr>
        <w:t>90% accuracy</w:t>
      </w:r>
      <w:r w:rsidRPr="00D34363">
        <w:t xml:space="preserve"> using cross-validation.</w:t>
      </w:r>
    </w:p>
    <w:p w14:paraId="2CC241D4" w14:textId="77777777" w:rsidR="00D34363" w:rsidRPr="00D34363" w:rsidRDefault="00D34363" w:rsidP="00D34363">
      <w:pPr>
        <w:spacing w:line="276" w:lineRule="auto"/>
      </w:pPr>
    </w:p>
    <w:p w14:paraId="3171D7BB" w14:textId="77777777" w:rsidR="00D34363" w:rsidRPr="00D34363" w:rsidRDefault="00D34363" w:rsidP="00D34363">
      <w:pPr>
        <w:spacing w:line="276" w:lineRule="auto"/>
      </w:pPr>
      <w:r w:rsidRPr="00D34363">
        <w:t xml:space="preserve">This study supports the hypothesis that </w:t>
      </w:r>
      <w:r w:rsidRPr="00D34363">
        <w:rPr>
          <w:b/>
          <w:bCs/>
        </w:rPr>
        <w:t>machine learning</w:t>
      </w:r>
      <w:r w:rsidRPr="00D34363">
        <w:t xml:space="preserve"> can be effectively used to </w:t>
      </w:r>
      <w:r w:rsidRPr="00D34363">
        <w:rPr>
          <w:b/>
          <w:bCs/>
        </w:rPr>
        <w:t>predict interactions between phages and bacteria</w:t>
      </w:r>
      <w:r w:rsidRPr="00D34363">
        <w:t xml:space="preserve">. The researchers used genomic data, combined with feature extraction techniques, to train their predictive models. This approach can significantly </w:t>
      </w:r>
      <w:r w:rsidRPr="00D34363">
        <w:rPr>
          <w:b/>
          <w:bCs/>
        </w:rPr>
        <w:t>reduce the time and resources</w:t>
      </w:r>
      <w:r w:rsidRPr="00D34363">
        <w:t xml:space="preserve"> required for laboratory testing by helping identify promising phage candidates through computational analysis first. This is precisely the kind of outcome we aim to achieve with PhageMatch.</w:t>
      </w:r>
    </w:p>
    <w:p w14:paraId="27D1CCCD" w14:textId="77777777" w:rsidR="00D34363" w:rsidRPr="00D34363" w:rsidRDefault="00D34363" w:rsidP="00D34363">
      <w:pPr>
        <w:spacing w:line="276" w:lineRule="auto"/>
      </w:pPr>
    </w:p>
    <w:p w14:paraId="507C9823" w14:textId="6F6D571E" w:rsidR="00D34363" w:rsidRPr="00D34363" w:rsidRDefault="00D34363" w:rsidP="00D34363">
      <w:pPr>
        <w:spacing w:line="276" w:lineRule="auto"/>
      </w:pPr>
      <w:r w:rsidRPr="00D34363">
        <w:t>The promising results in the paper make me confident that the concept behind PhageMatch is both technically and scientifically achievable.</w:t>
      </w:r>
      <w:r w:rsidRPr="00D34363">
        <w:t xml:space="preserve"> </w:t>
      </w:r>
      <w:r w:rsidRPr="00D34363">
        <w:t>The study reinforce</w:t>
      </w:r>
      <w:r w:rsidRPr="00D34363">
        <w:t>s</w:t>
      </w:r>
      <w:r w:rsidRPr="00D34363">
        <w:t xml:space="preserve"> the </w:t>
      </w:r>
      <w:r w:rsidRPr="00D34363">
        <w:rPr>
          <w:b/>
          <w:bCs/>
        </w:rPr>
        <w:t>technical and scientific feasibility</w:t>
      </w:r>
      <w:r w:rsidRPr="00D34363">
        <w:t xml:space="preserve"> of PhageMatch. It demonstrates that machine learning can produce highly accurate predictive models for identifying effective phage-bacteria matches, which is critical in the fight against antibiotic resistance.</w:t>
      </w:r>
    </w:p>
    <w:p w14:paraId="0921C8EC" w14:textId="77777777" w:rsidR="00A63478" w:rsidRPr="00D34363" w:rsidRDefault="00A63478" w:rsidP="00D34363">
      <w:pPr>
        <w:spacing w:line="276" w:lineRule="auto"/>
        <w:rPr>
          <w:sz w:val="28"/>
          <w:szCs w:val="28"/>
        </w:rPr>
      </w:pPr>
    </w:p>
    <w:sectPr w:rsidR="00A63478" w:rsidRPr="00D343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363"/>
    <w:rsid w:val="00106CCC"/>
    <w:rsid w:val="008F2A83"/>
    <w:rsid w:val="00A63478"/>
    <w:rsid w:val="00B96D2A"/>
    <w:rsid w:val="00D3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C4FCE26"/>
  <w15:chartTrackingRefBased/>
  <w15:docId w15:val="{648313CF-6DD5-6A40-BD03-188513126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3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3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3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3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3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3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3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3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3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3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3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66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Hanif, Abdullah (SRH Hochschule Heidelberg Student)</dc:creator>
  <cp:keywords/>
  <dc:description/>
  <cp:lastModifiedBy>Hanif, Abdullah (SRH Hochschule Heidelberg Student)</cp:lastModifiedBy>
  <cp:revision>1</cp:revision>
  <dcterms:created xsi:type="dcterms:W3CDTF">2024-12-02T22:49:00Z</dcterms:created>
  <dcterms:modified xsi:type="dcterms:W3CDTF">2024-12-02T22:51:00Z</dcterms:modified>
</cp:coreProperties>
</file>