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05F" w:rsidRPr="0077305F" w:rsidRDefault="0077305F" w:rsidP="0077305F">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77305F">
        <w:rPr>
          <w:rFonts w:ascii="Times New Roman" w:eastAsia="Times New Roman" w:hAnsi="Times New Roman" w:cs="Times New Roman"/>
          <w:sz w:val="24"/>
          <w:szCs w:val="24"/>
        </w:rPr>
        <w:t>Connecting…</w:t>
      </w:r>
    </w:p>
    <w:p w:rsidR="0077305F" w:rsidRPr="0077305F" w:rsidRDefault="0077305F" w:rsidP="0077305F">
      <w:p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sz w:val="24"/>
          <w:szCs w:val="24"/>
        </w:rPr>
        <w:t xml:space="preserve">A </w:t>
      </w:r>
      <w:r w:rsidRPr="0077305F">
        <w:rPr>
          <w:rFonts w:ascii="Times New Roman" w:eastAsia="Times New Roman" w:hAnsi="Times New Roman" w:cs="Times New Roman"/>
          <w:b/>
          <w:bCs/>
          <w:sz w:val="24"/>
          <w:szCs w:val="24"/>
        </w:rPr>
        <w:t>Customs Consultant</w:t>
      </w:r>
      <w:r w:rsidRPr="0077305F">
        <w:rPr>
          <w:rFonts w:ascii="Times New Roman" w:eastAsia="Times New Roman" w:hAnsi="Times New Roman" w:cs="Times New Roman"/>
          <w:sz w:val="24"/>
          <w:szCs w:val="24"/>
        </w:rPr>
        <w:t xml:space="preserve"> is a professional expert who provides advice and guidance to businesses and individuals engaged in </w:t>
      </w:r>
      <w:r w:rsidRPr="0077305F">
        <w:rPr>
          <w:rFonts w:ascii="Times New Roman" w:eastAsia="Times New Roman" w:hAnsi="Times New Roman" w:cs="Times New Roman"/>
          <w:b/>
          <w:bCs/>
          <w:sz w:val="24"/>
          <w:szCs w:val="24"/>
        </w:rPr>
        <w:t>international trade</w:t>
      </w:r>
      <w:r w:rsidRPr="0077305F">
        <w:rPr>
          <w:rFonts w:ascii="Times New Roman" w:eastAsia="Times New Roman" w:hAnsi="Times New Roman" w:cs="Times New Roman"/>
          <w:sz w:val="24"/>
          <w:szCs w:val="24"/>
        </w:rPr>
        <w:t xml:space="preserve"> (importing and exporting) to ensure their goods move across borders smoothly, efficiently, and legally.</w:t>
      </w:r>
    </w:p>
    <w:p w:rsidR="0077305F" w:rsidRPr="0077305F" w:rsidRDefault="0077305F" w:rsidP="0077305F">
      <w:p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sz w:val="24"/>
          <w:szCs w:val="24"/>
        </w:rPr>
        <w:t xml:space="preserve">Their core focus is on </w:t>
      </w:r>
      <w:r w:rsidRPr="0077305F">
        <w:rPr>
          <w:rFonts w:ascii="Times New Roman" w:eastAsia="Times New Roman" w:hAnsi="Times New Roman" w:cs="Times New Roman"/>
          <w:b/>
          <w:bCs/>
          <w:sz w:val="24"/>
          <w:szCs w:val="24"/>
        </w:rPr>
        <w:t>customs compliance</w:t>
      </w:r>
      <w:r w:rsidRPr="0077305F">
        <w:rPr>
          <w:rFonts w:ascii="Times New Roman" w:eastAsia="Times New Roman" w:hAnsi="Times New Roman" w:cs="Times New Roman"/>
          <w:sz w:val="24"/>
          <w:szCs w:val="24"/>
        </w:rPr>
        <w:t>, helping clients navigate the complex, constantly changing landscape of international trade laws, tariffs, duties, and regulations.</w:t>
      </w:r>
    </w:p>
    <w:p w:rsidR="0077305F" w:rsidRPr="0077305F" w:rsidRDefault="0077305F" w:rsidP="0077305F">
      <w:pPr>
        <w:spacing w:after="0"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sz w:val="24"/>
          <w:szCs w:val="24"/>
        </w:rPr>
        <w:pict>
          <v:rect id="_x0000_i1025" style="width:0;height:1.5pt" o:hralign="center" o:hrstd="t" o:hr="t" fillcolor="#a0a0a0" stroked="f"/>
        </w:pict>
      </w:r>
    </w:p>
    <w:p w:rsidR="0077305F" w:rsidRPr="0077305F" w:rsidRDefault="0077305F" w:rsidP="0077305F">
      <w:pPr>
        <w:spacing w:before="100" w:beforeAutospacing="1" w:after="100" w:afterAutospacing="1" w:line="240" w:lineRule="auto"/>
        <w:outlineLvl w:val="1"/>
        <w:rPr>
          <w:rFonts w:ascii="Times New Roman" w:eastAsia="Times New Roman" w:hAnsi="Times New Roman" w:cs="Times New Roman"/>
          <w:b/>
          <w:bCs/>
          <w:sz w:val="36"/>
          <w:szCs w:val="36"/>
        </w:rPr>
      </w:pPr>
      <w:r w:rsidRPr="0077305F">
        <w:rPr>
          <w:rFonts w:ascii="Times New Roman" w:eastAsia="Times New Roman" w:hAnsi="Times New Roman" w:cs="Times New Roman"/>
          <w:b/>
          <w:bCs/>
          <w:sz w:val="36"/>
          <w:szCs w:val="36"/>
        </w:rPr>
        <w:t>Key Roles and Services</w:t>
      </w:r>
    </w:p>
    <w:p w:rsidR="0077305F" w:rsidRPr="0077305F" w:rsidRDefault="0077305F" w:rsidP="0077305F">
      <w:p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sz w:val="24"/>
          <w:szCs w:val="24"/>
        </w:rPr>
        <w:t>Customs consultants help clients by offering a range of specialized services, including:</w:t>
      </w:r>
    </w:p>
    <w:p w:rsidR="0077305F" w:rsidRPr="0077305F" w:rsidRDefault="0077305F" w:rsidP="007730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b/>
          <w:bCs/>
          <w:sz w:val="24"/>
          <w:szCs w:val="24"/>
        </w:rPr>
        <w:t>Customs Compliance:</w:t>
      </w:r>
      <w:r w:rsidRPr="0077305F">
        <w:rPr>
          <w:rFonts w:ascii="Times New Roman" w:eastAsia="Times New Roman" w:hAnsi="Times New Roman" w:cs="Times New Roman"/>
          <w:sz w:val="24"/>
          <w:szCs w:val="24"/>
        </w:rPr>
        <w:t xml:space="preserve"> Ensuring all import and export operations meet the legal requirements of customs authorities to avoid costly delays, fines, or seizures.</w:t>
      </w:r>
    </w:p>
    <w:p w:rsidR="0077305F" w:rsidRPr="0077305F" w:rsidRDefault="0077305F" w:rsidP="007730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b/>
          <w:bCs/>
          <w:sz w:val="24"/>
          <w:szCs w:val="24"/>
        </w:rPr>
        <w:t>Documentation:</w:t>
      </w:r>
      <w:r w:rsidRPr="0077305F">
        <w:rPr>
          <w:rFonts w:ascii="Times New Roman" w:eastAsia="Times New Roman" w:hAnsi="Times New Roman" w:cs="Times New Roman"/>
          <w:sz w:val="24"/>
          <w:szCs w:val="24"/>
        </w:rPr>
        <w:t xml:space="preserve"> Preparing and reviewing necessary paperwork, such as commercial invoices, customs declarations, and certificates of origin.</w:t>
      </w:r>
    </w:p>
    <w:p w:rsidR="0077305F" w:rsidRPr="0077305F" w:rsidRDefault="0077305F" w:rsidP="007730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b/>
          <w:bCs/>
          <w:sz w:val="24"/>
          <w:szCs w:val="24"/>
        </w:rPr>
        <w:t>Tariff Classification:</w:t>
      </w:r>
      <w:r w:rsidRPr="0077305F">
        <w:rPr>
          <w:rFonts w:ascii="Times New Roman" w:eastAsia="Times New Roman" w:hAnsi="Times New Roman" w:cs="Times New Roman"/>
          <w:sz w:val="24"/>
          <w:szCs w:val="24"/>
        </w:rPr>
        <w:t xml:space="preserve"> Determining the correct Harmonized System (HS) codes for goods, which is critical for accurate calculation of duties and taxes.</w:t>
      </w:r>
    </w:p>
    <w:p w:rsidR="0077305F" w:rsidRPr="0077305F" w:rsidRDefault="0077305F" w:rsidP="007730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b/>
          <w:bCs/>
          <w:sz w:val="24"/>
          <w:szCs w:val="24"/>
        </w:rPr>
        <w:t>Duty Optimization:</w:t>
      </w:r>
      <w:r w:rsidRPr="0077305F">
        <w:rPr>
          <w:rFonts w:ascii="Times New Roman" w:eastAsia="Times New Roman" w:hAnsi="Times New Roman" w:cs="Times New Roman"/>
          <w:sz w:val="24"/>
          <w:szCs w:val="24"/>
        </w:rPr>
        <w:t xml:space="preserve"> Identifying opportunities to legally reduce costs through strategies like Free Trade Agreements, special customs procedures, or duty drawback programs.</w:t>
      </w:r>
    </w:p>
    <w:p w:rsidR="0077305F" w:rsidRPr="0077305F" w:rsidRDefault="0077305F" w:rsidP="007730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b/>
          <w:bCs/>
          <w:sz w:val="24"/>
          <w:szCs w:val="24"/>
        </w:rPr>
        <w:t>Valuation:</w:t>
      </w:r>
      <w:r w:rsidRPr="0077305F">
        <w:rPr>
          <w:rFonts w:ascii="Times New Roman" w:eastAsia="Times New Roman" w:hAnsi="Times New Roman" w:cs="Times New Roman"/>
          <w:sz w:val="24"/>
          <w:szCs w:val="24"/>
        </w:rPr>
        <w:t xml:space="preserve"> Advising on the correct customs value of goods to ensure duties are calculated accurately.</w:t>
      </w:r>
    </w:p>
    <w:p w:rsidR="0077305F" w:rsidRPr="0077305F" w:rsidRDefault="0077305F" w:rsidP="007730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b/>
          <w:bCs/>
          <w:sz w:val="24"/>
          <w:szCs w:val="24"/>
        </w:rPr>
        <w:t>Risk Management:</w:t>
      </w:r>
      <w:r w:rsidRPr="0077305F">
        <w:rPr>
          <w:rFonts w:ascii="Times New Roman" w:eastAsia="Times New Roman" w:hAnsi="Times New Roman" w:cs="Times New Roman"/>
          <w:sz w:val="24"/>
          <w:szCs w:val="24"/>
        </w:rPr>
        <w:t xml:space="preserve"> Auditing and assessing a company's trade processes to identify risks and implementing strategies to mitigate them.</w:t>
      </w:r>
    </w:p>
    <w:p w:rsidR="0077305F" w:rsidRPr="0077305F" w:rsidRDefault="0077305F" w:rsidP="007730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b/>
          <w:bCs/>
          <w:sz w:val="24"/>
          <w:szCs w:val="24"/>
        </w:rPr>
        <w:t>Liaison:</w:t>
      </w:r>
      <w:r w:rsidRPr="0077305F">
        <w:rPr>
          <w:rFonts w:ascii="Times New Roman" w:eastAsia="Times New Roman" w:hAnsi="Times New Roman" w:cs="Times New Roman"/>
          <w:sz w:val="24"/>
          <w:szCs w:val="24"/>
        </w:rPr>
        <w:t xml:space="preserve"> Acting as an intermediary between the client and customs authorities (like CBP in the U.S.) to resolve disputes and troubleshoot delays.</w:t>
      </w:r>
    </w:p>
    <w:p w:rsidR="0077305F" w:rsidRPr="0077305F" w:rsidRDefault="0077305F" w:rsidP="0077305F">
      <w:pPr>
        <w:spacing w:before="100" w:beforeAutospacing="1" w:after="100" w:afterAutospacing="1" w:line="240" w:lineRule="auto"/>
        <w:rPr>
          <w:rFonts w:ascii="Times New Roman" w:eastAsia="Times New Roman" w:hAnsi="Times New Roman" w:cs="Times New Roman"/>
          <w:sz w:val="24"/>
          <w:szCs w:val="24"/>
        </w:rPr>
      </w:pPr>
      <w:r w:rsidRPr="0077305F">
        <w:rPr>
          <w:rFonts w:ascii="Times New Roman" w:eastAsia="Times New Roman" w:hAnsi="Times New Roman" w:cs="Times New Roman"/>
          <w:sz w:val="24"/>
          <w:szCs w:val="24"/>
        </w:rPr>
        <w:t>In essence, a customs consultant is an essential strategic partner for any business involved in global supply chains, providing the expertise needed to simplify complex border processes and maximize trade efficiency.</w:t>
      </w:r>
    </w:p>
    <w:p w:rsidR="0077305F" w:rsidRDefault="0077305F" w:rsidP="0077305F">
      <w:r>
        <w:t>*New Services for Egyptian Customs Experts</w:t>
      </w:r>
    </w:p>
    <w:p w:rsidR="0077305F" w:rsidRDefault="0077305F" w:rsidP="0077305F">
      <w:r>
        <w:t>******</w:t>
      </w:r>
    </w:p>
    <w:p w:rsidR="0077305F" w:rsidRDefault="0077305F" w:rsidP="0077305F">
      <w:r>
        <w:t>Providing new consulting services in:</w:t>
      </w:r>
    </w:p>
    <w:p w:rsidR="0077305F" w:rsidRDefault="0077305F" w:rsidP="0077305F"/>
    <w:p w:rsidR="0077305F" w:rsidRDefault="0077305F" w:rsidP="0077305F">
      <w:r>
        <w:t>1. Fair Assessment of Customs Duties: Assisting importers and customs brokers in assessing customs duties on imported goods or export duties.</w:t>
      </w:r>
    </w:p>
    <w:p w:rsidR="0077305F" w:rsidRDefault="0077305F" w:rsidP="0077305F">
      <w:r>
        <w:t>2. Import Procedures: Assisting clients with import procedures, providing technical advice, and providing necessary documents.</w:t>
      </w:r>
    </w:p>
    <w:p w:rsidR="0077305F" w:rsidRDefault="0077305F" w:rsidP="0077305F">
      <w:r>
        <w:t>3. Methods of Following Customs Regulations: Assisting importers and customs brokers in understanding customs and import regulations, laws, instructions, and publications issued by relevant authorities.</w:t>
      </w:r>
    </w:p>
    <w:p w:rsidR="0077305F" w:rsidRDefault="0077305F" w:rsidP="0077305F">
      <w:r>
        <w:t>4. Customs Risk Analysis: Assisting importers in analyzing import risks and providing solutions to avoid them.</w:t>
      </w:r>
    </w:p>
    <w:p w:rsidR="0077305F" w:rsidRDefault="0077305F" w:rsidP="0077305F">
      <w:r>
        <w:t>5. Saving Time and Effort:</w:t>
      </w:r>
    </w:p>
    <w:p w:rsidR="0077305F" w:rsidRDefault="0077305F" w:rsidP="0077305F">
      <w:r>
        <w:t>Assisting importers in saving time and effort in customs clearance procedures.</w:t>
      </w:r>
    </w:p>
    <w:p w:rsidR="0077305F" w:rsidRDefault="0077305F" w:rsidP="0077305F">
      <w:r>
        <w:t>6. Risk Reduction: Assisting importers in reducing import risks and avoiding fines, fees, and legal and import penalties.</w:t>
      </w:r>
    </w:p>
    <w:p w:rsidR="0077305F" w:rsidRDefault="0077305F">
      <w:r>
        <w:lastRenderedPageBreak/>
        <w:br w:type="page"/>
      </w:r>
    </w:p>
    <w:p w:rsidR="0077305F" w:rsidRDefault="0077305F" w:rsidP="0077305F">
      <w:r>
        <w:lastRenderedPageBreak/>
        <w:t xml:space="preserve">Report on Logistics 1. Introduction Logistics is a fundamental component of modern business operations, responsible for managing the flow of goods, services, and information from the point of origin to the point of consumption. It ensures that resources are delivered to the right place, at the right time, in the right condition, and at optimal cost. As global trade and digital commerce expand, logistics has become a key driver of efficiency and competitiveness across industries. 2. Definition and Scope </w:t>
      </w:r>
      <w:proofErr w:type="gramStart"/>
      <w:r>
        <w:t>The</w:t>
      </w:r>
      <w:proofErr w:type="gramEnd"/>
      <w:r>
        <w:t xml:space="preserve"> term logistics refers to the systematic coordination of transportation, warehousing, inventory, order processing, and distribution. It forms part of the broader supply chain management system, bridging the gap between production and consumption. The scope of logistics covers both inbound (raw material supply) and outbound (finished product delivery) operations. 3. Key Functions of Logistics 1. Transportation: Ensures the movement of goods across local and international markets through road, rail, sea, and air networks. 2. Warehousing: Provides storage solutions that balance supply and demand while protecting goods from damage or loss. 3. Inventory Management: Monitors stock levels to minimize shortages and overstocking. 4. Order Fulfillment: Handles the processing, packaging, and distribution of customer orders. 5. Information Management: Uses technology to track shipments, forecast demand, and coordinate supply chain partners. 4. Importance of Logistics - Cost Efficiency: Reduces production and distribution expenses by optimizing transportation and storage. - Customer Satisfaction: Timely and accurate deliveries enhance service quality and customer trust. - Global Trade Facilitation: Logistics enables international commerce by connecting suppliers, manufacturers, and consumers worldwide. - Competitive Advantage: Efficient logistics differentiates businesses in markets where speed and reliability are crucial. 5. Emerging Trends in Logistics - Automation and Robotics: Streamlining warehouse operations with smart machines. - Artificial Intelligence (AI) and Analytics: Enhancing forecasting, route optimization, and decision-making. - Green Logistics: Incorporating eco-friendly practices such as sustainable packaging and low-emission transport. - Digitalization: Using </w:t>
      </w:r>
      <w:proofErr w:type="spellStart"/>
      <w:r>
        <w:t>IoT</w:t>
      </w:r>
      <w:proofErr w:type="spellEnd"/>
      <w:r>
        <w:t xml:space="preserve">, GPS tracking, and </w:t>
      </w:r>
      <w:proofErr w:type="spellStart"/>
      <w:r>
        <w:t>blockchain</w:t>
      </w:r>
      <w:proofErr w:type="spellEnd"/>
      <w:r>
        <w:t xml:space="preserve"> for transparency and real-time monitoring. 6. Conclusion Logistics is no longer a back-office function but a strategic tool for achieving operational excellence and customer satisfaction. As industries embrace globalization and digital transformation, the role of logistics will continue to evolve, placing greater emphasis on innovation, sustainability, and resilience</w:t>
      </w:r>
    </w:p>
    <w:p w:rsidR="0077305F" w:rsidRDefault="0077305F" w:rsidP="0077305F"/>
    <w:p w:rsidR="0077305F" w:rsidRDefault="0077305F" w:rsidP="0077305F">
      <w:r>
        <w:t>7. Increasing Efficiency: Assisting importers and customs brokers in increasing the efficiency of their import and export operations.</w:t>
      </w:r>
    </w:p>
    <w:p w:rsidR="0077305F" w:rsidRDefault="0077305F" w:rsidP="0077305F"/>
    <w:p w:rsidR="0077305F" w:rsidRDefault="0077305F" w:rsidP="0077305F">
      <w:r>
        <w:t xml:space="preserve"> If you need further assistance and advice, please do not hesitate to contact us at 01061920272</w:t>
      </w:r>
    </w:p>
    <w:p w:rsidR="0077305F" w:rsidRDefault="0077305F" w:rsidP="0077305F">
      <w:r>
        <w:t>01222418582</w:t>
      </w:r>
    </w:p>
    <w:p w:rsidR="00E43AAC" w:rsidRDefault="0077305F" w:rsidP="0077305F">
      <w:r>
        <w:t>033955582</w:t>
      </w:r>
      <w:r w:rsidRPr="0077305F">
        <w:t xml:space="preserve"> </w:t>
      </w:r>
      <w:r>
        <w:t>Brief on Customs Clearance Definition Customs clearance is the process of preparing and submitting the required documentation to facilitate the import or export of goods into or out of a country. It ensures that shipments comply with the legal and regulatory requirements of customs authorities. Key Steps in Customs Clearance 1. Documentation Submission – Preparing invoices, packing lists, bills of lading, and customs declarations. 2. Customs Examination – Inspection of goods, either physically or through documents, to verify compliance. 3. Duty and Tax Payment – Calculating and paying customs duties, VAT, or other applicable taxes. 4. Release of Goods – Once approved, goods are cleared for entry (import) or departure (export). Importance - Ensures compliance with trade laws and regulations. - Prevents illegal trade and protects national security. - Facilitates smooth international trade and supply chain movement. - Provides revenue for governments through duties and taxes. Modern Trends in Customs Clearance - Digital Customs Systems (electronic filing and automation). - Single Window Platforms for faster clearance. - Risk-Based Inspection to reduce delays. - Trade Facilitation Agreements (TFA) promoting global efficiency. Conclusion Customs clearance is a critical element of international logistics, ensuring legal compliance, revenue collection, and trade facilitation. Efficient clearance processes reduce delays, cut costs, and strengthen global supply chains</w:t>
      </w:r>
      <w:bookmarkEnd w:id="0"/>
    </w:p>
    <w:sectPr w:rsidR="00E43AAC" w:rsidSect="009B2101">
      <w:type w:val="continuous"/>
      <w:pgSz w:w="11910" w:h="16840" w:code="9"/>
      <w:pgMar w:top="346" w:right="288" w:bottom="0" w:left="288" w:header="720" w:footer="720" w:gutter="0"/>
      <w:cols w:num="2" w:space="921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6782"/>
    <w:multiLevelType w:val="multilevel"/>
    <w:tmpl w:val="5F3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B4050F"/>
    <w:multiLevelType w:val="multilevel"/>
    <w:tmpl w:val="7C3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0E"/>
    <w:rsid w:val="001368A9"/>
    <w:rsid w:val="002F2E62"/>
    <w:rsid w:val="0077305F"/>
    <w:rsid w:val="009B2101"/>
    <w:rsid w:val="009D6B68"/>
    <w:rsid w:val="00E803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99DAF-0BDE-47A7-92E8-BE3B6F6D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3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0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30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799936">
      <w:bodyDiv w:val="1"/>
      <w:marLeft w:val="0"/>
      <w:marRight w:val="0"/>
      <w:marTop w:val="0"/>
      <w:marBottom w:val="0"/>
      <w:divBdr>
        <w:top w:val="none" w:sz="0" w:space="0" w:color="auto"/>
        <w:left w:val="none" w:sz="0" w:space="0" w:color="auto"/>
        <w:bottom w:val="none" w:sz="0" w:space="0" w:color="auto"/>
        <w:right w:val="none" w:sz="0" w:space="0" w:color="auto"/>
      </w:divBdr>
      <w:divsChild>
        <w:div w:id="1137722286">
          <w:marLeft w:val="0"/>
          <w:marRight w:val="0"/>
          <w:marTop w:val="0"/>
          <w:marBottom w:val="0"/>
          <w:divBdr>
            <w:top w:val="none" w:sz="0" w:space="0" w:color="auto"/>
            <w:left w:val="none" w:sz="0" w:space="0" w:color="auto"/>
            <w:bottom w:val="none" w:sz="0" w:space="0" w:color="auto"/>
            <w:right w:val="none" w:sz="0" w:space="0" w:color="auto"/>
          </w:divBdr>
          <w:divsChild>
            <w:div w:id="2096702408">
              <w:marLeft w:val="0"/>
              <w:marRight w:val="0"/>
              <w:marTop w:val="0"/>
              <w:marBottom w:val="0"/>
              <w:divBdr>
                <w:top w:val="none" w:sz="0" w:space="0" w:color="auto"/>
                <w:left w:val="none" w:sz="0" w:space="0" w:color="auto"/>
                <w:bottom w:val="none" w:sz="0" w:space="0" w:color="auto"/>
                <w:right w:val="none" w:sz="0" w:space="0" w:color="auto"/>
              </w:divBdr>
              <w:divsChild>
                <w:div w:id="823817751">
                  <w:marLeft w:val="0"/>
                  <w:marRight w:val="0"/>
                  <w:marTop w:val="0"/>
                  <w:marBottom w:val="0"/>
                  <w:divBdr>
                    <w:top w:val="none" w:sz="0" w:space="0" w:color="auto"/>
                    <w:left w:val="none" w:sz="0" w:space="0" w:color="auto"/>
                    <w:bottom w:val="none" w:sz="0" w:space="0" w:color="auto"/>
                    <w:right w:val="none" w:sz="0" w:space="0" w:color="auto"/>
                  </w:divBdr>
                  <w:divsChild>
                    <w:div w:id="1728331968">
                      <w:marLeft w:val="0"/>
                      <w:marRight w:val="0"/>
                      <w:marTop w:val="0"/>
                      <w:marBottom w:val="0"/>
                      <w:divBdr>
                        <w:top w:val="none" w:sz="0" w:space="0" w:color="auto"/>
                        <w:left w:val="none" w:sz="0" w:space="0" w:color="auto"/>
                        <w:bottom w:val="none" w:sz="0" w:space="0" w:color="auto"/>
                        <w:right w:val="none" w:sz="0" w:space="0" w:color="auto"/>
                      </w:divBdr>
                      <w:divsChild>
                        <w:div w:id="15800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3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2025-09-27T15:46:00Z</dcterms:created>
  <dcterms:modified xsi:type="dcterms:W3CDTF">2025-09-27T15:49:00Z</dcterms:modified>
</cp:coreProperties>
</file>