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87644" w14:textId="2D723E75" w:rsidR="003E195E" w:rsidRPr="004E4B56" w:rsidRDefault="004C1142">
      <w:pPr>
        <w:pStyle w:val="Ttulo1"/>
        <w:rPr>
          <w:lang w:val="pt-BR"/>
        </w:rPr>
      </w:pPr>
      <w:r>
        <w:rPr>
          <w:lang w:val="pt-BR"/>
        </w:rPr>
        <w:t>A</w:t>
      </w:r>
      <w:r w:rsidR="00000000" w:rsidRPr="004E4B56">
        <w:rPr>
          <w:lang w:val="pt-BR"/>
        </w:rPr>
        <w:t>QUABOX v1.0</w:t>
      </w:r>
    </w:p>
    <w:p w14:paraId="138DB1B3" w14:textId="77777777" w:rsidR="003E195E" w:rsidRPr="004E4B56" w:rsidRDefault="00000000">
      <w:pPr>
        <w:rPr>
          <w:lang w:val="pt-BR"/>
        </w:rPr>
      </w:pPr>
      <w:r w:rsidRPr="004E4B56">
        <w:rPr>
          <w:lang w:val="pt-BR"/>
        </w:rPr>
        <w:t>Documento de Especificação Completa de Componentes</w:t>
      </w:r>
    </w:p>
    <w:p w14:paraId="3DE6CCD6" w14:textId="77777777" w:rsidR="003E195E" w:rsidRPr="004E4B56" w:rsidRDefault="00000000">
      <w:pPr>
        <w:rPr>
          <w:lang w:val="pt-BR"/>
        </w:rPr>
      </w:pPr>
      <w:r w:rsidRPr="004E4B56">
        <w:rPr>
          <w:lang w:val="pt-BR"/>
        </w:rPr>
        <w:t>Aplicação: Controle de bomba 220V AC e até 3 válvulas 12V</w:t>
      </w:r>
    </w:p>
    <w:p w14:paraId="5A4CF90B" w14:textId="77777777" w:rsidR="003E195E" w:rsidRPr="004E4B56" w:rsidRDefault="00000000">
      <w:pPr>
        <w:rPr>
          <w:lang w:val="pt-BR"/>
        </w:rPr>
      </w:pPr>
      <w:r w:rsidRPr="004E4B56">
        <w:rPr>
          <w:lang w:val="pt-BR"/>
        </w:rPr>
        <w:t>Plataforma: ESP32-S3 | Framework: ESP-IDF</w:t>
      </w:r>
    </w:p>
    <w:p w14:paraId="55FB09E4" w14:textId="77777777" w:rsidR="003E195E" w:rsidRPr="004E4B56" w:rsidRDefault="00000000">
      <w:pPr>
        <w:rPr>
          <w:lang w:val="pt-BR"/>
        </w:rPr>
      </w:pPr>
      <w:r w:rsidRPr="004E4B56">
        <w:rPr>
          <w:lang w:val="pt-BR"/>
        </w:rPr>
        <w:br w:type="page"/>
      </w:r>
    </w:p>
    <w:p w14:paraId="1AB74313" w14:textId="77777777" w:rsidR="003E195E" w:rsidRPr="004E4B56" w:rsidRDefault="00000000">
      <w:pPr>
        <w:pStyle w:val="Ttulo2"/>
        <w:rPr>
          <w:lang w:val="pt-BR"/>
        </w:rPr>
      </w:pPr>
      <w:r w:rsidRPr="004E4B56">
        <w:rPr>
          <w:lang w:val="pt-BR"/>
        </w:rPr>
        <w:lastRenderedPageBreak/>
        <w:t>1. Unidade de Processamento</w:t>
      </w:r>
    </w:p>
    <w:p w14:paraId="0395022D" w14:textId="77777777" w:rsidR="003E195E" w:rsidRPr="004E4B56" w:rsidRDefault="00000000">
      <w:pPr>
        <w:rPr>
          <w:lang w:val="pt-BR"/>
        </w:rPr>
      </w:pPr>
      <w:r w:rsidRPr="004E4B56">
        <w:rPr>
          <w:lang w:val="pt-BR"/>
        </w:rPr>
        <w:t>Protótipo: ESP32-S3 DevKitC-1.</w:t>
      </w:r>
    </w:p>
    <w:p w14:paraId="06813CC3" w14:textId="77777777" w:rsidR="003E195E" w:rsidRPr="004E4B56" w:rsidRDefault="00000000">
      <w:pPr>
        <w:rPr>
          <w:lang w:val="pt-BR"/>
        </w:rPr>
      </w:pPr>
      <w:r w:rsidRPr="004E4B56">
        <w:rPr>
          <w:lang w:val="pt-BR"/>
        </w:rPr>
        <w:t>Versão futura PCB: ESP32-S3-WROOM-1.</w:t>
      </w:r>
    </w:p>
    <w:p w14:paraId="2704B219" w14:textId="77777777" w:rsidR="003E195E" w:rsidRPr="004E4B56" w:rsidRDefault="00000000">
      <w:pPr>
        <w:rPr>
          <w:lang w:val="pt-BR"/>
        </w:rPr>
      </w:pPr>
      <w:r w:rsidRPr="004E4B56">
        <w:rPr>
          <w:lang w:val="pt-BR"/>
        </w:rPr>
        <w:t xml:space="preserve">Requisitos: WiFi integrado, SPI/I2C/UART disponíveis, </w:t>
      </w:r>
      <w:proofErr w:type="spellStart"/>
      <w:r w:rsidRPr="004E4B56">
        <w:rPr>
          <w:lang w:val="pt-BR"/>
        </w:rPr>
        <w:t>watchdog</w:t>
      </w:r>
      <w:proofErr w:type="spellEnd"/>
      <w:r w:rsidRPr="004E4B56">
        <w:rPr>
          <w:lang w:val="pt-BR"/>
        </w:rPr>
        <w:t xml:space="preserve"> e </w:t>
      </w:r>
      <w:proofErr w:type="spellStart"/>
      <w:r w:rsidRPr="004E4B56">
        <w:rPr>
          <w:lang w:val="pt-BR"/>
        </w:rPr>
        <w:t>brownout</w:t>
      </w:r>
      <w:proofErr w:type="spellEnd"/>
      <w:r w:rsidRPr="004E4B56">
        <w:rPr>
          <w:lang w:val="pt-BR"/>
        </w:rPr>
        <w:t xml:space="preserve"> ativos.</w:t>
      </w:r>
    </w:p>
    <w:p w14:paraId="7A3137D4" w14:textId="77777777" w:rsidR="003E195E" w:rsidRPr="004E4B56" w:rsidRDefault="00000000">
      <w:pPr>
        <w:pStyle w:val="Ttulo2"/>
        <w:rPr>
          <w:lang w:val="pt-BR"/>
        </w:rPr>
      </w:pPr>
      <w:r w:rsidRPr="004E4B56">
        <w:rPr>
          <w:lang w:val="pt-BR"/>
        </w:rPr>
        <w:t>2. Sistema de Tempo Real (RTC)</w:t>
      </w:r>
    </w:p>
    <w:p w14:paraId="4D37BC8C" w14:textId="77777777" w:rsidR="003E195E" w:rsidRPr="004E4B56" w:rsidRDefault="00000000">
      <w:pPr>
        <w:rPr>
          <w:lang w:val="pt-BR"/>
        </w:rPr>
      </w:pPr>
      <w:r w:rsidRPr="004E4B56">
        <w:rPr>
          <w:lang w:val="pt-BR"/>
        </w:rPr>
        <w:t>Componente: DS3231 (RTC com compensação térmica TCXO).</w:t>
      </w:r>
    </w:p>
    <w:p w14:paraId="6E491C80" w14:textId="77777777" w:rsidR="003E195E" w:rsidRPr="004E4B56" w:rsidRDefault="00000000">
      <w:pPr>
        <w:rPr>
          <w:lang w:val="pt-BR"/>
        </w:rPr>
      </w:pPr>
      <w:r w:rsidRPr="004E4B56">
        <w:rPr>
          <w:lang w:val="pt-BR"/>
        </w:rPr>
        <w:t>Backup: Bateria CR2032 com suporte dedicado.</w:t>
      </w:r>
    </w:p>
    <w:p w14:paraId="05D74BF2" w14:textId="77777777" w:rsidR="003E195E" w:rsidRPr="004E4B56" w:rsidRDefault="00000000">
      <w:pPr>
        <w:rPr>
          <w:lang w:val="pt-BR"/>
        </w:rPr>
      </w:pPr>
      <w:r w:rsidRPr="004E4B56">
        <w:rPr>
          <w:lang w:val="pt-BR"/>
        </w:rPr>
        <w:t xml:space="preserve">Comunicação: I2C com resistores </w:t>
      </w:r>
      <w:proofErr w:type="spellStart"/>
      <w:r w:rsidRPr="004E4B56">
        <w:rPr>
          <w:lang w:val="pt-BR"/>
        </w:rPr>
        <w:t>pull-up</w:t>
      </w:r>
      <w:proofErr w:type="spellEnd"/>
      <w:r w:rsidRPr="004E4B56">
        <w:rPr>
          <w:lang w:val="pt-BR"/>
        </w:rPr>
        <w:t xml:space="preserve"> 4.7k</w:t>
      </w:r>
      <w:r>
        <w:t>Ω</w:t>
      </w:r>
      <w:r w:rsidRPr="004E4B56">
        <w:rPr>
          <w:lang w:val="pt-BR"/>
        </w:rPr>
        <w:t>.</w:t>
      </w:r>
    </w:p>
    <w:p w14:paraId="2F8936B1" w14:textId="77777777" w:rsidR="003E195E" w:rsidRPr="004E4B56" w:rsidRDefault="00000000">
      <w:pPr>
        <w:rPr>
          <w:lang w:val="pt-BR"/>
        </w:rPr>
      </w:pPr>
      <w:r w:rsidRPr="004E4B56">
        <w:rPr>
          <w:lang w:val="pt-BR"/>
        </w:rPr>
        <w:t>Precisão típica: ±2ppm.</w:t>
      </w:r>
    </w:p>
    <w:p w14:paraId="3E03EB7C" w14:textId="77777777" w:rsidR="003E195E" w:rsidRPr="004E4B56" w:rsidRDefault="00000000">
      <w:pPr>
        <w:pStyle w:val="Ttulo2"/>
        <w:rPr>
          <w:lang w:val="pt-BR"/>
        </w:rPr>
      </w:pPr>
      <w:r w:rsidRPr="004E4B56">
        <w:rPr>
          <w:lang w:val="pt-BR"/>
        </w:rPr>
        <w:t>3. Interface Homem-Máquina (HMI)</w:t>
      </w:r>
    </w:p>
    <w:p w14:paraId="376DBCF4" w14:textId="77777777" w:rsidR="003E195E" w:rsidRDefault="00000000">
      <w:r>
        <w:t>Display: TFT 1.8" SPI controlador ST7735 (128x160).</w:t>
      </w:r>
    </w:p>
    <w:p w14:paraId="07F6AC5E" w14:textId="77777777" w:rsidR="003E195E" w:rsidRDefault="00000000">
      <w:r>
        <w:t>Botões: 5 botões tácteis (UP, DOWN, ENTER, BACK, MODE).</w:t>
      </w:r>
    </w:p>
    <w:p w14:paraId="1D3F4FD1" w14:textId="77777777" w:rsidR="003E195E" w:rsidRDefault="00000000">
      <w:r>
        <w:t>Debounce via software e pull-up interno.</w:t>
      </w:r>
    </w:p>
    <w:p w14:paraId="20E5CB36" w14:textId="77777777" w:rsidR="003E195E" w:rsidRPr="004E4B56" w:rsidRDefault="00000000">
      <w:pPr>
        <w:pStyle w:val="Ttulo2"/>
        <w:rPr>
          <w:lang w:val="pt-BR"/>
        </w:rPr>
      </w:pPr>
      <w:r w:rsidRPr="004E4B56">
        <w:rPr>
          <w:lang w:val="pt-BR"/>
        </w:rPr>
        <w:t>4. Controle das Válvulas 12V</w:t>
      </w:r>
    </w:p>
    <w:p w14:paraId="2AB198A1" w14:textId="77777777" w:rsidR="003E195E" w:rsidRPr="004E4B56" w:rsidRDefault="00000000">
      <w:pPr>
        <w:rPr>
          <w:lang w:val="pt-BR"/>
        </w:rPr>
      </w:pPr>
      <w:r w:rsidRPr="004E4B56">
        <w:rPr>
          <w:lang w:val="pt-BR"/>
        </w:rPr>
        <w:t>MOSFET canal N lógico (IRLZ44N ou AO3400 SMD).</w:t>
      </w:r>
    </w:p>
    <w:p w14:paraId="7A39334C" w14:textId="77777777" w:rsidR="003E195E" w:rsidRPr="004E4B56" w:rsidRDefault="00000000">
      <w:pPr>
        <w:rPr>
          <w:lang w:val="pt-BR"/>
        </w:rPr>
      </w:pPr>
      <w:r w:rsidRPr="004E4B56">
        <w:rPr>
          <w:lang w:val="pt-BR"/>
        </w:rPr>
        <w:t>Diodo flyback 1N5408 ou SS34.</w:t>
      </w:r>
    </w:p>
    <w:p w14:paraId="7F71F081" w14:textId="77777777" w:rsidR="003E195E" w:rsidRDefault="00000000">
      <w:r>
        <w:t>Resistor gate 100Ω e pull-down 10kΩ.</w:t>
      </w:r>
    </w:p>
    <w:p w14:paraId="5124757B" w14:textId="77777777" w:rsidR="003E195E" w:rsidRPr="004E4B56" w:rsidRDefault="00000000">
      <w:pPr>
        <w:rPr>
          <w:lang w:val="pt-BR"/>
        </w:rPr>
      </w:pPr>
      <w:r w:rsidRPr="004E4B56">
        <w:rPr>
          <w:lang w:val="pt-BR"/>
        </w:rPr>
        <w:t>Dimensionamento de trilhas conforme corrente nominal.</w:t>
      </w:r>
    </w:p>
    <w:p w14:paraId="7EBBC9D2" w14:textId="77777777" w:rsidR="003E195E" w:rsidRPr="004E4B56" w:rsidRDefault="00000000">
      <w:pPr>
        <w:pStyle w:val="Ttulo2"/>
        <w:rPr>
          <w:lang w:val="pt-BR"/>
        </w:rPr>
      </w:pPr>
      <w:r w:rsidRPr="004E4B56">
        <w:rPr>
          <w:lang w:val="pt-BR"/>
        </w:rPr>
        <w:t>5. Controle da Bomba 220V AC</w:t>
      </w:r>
    </w:p>
    <w:p w14:paraId="053A6AD7" w14:textId="77777777" w:rsidR="003E195E" w:rsidRPr="004E4B56" w:rsidRDefault="00000000">
      <w:pPr>
        <w:rPr>
          <w:lang w:val="pt-BR"/>
        </w:rPr>
      </w:pPr>
      <w:r w:rsidRPr="004E4B56">
        <w:rPr>
          <w:lang w:val="pt-BR"/>
        </w:rPr>
        <w:t>Relé 16A 250VAC (ou superior conforme potência).</w:t>
      </w:r>
    </w:p>
    <w:p w14:paraId="2D215CCC" w14:textId="77777777" w:rsidR="003E195E" w:rsidRPr="004E4B56" w:rsidRDefault="00000000">
      <w:pPr>
        <w:rPr>
          <w:lang w:val="pt-BR"/>
        </w:rPr>
      </w:pPr>
      <w:proofErr w:type="spellStart"/>
      <w:r w:rsidRPr="004E4B56">
        <w:rPr>
          <w:lang w:val="pt-BR"/>
        </w:rPr>
        <w:t>Optoacoplador</w:t>
      </w:r>
      <w:proofErr w:type="spellEnd"/>
      <w:r w:rsidRPr="004E4B56">
        <w:rPr>
          <w:lang w:val="pt-BR"/>
        </w:rPr>
        <w:t xml:space="preserve"> PC817 para isolamento.</w:t>
      </w:r>
    </w:p>
    <w:p w14:paraId="73F1DBC4" w14:textId="77777777" w:rsidR="003E195E" w:rsidRPr="004E4B56" w:rsidRDefault="00000000">
      <w:pPr>
        <w:rPr>
          <w:lang w:val="pt-BR"/>
        </w:rPr>
      </w:pPr>
      <w:r w:rsidRPr="004E4B56">
        <w:rPr>
          <w:lang w:val="pt-BR"/>
        </w:rPr>
        <w:t>Transistor driver 2N2222 ou equivalente.</w:t>
      </w:r>
    </w:p>
    <w:p w14:paraId="2088F05B" w14:textId="77777777" w:rsidR="003E195E" w:rsidRPr="004E4B56" w:rsidRDefault="00000000">
      <w:pPr>
        <w:rPr>
          <w:lang w:val="pt-BR"/>
        </w:rPr>
      </w:pPr>
      <w:r w:rsidRPr="004E4B56">
        <w:rPr>
          <w:lang w:val="pt-BR"/>
        </w:rPr>
        <w:t xml:space="preserve">Proteções: Fusível retardado, MOV 275VAC, </w:t>
      </w:r>
      <w:proofErr w:type="spellStart"/>
      <w:r w:rsidRPr="004E4B56">
        <w:rPr>
          <w:lang w:val="pt-BR"/>
        </w:rPr>
        <w:t>Snubber</w:t>
      </w:r>
      <w:proofErr w:type="spellEnd"/>
      <w:r w:rsidRPr="004E4B56">
        <w:rPr>
          <w:lang w:val="pt-BR"/>
        </w:rPr>
        <w:t xml:space="preserve"> RC.</w:t>
      </w:r>
    </w:p>
    <w:p w14:paraId="40799A2A" w14:textId="77777777" w:rsidR="003E195E" w:rsidRPr="004E4B56" w:rsidRDefault="00000000">
      <w:pPr>
        <w:rPr>
          <w:lang w:val="pt-BR"/>
        </w:rPr>
      </w:pPr>
      <w:r w:rsidRPr="004E4B56">
        <w:rPr>
          <w:lang w:val="pt-BR"/>
        </w:rPr>
        <w:t>Para bombas &gt;1CV: utilizar contator dedicado.</w:t>
      </w:r>
    </w:p>
    <w:p w14:paraId="141C2590" w14:textId="77777777" w:rsidR="003E195E" w:rsidRPr="004E4B56" w:rsidRDefault="00000000">
      <w:pPr>
        <w:pStyle w:val="Ttulo2"/>
        <w:rPr>
          <w:lang w:val="pt-BR"/>
        </w:rPr>
      </w:pPr>
      <w:r w:rsidRPr="004E4B56">
        <w:rPr>
          <w:lang w:val="pt-BR"/>
        </w:rPr>
        <w:t>6. Sistema de Alimentação</w:t>
      </w:r>
    </w:p>
    <w:p w14:paraId="16D9B2CC" w14:textId="77777777" w:rsidR="003E195E" w:rsidRPr="004E4B56" w:rsidRDefault="00000000">
      <w:pPr>
        <w:rPr>
          <w:lang w:val="pt-BR"/>
        </w:rPr>
      </w:pPr>
      <w:r w:rsidRPr="004E4B56">
        <w:rPr>
          <w:lang w:val="pt-BR"/>
        </w:rPr>
        <w:t>Entrada: 12V DC (mínimo 5A recomendado).</w:t>
      </w:r>
    </w:p>
    <w:p w14:paraId="38ACF967" w14:textId="77777777" w:rsidR="003E195E" w:rsidRPr="004E4B56" w:rsidRDefault="00000000">
      <w:pPr>
        <w:rPr>
          <w:lang w:val="pt-BR"/>
        </w:rPr>
      </w:pPr>
      <w:r w:rsidRPr="004E4B56">
        <w:rPr>
          <w:lang w:val="pt-BR"/>
        </w:rPr>
        <w:t>Buck 12V→5V (MP1584 ou equivalente).</w:t>
      </w:r>
    </w:p>
    <w:p w14:paraId="5EE8AE39" w14:textId="77777777" w:rsidR="003E195E" w:rsidRPr="004E4B56" w:rsidRDefault="00000000">
      <w:pPr>
        <w:rPr>
          <w:lang w:val="pt-BR"/>
        </w:rPr>
      </w:pPr>
      <w:r w:rsidRPr="004E4B56">
        <w:rPr>
          <w:lang w:val="pt-BR"/>
        </w:rPr>
        <w:t>LDO 3.3V (AMS1117-3.3 ou melhor regulador).</w:t>
      </w:r>
    </w:p>
    <w:p w14:paraId="1F709754" w14:textId="77777777" w:rsidR="003E195E" w:rsidRPr="004E4B56" w:rsidRDefault="00000000">
      <w:pPr>
        <w:rPr>
          <w:lang w:val="pt-BR"/>
        </w:rPr>
      </w:pPr>
      <w:r w:rsidRPr="004E4B56">
        <w:rPr>
          <w:lang w:val="pt-BR"/>
        </w:rPr>
        <w:lastRenderedPageBreak/>
        <w:t>Proteções: fusível DC, diodo reversão, TVS 18V, capacitores adequados.</w:t>
      </w:r>
    </w:p>
    <w:p w14:paraId="3D6A2418" w14:textId="77777777" w:rsidR="003E195E" w:rsidRPr="004E4B56" w:rsidRDefault="00000000">
      <w:pPr>
        <w:pStyle w:val="Ttulo2"/>
        <w:rPr>
          <w:lang w:val="pt-BR"/>
        </w:rPr>
      </w:pPr>
      <w:r w:rsidRPr="004E4B56">
        <w:rPr>
          <w:lang w:val="pt-BR"/>
        </w:rPr>
        <w:t>7. Sensores de Nível</w:t>
      </w:r>
    </w:p>
    <w:p w14:paraId="2BF77780" w14:textId="77777777" w:rsidR="003E195E" w:rsidRPr="004E4B56" w:rsidRDefault="00000000">
      <w:pPr>
        <w:rPr>
          <w:lang w:val="pt-BR"/>
        </w:rPr>
      </w:pPr>
      <w:r w:rsidRPr="004E4B56">
        <w:rPr>
          <w:lang w:val="pt-BR"/>
        </w:rPr>
        <w:t xml:space="preserve">Boias mecânicas com </w:t>
      </w:r>
      <w:proofErr w:type="spellStart"/>
      <w:r w:rsidRPr="004E4B56">
        <w:rPr>
          <w:lang w:val="pt-BR"/>
        </w:rPr>
        <w:t>reed</w:t>
      </w:r>
      <w:proofErr w:type="spellEnd"/>
      <w:r w:rsidRPr="004E4B56">
        <w:rPr>
          <w:lang w:val="pt-BR"/>
        </w:rPr>
        <w:t xml:space="preserve"> switch (até 6 entradas).</w:t>
      </w:r>
    </w:p>
    <w:p w14:paraId="4FB0279D" w14:textId="77777777" w:rsidR="003E195E" w:rsidRPr="004E4B56" w:rsidRDefault="00000000">
      <w:pPr>
        <w:rPr>
          <w:lang w:val="pt-BR"/>
        </w:rPr>
      </w:pPr>
      <w:r w:rsidRPr="004E4B56">
        <w:rPr>
          <w:lang w:val="pt-BR"/>
        </w:rPr>
        <w:t>Proteções: resistor série 1k</w:t>
      </w:r>
      <w:r>
        <w:t>Ω</w:t>
      </w:r>
      <w:r w:rsidRPr="004E4B56">
        <w:rPr>
          <w:lang w:val="pt-BR"/>
        </w:rPr>
        <w:t>, filtro RC opcional, TVS 5V opcional.</w:t>
      </w:r>
    </w:p>
    <w:p w14:paraId="33ECA221" w14:textId="77777777" w:rsidR="003E195E" w:rsidRPr="004E4B56" w:rsidRDefault="00000000">
      <w:pPr>
        <w:rPr>
          <w:lang w:val="pt-BR"/>
        </w:rPr>
      </w:pPr>
      <w:r w:rsidRPr="004E4B56">
        <w:rPr>
          <w:lang w:val="pt-BR"/>
        </w:rPr>
        <w:t>Recomendação: modelo IP68.</w:t>
      </w:r>
    </w:p>
    <w:p w14:paraId="18149BA4" w14:textId="77777777" w:rsidR="003E195E" w:rsidRPr="004E4B56" w:rsidRDefault="00000000">
      <w:pPr>
        <w:pStyle w:val="Ttulo2"/>
        <w:rPr>
          <w:lang w:val="pt-BR"/>
        </w:rPr>
      </w:pPr>
      <w:r w:rsidRPr="004E4B56">
        <w:rPr>
          <w:lang w:val="pt-BR"/>
        </w:rPr>
        <w:t>8. Segurança e Monitoramento</w:t>
      </w:r>
    </w:p>
    <w:p w14:paraId="69A39946" w14:textId="77777777" w:rsidR="003E195E" w:rsidRDefault="00000000">
      <w:r>
        <w:t xml:space="preserve">Watchdog </w:t>
      </w:r>
      <w:proofErr w:type="spellStart"/>
      <w:r>
        <w:t>habilitado</w:t>
      </w:r>
      <w:proofErr w:type="spellEnd"/>
      <w:r>
        <w:t>.</w:t>
      </w:r>
    </w:p>
    <w:p w14:paraId="443C0332" w14:textId="77777777" w:rsidR="003E195E" w:rsidRDefault="00000000">
      <w:r>
        <w:t>Brownout detection ativo.</w:t>
      </w:r>
    </w:p>
    <w:p w14:paraId="4D537D2A" w14:textId="77777777" w:rsidR="003E195E" w:rsidRDefault="00000000">
      <w:r>
        <w:t>LEDs indicadores: Power, MQTT, Fault.</w:t>
      </w:r>
    </w:p>
    <w:p w14:paraId="16F59298" w14:textId="77777777" w:rsidR="003E195E" w:rsidRPr="004E4B56" w:rsidRDefault="00000000">
      <w:pPr>
        <w:rPr>
          <w:lang w:val="pt-BR"/>
        </w:rPr>
      </w:pPr>
      <w:r w:rsidRPr="004E4B56">
        <w:rPr>
          <w:lang w:val="pt-BR"/>
        </w:rPr>
        <w:t>Separação mínima 6mm entre AC e lógica na PCB futura.</w:t>
      </w:r>
    </w:p>
    <w:p w14:paraId="66059EFE" w14:textId="77777777" w:rsidR="003E195E" w:rsidRPr="004E4B56" w:rsidRDefault="00000000">
      <w:pPr>
        <w:pStyle w:val="Ttulo2"/>
        <w:rPr>
          <w:lang w:val="pt-BR"/>
        </w:rPr>
      </w:pPr>
      <w:r w:rsidRPr="004E4B56">
        <w:rPr>
          <w:lang w:val="pt-BR"/>
        </w:rPr>
        <w:t>9. Conectividade e Mecânica</w:t>
      </w:r>
    </w:p>
    <w:p w14:paraId="00B164F2" w14:textId="77777777" w:rsidR="003E195E" w:rsidRPr="004E4B56" w:rsidRDefault="00000000">
      <w:pPr>
        <w:rPr>
          <w:lang w:val="pt-BR"/>
        </w:rPr>
      </w:pPr>
      <w:r w:rsidRPr="004E4B56">
        <w:rPr>
          <w:lang w:val="pt-BR"/>
        </w:rPr>
        <w:t>Bornes alta corrente para bomba AC.</w:t>
      </w:r>
    </w:p>
    <w:p w14:paraId="307A5641" w14:textId="77777777" w:rsidR="003E195E" w:rsidRPr="004E4B56" w:rsidRDefault="00000000">
      <w:pPr>
        <w:rPr>
          <w:lang w:val="pt-BR"/>
        </w:rPr>
      </w:pPr>
      <w:r w:rsidRPr="004E4B56">
        <w:rPr>
          <w:lang w:val="pt-BR"/>
        </w:rPr>
        <w:t>Bornes para válvulas 12V.</w:t>
      </w:r>
    </w:p>
    <w:p w14:paraId="604BDA3F" w14:textId="77777777" w:rsidR="003E195E" w:rsidRPr="004E4B56" w:rsidRDefault="00000000">
      <w:pPr>
        <w:rPr>
          <w:lang w:val="pt-BR"/>
        </w:rPr>
      </w:pPr>
      <w:r w:rsidRPr="004E4B56">
        <w:rPr>
          <w:lang w:val="pt-BR"/>
        </w:rPr>
        <w:t>Bornes para sensores.</w:t>
      </w:r>
    </w:p>
    <w:p w14:paraId="59009809" w14:textId="77777777" w:rsidR="003E195E" w:rsidRPr="004E4B56" w:rsidRDefault="00000000">
      <w:pPr>
        <w:rPr>
          <w:lang w:val="pt-BR"/>
        </w:rPr>
      </w:pPr>
      <w:r w:rsidRPr="004E4B56">
        <w:rPr>
          <w:lang w:val="pt-BR"/>
        </w:rPr>
        <w:t>Caixa recomendada: ABS industrial IP65 ou superior.</w:t>
      </w:r>
    </w:p>
    <w:p w14:paraId="06D57E12" w14:textId="77777777" w:rsidR="003E195E" w:rsidRDefault="00000000">
      <w:proofErr w:type="spellStart"/>
      <w:r>
        <w:t>Prever</w:t>
      </w:r>
      <w:proofErr w:type="spellEnd"/>
      <w:r>
        <w:t xml:space="preserve"> </w:t>
      </w:r>
      <w:proofErr w:type="spellStart"/>
      <w:r>
        <w:t>dissipação</w:t>
      </w:r>
      <w:proofErr w:type="spellEnd"/>
      <w:r>
        <w:t xml:space="preserve"> </w:t>
      </w:r>
      <w:proofErr w:type="spellStart"/>
      <w:r>
        <w:t>térmica</w:t>
      </w:r>
      <w:proofErr w:type="spellEnd"/>
      <w:r>
        <w:t xml:space="preserve"> </w:t>
      </w:r>
      <w:proofErr w:type="spellStart"/>
      <w:r>
        <w:t>adequada</w:t>
      </w:r>
      <w:proofErr w:type="spellEnd"/>
      <w:r>
        <w:t>.</w:t>
      </w:r>
    </w:p>
    <w:sectPr w:rsidR="003E19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9481456">
    <w:abstractNumId w:val="8"/>
  </w:num>
  <w:num w:numId="2" w16cid:durableId="1049572881">
    <w:abstractNumId w:val="6"/>
  </w:num>
  <w:num w:numId="3" w16cid:durableId="1873495949">
    <w:abstractNumId w:val="5"/>
  </w:num>
  <w:num w:numId="4" w16cid:durableId="2035493486">
    <w:abstractNumId w:val="4"/>
  </w:num>
  <w:num w:numId="5" w16cid:durableId="1955212966">
    <w:abstractNumId w:val="7"/>
  </w:num>
  <w:num w:numId="6" w16cid:durableId="886768814">
    <w:abstractNumId w:val="3"/>
  </w:num>
  <w:num w:numId="7" w16cid:durableId="2140487324">
    <w:abstractNumId w:val="2"/>
  </w:num>
  <w:num w:numId="8" w16cid:durableId="647825796">
    <w:abstractNumId w:val="1"/>
  </w:num>
  <w:num w:numId="9" w16cid:durableId="1571236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195E"/>
    <w:rsid w:val="004C1142"/>
    <w:rsid w:val="004E4B56"/>
    <w:rsid w:val="0090641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1DDCEA"/>
  <w14:defaultImageDpi w14:val="300"/>
  <w15:docId w15:val="{6BC7A43D-A393-43AB-8153-EE542146F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302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Adriano Filho</cp:lastModifiedBy>
  <cp:revision>3</cp:revision>
  <dcterms:created xsi:type="dcterms:W3CDTF">2013-12-23T23:15:00Z</dcterms:created>
  <dcterms:modified xsi:type="dcterms:W3CDTF">2026-02-16T21:37:00Z</dcterms:modified>
  <cp:category/>
</cp:coreProperties>
</file>