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>Relatório 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1F4D9006" w:rsidR="00112AF8" w:rsidRDefault="00051C28" w:rsidP="00112AF8">
      <w:pPr>
        <w:jc w:val="center"/>
        <w:rPr>
          <w:color w:val="1F497D" w:themeColor="text2"/>
          <w:sz w:val="20"/>
          <w:szCs w:val="20"/>
        </w:rPr>
      </w:pPr>
      <w:proofErr w:type="spellStart"/>
      <w:r>
        <w:rPr>
          <w:color w:val="1F497D" w:themeColor="text2"/>
          <w:sz w:val="20"/>
          <w:szCs w:val="20"/>
        </w:rPr>
        <w:t>Fev</w:t>
      </w:r>
      <w:proofErr w:type="spellEnd"/>
      <w:r w:rsidR="00112AF8" w:rsidRPr="00A752DC">
        <w:rPr>
          <w:color w:val="1F497D" w:themeColor="text2"/>
          <w:sz w:val="20"/>
          <w:szCs w:val="20"/>
        </w:rPr>
        <w:t>/202</w:t>
      </w:r>
      <w:r>
        <w:rPr>
          <w:color w:val="1F497D" w:themeColor="text2"/>
          <w:sz w:val="20"/>
          <w:szCs w:val="20"/>
        </w:rPr>
        <w:t>6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625997704"/>
        <w:docPartObj>
          <w:docPartGallery w:val="Table of Contents"/>
          <w:docPartUnique/>
        </w:docPartObj>
      </w:sdtPr>
      <w:sdtContent>
        <w:p w14:paraId="422E6295" w14:textId="2F81863E" w:rsidR="00735CC6" w:rsidRDefault="00735CC6">
          <w:pPr>
            <w:pStyle w:val="CabealhodoSumrio"/>
          </w:pPr>
          <w:r>
            <w:t>Sumário</w:t>
          </w:r>
        </w:p>
        <w:p w14:paraId="5E4AFC5E" w14:textId="76D90FB4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794009" w:history="1">
            <w:r w:rsidRPr="00954EA2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09BE7" w14:textId="6C0961E2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0" w:history="1">
            <w:r w:rsidRPr="00954EA2">
              <w:rPr>
                <w:rStyle w:val="Hyperlink"/>
                <w:noProof/>
              </w:rPr>
              <w:t>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9F37D" w14:textId="0BCE9689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1" w:history="1">
            <w:r w:rsidRPr="00954EA2">
              <w:rPr>
                <w:rStyle w:val="Hyperlink"/>
                <w:noProof/>
              </w:rPr>
              <w:t>2.2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EE4F1" w14:textId="1B23FD4F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2" w:history="1">
            <w:r w:rsidRPr="00954EA2">
              <w:rPr>
                <w:rStyle w:val="Hyperlink"/>
                <w:noProof/>
              </w:rPr>
              <w:t>3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1C5EC" w14:textId="3C8FAAFE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3" w:history="1">
            <w:r w:rsidRPr="00954EA2">
              <w:rPr>
                <w:rStyle w:val="Hyperlink"/>
                <w:noProof/>
              </w:rPr>
              <w:t>4 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2B670" w14:textId="7E97C655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4" w:history="1">
            <w:r w:rsidRPr="00954EA2">
              <w:rPr>
                <w:rStyle w:val="Hyperlink"/>
                <w:noProof/>
              </w:rPr>
              <w:t>5 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DE060" w14:textId="725FCFE8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5" w:history="1">
            <w:r w:rsidRPr="00954EA2">
              <w:rPr>
                <w:rStyle w:val="Hyperlink"/>
                <w:noProof/>
              </w:rPr>
              <w:t>5.1 Arquitetura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575C1" w14:textId="0B760F0B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6" w:history="1">
            <w:r w:rsidRPr="00954EA2">
              <w:rPr>
                <w:rStyle w:val="Hyperlink"/>
                <w:noProof/>
              </w:rPr>
              <w:t>5.2 Arquitetura de Firmware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2D66" w14:textId="6A9DAC23" w:rsidR="00735CC6" w:rsidRDefault="00735CC6">
          <w:pPr>
            <w:pStyle w:val="Sumrio2"/>
            <w:tabs>
              <w:tab w:val="right" w:leader="dot" w:pos="8630"/>
            </w:tabs>
            <w:rPr>
              <w:noProof/>
            </w:rPr>
          </w:pPr>
          <w:hyperlink w:anchor="_Toc219794017" w:history="1">
            <w:r w:rsidRPr="00954EA2">
              <w:rPr>
                <w:rStyle w:val="Hyperlink"/>
                <w:noProof/>
              </w:rPr>
              <w:t>5.3 Arquitetura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19C6A" w14:textId="128E3771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8" w:history="1">
            <w:r w:rsidRPr="00954EA2">
              <w:rPr>
                <w:rStyle w:val="Hyperlink"/>
                <w:noProof/>
              </w:rPr>
              <w:t>6 DESENVOLVIMENTO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A59D0" w14:textId="75182B7F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19" w:history="1">
            <w:r w:rsidRPr="00954EA2">
              <w:rPr>
                <w:rStyle w:val="Hyperlink"/>
                <w:noProof/>
              </w:rPr>
              <w:t>7 EVIDÊNCIAS DE FUNCIONAMENTO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4917" w14:textId="10CB6734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0" w:history="1">
            <w:r w:rsidRPr="00954EA2">
              <w:rPr>
                <w:rStyle w:val="Hyperlink"/>
                <w:noProof/>
              </w:rPr>
              <w:t>8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4F0F6" w14:textId="329D4EB0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1" w:history="1">
            <w:r w:rsidRPr="00954EA2">
              <w:rPr>
                <w:rStyle w:val="Hyperlink"/>
                <w:noProof/>
              </w:rPr>
              <w:t>9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D0601" w14:textId="5CBC39AE" w:rsidR="00735CC6" w:rsidRDefault="00735CC6">
          <w:pPr>
            <w:pStyle w:val="Sumrio1"/>
            <w:tabs>
              <w:tab w:val="right" w:leader="dot" w:pos="8630"/>
            </w:tabs>
            <w:rPr>
              <w:noProof/>
            </w:rPr>
          </w:pPr>
          <w:hyperlink w:anchor="_Toc219794022" w:history="1">
            <w:r w:rsidRPr="00954EA2">
              <w:rPr>
                <w:rStyle w:val="Hyperlink"/>
                <w:noProof/>
              </w:rPr>
              <w:t>10 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_Toc219794022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0D0B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8C9FF" w14:textId="60C98F0B" w:rsidR="00735CC6" w:rsidRDefault="00735CC6">
          <w:r>
            <w:rPr>
              <w:b/>
              <w:bCs/>
            </w:rPr>
            <w:fldChar w:fldCharType="end"/>
          </w:r>
        </w:p>
      </w:sdtContent>
    </w:sdt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42BA149" w14:textId="77777777" w:rsidR="00B85EB1" w:rsidRDefault="00B85EB1" w:rsidP="00735CC6">
      <w:pPr>
        <w:rPr>
          <w:color w:val="1F497D" w:themeColor="text2"/>
          <w:sz w:val="20"/>
          <w:szCs w:val="20"/>
        </w:rPr>
      </w:pPr>
    </w:p>
    <w:p w14:paraId="789685E1" w14:textId="52A25236" w:rsidR="008D0230" w:rsidRPr="00F20353" w:rsidRDefault="00000000" w:rsidP="00F20353">
      <w:pPr>
        <w:jc w:val="center"/>
        <w:rPr>
          <w:b/>
          <w:bCs/>
          <w:sz w:val="28"/>
          <w:szCs w:val="28"/>
        </w:rPr>
      </w:pPr>
      <w:r w:rsidRPr="00F20353">
        <w:rPr>
          <w:b/>
          <w:bCs/>
          <w:sz w:val="28"/>
          <w:szCs w:val="28"/>
        </w:rPr>
        <w:lastRenderedPageBreak/>
        <w:t>SISTEMA EMBARCADO PARA MONITORAMENTO DE ENERGIA</w:t>
      </w:r>
    </w:p>
    <w:p w14:paraId="419AF3A0" w14:textId="77777777" w:rsidR="008D0230" w:rsidRPr="00482024" w:rsidRDefault="00000000" w:rsidP="00F20353">
      <w:pPr>
        <w:pStyle w:val="Ttulo1"/>
      </w:pPr>
      <w:bookmarkStart w:id="0" w:name="_Toc219794009"/>
      <w:r w:rsidRPr="00482024">
        <w:t>1 INTRODUÇÃO</w:t>
      </w:r>
      <w:bookmarkEnd w:id="0"/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Default="00BF2880" w:rsidP="00BF2880">
      <w:pPr>
        <w:jc w:val="both"/>
      </w:pPr>
      <w:r w:rsidRPr="00BF2880">
        <w:t>Dessa forma, este trabalho apresenta o desenvolvimento de um sistema embarcado baseado na Raspberry Pi Pico W, utilizando o sistema operacional FreeRTOS,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349AB0BD" w14:textId="67714720" w:rsidR="007D4401" w:rsidRDefault="007D4401" w:rsidP="00A9067D">
      <w:pPr>
        <w:spacing w:after="0"/>
        <w:jc w:val="center"/>
      </w:pPr>
      <w:r>
        <w:rPr>
          <w:noProof/>
        </w:rPr>
        <w:drawing>
          <wp:inline distT="0" distB="0" distL="0" distR="0" wp14:anchorId="7FC28F1B" wp14:editId="66CD1CD0">
            <wp:extent cx="3162755" cy="4216262"/>
            <wp:effectExtent l="6667" t="0" r="6668" b="6667"/>
            <wp:docPr id="20261484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8484" name="Imagem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187836" cy="424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C4B7" w14:textId="0E1C3DC4" w:rsidR="00A9067D" w:rsidRPr="00A9067D" w:rsidRDefault="00A9067D" w:rsidP="00FE1FBC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>Fig. 1 – Protótipo montado</w:t>
      </w:r>
    </w:p>
    <w:p w14:paraId="21BB2103" w14:textId="77777777" w:rsidR="008D0230" w:rsidRPr="00482024" w:rsidRDefault="00000000" w:rsidP="00F20353">
      <w:pPr>
        <w:pStyle w:val="Ttulo1"/>
      </w:pPr>
      <w:bookmarkStart w:id="1" w:name="_Toc219794010"/>
      <w:r w:rsidRPr="00482024">
        <w:lastRenderedPageBreak/>
        <w:t>2 OBJETIVOS</w:t>
      </w:r>
      <w:bookmarkEnd w:id="1"/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bookmarkStart w:id="2" w:name="_Toc219794011"/>
      <w:r w:rsidRPr="00482024">
        <w:t>2.2 Objetivos Específicos</w:t>
      </w:r>
      <w:bookmarkEnd w:id="2"/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Utilizar o sistema operacional FreeRTOS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 w:rsidP="00F20353">
      <w:pPr>
        <w:pStyle w:val="Ttulo1"/>
      </w:pPr>
      <w:bookmarkStart w:id="3" w:name="_Toc219794012"/>
      <w:r w:rsidRPr="00482024">
        <w:t>3 JUSTIFICATIVA</w:t>
      </w:r>
      <w:bookmarkEnd w:id="3"/>
    </w:p>
    <w:p w14:paraId="797AB08F" w14:textId="77777777" w:rsidR="00482024" w:rsidRPr="00482024" w:rsidRDefault="00482024" w:rsidP="00482024">
      <w:pPr>
        <w:jc w:val="both"/>
      </w:pPr>
      <w:r w:rsidRPr="00482024">
        <w:t>O monitoramento de energia elétrica é uma ferramenta essencial para a identificação de desperdícios, análise de consumo e melhoria da eficiência energética. Quando associado ao 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 w:rsidP="00F20353">
      <w:pPr>
        <w:pStyle w:val="Ttulo1"/>
      </w:pPr>
      <w:bookmarkStart w:id="4" w:name="_Toc219794013"/>
      <w:r w:rsidRPr="00482024">
        <w:t>4 PROBLEMÁTICA</w:t>
      </w:r>
      <w:bookmarkEnd w:id="4"/>
    </w:p>
    <w:p w14:paraId="58093699" w14:textId="77777777" w:rsidR="004034F5" w:rsidRPr="005C74DA" w:rsidRDefault="004034F5" w:rsidP="004034F5">
      <w:pPr>
        <w:jc w:val="both"/>
      </w:pPr>
      <w:r w:rsidRPr="005C74DA">
        <w:t>A maioria das residências não dispõe de um sistema acessível e inteligente que permita monitorar, em tempo real, o consumo elétrico e as condições ambientais. Isso dificulta a identificação de desperdícios e o controle eficiente do uso de energia. Além disso, os medidores convencionais não fornecem dados históricos detalhados nem alertas automatizados sobre consumo excessivo ou falhas no fornecimento.</w:t>
      </w:r>
    </w:p>
    <w:p w14:paraId="78E2919A" w14:textId="77777777" w:rsidR="004034F5" w:rsidRDefault="004034F5" w:rsidP="00482024">
      <w:pPr>
        <w:jc w:val="both"/>
      </w:pPr>
    </w:p>
    <w:p w14:paraId="2CB2879C" w14:textId="77777777" w:rsidR="004034F5" w:rsidRDefault="004034F5" w:rsidP="00482024">
      <w:pPr>
        <w:jc w:val="both"/>
      </w:pPr>
    </w:p>
    <w:p w14:paraId="6839DDE4" w14:textId="77777777" w:rsidR="008D0230" w:rsidRPr="00482024" w:rsidRDefault="00000000" w:rsidP="00F20353">
      <w:pPr>
        <w:pStyle w:val="Ttulo1"/>
      </w:pPr>
      <w:bookmarkStart w:id="5" w:name="_Toc219794014"/>
      <w:r w:rsidRPr="00482024">
        <w:lastRenderedPageBreak/>
        <w:t>5 ARQUITETURA DO SISTEMA</w:t>
      </w:r>
      <w:bookmarkEnd w:id="5"/>
    </w:p>
    <w:p w14:paraId="2C316277" w14:textId="77777777" w:rsidR="00482024" w:rsidRPr="00482024" w:rsidRDefault="00482024" w:rsidP="00482024">
      <w:pPr>
        <w:pStyle w:val="Ttulo2"/>
      </w:pPr>
      <w:bookmarkStart w:id="6" w:name="_Toc219794015"/>
      <w:r w:rsidRPr="00482024">
        <w:t>5.1 Arquitetura de Hardware</w:t>
      </w:r>
      <w:bookmarkEnd w:id="6"/>
    </w:p>
    <w:p w14:paraId="7D9B4339" w14:textId="771D52F5" w:rsid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</w:t>
      </w:r>
      <w:r w:rsidR="00361384">
        <w:t xml:space="preserve"> e</w:t>
      </w:r>
      <w:r w:rsidRPr="00482024">
        <w:t xml:space="preserve"> botões</w:t>
      </w:r>
      <w:r w:rsidR="00361384">
        <w:t>.</w:t>
      </w:r>
    </w:p>
    <w:p w14:paraId="4DDD553E" w14:textId="044F8C1E" w:rsidR="005C7187" w:rsidRDefault="005C7187" w:rsidP="00A9067D">
      <w:pPr>
        <w:spacing w:after="0"/>
        <w:jc w:val="center"/>
      </w:pPr>
      <w:r>
        <w:rPr>
          <w:noProof/>
        </w:rPr>
        <w:drawing>
          <wp:inline distT="0" distB="0" distL="0" distR="0" wp14:anchorId="7ABF0EF8" wp14:editId="6A95765B">
            <wp:extent cx="4142630" cy="2907992"/>
            <wp:effectExtent l="0" t="0" r="0" b="6985"/>
            <wp:docPr id="35601606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16066" name="Imagem 3560160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3005" cy="292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5D5C7" w14:textId="0518E38C" w:rsidR="00A9067D" w:rsidRPr="00A9067D" w:rsidRDefault="00A9067D" w:rsidP="00A9067D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2</w:t>
      </w:r>
      <w:r w:rsidRPr="00A9067D">
        <w:rPr>
          <w:sz w:val="16"/>
          <w:szCs w:val="16"/>
        </w:rPr>
        <w:t xml:space="preserve"> – </w:t>
      </w:r>
      <w:r>
        <w:rPr>
          <w:sz w:val="16"/>
          <w:szCs w:val="16"/>
        </w:rPr>
        <w:t>Esquemático</w:t>
      </w:r>
    </w:p>
    <w:p w14:paraId="486ED34C" w14:textId="3256232B" w:rsid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27E96789" w14:textId="6354D31E" w:rsidR="00B44F6E" w:rsidRDefault="00FE1FBC" w:rsidP="00A9067D">
      <w:pPr>
        <w:spacing w:after="0"/>
        <w:jc w:val="center"/>
      </w:pPr>
      <w:r>
        <w:rPr>
          <w:noProof/>
        </w:rPr>
        <w:drawing>
          <wp:inline distT="0" distB="0" distL="0" distR="0" wp14:anchorId="483416D1" wp14:editId="28A3B513">
            <wp:extent cx="3951798" cy="2491505"/>
            <wp:effectExtent l="0" t="0" r="0" b="4445"/>
            <wp:docPr id="71827761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7619" name="Imagem 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58611" cy="249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F29AB" w14:textId="00674154" w:rsidR="00A9067D" w:rsidRPr="00A9067D" w:rsidRDefault="00A9067D" w:rsidP="00A9067D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3</w:t>
      </w:r>
      <w:r w:rsidRPr="00A9067D">
        <w:rPr>
          <w:sz w:val="16"/>
          <w:szCs w:val="16"/>
        </w:rPr>
        <w:t xml:space="preserve"> – </w:t>
      </w:r>
      <w:r>
        <w:rPr>
          <w:sz w:val="16"/>
          <w:szCs w:val="16"/>
        </w:rPr>
        <w:t>Diagrama de blocos</w:t>
      </w:r>
    </w:p>
    <w:p w14:paraId="77BDF00D" w14:textId="77777777" w:rsidR="00A9067D" w:rsidRDefault="00A9067D" w:rsidP="00B44F6E">
      <w:pPr>
        <w:jc w:val="center"/>
      </w:pPr>
    </w:p>
    <w:p w14:paraId="2F9505DC" w14:textId="51AE96DE" w:rsidR="006750C4" w:rsidRDefault="006750C4" w:rsidP="00A9067D">
      <w:pPr>
        <w:spacing w:after="0"/>
        <w:jc w:val="center"/>
      </w:pPr>
      <w:r w:rsidRPr="006750C4">
        <w:rPr>
          <w:noProof/>
        </w:rPr>
        <w:drawing>
          <wp:inline distT="0" distB="0" distL="0" distR="0" wp14:anchorId="31DEA3E8" wp14:editId="1D4F18CB">
            <wp:extent cx="3498574" cy="1946390"/>
            <wp:effectExtent l="0" t="0" r="6985" b="0"/>
            <wp:docPr id="1054397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973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3019" cy="195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58F03" w14:textId="41B06522" w:rsidR="00A9067D" w:rsidRPr="00A9067D" w:rsidRDefault="00A9067D" w:rsidP="00A9067D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4</w:t>
      </w:r>
      <w:r w:rsidRPr="00A9067D">
        <w:rPr>
          <w:sz w:val="16"/>
          <w:szCs w:val="16"/>
        </w:rPr>
        <w:t xml:space="preserve"> – </w:t>
      </w:r>
      <w:r>
        <w:rPr>
          <w:sz w:val="16"/>
          <w:szCs w:val="16"/>
        </w:rPr>
        <w:t xml:space="preserve">Tabela de </w:t>
      </w:r>
      <w:proofErr w:type="spellStart"/>
      <w:r>
        <w:rPr>
          <w:sz w:val="16"/>
          <w:szCs w:val="16"/>
        </w:rPr>
        <w:t>GPIO’s</w:t>
      </w:r>
      <w:proofErr w:type="spellEnd"/>
    </w:p>
    <w:p w14:paraId="498993F8" w14:textId="77777777" w:rsidR="004034F5" w:rsidRDefault="004034F5" w:rsidP="004034F5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53FF80D1" w14:textId="08F9F9A5" w:rsidR="00B16995" w:rsidRPr="001D5403" w:rsidRDefault="00897720" w:rsidP="00897720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</w:t>
      </w:r>
    </w:p>
    <w:p w14:paraId="5EACF289" w14:textId="77777777" w:rsidR="00482024" w:rsidRDefault="00482024" w:rsidP="00567B08">
      <w:pPr>
        <w:pStyle w:val="Ttulo2"/>
        <w:spacing w:after="120"/>
      </w:pPr>
      <w:bookmarkStart w:id="7" w:name="_Toc219794016"/>
      <w:r w:rsidRPr="00482024">
        <w:t>5.2 Arquitetura de Firmware</w:t>
      </w:r>
      <w:bookmarkEnd w:id="7"/>
    </w:p>
    <w:p w14:paraId="3DD57907" w14:textId="39B5E477" w:rsidR="00567B08" w:rsidRPr="00361384" w:rsidRDefault="00567B08" w:rsidP="00567B08">
      <w:pPr>
        <w:rPr>
          <w:color w:val="548DD4" w:themeColor="text2" w:themeTint="99"/>
        </w:rPr>
      </w:pPr>
      <w:r w:rsidRPr="00361384">
        <w:rPr>
          <w:b/>
          <w:bCs/>
          <w:color w:val="548DD4" w:themeColor="text2" w:themeTint="99"/>
        </w:rPr>
        <w:t>Link:</w:t>
      </w:r>
      <w:r w:rsidRPr="00361384">
        <w:rPr>
          <w:color w:val="548DD4" w:themeColor="text2" w:themeTint="99"/>
        </w:rPr>
        <w:t xml:space="preserve"> https://github.com/EngAdriano/energy_monitoring</w:t>
      </w:r>
    </w:p>
    <w:p w14:paraId="0DB31981" w14:textId="63A9484D" w:rsidR="007E7525" w:rsidRDefault="007E7525" w:rsidP="007E7525">
      <w:pPr>
        <w:jc w:val="both"/>
      </w:pPr>
      <w:r>
        <w:t>O firmware foi estruturado seguindo uma abordagem modular, na qual cada funcionalidade do sistema é encapsulada em módulos independentes. Essa organização permite maior facilidade de manutenção, reutilização de código e expansão futura do sistema.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750"/>
        <w:gridCol w:w="1919"/>
        <w:gridCol w:w="4961"/>
      </w:tblGrid>
      <w:tr w:rsidR="000A1AD0" w:rsidRPr="000A1AD0" w14:paraId="2487A690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1691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Módulo</w:t>
            </w:r>
          </w:p>
        </w:tc>
        <w:tc>
          <w:tcPr>
            <w:tcW w:w="0" w:type="auto"/>
            <w:hideMark/>
          </w:tcPr>
          <w:p w14:paraId="040A775F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Arquivo / Diretório</w:t>
            </w:r>
          </w:p>
        </w:tc>
        <w:tc>
          <w:tcPr>
            <w:tcW w:w="0" w:type="auto"/>
            <w:hideMark/>
          </w:tcPr>
          <w:p w14:paraId="20923854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Responsabilidade</w:t>
            </w:r>
          </w:p>
        </w:tc>
      </w:tr>
      <w:tr w:rsidR="000A1AD0" w:rsidRPr="000A1AD0" w14:paraId="2850299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DB70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Inicialização do Sistema</w:t>
            </w:r>
          </w:p>
        </w:tc>
        <w:tc>
          <w:tcPr>
            <w:tcW w:w="0" w:type="auto"/>
            <w:hideMark/>
          </w:tcPr>
          <w:p w14:paraId="40347EA2" w14:textId="7EFE91C2" w:rsidR="000A1AD0" w:rsidRPr="000A1AD0" w:rsidRDefault="00361384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energy</w:t>
            </w:r>
            <w:r w:rsidR="000A1AD0" w:rsidRPr="000A1AD0">
              <w:rPr>
                <w:sz w:val="16"/>
                <w:szCs w:val="16"/>
              </w:rPr>
              <w:t>.c</w:t>
            </w:r>
            <w:proofErr w:type="spellEnd"/>
          </w:p>
        </w:tc>
        <w:tc>
          <w:tcPr>
            <w:tcW w:w="0" w:type="auto"/>
            <w:hideMark/>
          </w:tcPr>
          <w:p w14:paraId="38EAF1E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Configuração do hardware, inicialização do FreeRTOS, criação das tarefas e início do escalonador.</w:t>
            </w:r>
          </w:p>
        </w:tc>
      </w:tr>
      <w:tr w:rsidR="000A1AD0" w:rsidRPr="000A1AD0" w14:paraId="2C58FD1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7DEB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</w:t>
            </w:r>
          </w:p>
        </w:tc>
        <w:tc>
          <w:tcPr>
            <w:tcW w:w="0" w:type="auto"/>
            <w:hideMark/>
          </w:tcPr>
          <w:p w14:paraId="1408FFE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system_state.c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384E3BCD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Armazena e fornece acesso controlado ao estado global do sistema, incluindo dados ambientais e elétricos.</w:t>
            </w:r>
          </w:p>
        </w:tc>
      </w:tr>
      <w:tr w:rsidR="000A1AD0" w:rsidRPr="000A1AD0" w14:paraId="03595439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332F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Sensores Ambientais</w:t>
            </w:r>
          </w:p>
        </w:tc>
        <w:tc>
          <w:tcPr>
            <w:tcW w:w="0" w:type="auto"/>
            <w:hideMark/>
          </w:tcPr>
          <w:p w14:paraId="48F77ACF" w14:textId="4FB3A444" w:rsidR="000A1AD0" w:rsidRPr="000A1AD0" w:rsidRDefault="00361384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drivers</w:t>
            </w:r>
            <w:r w:rsidR="000A1AD0" w:rsidRPr="000A1AD0"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(sensores)</w:t>
            </w:r>
          </w:p>
        </w:tc>
        <w:tc>
          <w:tcPr>
            <w:tcW w:w="0" w:type="auto"/>
            <w:hideMark/>
          </w:tcPr>
          <w:p w14:paraId="592F36E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drivers e rotinas de leitura dos sensores de temperatura, umidade e luminosidade via I2C.</w:t>
            </w:r>
          </w:p>
        </w:tc>
      </w:tr>
      <w:tr w:rsidR="000A1AD0" w:rsidRPr="000A1AD0" w14:paraId="040415F8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0B333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Energia</w:t>
            </w:r>
          </w:p>
        </w:tc>
        <w:tc>
          <w:tcPr>
            <w:tcW w:w="0" w:type="auto"/>
            <w:hideMark/>
          </w:tcPr>
          <w:p w14:paraId="56E7709C" w14:textId="077AF2DE" w:rsidR="000A1AD0" w:rsidRPr="000A1AD0" w:rsidRDefault="00361384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drivers</w:t>
            </w:r>
            <w:r w:rsidR="000A1AD0" w:rsidRPr="000A1AD0">
              <w:rPr>
                <w:sz w:val="16"/>
                <w:szCs w:val="16"/>
              </w:rPr>
              <w:t>/pzem004t/</w:t>
            </w:r>
          </w:p>
        </w:tc>
        <w:tc>
          <w:tcPr>
            <w:tcW w:w="0" w:type="auto"/>
            <w:hideMark/>
          </w:tcPr>
          <w:p w14:paraId="07D7FCA6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a comunicação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 com o módulo PZEM-004T para aquisição de grandezas elétricas.</w:t>
            </w:r>
          </w:p>
        </w:tc>
      </w:tr>
      <w:tr w:rsidR="000A1AD0" w:rsidRPr="000A1AD0" w14:paraId="492D83A4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B7E45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Display Gráfico</w:t>
            </w:r>
          </w:p>
        </w:tc>
        <w:tc>
          <w:tcPr>
            <w:tcW w:w="0" w:type="auto"/>
            <w:hideMark/>
          </w:tcPr>
          <w:p w14:paraId="38B7F93B" w14:textId="60078CAE" w:rsidR="000A1AD0" w:rsidRPr="000A1AD0" w:rsidRDefault="00361384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ui</w:t>
            </w:r>
            <w:r w:rsidR="000A1AD0" w:rsidRPr="000A1AD0"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(</w:t>
            </w:r>
            <w:r w:rsidR="000A1AD0" w:rsidRPr="000A1AD0">
              <w:rPr>
                <w:sz w:val="16"/>
                <w:szCs w:val="16"/>
              </w:rPr>
              <w:t>display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0" w:type="auto"/>
            <w:hideMark/>
          </w:tcPr>
          <w:p w14:paraId="04E10F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a interface gráfica local, realizando a renderização das informações no display.</w:t>
            </w:r>
          </w:p>
        </w:tc>
      </w:tr>
      <w:tr w:rsidR="000A1AD0" w:rsidRPr="000A1AD0" w14:paraId="3C77A96F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0046A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lastRenderedPageBreak/>
              <w:t>Comunicação MQTT</w:t>
            </w:r>
          </w:p>
        </w:tc>
        <w:tc>
          <w:tcPr>
            <w:tcW w:w="0" w:type="auto"/>
            <w:hideMark/>
          </w:tcPr>
          <w:p w14:paraId="51564E8B" w14:textId="616D51B2" w:rsidR="000A1AD0" w:rsidRPr="000A1AD0" w:rsidRDefault="00361384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services</w:t>
            </w:r>
            <w:proofErr w:type="spellEnd"/>
            <w:r w:rsidR="000A1AD0" w:rsidRPr="000A1AD0">
              <w:rPr>
                <w:sz w:val="16"/>
                <w:szCs w:val="16"/>
              </w:rPr>
              <w:t>/</w:t>
            </w:r>
            <w:proofErr w:type="spellStart"/>
            <w:r w:rsidR="000A1AD0" w:rsidRPr="000A1AD0">
              <w:rPr>
                <w:sz w:val="16"/>
                <w:szCs w:val="16"/>
              </w:rPr>
              <w:t>mqtt_manager</w:t>
            </w:r>
            <w:proofErr w:type="spellEnd"/>
            <w:r w:rsidR="000A1AD0" w:rsidRPr="000A1AD0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7710040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Wi-Fi, serialização dos dados e publicação no broker MQTT.</w:t>
            </w:r>
          </w:p>
        </w:tc>
      </w:tr>
      <w:tr w:rsidR="000A1AD0" w:rsidRPr="000A1AD0" w14:paraId="07D2B56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BCAFC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Servidor Web</w:t>
            </w:r>
          </w:p>
        </w:tc>
        <w:tc>
          <w:tcPr>
            <w:tcW w:w="0" w:type="auto"/>
            <w:hideMark/>
          </w:tcPr>
          <w:p w14:paraId="3A970036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webserver_task.c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4DEFE937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o servidor HTTP embarcado, páginas HTML, autenticação, controle de sessão e </w:t>
            </w:r>
            <w:proofErr w:type="spellStart"/>
            <w:r w:rsidRPr="000A1AD0">
              <w:rPr>
                <w:sz w:val="16"/>
                <w:szCs w:val="16"/>
              </w:rPr>
              <w:t>endpoints</w:t>
            </w:r>
            <w:proofErr w:type="spellEnd"/>
            <w:r w:rsidRPr="000A1AD0">
              <w:rPr>
                <w:sz w:val="16"/>
                <w:szCs w:val="16"/>
              </w:rPr>
              <w:t xml:space="preserve"> REST-like.</w:t>
            </w:r>
          </w:p>
        </w:tc>
      </w:tr>
      <w:tr w:rsidR="000A1AD0" w:rsidRPr="000A1AD0" w14:paraId="7065AA9C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02C4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Autenticação e Segurança</w:t>
            </w:r>
          </w:p>
        </w:tc>
        <w:tc>
          <w:tcPr>
            <w:tcW w:w="0" w:type="auto"/>
            <w:hideMark/>
          </w:tcPr>
          <w:p w14:paraId="6524E4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auth_storage.c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5361F7A1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Gerencia credenciais de acesso, realizando </w:t>
            </w:r>
            <w:proofErr w:type="spellStart"/>
            <w:r w:rsidRPr="000A1AD0">
              <w:rPr>
                <w:sz w:val="16"/>
                <w:szCs w:val="16"/>
              </w:rPr>
              <w:t>hash</w:t>
            </w:r>
            <w:proofErr w:type="spellEnd"/>
            <w:r w:rsidRPr="000A1AD0">
              <w:rPr>
                <w:sz w:val="16"/>
                <w:szCs w:val="16"/>
              </w:rPr>
              <w:t xml:space="preserve"> SHA-256 e armazenamento seguro na EEPROM do RTC.</w:t>
            </w:r>
          </w:p>
        </w:tc>
      </w:tr>
      <w:tr w:rsidR="000A1AD0" w:rsidRPr="000A1AD0" w14:paraId="3E404067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4F1BAF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Criptografia</w:t>
            </w:r>
          </w:p>
        </w:tc>
        <w:tc>
          <w:tcPr>
            <w:tcW w:w="0" w:type="auto"/>
            <w:hideMark/>
          </w:tcPr>
          <w:p w14:paraId="00E5C98B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sha256.c/.h</w:t>
            </w:r>
          </w:p>
        </w:tc>
        <w:tc>
          <w:tcPr>
            <w:tcW w:w="0" w:type="auto"/>
            <w:hideMark/>
          </w:tcPr>
          <w:p w14:paraId="0A71791F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Implementa o algoritmo criptográfico SHA-256 utilizado para proteção das senhas.</w:t>
            </w:r>
          </w:p>
        </w:tc>
      </w:tr>
      <w:tr w:rsidR="000A1AD0" w:rsidRPr="000A1AD0" w14:paraId="0783F380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37FDB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RTC e EEPROM</w:t>
            </w:r>
          </w:p>
        </w:tc>
        <w:tc>
          <w:tcPr>
            <w:tcW w:w="0" w:type="auto"/>
            <w:hideMark/>
          </w:tcPr>
          <w:p w14:paraId="357CBAD8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0A1AD0">
              <w:rPr>
                <w:sz w:val="16"/>
                <w:szCs w:val="16"/>
              </w:rPr>
              <w:t>rtc_service.c</w:t>
            </w:r>
            <w:proofErr w:type="spellEnd"/>
            <w:r w:rsidRPr="000A1AD0">
              <w:rPr>
                <w:sz w:val="16"/>
                <w:szCs w:val="16"/>
              </w:rPr>
              <w:t>/.h</w:t>
            </w:r>
          </w:p>
        </w:tc>
        <w:tc>
          <w:tcPr>
            <w:tcW w:w="0" w:type="auto"/>
            <w:hideMark/>
          </w:tcPr>
          <w:p w14:paraId="0D18B27C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Controla data e hora do sistema e armazenamento persistente de dados críticos na EEPROM do módulo RTC.</w:t>
            </w:r>
          </w:p>
        </w:tc>
      </w:tr>
    </w:tbl>
    <w:p w14:paraId="3D87D17D" w14:textId="240859F2" w:rsidR="000A1AD0" w:rsidRPr="00A9067D" w:rsidRDefault="00A9067D" w:rsidP="00A9067D">
      <w:pPr>
        <w:jc w:val="center"/>
        <w:rPr>
          <w:sz w:val="16"/>
          <w:szCs w:val="16"/>
        </w:rPr>
      </w:pPr>
      <w:r>
        <w:rPr>
          <w:sz w:val="16"/>
          <w:szCs w:val="16"/>
        </w:rPr>
        <w:t>Tabela1 - Módulos</w:t>
      </w:r>
    </w:p>
    <w:p w14:paraId="5945612C" w14:textId="70479972" w:rsidR="007E7525" w:rsidRDefault="007E7525" w:rsidP="007E7525">
      <w:pPr>
        <w:jc w:val="both"/>
      </w:pPr>
      <w:r>
        <w:t>A inicialização do sistema é realizada no arquivo principal da aplicação, responsável pela configuração do hardware, inicialização do sistema operacional FreeRTOS e criação das tarefas. Após a inicialização, o controle do fluxo de execução passa a ser gerenciado exclusivamente pelo escalonador do FreeRTOS.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112"/>
        <w:gridCol w:w="1473"/>
        <w:gridCol w:w="1016"/>
        <w:gridCol w:w="1386"/>
        <w:gridCol w:w="3643"/>
      </w:tblGrid>
      <w:tr w:rsidR="000A1AD0" w:rsidRPr="000A1AD0" w14:paraId="3B3C1F6F" w14:textId="77777777" w:rsidTr="000A1A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197E9" w14:textId="7777777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Tarefa</w:t>
            </w:r>
          </w:p>
        </w:tc>
        <w:tc>
          <w:tcPr>
            <w:tcW w:w="0" w:type="auto"/>
            <w:hideMark/>
          </w:tcPr>
          <w:p w14:paraId="724D9811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Função Principal</w:t>
            </w:r>
          </w:p>
        </w:tc>
        <w:tc>
          <w:tcPr>
            <w:tcW w:w="0" w:type="auto"/>
            <w:hideMark/>
          </w:tcPr>
          <w:p w14:paraId="25CFAD87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Prioridade</w:t>
            </w:r>
          </w:p>
        </w:tc>
        <w:tc>
          <w:tcPr>
            <w:tcW w:w="0" w:type="auto"/>
            <w:hideMark/>
          </w:tcPr>
          <w:p w14:paraId="2B40D682" w14:textId="77777777" w:rsidR="000A1AD0" w:rsidRPr="000A1AD0" w:rsidRDefault="000A1AD0" w:rsidP="000A1AD0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Periodicidade / Evento</w:t>
            </w:r>
          </w:p>
        </w:tc>
        <w:tc>
          <w:tcPr>
            <w:tcW w:w="0" w:type="auto"/>
            <w:hideMark/>
          </w:tcPr>
          <w:p w14:paraId="7171F11F" w14:textId="77777777" w:rsidR="000A1AD0" w:rsidRPr="000A1AD0" w:rsidRDefault="000A1AD0" w:rsidP="000A1AD0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Descrição Técnica</w:t>
            </w:r>
          </w:p>
        </w:tc>
      </w:tr>
      <w:tr w:rsidR="000A1AD0" w:rsidRPr="000A1AD0" w14:paraId="1357418B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8EB1D4" w14:textId="4B2B8233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Task</w:t>
            </w:r>
            <w:r w:rsidR="005911E6">
              <w:rPr>
                <w:sz w:val="16"/>
                <w:szCs w:val="16"/>
              </w:rPr>
              <w:t xml:space="preserve"> </w:t>
            </w:r>
            <w:r w:rsidRPr="000A1AD0">
              <w:rPr>
                <w:sz w:val="16"/>
                <w:szCs w:val="16"/>
              </w:rPr>
              <w:t>Sensores</w:t>
            </w:r>
          </w:p>
        </w:tc>
        <w:tc>
          <w:tcPr>
            <w:tcW w:w="0" w:type="auto"/>
            <w:hideMark/>
          </w:tcPr>
          <w:p w14:paraId="5948D6F3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Aquisição de dados ambientais</w:t>
            </w:r>
          </w:p>
        </w:tc>
        <w:tc>
          <w:tcPr>
            <w:tcW w:w="0" w:type="auto"/>
            <w:hideMark/>
          </w:tcPr>
          <w:p w14:paraId="5A6B065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56DE0354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1E32864F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Realiza a leitura dos sensores ambientais (temperatura, umidade e luminosidade) por meio do barramento I2C. Atualiza a estrutura global de estado do sistema com os valores mais recentes.</w:t>
            </w:r>
          </w:p>
        </w:tc>
      </w:tr>
      <w:tr w:rsidR="000A1AD0" w:rsidRPr="000A1AD0" w14:paraId="117EE7F3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A37DB" w14:textId="5F2EC9F9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Task</w:t>
            </w:r>
            <w:r w:rsidR="005911E6">
              <w:rPr>
                <w:sz w:val="16"/>
                <w:szCs w:val="16"/>
              </w:rPr>
              <w:t xml:space="preserve"> </w:t>
            </w:r>
            <w:r w:rsidRPr="000A1AD0">
              <w:rPr>
                <w:sz w:val="16"/>
                <w:szCs w:val="16"/>
              </w:rPr>
              <w:t>Energia</w:t>
            </w:r>
          </w:p>
        </w:tc>
        <w:tc>
          <w:tcPr>
            <w:tcW w:w="0" w:type="auto"/>
            <w:hideMark/>
          </w:tcPr>
          <w:p w14:paraId="0CBD958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Medição de grandezas elétricas</w:t>
            </w:r>
          </w:p>
        </w:tc>
        <w:tc>
          <w:tcPr>
            <w:tcW w:w="0" w:type="auto"/>
            <w:hideMark/>
          </w:tcPr>
          <w:p w14:paraId="601EA5D3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12CC6F9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47E0ADF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Comunica-se com o módulo PZEM-004T via UART utilizando protocolo </w:t>
            </w:r>
            <w:proofErr w:type="spellStart"/>
            <w:r w:rsidRPr="000A1AD0">
              <w:rPr>
                <w:sz w:val="16"/>
                <w:szCs w:val="16"/>
              </w:rPr>
              <w:t>Modbus</w:t>
            </w:r>
            <w:proofErr w:type="spellEnd"/>
            <w:r w:rsidRPr="000A1AD0">
              <w:rPr>
                <w:sz w:val="16"/>
                <w:szCs w:val="16"/>
              </w:rPr>
              <w:t xml:space="preserve"> RTU, realizando a leitura de tensão, corrente, potência, energia, frequência e fator de potência.</w:t>
            </w:r>
          </w:p>
        </w:tc>
      </w:tr>
      <w:tr w:rsidR="000A1AD0" w:rsidRPr="000A1AD0" w14:paraId="5DD3E208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51B7C" w14:textId="2107416E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Task</w:t>
            </w:r>
            <w:r w:rsidR="005911E6">
              <w:rPr>
                <w:sz w:val="16"/>
                <w:szCs w:val="16"/>
              </w:rPr>
              <w:t xml:space="preserve"> </w:t>
            </w:r>
            <w:r w:rsidRPr="000A1AD0">
              <w:rPr>
                <w:sz w:val="16"/>
                <w:szCs w:val="16"/>
              </w:rPr>
              <w:t>Display</w:t>
            </w:r>
          </w:p>
        </w:tc>
        <w:tc>
          <w:tcPr>
            <w:tcW w:w="0" w:type="auto"/>
            <w:hideMark/>
          </w:tcPr>
          <w:p w14:paraId="0F4C4575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local</w:t>
            </w:r>
          </w:p>
        </w:tc>
        <w:tc>
          <w:tcPr>
            <w:tcW w:w="0" w:type="auto"/>
            <w:hideMark/>
          </w:tcPr>
          <w:p w14:paraId="7C115212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3F868210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</w:t>
            </w:r>
          </w:p>
        </w:tc>
        <w:tc>
          <w:tcPr>
            <w:tcW w:w="0" w:type="auto"/>
            <w:hideMark/>
          </w:tcPr>
          <w:p w14:paraId="26386DA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Atualiza o display gráfico com os dados de energia e variáveis ambientais, apresentando as informações ao usuário em tempo real.</w:t>
            </w:r>
          </w:p>
        </w:tc>
      </w:tr>
      <w:tr w:rsidR="000A1AD0" w:rsidRPr="000A1AD0" w14:paraId="12D09D69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32D7E" w14:textId="2E65E8FC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Task</w:t>
            </w:r>
            <w:r w:rsidR="005911E6">
              <w:rPr>
                <w:sz w:val="16"/>
                <w:szCs w:val="16"/>
              </w:rPr>
              <w:t xml:space="preserve"> </w:t>
            </w:r>
            <w:r w:rsidRPr="000A1AD0">
              <w:rPr>
                <w:sz w:val="16"/>
                <w:szCs w:val="16"/>
              </w:rPr>
              <w:t>MQTT</w:t>
            </w:r>
          </w:p>
        </w:tc>
        <w:tc>
          <w:tcPr>
            <w:tcW w:w="0" w:type="auto"/>
            <w:hideMark/>
          </w:tcPr>
          <w:p w14:paraId="3D44F36B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Comunicação IoT</w:t>
            </w:r>
          </w:p>
        </w:tc>
        <w:tc>
          <w:tcPr>
            <w:tcW w:w="0" w:type="auto"/>
            <w:hideMark/>
          </w:tcPr>
          <w:p w14:paraId="193B360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Alta</w:t>
            </w:r>
          </w:p>
        </w:tc>
        <w:tc>
          <w:tcPr>
            <w:tcW w:w="0" w:type="auto"/>
            <w:hideMark/>
          </w:tcPr>
          <w:p w14:paraId="0F936795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Periódica / Evento</w:t>
            </w:r>
          </w:p>
        </w:tc>
        <w:tc>
          <w:tcPr>
            <w:tcW w:w="0" w:type="auto"/>
            <w:hideMark/>
          </w:tcPr>
          <w:p w14:paraId="24F980D8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 a conexão Wi-Fi e a comunicação MQTT, publicando periodicamente os dados do sistema no broker IoT. Implementa lógica básica de reconexão.</w:t>
            </w:r>
          </w:p>
        </w:tc>
      </w:tr>
      <w:tr w:rsidR="000A1AD0" w:rsidRPr="000A1AD0" w14:paraId="32E6C083" w14:textId="77777777" w:rsidTr="000A1A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38ECC" w14:textId="16A7E51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Task</w:t>
            </w:r>
            <w:r w:rsidR="005911E6">
              <w:rPr>
                <w:sz w:val="16"/>
                <w:szCs w:val="16"/>
              </w:rPr>
              <w:t xml:space="preserve"> </w:t>
            </w:r>
            <w:proofErr w:type="spellStart"/>
            <w:r w:rsidRPr="000A1AD0">
              <w:rPr>
                <w:sz w:val="16"/>
                <w:szCs w:val="16"/>
              </w:rPr>
              <w:t>WebServer</w:t>
            </w:r>
            <w:proofErr w:type="spellEnd"/>
          </w:p>
        </w:tc>
        <w:tc>
          <w:tcPr>
            <w:tcW w:w="0" w:type="auto"/>
            <w:hideMark/>
          </w:tcPr>
          <w:p w14:paraId="1CFA1728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Interface web embarcada</w:t>
            </w:r>
          </w:p>
        </w:tc>
        <w:tc>
          <w:tcPr>
            <w:tcW w:w="0" w:type="auto"/>
            <w:hideMark/>
          </w:tcPr>
          <w:p w14:paraId="4157145A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Média</w:t>
            </w:r>
          </w:p>
        </w:tc>
        <w:tc>
          <w:tcPr>
            <w:tcW w:w="0" w:type="auto"/>
            <w:hideMark/>
          </w:tcPr>
          <w:p w14:paraId="44B48AB9" w14:textId="77777777" w:rsidR="000A1AD0" w:rsidRPr="000A1AD0" w:rsidRDefault="000A1AD0" w:rsidP="000A1AD0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 (requisições TCP)</w:t>
            </w:r>
          </w:p>
        </w:tc>
        <w:tc>
          <w:tcPr>
            <w:tcW w:w="0" w:type="auto"/>
            <w:hideMark/>
          </w:tcPr>
          <w:p w14:paraId="5D3AC6BA" w14:textId="77777777" w:rsidR="000A1AD0" w:rsidRPr="000A1AD0" w:rsidRDefault="000A1AD0" w:rsidP="000A1AD0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 xml:space="preserve">Implementa um servidor HTTP utilizando </w:t>
            </w:r>
            <w:proofErr w:type="spellStart"/>
            <w:r w:rsidRPr="000A1AD0">
              <w:rPr>
                <w:sz w:val="16"/>
                <w:szCs w:val="16"/>
              </w:rPr>
              <w:t>lwIP</w:t>
            </w:r>
            <w:proofErr w:type="spellEnd"/>
            <w:r w:rsidRPr="000A1AD0">
              <w:rPr>
                <w:sz w:val="16"/>
                <w:szCs w:val="16"/>
              </w:rPr>
              <w:t xml:space="preserve"> RAW TCP, fornecendo interface web para monitoramento e configuração do sistema com controle de autenticação e sessão.</w:t>
            </w:r>
          </w:p>
        </w:tc>
      </w:tr>
      <w:tr w:rsidR="000A1AD0" w:rsidRPr="000A1AD0" w14:paraId="4213253E" w14:textId="77777777" w:rsidTr="000A1A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742D7E" w14:textId="420C5927" w:rsidR="000A1AD0" w:rsidRPr="000A1AD0" w:rsidRDefault="000A1AD0" w:rsidP="000A1AD0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Task</w:t>
            </w:r>
            <w:r w:rsidR="005911E6">
              <w:rPr>
                <w:sz w:val="16"/>
                <w:szCs w:val="16"/>
              </w:rPr>
              <w:t xml:space="preserve"> </w:t>
            </w:r>
            <w:r w:rsidRPr="000A1AD0">
              <w:rPr>
                <w:sz w:val="16"/>
                <w:szCs w:val="16"/>
              </w:rPr>
              <w:t>UI</w:t>
            </w:r>
          </w:p>
        </w:tc>
        <w:tc>
          <w:tcPr>
            <w:tcW w:w="0" w:type="auto"/>
            <w:hideMark/>
          </w:tcPr>
          <w:p w14:paraId="590214B0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Gerenciamento de estados</w:t>
            </w:r>
          </w:p>
        </w:tc>
        <w:tc>
          <w:tcPr>
            <w:tcW w:w="0" w:type="auto"/>
            <w:hideMark/>
          </w:tcPr>
          <w:p w14:paraId="3FE07C94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Baixa</w:t>
            </w:r>
          </w:p>
        </w:tc>
        <w:tc>
          <w:tcPr>
            <w:tcW w:w="0" w:type="auto"/>
            <w:hideMark/>
          </w:tcPr>
          <w:p w14:paraId="22180F09" w14:textId="77777777" w:rsidR="000A1AD0" w:rsidRPr="000A1AD0" w:rsidRDefault="000A1AD0" w:rsidP="000A1AD0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Evento</w:t>
            </w:r>
          </w:p>
        </w:tc>
        <w:tc>
          <w:tcPr>
            <w:tcW w:w="0" w:type="auto"/>
            <w:hideMark/>
          </w:tcPr>
          <w:p w14:paraId="10059ADF" w14:textId="77777777" w:rsidR="000A1AD0" w:rsidRPr="000A1AD0" w:rsidRDefault="000A1AD0" w:rsidP="000A1AD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0A1AD0">
              <w:rPr>
                <w:sz w:val="16"/>
                <w:szCs w:val="16"/>
              </w:rPr>
              <w:t>Monitora botões físicos e eventos internos, realizando transições de estado do sistema e interações locais do usuário.</w:t>
            </w:r>
          </w:p>
        </w:tc>
      </w:tr>
    </w:tbl>
    <w:p w14:paraId="1F6D207D" w14:textId="75B44557" w:rsidR="00A9067D" w:rsidRPr="00A9067D" w:rsidRDefault="00A9067D" w:rsidP="00A9067D">
      <w:pPr>
        <w:jc w:val="center"/>
        <w:rPr>
          <w:sz w:val="16"/>
          <w:szCs w:val="16"/>
        </w:rPr>
      </w:pPr>
      <w:r>
        <w:rPr>
          <w:sz w:val="16"/>
          <w:szCs w:val="16"/>
        </w:rPr>
        <w:t>Tabela2 - Tarefas</w:t>
      </w:r>
    </w:p>
    <w:p w14:paraId="019C2DC8" w14:textId="77777777" w:rsidR="000A1AD0" w:rsidRDefault="000A1AD0" w:rsidP="00A9067D">
      <w:pPr>
        <w:jc w:val="center"/>
      </w:pPr>
    </w:p>
    <w:p w14:paraId="05744B2B" w14:textId="05D6A4B3" w:rsidR="007E7525" w:rsidRDefault="007E7525" w:rsidP="007E7525">
      <w:pPr>
        <w:jc w:val="both"/>
      </w:pPr>
      <w:r>
        <w:lastRenderedPageBreak/>
        <w:t>Cada tarefa do sistema possui responsabilidade bem definida, sendo executada de forma concorrente e cooperativa. A comunicação entre tarefas é realizada por meio de filas (</w:t>
      </w:r>
      <w:proofErr w:type="spellStart"/>
      <w:r>
        <w:t>queues</w:t>
      </w:r>
      <w:proofErr w:type="spellEnd"/>
      <w:r>
        <w:t>), evitando o compartilhamento direto de variáveis globais e garantindo maior integridade e sincronização dos dados.</w:t>
      </w:r>
    </w:p>
    <w:p w14:paraId="3313932C" w14:textId="3FBFE16B" w:rsidR="0056348A" w:rsidRDefault="007E7525" w:rsidP="007E7525">
      <w:pPr>
        <w:jc w:val="both"/>
      </w:pPr>
      <w:r>
        <w:t>Essa arquitetura permite que o sistema execute simultaneamente a leitura de sensores, atualização da interface gráfica e transmissão de dados via MQTT, sem comprometer a estabilidade ou previsibilidade temporal do firmware.</w:t>
      </w:r>
    </w:p>
    <w:p w14:paraId="083E0A83" w14:textId="18E29893" w:rsidR="00FE5231" w:rsidRDefault="00FE5231" w:rsidP="00FE5231">
      <w:pPr>
        <w:jc w:val="both"/>
      </w:pPr>
      <w:r>
        <w:t xml:space="preserve">Além das tarefas responsáveis pela aquisição de dados e comunicação MQTT, o sistema implementa uma interface de configuração baseada em servidor web embarcado. Essa interface foi desenvolvida utilizando a pilha </w:t>
      </w:r>
      <w:proofErr w:type="spellStart"/>
      <w:r>
        <w:t>lwIP</w:t>
      </w:r>
      <w:proofErr w:type="spellEnd"/>
      <w:r>
        <w:t xml:space="preserve"> em modo RAW TCP, permitindo a criação de um servidor HTTP leve e adequado às restrições de memória do microcontrolador.</w:t>
      </w:r>
    </w:p>
    <w:p w14:paraId="7F7E2D98" w14:textId="48040BAE" w:rsidR="00FE5231" w:rsidRDefault="00FE5231" w:rsidP="00FE5231">
      <w:pPr>
        <w:jc w:val="both"/>
      </w:pPr>
      <w:r>
        <w:t>O servidor web executa como uma tarefa dedicada do FreeRTOS, sendo responsável por atender requisições HTTP, disponibilizar páginas HTML estáticas e fornecer dados dinâmicos no formato JSON. Por meio dessa interface, o usuário pode visualizar em tempo real as grandezas elétricas e ambientais, além de realizar configurações do sistema, como ajuste de data e hora do RTC e gerenciamento das credenciais de acesso.</w:t>
      </w:r>
    </w:p>
    <w:p w14:paraId="11075920" w14:textId="26A812B6" w:rsidR="00FE5231" w:rsidRDefault="00FE5231" w:rsidP="00FE5231">
      <w:pPr>
        <w:jc w:val="both"/>
      </w:pPr>
      <w:r>
        <w:t xml:space="preserve">Para garantir a segurança do acesso, o servidor web implementa um mecanismo de autenticação baseado em usuário e senha, associado a um controle de sessão com tempo de expiração. Dessa forma, somente usuários autenticados podem acessar as páginas de configuração e os </w:t>
      </w:r>
      <w:proofErr w:type="spellStart"/>
      <w:r>
        <w:t>endpoints</w:t>
      </w:r>
      <w:proofErr w:type="spellEnd"/>
      <w:r>
        <w:t xml:space="preserve"> de dados sensíveis.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</w:tblPr>
      <w:tblGrid>
        <w:gridCol w:w="1163"/>
        <w:gridCol w:w="953"/>
        <w:gridCol w:w="1177"/>
        <w:gridCol w:w="5337"/>
      </w:tblGrid>
      <w:tr w:rsidR="005A3B7D" w:rsidRPr="005A3B7D" w14:paraId="3AF61488" w14:textId="77777777" w:rsidTr="005A3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40A17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</w:p>
        </w:tc>
        <w:tc>
          <w:tcPr>
            <w:tcW w:w="0" w:type="auto"/>
            <w:hideMark/>
          </w:tcPr>
          <w:p w14:paraId="3823D744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Método HTTP</w:t>
            </w:r>
          </w:p>
        </w:tc>
        <w:tc>
          <w:tcPr>
            <w:tcW w:w="0" w:type="auto"/>
            <w:hideMark/>
          </w:tcPr>
          <w:p w14:paraId="52062D69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Autenticação</w:t>
            </w:r>
          </w:p>
        </w:tc>
        <w:tc>
          <w:tcPr>
            <w:tcW w:w="0" w:type="auto"/>
            <w:hideMark/>
          </w:tcPr>
          <w:p w14:paraId="5208E997" w14:textId="77777777" w:rsidR="005A3B7D" w:rsidRPr="005A3B7D" w:rsidRDefault="005A3B7D" w:rsidP="005A3B7D">
            <w:pPr>
              <w:spacing w:after="200" w:line="276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Descrição Funcional</w:t>
            </w:r>
          </w:p>
        </w:tc>
      </w:tr>
      <w:tr w:rsidR="005A3B7D" w:rsidRPr="005A3B7D" w14:paraId="4BF513BC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E749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</w:p>
        </w:tc>
        <w:tc>
          <w:tcPr>
            <w:tcW w:w="0" w:type="auto"/>
            <w:hideMark/>
          </w:tcPr>
          <w:p w14:paraId="474C37E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20A3BDD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Condicional</w:t>
            </w:r>
          </w:p>
        </w:tc>
        <w:tc>
          <w:tcPr>
            <w:tcW w:w="0" w:type="auto"/>
            <w:hideMark/>
          </w:tcPr>
          <w:p w14:paraId="6DA77309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Página principal do sistema. Caso o usuário esteja autenticado, exibe o painel de monitoramento (dashboard). Caso contrário, redireciona para a página de login.</w:t>
            </w:r>
          </w:p>
        </w:tc>
      </w:tr>
      <w:tr w:rsidR="005A3B7D" w:rsidRPr="005A3B7D" w14:paraId="711A4A4C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2E9B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/login</w:t>
            </w:r>
          </w:p>
        </w:tc>
        <w:tc>
          <w:tcPr>
            <w:tcW w:w="0" w:type="auto"/>
            <w:hideMark/>
          </w:tcPr>
          <w:p w14:paraId="4ECBEF5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00A98D63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Não</w:t>
            </w:r>
          </w:p>
        </w:tc>
        <w:tc>
          <w:tcPr>
            <w:tcW w:w="0" w:type="auto"/>
            <w:hideMark/>
          </w:tcPr>
          <w:p w14:paraId="03A1CBF6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proofErr w:type="spellStart"/>
            <w:r w:rsidRPr="005A3B7D">
              <w:rPr>
                <w:sz w:val="16"/>
                <w:szCs w:val="16"/>
              </w:rPr>
              <w:t>Endpoint</w:t>
            </w:r>
            <w:proofErr w:type="spellEnd"/>
            <w:r w:rsidRPr="005A3B7D">
              <w:rPr>
                <w:sz w:val="16"/>
                <w:szCs w:val="16"/>
              </w:rPr>
              <w:t xml:space="preserve"> responsável pelo processo de autenticação. Recebe usuário e senha, gera o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da senha e compara com o valor armazenado na EEPROM do RTC.</w:t>
            </w:r>
          </w:p>
        </w:tc>
      </w:tr>
      <w:tr w:rsidR="005A3B7D" w:rsidRPr="005A3B7D" w14:paraId="66AA17A3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A13836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/logout</w:t>
            </w:r>
          </w:p>
        </w:tc>
        <w:tc>
          <w:tcPr>
            <w:tcW w:w="0" w:type="auto"/>
            <w:hideMark/>
          </w:tcPr>
          <w:p w14:paraId="7BF627BC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2D5F596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DF477F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Finaliza a sessão ativa do usuário, invalidando o controle de sessão e redirecionando para a página de login.</w:t>
            </w:r>
          </w:p>
        </w:tc>
      </w:tr>
      <w:tr w:rsidR="005A3B7D" w:rsidRPr="005A3B7D" w14:paraId="134ABE2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9C62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5D14466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6DDE7F2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BC1579C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das credenciais de acesso (usuário e senha).</w:t>
            </w:r>
          </w:p>
        </w:tc>
      </w:tr>
      <w:tr w:rsidR="005A3B7D" w:rsidRPr="005A3B7D" w14:paraId="53D84879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FC9D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auth</w:t>
            </w:r>
            <w:proofErr w:type="spellEnd"/>
          </w:p>
        </w:tc>
        <w:tc>
          <w:tcPr>
            <w:tcW w:w="0" w:type="auto"/>
            <w:hideMark/>
          </w:tcPr>
          <w:p w14:paraId="3123D9D8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4768FFE5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222DD88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novas credenciais de acesso. A senha é processada por </w:t>
            </w:r>
            <w:proofErr w:type="spellStart"/>
            <w:r w:rsidRPr="005A3B7D">
              <w:rPr>
                <w:sz w:val="16"/>
                <w:szCs w:val="16"/>
              </w:rPr>
              <w:t>hash</w:t>
            </w:r>
            <w:proofErr w:type="spellEnd"/>
            <w:r w:rsidRPr="005A3B7D">
              <w:rPr>
                <w:sz w:val="16"/>
                <w:szCs w:val="16"/>
              </w:rPr>
              <w:t xml:space="preserve"> SHA-256 e armazenada de forma persistente na EEPROM do módulo RTC.</w:t>
            </w:r>
          </w:p>
        </w:tc>
      </w:tr>
      <w:tr w:rsidR="005A3B7D" w:rsidRPr="005A3B7D" w14:paraId="7333BCA6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6121D9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485C5E25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1A9482E4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4E6E2950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Exibe a interface web para configuração manual da data e hora do sistema.</w:t>
            </w:r>
          </w:p>
        </w:tc>
      </w:tr>
      <w:tr w:rsidR="005A3B7D" w:rsidRPr="005A3B7D" w14:paraId="3444EAAB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91D4C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config</w:t>
            </w:r>
            <w:proofErr w:type="spellEnd"/>
            <w:r w:rsidRPr="005A3B7D">
              <w:rPr>
                <w:sz w:val="16"/>
                <w:szCs w:val="16"/>
              </w:rPr>
              <w:t>/time</w:t>
            </w:r>
          </w:p>
        </w:tc>
        <w:tc>
          <w:tcPr>
            <w:tcW w:w="0" w:type="auto"/>
            <w:hideMark/>
          </w:tcPr>
          <w:p w14:paraId="7E45C326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POST</w:t>
            </w:r>
          </w:p>
        </w:tc>
        <w:tc>
          <w:tcPr>
            <w:tcW w:w="0" w:type="auto"/>
            <w:hideMark/>
          </w:tcPr>
          <w:p w14:paraId="555C8123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58D31120" w14:textId="77777777" w:rsidR="005A3B7D" w:rsidRPr="005A3B7D" w:rsidRDefault="005A3B7D" w:rsidP="005A3B7D">
            <w:pPr>
              <w:spacing w:after="200"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 xml:space="preserve">Recebe data e hora fornecidas pelo usuário, </w:t>
            </w:r>
            <w:proofErr w:type="spellStart"/>
            <w:r w:rsidRPr="005A3B7D">
              <w:rPr>
                <w:sz w:val="16"/>
                <w:szCs w:val="16"/>
              </w:rPr>
              <w:t>valida</w:t>
            </w:r>
            <w:proofErr w:type="spellEnd"/>
            <w:r w:rsidRPr="005A3B7D">
              <w:rPr>
                <w:sz w:val="16"/>
                <w:szCs w:val="16"/>
              </w:rPr>
              <w:t xml:space="preserve"> os valores e atualiza o RTC do sistema.</w:t>
            </w:r>
          </w:p>
        </w:tc>
      </w:tr>
      <w:tr w:rsidR="005A3B7D" w:rsidRPr="005A3B7D" w14:paraId="688A9BF3" w14:textId="77777777" w:rsidTr="005A3B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B6721" w14:textId="77777777" w:rsidR="005A3B7D" w:rsidRPr="005A3B7D" w:rsidRDefault="005A3B7D" w:rsidP="005A3B7D">
            <w:pPr>
              <w:spacing w:after="200"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/</w:t>
            </w:r>
            <w:proofErr w:type="spellStart"/>
            <w:r w:rsidRPr="005A3B7D">
              <w:rPr>
                <w:sz w:val="16"/>
                <w:szCs w:val="16"/>
              </w:rPr>
              <w:t>energy</w:t>
            </w:r>
            <w:proofErr w:type="spellEnd"/>
          </w:p>
        </w:tc>
        <w:tc>
          <w:tcPr>
            <w:tcW w:w="0" w:type="auto"/>
            <w:hideMark/>
          </w:tcPr>
          <w:p w14:paraId="2BE041FE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5550816B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0C81BF0A" w14:textId="77777777" w:rsidR="005A3B7D" w:rsidRPr="005A3B7D" w:rsidRDefault="005A3B7D" w:rsidP="005A3B7D">
            <w:pPr>
              <w:spacing w:after="200" w:line="276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de medição elétrica em formato JSON, incluindo tensão, corrente, potência, energia, frequência e fator de potência.</w:t>
            </w:r>
          </w:p>
        </w:tc>
      </w:tr>
      <w:tr w:rsidR="005A3B7D" w:rsidRPr="005A3B7D" w14:paraId="1E15DFA2" w14:textId="77777777" w:rsidTr="005A3B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DB7C2" w14:textId="77777777" w:rsidR="005A3B7D" w:rsidRPr="005A3B7D" w:rsidRDefault="005A3B7D" w:rsidP="00897720">
            <w:pPr>
              <w:spacing w:line="276" w:lineRule="auto"/>
              <w:jc w:val="both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lastRenderedPageBreak/>
              <w:t>/</w:t>
            </w:r>
            <w:proofErr w:type="spellStart"/>
            <w:r w:rsidRPr="005A3B7D">
              <w:rPr>
                <w:sz w:val="16"/>
                <w:szCs w:val="16"/>
              </w:rPr>
              <w:t>env</w:t>
            </w:r>
            <w:proofErr w:type="spellEnd"/>
          </w:p>
        </w:tc>
        <w:tc>
          <w:tcPr>
            <w:tcW w:w="0" w:type="auto"/>
            <w:hideMark/>
          </w:tcPr>
          <w:p w14:paraId="5FCF5854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GET</w:t>
            </w:r>
          </w:p>
        </w:tc>
        <w:tc>
          <w:tcPr>
            <w:tcW w:w="0" w:type="auto"/>
            <w:hideMark/>
          </w:tcPr>
          <w:p w14:paraId="307C79F7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Sim</w:t>
            </w:r>
          </w:p>
        </w:tc>
        <w:tc>
          <w:tcPr>
            <w:tcW w:w="0" w:type="auto"/>
            <w:hideMark/>
          </w:tcPr>
          <w:p w14:paraId="325FBE57" w14:textId="77777777" w:rsidR="005A3B7D" w:rsidRPr="005A3B7D" w:rsidRDefault="005A3B7D" w:rsidP="00897720">
            <w:pPr>
              <w:spacing w:line="276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5A3B7D">
              <w:rPr>
                <w:sz w:val="16"/>
                <w:szCs w:val="16"/>
              </w:rPr>
              <w:t>Retorna dados ambientais em formato JSON, incluindo temperatura, umidade e luminosidade.</w:t>
            </w:r>
          </w:p>
        </w:tc>
      </w:tr>
    </w:tbl>
    <w:p w14:paraId="40A59088" w14:textId="606C2527" w:rsidR="00A9067D" w:rsidRPr="00A9067D" w:rsidRDefault="00A9067D" w:rsidP="00A9067D">
      <w:pPr>
        <w:spacing w:after="0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Tabela3 - </w:t>
      </w:r>
      <w:proofErr w:type="spellStart"/>
      <w:r>
        <w:rPr>
          <w:sz w:val="16"/>
          <w:szCs w:val="16"/>
        </w:rPr>
        <w:t>Endpoints</w:t>
      </w:r>
      <w:proofErr w:type="spellEnd"/>
    </w:p>
    <w:p w14:paraId="6F770264" w14:textId="4AC347C8" w:rsidR="00141A94" w:rsidRPr="008F615A" w:rsidRDefault="005A3B7D" w:rsidP="00FE5231">
      <w:pPr>
        <w:jc w:val="both"/>
        <w:rPr>
          <w:sz w:val="16"/>
          <w:szCs w:val="16"/>
        </w:rPr>
      </w:pPr>
      <w:r w:rsidRPr="005A3B7D">
        <w:rPr>
          <w:b/>
          <w:bCs/>
          <w:sz w:val="16"/>
          <w:szCs w:val="16"/>
        </w:rPr>
        <w:t>Nota:</w:t>
      </w:r>
      <w:r w:rsidRPr="005A3B7D">
        <w:rPr>
          <w:sz w:val="16"/>
          <w:szCs w:val="16"/>
        </w:rPr>
        <w:br/>
        <w:t xml:space="preserve">Todos os </w:t>
      </w:r>
      <w:proofErr w:type="spellStart"/>
      <w:r w:rsidRPr="005A3B7D">
        <w:rPr>
          <w:sz w:val="16"/>
          <w:szCs w:val="16"/>
        </w:rPr>
        <w:t>endpoints</w:t>
      </w:r>
      <w:proofErr w:type="spellEnd"/>
      <w:r w:rsidRPr="005A3B7D">
        <w:rPr>
          <w:sz w:val="16"/>
          <w:szCs w:val="16"/>
        </w:rPr>
        <w:t xml:space="preserve"> protegidos exigem uma sessão válida. O sistema utiliza controle de sessão com tempo de expiração baseado em inatividade, aumentando a segurança contra acessos não autorizados.</w:t>
      </w:r>
    </w:p>
    <w:p w14:paraId="6EC0E852" w14:textId="533E5156" w:rsidR="00141A94" w:rsidRDefault="000755BA" w:rsidP="00FE5231">
      <w:pPr>
        <w:jc w:val="both"/>
      </w:pPr>
      <w:r>
        <w:t xml:space="preserve">Abaixo podemos visualizar as telas </w:t>
      </w:r>
      <w:r w:rsidR="000452B3">
        <w:t xml:space="preserve">de alguns </w:t>
      </w:r>
      <w:proofErr w:type="spellStart"/>
      <w:r>
        <w:t>endpoint</w:t>
      </w:r>
      <w:r w:rsidR="000452B3">
        <w:t>s</w:t>
      </w:r>
      <w:proofErr w:type="spellEnd"/>
      <w:r>
        <w:t>:</w:t>
      </w:r>
    </w:p>
    <w:p w14:paraId="2D4FAB16" w14:textId="08644B43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0AA80151" wp14:editId="3B0BC776">
            <wp:extent cx="1685677" cy="1407356"/>
            <wp:effectExtent l="0" t="0" r="0" b="2540"/>
            <wp:docPr id="157324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240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99667" cy="141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E3FD9" w14:textId="078615CB" w:rsidR="00141A94" w:rsidRPr="000755BA" w:rsidRDefault="00CC1A13" w:rsidP="00141A94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5</w:t>
      </w:r>
      <w:r w:rsidRPr="00A9067D">
        <w:rPr>
          <w:sz w:val="16"/>
          <w:szCs w:val="16"/>
        </w:rPr>
        <w:t xml:space="preserve"> – </w:t>
      </w:r>
      <w:r w:rsidR="000755BA">
        <w:rPr>
          <w:sz w:val="16"/>
          <w:szCs w:val="16"/>
        </w:rPr>
        <w:t>Tela de login – garantir a segurança do sistema</w:t>
      </w:r>
    </w:p>
    <w:p w14:paraId="77902CE0" w14:textId="47C9110A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079F7C10" wp14:editId="58C659A7">
            <wp:extent cx="5001370" cy="1458733"/>
            <wp:effectExtent l="0" t="0" r="8890" b="8255"/>
            <wp:docPr id="12403500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50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0751" cy="146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27B9" w14:textId="5C46581F" w:rsidR="000755BA" w:rsidRPr="000755BA" w:rsidRDefault="00CC1A13" w:rsidP="000755BA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6</w:t>
      </w:r>
      <w:r w:rsidRPr="00A9067D">
        <w:rPr>
          <w:sz w:val="16"/>
          <w:szCs w:val="16"/>
        </w:rPr>
        <w:t xml:space="preserve"> – </w:t>
      </w:r>
      <w:r w:rsidR="000755BA">
        <w:rPr>
          <w:sz w:val="16"/>
          <w:szCs w:val="16"/>
        </w:rPr>
        <w:t>Tela de monitoramento de energia e ambiental</w:t>
      </w:r>
    </w:p>
    <w:p w14:paraId="3978AF8C" w14:textId="6CFFD822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2E139341" wp14:editId="4004E4AD">
            <wp:extent cx="3553321" cy="590632"/>
            <wp:effectExtent l="0" t="0" r="9525" b="0"/>
            <wp:docPr id="62630083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008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9E634" w14:textId="35114809" w:rsidR="000755BA" w:rsidRPr="000755BA" w:rsidRDefault="00CC1A13" w:rsidP="000755BA">
      <w:pPr>
        <w:spacing w:after="0"/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7</w:t>
      </w:r>
      <w:r w:rsidRPr="00A9067D">
        <w:rPr>
          <w:sz w:val="16"/>
          <w:szCs w:val="16"/>
        </w:rPr>
        <w:t xml:space="preserve"> – </w:t>
      </w:r>
      <w:r w:rsidR="000755BA">
        <w:rPr>
          <w:sz w:val="16"/>
          <w:szCs w:val="16"/>
        </w:rPr>
        <w:t>Botões de Configurações e Logout</w:t>
      </w:r>
    </w:p>
    <w:p w14:paraId="3789AF91" w14:textId="77777777" w:rsidR="00141A94" w:rsidRDefault="00141A94" w:rsidP="008F615A"/>
    <w:p w14:paraId="67275077" w14:textId="03613AF8" w:rsidR="00141A94" w:rsidRDefault="00141A94" w:rsidP="000755BA">
      <w:pPr>
        <w:spacing w:after="0"/>
        <w:jc w:val="center"/>
      </w:pPr>
      <w:r w:rsidRPr="00141A94">
        <w:rPr>
          <w:noProof/>
        </w:rPr>
        <w:drawing>
          <wp:inline distT="0" distB="0" distL="0" distR="0" wp14:anchorId="441FEEE5" wp14:editId="5CF32569">
            <wp:extent cx="1696816" cy="1317322"/>
            <wp:effectExtent l="0" t="0" r="0" b="0"/>
            <wp:docPr id="1827833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339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6466" cy="134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C4F0" w14:textId="13C769A1" w:rsidR="000755BA" w:rsidRPr="000755BA" w:rsidRDefault="00CC1A13" w:rsidP="00141A94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8</w:t>
      </w:r>
      <w:r w:rsidRPr="00A9067D">
        <w:rPr>
          <w:sz w:val="16"/>
          <w:szCs w:val="16"/>
        </w:rPr>
        <w:t xml:space="preserve"> – </w:t>
      </w:r>
      <w:r w:rsidR="000755BA">
        <w:rPr>
          <w:sz w:val="16"/>
          <w:szCs w:val="16"/>
        </w:rPr>
        <w:t>Configuração do RTC – Relógio de tempo Real</w:t>
      </w:r>
    </w:p>
    <w:p w14:paraId="4D9E27A0" w14:textId="77777777" w:rsidR="00141A94" w:rsidRDefault="00141A94" w:rsidP="00141A94">
      <w:pPr>
        <w:jc w:val="center"/>
      </w:pPr>
    </w:p>
    <w:p w14:paraId="3E7F9D03" w14:textId="68792F00" w:rsidR="00141A94" w:rsidRDefault="00141A94" w:rsidP="000755BA">
      <w:pPr>
        <w:spacing w:after="0"/>
        <w:jc w:val="center"/>
      </w:pPr>
      <w:r w:rsidRPr="00141A94">
        <w:rPr>
          <w:noProof/>
        </w:rPr>
        <w:lastRenderedPageBreak/>
        <w:drawing>
          <wp:inline distT="0" distB="0" distL="0" distR="0" wp14:anchorId="0C0D0798" wp14:editId="2B324F35">
            <wp:extent cx="1597584" cy="1318007"/>
            <wp:effectExtent l="0" t="0" r="3175" b="0"/>
            <wp:docPr id="13537865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865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12107" cy="132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EF80" w14:textId="41920A8B" w:rsidR="00141A94" w:rsidRPr="006C10C4" w:rsidRDefault="00CC1A13" w:rsidP="006C10C4">
      <w:pPr>
        <w:jc w:val="center"/>
        <w:rPr>
          <w:sz w:val="16"/>
          <w:szCs w:val="16"/>
        </w:rPr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9</w:t>
      </w:r>
      <w:r w:rsidRPr="00A9067D">
        <w:rPr>
          <w:sz w:val="16"/>
          <w:szCs w:val="16"/>
        </w:rPr>
        <w:t xml:space="preserve"> – </w:t>
      </w:r>
      <w:r w:rsidR="000755BA">
        <w:rPr>
          <w:sz w:val="16"/>
          <w:szCs w:val="16"/>
        </w:rPr>
        <w:t>Tela de alteração de credenciais de login</w:t>
      </w:r>
    </w:p>
    <w:p w14:paraId="7CBF959C" w14:textId="77777777" w:rsidR="00482024" w:rsidRPr="00482024" w:rsidRDefault="00482024" w:rsidP="00482024">
      <w:pPr>
        <w:pStyle w:val="Ttulo2"/>
      </w:pPr>
      <w:bookmarkStart w:id="8" w:name="_Toc219794017"/>
      <w:r w:rsidRPr="00482024">
        <w:t>5.3 Arquitetura IoT</w:t>
      </w:r>
      <w:bookmarkEnd w:id="8"/>
    </w:p>
    <w:p w14:paraId="5CDB6FF7" w14:textId="5C3D98C5" w:rsid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01C82AE9" w14:textId="3A4D66AA" w:rsidR="00B00841" w:rsidRDefault="00C10502" w:rsidP="004D6A9C">
      <w:pPr>
        <w:spacing w:after="0"/>
        <w:jc w:val="both"/>
      </w:pPr>
      <w:r w:rsidRPr="00C10502">
        <w:rPr>
          <w:noProof/>
        </w:rPr>
        <w:drawing>
          <wp:inline distT="0" distB="0" distL="0" distR="0" wp14:anchorId="46686D36" wp14:editId="38932E26">
            <wp:extent cx="5486400" cy="2336800"/>
            <wp:effectExtent l="0" t="0" r="0" b="6350"/>
            <wp:docPr id="10121460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1460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40FC8" w14:textId="3A9F4C48" w:rsidR="004D6A9C" w:rsidRPr="00482024" w:rsidRDefault="004D6A9C" w:rsidP="004D6A9C">
      <w:pPr>
        <w:jc w:val="center"/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10</w:t>
      </w:r>
      <w:r w:rsidRPr="00A9067D">
        <w:rPr>
          <w:sz w:val="16"/>
          <w:szCs w:val="16"/>
        </w:rPr>
        <w:t xml:space="preserve"> –</w:t>
      </w:r>
      <w:r>
        <w:rPr>
          <w:sz w:val="16"/>
          <w:szCs w:val="16"/>
        </w:rPr>
        <w:t xml:space="preserve"> Monitoramento MQTT</w:t>
      </w:r>
    </w:p>
    <w:p w14:paraId="6A080126" w14:textId="77777777" w:rsidR="008D0230" w:rsidRPr="00482024" w:rsidRDefault="00000000" w:rsidP="00F20353">
      <w:pPr>
        <w:pStyle w:val="Ttulo1"/>
      </w:pPr>
      <w:bookmarkStart w:id="9" w:name="_Toc219794018"/>
      <w:r w:rsidRPr="00482024">
        <w:t>6 DESENVOLVIMENTO DO SISTEMA</w:t>
      </w:r>
      <w:bookmarkEnd w:id="9"/>
    </w:p>
    <w:p w14:paraId="1075C0CA" w14:textId="77777777" w:rsidR="00482024" w:rsidRDefault="00482024" w:rsidP="00482024">
      <w:pPr>
        <w:jc w:val="both"/>
      </w:pPr>
      <w:r w:rsidRPr="00482024">
        <w:t>O desenvolvimento do sistema envolveu a implementação de tarefas independentes no FreeRTOS,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44710CA8" w14:textId="4261639E" w:rsidR="007E7525" w:rsidRDefault="007E7525" w:rsidP="007E7525">
      <w:pPr>
        <w:jc w:val="both"/>
      </w:pPr>
      <w:r>
        <w:t xml:space="preserve">O arquivo principal da aplicação é responsável pela inicialização do sistema e criação das tarefas do FreeRTOS. Os módulos de sensores concentram a leitura de variáveis ambientais, enquanto o módulo de energia realiza a comunicação com o medidor PZEM-004T por meio do protocolo </w:t>
      </w:r>
      <w:proofErr w:type="spellStart"/>
      <w:r>
        <w:t>Modbus</w:t>
      </w:r>
      <w:proofErr w:type="spellEnd"/>
      <w:r>
        <w:t xml:space="preserve"> RTU.</w:t>
      </w:r>
    </w:p>
    <w:p w14:paraId="78FDED6B" w14:textId="3FFF5B61" w:rsidR="007E7525" w:rsidRDefault="007E7525" w:rsidP="007E7525">
      <w:pPr>
        <w:jc w:val="both"/>
      </w:pPr>
      <w:r>
        <w:t>O módulo de interface gráfica é responsável pela atualização do display local, apresentando ao usuário os dados coletados em tempo real. Já o módulo de comunicação MQTT gerencia a conexão Wi-Fi, a serialização dos dados e sua publicação no broker MQTT.</w:t>
      </w:r>
    </w:p>
    <w:p w14:paraId="43FB5C95" w14:textId="45DA9D2E" w:rsidR="007E7525" w:rsidRDefault="007E7525" w:rsidP="007E7525">
      <w:pPr>
        <w:jc w:val="both"/>
      </w:pPr>
      <w:r>
        <w:lastRenderedPageBreak/>
        <w:t>As tarefas do FreeRTOS foram projetadas de forma a minimizar dependências diretas entre módulos. Cada tarefa executa uma função específica e se comunica com as demais por meio de filas.</w:t>
      </w:r>
    </w:p>
    <w:p w14:paraId="43660DAE" w14:textId="1D1B92C7" w:rsidR="007E7525" w:rsidRDefault="007E7525" w:rsidP="007E7525">
      <w:pPr>
        <w:jc w:val="both"/>
      </w:pPr>
      <w:r>
        <w:t>Essa abordagem garante maior robustez ao sistema, permitindo que falhas pontuais em um módulo não comprometam o funcionamento global da aplicação.</w:t>
      </w:r>
    </w:p>
    <w:p w14:paraId="45D57E88" w14:textId="1018DB79" w:rsidR="008A7039" w:rsidRDefault="008A7039" w:rsidP="00F7436D">
      <w:pPr>
        <w:spacing w:after="0"/>
        <w:jc w:val="center"/>
      </w:pPr>
      <w:r w:rsidRPr="008A7039">
        <w:rPr>
          <w:noProof/>
        </w:rPr>
        <w:drawing>
          <wp:inline distT="0" distB="0" distL="0" distR="0" wp14:anchorId="24A85D17" wp14:editId="2493BFC8">
            <wp:extent cx="3520356" cy="3122658"/>
            <wp:effectExtent l="0" t="0" r="4445" b="1905"/>
            <wp:docPr id="1584129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299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5314" cy="316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295E" w14:textId="7B57E06A" w:rsidR="008A7039" w:rsidRDefault="00F7436D" w:rsidP="00F7436D">
      <w:pPr>
        <w:jc w:val="center"/>
      </w:pPr>
      <w:r w:rsidRPr="00A9067D">
        <w:rPr>
          <w:sz w:val="16"/>
          <w:szCs w:val="16"/>
        </w:rPr>
        <w:t xml:space="preserve">Fig. </w:t>
      </w:r>
      <w:r>
        <w:rPr>
          <w:sz w:val="16"/>
          <w:szCs w:val="16"/>
        </w:rPr>
        <w:t>11</w:t>
      </w:r>
      <w:r w:rsidRPr="00A9067D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- </w:t>
      </w:r>
      <w:proofErr w:type="spellStart"/>
      <w:r>
        <w:rPr>
          <w:sz w:val="16"/>
          <w:szCs w:val="16"/>
        </w:rPr>
        <w:t>energy.c</w:t>
      </w:r>
      <w:proofErr w:type="spellEnd"/>
      <w:r>
        <w:rPr>
          <w:sz w:val="16"/>
          <w:szCs w:val="16"/>
        </w:rPr>
        <w:t xml:space="preserve"> com o </w:t>
      </w:r>
      <w:proofErr w:type="spellStart"/>
      <w:r>
        <w:rPr>
          <w:sz w:val="16"/>
          <w:szCs w:val="16"/>
        </w:rPr>
        <w:t>main</w:t>
      </w:r>
      <w:proofErr w:type="spellEnd"/>
    </w:p>
    <w:p w14:paraId="055D9A1D" w14:textId="451A6F6C" w:rsidR="008A7039" w:rsidRDefault="008A7039" w:rsidP="00F7436D">
      <w:pPr>
        <w:spacing w:after="0"/>
        <w:jc w:val="center"/>
      </w:pPr>
      <w:r w:rsidRPr="008A7039">
        <w:rPr>
          <w:noProof/>
        </w:rPr>
        <w:drawing>
          <wp:inline distT="0" distB="0" distL="0" distR="0" wp14:anchorId="22316D4F" wp14:editId="6AE7B73C">
            <wp:extent cx="3565359" cy="2765629"/>
            <wp:effectExtent l="0" t="0" r="0" b="0"/>
            <wp:docPr id="30191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13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5783" cy="279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349F" w14:textId="090B1A9E" w:rsidR="00F7436D" w:rsidRPr="00F7436D" w:rsidRDefault="00F7436D" w:rsidP="00F7436D">
      <w:pPr>
        <w:jc w:val="center"/>
      </w:pPr>
      <w:r w:rsidRPr="00F7436D">
        <w:rPr>
          <w:sz w:val="16"/>
          <w:szCs w:val="16"/>
        </w:rPr>
        <w:t xml:space="preserve">Fig. 12 – </w:t>
      </w:r>
      <w:proofErr w:type="spellStart"/>
      <w:r w:rsidRPr="00F7436D">
        <w:rPr>
          <w:sz w:val="16"/>
          <w:szCs w:val="16"/>
        </w:rPr>
        <w:t>app_init.c</w:t>
      </w:r>
      <w:proofErr w:type="spellEnd"/>
      <w:r w:rsidRPr="00F7436D">
        <w:rPr>
          <w:sz w:val="16"/>
          <w:szCs w:val="16"/>
        </w:rPr>
        <w:t xml:space="preserve"> </w:t>
      </w:r>
      <w:r>
        <w:rPr>
          <w:sz w:val="16"/>
          <w:szCs w:val="16"/>
        </w:rPr>
        <w:t>–</w:t>
      </w:r>
      <w:r w:rsidRPr="00F7436D">
        <w:rPr>
          <w:sz w:val="16"/>
          <w:szCs w:val="16"/>
        </w:rPr>
        <w:t xml:space="preserve"> Inicializa</w:t>
      </w:r>
      <w:r>
        <w:rPr>
          <w:sz w:val="16"/>
          <w:szCs w:val="16"/>
        </w:rPr>
        <w:t>ção do firmware</w:t>
      </w:r>
    </w:p>
    <w:p w14:paraId="31ABF407" w14:textId="77777777" w:rsidR="008A7039" w:rsidRPr="00F7436D" w:rsidRDefault="008A7039" w:rsidP="008A7039">
      <w:pPr>
        <w:jc w:val="center"/>
      </w:pPr>
    </w:p>
    <w:p w14:paraId="7D1F7288" w14:textId="7C1E1919" w:rsidR="008A7039" w:rsidRDefault="008A7039" w:rsidP="00F7436D">
      <w:pPr>
        <w:spacing w:after="0"/>
        <w:jc w:val="center"/>
      </w:pPr>
      <w:r w:rsidRPr="008A7039">
        <w:rPr>
          <w:noProof/>
        </w:rPr>
        <w:lastRenderedPageBreak/>
        <w:drawing>
          <wp:inline distT="0" distB="0" distL="0" distR="0" wp14:anchorId="29B5DF73" wp14:editId="5F85803F">
            <wp:extent cx="1793462" cy="4022412"/>
            <wp:effectExtent l="0" t="0" r="0" b="0"/>
            <wp:docPr id="18696080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6080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8979" cy="405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022F" w14:textId="389AEB2B" w:rsidR="00F7436D" w:rsidRPr="00482024" w:rsidRDefault="00F7436D" w:rsidP="00F7436D">
      <w:pPr>
        <w:jc w:val="center"/>
      </w:pPr>
      <w:r w:rsidRPr="00F7436D">
        <w:rPr>
          <w:sz w:val="16"/>
          <w:szCs w:val="16"/>
        </w:rPr>
        <w:t>Fig. 1</w:t>
      </w:r>
      <w:r>
        <w:rPr>
          <w:sz w:val="16"/>
          <w:szCs w:val="16"/>
        </w:rPr>
        <w:t>4</w:t>
      </w:r>
      <w:r w:rsidRPr="00F7436D">
        <w:rPr>
          <w:sz w:val="16"/>
          <w:szCs w:val="16"/>
        </w:rPr>
        <w:t xml:space="preserve"> – </w:t>
      </w:r>
      <w:proofErr w:type="spellStart"/>
      <w:r>
        <w:rPr>
          <w:sz w:val="16"/>
          <w:szCs w:val="16"/>
        </w:rPr>
        <w:t>app_task_start.c</w:t>
      </w:r>
      <w:proofErr w:type="spellEnd"/>
      <w:r w:rsidRPr="00F7436D">
        <w:rPr>
          <w:sz w:val="16"/>
          <w:szCs w:val="16"/>
        </w:rPr>
        <w:t xml:space="preserve"> </w:t>
      </w:r>
      <w:r>
        <w:rPr>
          <w:sz w:val="16"/>
          <w:szCs w:val="16"/>
        </w:rPr>
        <w:t>–</w:t>
      </w:r>
      <w:r w:rsidRPr="00F7436D">
        <w:rPr>
          <w:sz w:val="16"/>
          <w:szCs w:val="16"/>
        </w:rPr>
        <w:t xml:space="preserve"> Inicializa</w:t>
      </w:r>
      <w:r>
        <w:rPr>
          <w:sz w:val="16"/>
          <w:szCs w:val="16"/>
        </w:rPr>
        <w:t>ção das tarefas</w:t>
      </w:r>
    </w:p>
    <w:p w14:paraId="1071C500" w14:textId="77777777" w:rsidR="00482024" w:rsidRDefault="00482024" w:rsidP="00482024">
      <w:pPr>
        <w:jc w:val="both"/>
      </w:pPr>
      <w:r w:rsidRPr="00482024">
        <w:t>Os protocolos de comunicação utilizados incluem I2C, UART, SPI e MQTT, garantindo integração eficiente entre os diversos módulos do sistema.</w:t>
      </w:r>
    </w:p>
    <w:p w14:paraId="5909B3B5" w14:textId="1CFE359D" w:rsidR="00890F46" w:rsidRDefault="00890F46" w:rsidP="00E679C2">
      <w:pPr>
        <w:spacing w:after="0"/>
        <w:jc w:val="center"/>
      </w:pPr>
      <w:r w:rsidRPr="00890F46">
        <w:rPr>
          <w:noProof/>
        </w:rPr>
        <w:drawing>
          <wp:inline distT="0" distB="0" distL="0" distR="0" wp14:anchorId="5F5B7B96" wp14:editId="519CEE72">
            <wp:extent cx="2745590" cy="2892766"/>
            <wp:effectExtent l="0" t="0" r="0" b="3175"/>
            <wp:docPr id="16426150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150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59611" cy="2907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D37C8" w14:textId="13595C24" w:rsidR="00E679C2" w:rsidRPr="00482024" w:rsidRDefault="00E679C2" w:rsidP="00E679C2">
      <w:pPr>
        <w:jc w:val="center"/>
      </w:pPr>
      <w:r w:rsidRPr="00F7436D">
        <w:rPr>
          <w:sz w:val="16"/>
          <w:szCs w:val="16"/>
        </w:rPr>
        <w:t>Fig. 1</w:t>
      </w:r>
      <w:r>
        <w:rPr>
          <w:sz w:val="16"/>
          <w:szCs w:val="16"/>
        </w:rPr>
        <w:t>5</w:t>
      </w:r>
      <w:r w:rsidRPr="00F7436D">
        <w:rPr>
          <w:sz w:val="16"/>
          <w:szCs w:val="16"/>
        </w:rPr>
        <w:t xml:space="preserve"> – </w:t>
      </w:r>
      <w:r>
        <w:rPr>
          <w:sz w:val="16"/>
          <w:szCs w:val="16"/>
        </w:rPr>
        <w:t>I</w:t>
      </w:r>
      <w:r w:rsidRPr="00F7436D">
        <w:rPr>
          <w:sz w:val="16"/>
          <w:szCs w:val="16"/>
        </w:rPr>
        <w:t>nicializa</w:t>
      </w:r>
      <w:r>
        <w:rPr>
          <w:sz w:val="16"/>
          <w:szCs w:val="16"/>
        </w:rPr>
        <w:t>ção do gerenciamento MQTT</w:t>
      </w:r>
    </w:p>
    <w:p w14:paraId="4F97DAAE" w14:textId="77777777" w:rsidR="00E679C2" w:rsidRPr="00482024" w:rsidRDefault="00E679C2" w:rsidP="00E679C2">
      <w:pPr>
        <w:spacing w:after="0"/>
        <w:jc w:val="center"/>
      </w:pPr>
    </w:p>
    <w:p w14:paraId="1BD4393C" w14:textId="77777777" w:rsidR="008D0230" w:rsidRPr="00482024" w:rsidRDefault="00000000" w:rsidP="00F20353">
      <w:pPr>
        <w:pStyle w:val="Ttulo1"/>
      </w:pPr>
      <w:bookmarkStart w:id="10" w:name="_Toc219794019"/>
      <w:r w:rsidRPr="00482024">
        <w:lastRenderedPageBreak/>
        <w:t>7 EVIDÊNCIAS DE FUNCIONAMENTO</w:t>
      </w:r>
      <w:bookmarkEnd w:id="10"/>
    </w:p>
    <w:p w14:paraId="2F9A97B6" w14:textId="77777777" w:rsid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662252DC" w14:textId="587DF3F6" w:rsidR="005D6329" w:rsidRDefault="006F7B70" w:rsidP="00B70E8E">
      <w:pPr>
        <w:spacing w:after="0"/>
        <w:jc w:val="center"/>
      </w:pPr>
      <w:r>
        <w:rPr>
          <w:noProof/>
        </w:rPr>
        <w:drawing>
          <wp:inline distT="0" distB="0" distL="0" distR="0" wp14:anchorId="7305076B" wp14:editId="4BB02C11">
            <wp:extent cx="3824577" cy="2869761"/>
            <wp:effectExtent l="0" t="0" r="5080" b="6985"/>
            <wp:docPr id="14147570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57002" name="Imagem 141475700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1803" cy="287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F3566" w14:textId="322154CC" w:rsidR="00B70E8E" w:rsidRDefault="00B70E8E" w:rsidP="00B70E8E">
      <w:pPr>
        <w:jc w:val="center"/>
      </w:pPr>
      <w:r w:rsidRPr="00F7436D">
        <w:rPr>
          <w:sz w:val="16"/>
          <w:szCs w:val="16"/>
        </w:rPr>
        <w:t>Fig. 1</w:t>
      </w:r>
      <w:r>
        <w:rPr>
          <w:sz w:val="16"/>
          <w:szCs w:val="16"/>
        </w:rPr>
        <w:t>6</w:t>
      </w:r>
      <w:r w:rsidRPr="00F7436D">
        <w:rPr>
          <w:sz w:val="16"/>
          <w:szCs w:val="16"/>
        </w:rPr>
        <w:t xml:space="preserve"> – </w:t>
      </w:r>
      <w:r>
        <w:rPr>
          <w:sz w:val="16"/>
          <w:szCs w:val="16"/>
        </w:rPr>
        <w:t>Processo de montagem</w:t>
      </w:r>
    </w:p>
    <w:p w14:paraId="0B7C9659" w14:textId="3C6CAC04" w:rsidR="006F7B70" w:rsidRDefault="006F7B70" w:rsidP="00B70E8E">
      <w:pPr>
        <w:spacing w:after="0"/>
        <w:jc w:val="center"/>
      </w:pPr>
      <w:r>
        <w:rPr>
          <w:noProof/>
        </w:rPr>
        <w:drawing>
          <wp:inline distT="0" distB="0" distL="0" distR="0" wp14:anchorId="300FE8ED" wp14:editId="46264E51">
            <wp:extent cx="2995383" cy="3993228"/>
            <wp:effectExtent l="0" t="3492" r="0" b="0"/>
            <wp:docPr id="57886175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61756" name="Imagem 57886175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999357" cy="3998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4DE0" w14:textId="67562B4E" w:rsidR="00B70E8E" w:rsidRDefault="00B70E8E" w:rsidP="00B70E8E">
      <w:pPr>
        <w:jc w:val="center"/>
      </w:pPr>
      <w:r w:rsidRPr="00F7436D">
        <w:rPr>
          <w:sz w:val="16"/>
          <w:szCs w:val="16"/>
        </w:rPr>
        <w:t>Fig. 1</w:t>
      </w:r>
      <w:r>
        <w:rPr>
          <w:sz w:val="16"/>
          <w:szCs w:val="16"/>
        </w:rPr>
        <w:t>7</w:t>
      </w:r>
      <w:r w:rsidRPr="00F7436D">
        <w:rPr>
          <w:sz w:val="16"/>
          <w:szCs w:val="16"/>
        </w:rPr>
        <w:t xml:space="preserve"> – </w:t>
      </w:r>
      <w:r>
        <w:rPr>
          <w:sz w:val="16"/>
          <w:szCs w:val="16"/>
        </w:rPr>
        <w:t>Protótipo</w:t>
      </w:r>
    </w:p>
    <w:p w14:paraId="21C52E9F" w14:textId="77777777" w:rsidR="00B70E8E" w:rsidRDefault="00B70E8E" w:rsidP="006F7B70">
      <w:pPr>
        <w:jc w:val="center"/>
      </w:pPr>
    </w:p>
    <w:p w14:paraId="7EFFB992" w14:textId="77777777" w:rsidR="005D6329" w:rsidRDefault="005D6329" w:rsidP="005D6329">
      <w:pPr>
        <w:jc w:val="center"/>
      </w:pPr>
      <w:r>
        <w:rPr>
          <w:noProof/>
        </w:rPr>
        <w:lastRenderedPageBreak/>
        <w:drawing>
          <wp:inline distT="0" distB="0" distL="0" distR="0" wp14:anchorId="2C055B80" wp14:editId="64940115">
            <wp:extent cx="2099145" cy="1574357"/>
            <wp:effectExtent l="0" t="0" r="0" b="6985"/>
            <wp:docPr id="871063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063833" name="Imagem 871063833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40826" cy="160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FA7CB1" wp14:editId="508E41A8">
            <wp:extent cx="2107096" cy="1580810"/>
            <wp:effectExtent l="0" t="0" r="7620" b="635"/>
            <wp:docPr id="8668447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4479" name="Imagem 86684479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35932" cy="1602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37F0C3D" w14:textId="77777777" w:rsidR="005D6329" w:rsidRDefault="005D6329" w:rsidP="00B70E8E">
      <w:pPr>
        <w:spacing w:after="0"/>
        <w:jc w:val="center"/>
      </w:pPr>
      <w:r>
        <w:rPr>
          <w:noProof/>
        </w:rPr>
        <w:drawing>
          <wp:inline distT="0" distB="0" distL="0" distR="0" wp14:anchorId="7C799C13" wp14:editId="60658122">
            <wp:extent cx="2060117" cy="1544850"/>
            <wp:effectExtent l="0" t="0" r="0" b="0"/>
            <wp:docPr id="208199143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91432" name="Imagem 208199143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7515" cy="156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117D57C" wp14:editId="7A65D19B">
            <wp:extent cx="2050856" cy="1538141"/>
            <wp:effectExtent l="0" t="0" r="6985" b="5080"/>
            <wp:docPr id="167212385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23855" name="Imagem 1672123855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77351" cy="1558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DDC0E" w14:textId="428F318B" w:rsidR="005D6329" w:rsidRPr="00482024" w:rsidRDefault="00B70E8E" w:rsidP="001B1DB4">
      <w:pPr>
        <w:jc w:val="center"/>
      </w:pPr>
      <w:r w:rsidRPr="00F7436D">
        <w:rPr>
          <w:sz w:val="16"/>
          <w:szCs w:val="16"/>
        </w:rPr>
        <w:t>Fig. 1</w:t>
      </w:r>
      <w:r>
        <w:rPr>
          <w:sz w:val="16"/>
          <w:szCs w:val="16"/>
        </w:rPr>
        <w:t>7</w:t>
      </w:r>
      <w:r w:rsidRPr="00F7436D">
        <w:rPr>
          <w:sz w:val="16"/>
          <w:szCs w:val="16"/>
        </w:rPr>
        <w:t xml:space="preserve"> – </w:t>
      </w:r>
      <w:r>
        <w:rPr>
          <w:sz w:val="16"/>
          <w:szCs w:val="16"/>
        </w:rPr>
        <w:t>Telas durante o funcionamento</w:t>
      </w: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 w:rsidP="00F20353">
      <w:pPr>
        <w:pStyle w:val="Ttulo1"/>
      </w:pPr>
      <w:bookmarkStart w:id="11" w:name="_Toc219794020"/>
      <w:r w:rsidRPr="00482024">
        <w:t>8 CONCLUSÃO</w:t>
      </w:r>
      <w:bookmarkEnd w:id="11"/>
    </w:p>
    <w:p w14:paraId="13C017C5" w14:textId="31E67FBD" w:rsidR="00482024" w:rsidRPr="00482024" w:rsidRDefault="00482024" w:rsidP="00482024">
      <w:pPr>
        <w:jc w:val="both"/>
      </w:pPr>
      <w:r w:rsidRPr="00482024">
        <w:t>O sistema embarcado desenvolvido atendeu aos objetivos propostos, demonstrando a viabilidade da integração entre hardware, firmware multitarefa e serviços IoT em uma plataforma de baixo custo. A utilização do FreeRTOS proporcionou maior organização e previsibilidade ao firmware, enquanto a comunicação MQTT garantiu a transmissão dos dados.</w:t>
      </w:r>
    </w:p>
    <w:p w14:paraId="4B5CA9EC" w14:textId="77777777" w:rsid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278ABAA3" w14:textId="77777777" w:rsidR="00A9067D" w:rsidRDefault="00A9067D" w:rsidP="00482024">
      <w:pPr>
        <w:jc w:val="both"/>
      </w:pPr>
    </w:p>
    <w:p w14:paraId="3803BD94" w14:textId="77777777" w:rsidR="00A9067D" w:rsidRDefault="00A9067D" w:rsidP="00482024">
      <w:pPr>
        <w:jc w:val="both"/>
      </w:pPr>
    </w:p>
    <w:p w14:paraId="5C8DFB6B" w14:textId="77777777" w:rsidR="00A9067D" w:rsidRDefault="00A9067D" w:rsidP="00482024">
      <w:pPr>
        <w:jc w:val="both"/>
      </w:pPr>
    </w:p>
    <w:p w14:paraId="2F00FC54" w14:textId="77777777" w:rsidR="00A9067D" w:rsidRDefault="00A9067D" w:rsidP="00482024">
      <w:pPr>
        <w:jc w:val="both"/>
      </w:pPr>
    </w:p>
    <w:p w14:paraId="6D4FD2AC" w14:textId="77777777" w:rsidR="008D0230" w:rsidRPr="00112AF8" w:rsidRDefault="00000000" w:rsidP="00F20353">
      <w:pPr>
        <w:pStyle w:val="Ttulo1"/>
      </w:pPr>
      <w:bookmarkStart w:id="12" w:name="_Toc219794021"/>
      <w:r w:rsidRPr="00112AF8">
        <w:lastRenderedPageBreak/>
        <w:t>9 REFERÊNCIAS</w:t>
      </w:r>
      <w:bookmarkEnd w:id="12"/>
    </w:p>
    <w:p w14:paraId="5A375A54" w14:textId="041860C4" w:rsidR="00482024" w:rsidRDefault="00482024" w:rsidP="00C16257">
      <w:pPr>
        <w:spacing w:after="100" w:afterAutospacing="1"/>
      </w:pPr>
      <w:r w:rsidRPr="000842BC">
        <w:rPr>
          <w:b/>
          <w:bCs/>
        </w:rPr>
        <w:t>FREERTOS</w:t>
      </w:r>
      <w:r>
        <w:t xml:space="preserve">. FreeRTOS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C16257">
      <w:pPr>
        <w:spacing w:after="100" w:afterAutospacing="1"/>
        <w:rPr>
          <w:lang w:val="en-US"/>
        </w:rPr>
      </w:pPr>
      <w:r w:rsidRPr="000842BC">
        <w:rPr>
          <w:b/>
          <w:bCs/>
        </w:rPr>
        <w:t>MQTT</w:t>
      </w:r>
      <w:r>
        <w:t xml:space="preserve">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C16257">
      <w:pPr>
        <w:spacing w:after="100" w:afterAutospacing="1"/>
      </w:pPr>
      <w:r w:rsidRPr="000842BC">
        <w:rPr>
          <w:b/>
          <w:bCs/>
          <w:lang w:val="en-US"/>
        </w:rPr>
        <w:t>RASPBERRY PI FOUNDATION</w:t>
      </w:r>
      <w:r w:rsidRPr="00482024">
        <w:rPr>
          <w:lang w:val="en-US"/>
        </w:rPr>
        <w:t xml:space="preserve">. Raspberry Pi Pico W Documentation. </w:t>
      </w:r>
      <w:r>
        <w:t>Disponível em: &lt;https://www.raspberrypi.com&gt;. Acesso em: 1 jan. 2026.</w:t>
      </w:r>
    </w:p>
    <w:p w14:paraId="6A2E2446" w14:textId="77D9678C" w:rsidR="00D64552" w:rsidRDefault="000842BC" w:rsidP="00C16257">
      <w:pPr>
        <w:spacing w:after="100" w:afterAutospacing="1"/>
      </w:pPr>
      <w:r w:rsidRPr="000842BC">
        <w:rPr>
          <w:b/>
          <w:bCs/>
        </w:rPr>
        <w:t>ALMEIDA</w:t>
      </w:r>
      <w:r>
        <w:t>, Rodrigo Maximiano Antunes de. Programação de Sistemas Embarcados: desenvolvimento de software para microcontroladores em linguagem C</w:t>
      </w:r>
      <w:r w:rsidR="00544AD9">
        <w:t xml:space="preserve"> / Rodrigo Maximiano Antunes, Carlos Henrique </w:t>
      </w:r>
      <w:proofErr w:type="spellStart"/>
      <w:r w:rsidR="00544AD9">
        <w:t>Valéric</w:t>
      </w:r>
      <w:proofErr w:type="spellEnd"/>
      <w:r w:rsidR="00544AD9">
        <w:t xml:space="preserve"> Moraes, </w:t>
      </w:r>
      <w:proofErr w:type="spellStart"/>
      <w:r w:rsidR="00544AD9">
        <w:t>Thatyana</w:t>
      </w:r>
      <w:proofErr w:type="spellEnd"/>
      <w:r w:rsidR="00544AD9">
        <w:t xml:space="preserve"> de Farias Piola </w:t>
      </w:r>
      <w:proofErr w:type="spellStart"/>
      <w:r w:rsidR="00544AD9">
        <w:t>Seraphim</w:t>
      </w:r>
      <w:proofErr w:type="spellEnd"/>
      <w:r w:rsidR="00544AD9">
        <w:t xml:space="preserve">. </w:t>
      </w:r>
      <w:r w:rsidR="00163C0F">
        <w:t>–</w:t>
      </w:r>
      <w:r w:rsidR="00544AD9">
        <w:t xml:space="preserve"> </w:t>
      </w:r>
      <w:r w:rsidR="00163C0F">
        <w:t xml:space="preserve">1ª </w:t>
      </w:r>
      <w:r w:rsidR="00036E79">
        <w:t>Ed</w:t>
      </w:r>
      <w:r w:rsidR="00163C0F">
        <w:t>ição</w:t>
      </w:r>
      <w:r w:rsidR="00036E79">
        <w:t xml:space="preserve"> – Rio de Janeiro: Elsevier, 2016.</w:t>
      </w:r>
    </w:p>
    <w:p w14:paraId="44D029EE" w14:textId="1BEEC1F0" w:rsidR="00036E79" w:rsidRDefault="009F290B" w:rsidP="00482024">
      <w:r w:rsidRPr="009F290B">
        <w:rPr>
          <w:b/>
          <w:bCs/>
        </w:rPr>
        <w:t>DENARDIN</w:t>
      </w:r>
      <w:r>
        <w:t xml:space="preserve">, Gustavo Weber. Sistemas Operacionais de Tempo Real e Suas Aplicações em Sistemas Embarcados / Gustavo Weber </w:t>
      </w:r>
      <w:proofErr w:type="spellStart"/>
      <w:r>
        <w:t>Danardin</w:t>
      </w:r>
      <w:proofErr w:type="spellEnd"/>
      <w:r>
        <w:t xml:space="preserve">, Carlos Henrique </w:t>
      </w:r>
      <w:proofErr w:type="spellStart"/>
      <w:r>
        <w:t>Barriquello</w:t>
      </w:r>
      <w:proofErr w:type="spellEnd"/>
      <w:r>
        <w:t xml:space="preserve">. São Paulo: </w:t>
      </w:r>
      <w:proofErr w:type="spellStart"/>
      <w:r>
        <w:t>Blucher</w:t>
      </w:r>
      <w:proofErr w:type="spellEnd"/>
      <w:r>
        <w:t xml:space="preserve"> 2019.</w:t>
      </w:r>
    </w:p>
    <w:p w14:paraId="77D6C11D" w14:textId="63CED650" w:rsidR="002F5154" w:rsidRPr="004421B3" w:rsidRDefault="004421B3" w:rsidP="00482024">
      <w:r>
        <w:rPr>
          <w:b/>
          <w:bCs/>
        </w:rPr>
        <w:t>WHITE,</w:t>
      </w:r>
      <w:r>
        <w:t xml:space="preserve"> </w:t>
      </w:r>
      <w:proofErr w:type="spellStart"/>
      <w:r>
        <w:t>Elecia</w:t>
      </w:r>
      <w:proofErr w:type="spellEnd"/>
      <w:r>
        <w:t xml:space="preserve">. Construindo Sistemas Embarcados – padrões de Projeto para um Ótimo Software. 2ª Edição – O’REILLY – </w:t>
      </w:r>
      <w:proofErr w:type="spellStart"/>
      <w:r>
        <w:t>Novatec</w:t>
      </w:r>
      <w:proofErr w:type="spellEnd"/>
      <w:r>
        <w:t xml:space="preserve"> 2024.</w:t>
      </w:r>
    </w:p>
    <w:p w14:paraId="6FD712E6" w14:textId="77777777" w:rsidR="002F5154" w:rsidRDefault="002F5154" w:rsidP="00482024"/>
    <w:p w14:paraId="125B8567" w14:textId="77777777" w:rsidR="002F5154" w:rsidRDefault="002F5154" w:rsidP="00482024"/>
    <w:p w14:paraId="3F464CED" w14:textId="77777777" w:rsidR="002F5154" w:rsidRDefault="002F5154" w:rsidP="00482024"/>
    <w:p w14:paraId="28D6643C" w14:textId="77777777" w:rsidR="002F5154" w:rsidRDefault="002F5154" w:rsidP="00482024"/>
    <w:p w14:paraId="37B14826" w14:textId="77777777" w:rsidR="002F5154" w:rsidRDefault="002F5154" w:rsidP="00482024"/>
    <w:p w14:paraId="66FEBB00" w14:textId="77777777" w:rsidR="00997711" w:rsidRDefault="00997711" w:rsidP="00482024"/>
    <w:p w14:paraId="5BAFD2A8" w14:textId="77777777" w:rsidR="00997711" w:rsidRDefault="00997711" w:rsidP="00482024"/>
    <w:p w14:paraId="30B0F485" w14:textId="77777777" w:rsidR="00997711" w:rsidRDefault="00997711" w:rsidP="00482024"/>
    <w:p w14:paraId="25640286" w14:textId="77777777" w:rsidR="00997711" w:rsidRDefault="00997711" w:rsidP="00482024"/>
    <w:p w14:paraId="38443C48" w14:textId="77777777" w:rsidR="00997711" w:rsidRDefault="00997711" w:rsidP="00482024"/>
    <w:p w14:paraId="3DF34AA0" w14:textId="77777777" w:rsidR="00997711" w:rsidRDefault="00997711" w:rsidP="00482024"/>
    <w:p w14:paraId="6F0D7E70" w14:textId="77777777" w:rsidR="00B47C83" w:rsidRDefault="00B47C83" w:rsidP="00482024"/>
    <w:p w14:paraId="417E7B91" w14:textId="7173636E" w:rsidR="007E7525" w:rsidRDefault="00D64552" w:rsidP="00F20353">
      <w:pPr>
        <w:pStyle w:val="Ttulo1"/>
      </w:pPr>
      <w:bookmarkStart w:id="13" w:name="_Toc219794022"/>
      <w:r>
        <w:lastRenderedPageBreak/>
        <w:t>10</w:t>
      </w:r>
      <w:r w:rsidRPr="00482024">
        <w:t xml:space="preserve"> A</w:t>
      </w:r>
      <w:r>
        <w:t>PÊNDICES</w:t>
      </w:r>
      <w:bookmarkEnd w:id="13"/>
    </w:p>
    <w:p w14:paraId="35547D92" w14:textId="77777777" w:rsidR="00B47C83" w:rsidRPr="00B47C83" w:rsidRDefault="00B47C83" w:rsidP="00B47C83">
      <w:pPr>
        <w:spacing w:after="0"/>
      </w:pPr>
    </w:p>
    <w:p w14:paraId="00B83A22" w14:textId="73B870EA" w:rsidR="00B47C83" w:rsidRPr="00B47C83" w:rsidRDefault="00B47C83" w:rsidP="00B47C83">
      <w:pPr>
        <w:rPr>
          <w:color w:val="548DD4" w:themeColor="text2" w:themeTint="99"/>
        </w:rPr>
      </w:pPr>
      <w:r w:rsidRPr="00361384">
        <w:rPr>
          <w:b/>
          <w:bCs/>
          <w:color w:val="548DD4" w:themeColor="text2" w:themeTint="99"/>
        </w:rPr>
        <w:t>Link:</w:t>
      </w:r>
      <w:r w:rsidRPr="00361384">
        <w:rPr>
          <w:color w:val="548DD4" w:themeColor="text2" w:themeTint="99"/>
        </w:rPr>
        <w:t xml:space="preserve"> https://github.com/EngAdriano/energy_monitoring</w:t>
      </w:r>
    </w:p>
    <w:p w14:paraId="7DE7D0C3" w14:textId="6A73BF16" w:rsidR="007E7525" w:rsidRDefault="007E7525" w:rsidP="007E7525">
      <w:r>
        <w:t>Este apêndice apresenta uma análise detalhada da organização do firmware desenvolvido, bem como a estrutura de diretórios do projeto, com o objetivo de facilitar o entendimento da arquitetura interna do sistema.</w:t>
      </w:r>
    </w:p>
    <w:p w14:paraId="2A58B58A" w14:textId="4140B530" w:rsidR="007E7525" w:rsidRPr="00D64552" w:rsidRDefault="007E7525" w:rsidP="007E7525">
      <w:r>
        <w:t>O firmware foi desenvolvido em linguagem C, utilizando o SDK oficial da Raspberry Pi Pico W e o sistema operacional de tempo real FreeRTOS. A organização do projeto segue boas práticas de engenharia de software embarcado, com separação clara entre inicialização do sistema, tarefas, drivers e bibliotecas.</w:t>
      </w:r>
    </w:p>
    <w:p w14:paraId="378BA23C" w14:textId="1FC3B1D7" w:rsidR="00D64552" w:rsidRDefault="00671E19" w:rsidP="007E7525">
      <w:pPr>
        <w:jc w:val="center"/>
      </w:pPr>
      <w:r w:rsidRPr="00671E19">
        <w:rPr>
          <w:noProof/>
        </w:rPr>
        <w:drawing>
          <wp:inline distT="0" distB="0" distL="0" distR="0" wp14:anchorId="318A3ECD" wp14:editId="1F981312">
            <wp:extent cx="1781424" cy="5134692"/>
            <wp:effectExtent l="0" t="0" r="9525" b="0"/>
            <wp:docPr id="18355893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893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9F40C" w14:textId="09F0829F" w:rsidR="00632A8D" w:rsidRDefault="00632A8D" w:rsidP="00632A8D">
      <w:pPr>
        <w:jc w:val="both"/>
      </w:pPr>
      <w:r>
        <w:t xml:space="preserve">O sistema embarcado desenvolvido incorpora uma interface web para configuração e monitoramento local, acessível por meio de navegador padrão em dispositivos conectados à </w:t>
      </w:r>
      <w:r>
        <w:lastRenderedPageBreak/>
        <w:t xml:space="preserve">mesma rede. Essa interface foi implementada diretamente no firmware, sem dependência de servidores externos, utilizando a pilha de rede </w:t>
      </w:r>
      <w:proofErr w:type="spellStart"/>
      <w:r>
        <w:t>lwIP</w:t>
      </w:r>
      <w:proofErr w:type="spellEnd"/>
      <w:r>
        <w:t xml:space="preserve"> em modo RAW TCP.</w:t>
      </w:r>
    </w:p>
    <w:p w14:paraId="30DD585D" w14:textId="260431A0" w:rsidR="00632A8D" w:rsidRDefault="00632A8D" w:rsidP="00632A8D">
      <w:pPr>
        <w:jc w:val="both"/>
      </w:pPr>
      <w:r>
        <w:t>A interface web é composta por páginas HTML responsivas, incluindo tela de login, painel de monitoramento (dashboard) e páginas de configuração. O painel principal apresenta, em tempo real, dados de energia elétrica, como tensão, corrente, potência, energia consumida, frequência e fator de potência, além de variáveis ambientais, como temperatura, umidade e luminosidade.</w:t>
      </w:r>
    </w:p>
    <w:p w14:paraId="63DA2E69" w14:textId="7FA06C96" w:rsidR="00632A8D" w:rsidRDefault="00632A8D" w:rsidP="00632A8D">
      <w:pPr>
        <w:jc w:val="both"/>
      </w:pPr>
      <w:r>
        <w:t>O acesso ao servidor web é protegido por um mecanismo de autenticação baseado em credenciais de usuário e senha. Após a autenticação bem-sucedida, o sistema cria uma sessão válida, controlada por tempo de inatividade. Caso não haja interação do usuário dentro de um período previamente definido, a sessão é automaticamente invalidada, exigindo novo login.</w:t>
      </w:r>
    </w:p>
    <w:p w14:paraId="5DA306DB" w14:textId="44335068" w:rsidR="00632A8D" w:rsidRDefault="00632A8D" w:rsidP="00632A8D">
      <w:pPr>
        <w:jc w:val="both"/>
      </w:pPr>
      <w:r>
        <w:t>Esse mecanismo reduz riscos associados a acessos não autorizados, especialmente em ambientes onde o dispositivo permanece continuamente conectado à rede.</w:t>
      </w:r>
    </w:p>
    <w:p w14:paraId="1B94948E" w14:textId="466A7C6D" w:rsidR="00632A8D" w:rsidRDefault="00632A8D" w:rsidP="00632A8D">
      <w:pPr>
        <w:jc w:val="both"/>
      </w:pPr>
      <w:r>
        <w:t xml:space="preserve">Visando aumentar a segurança do sistema, as senhas de acesso não são armazenadas em texto plano. Durante o processo de configuração das credenciais, a senha fornecida pelo usuário é processada por um algoritmo criptográfico de </w:t>
      </w:r>
      <w:proofErr w:type="spellStart"/>
      <w:r>
        <w:t>hash</w:t>
      </w:r>
      <w:proofErr w:type="spellEnd"/>
      <w:r>
        <w:t xml:space="preserve"> SHA-256, gerando um valor de 256 bits.</w:t>
      </w:r>
    </w:p>
    <w:p w14:paraId="71D5137C" w14:textId="2E13BDF0" w:rsidR="00632A8D" w:rsidRDefault="00632A8D" w:rsidP="00632A8D">
      <w:pPr>
        <w:jc w:val="both"/>
      </w:pPr>
      <w:r>
        <w:t xml:space="preserve">Apenas o </w:t>
      </w:r>
      <w:proofErr w:type="spellStart"/>
      <w:r>
        <w:t>hash</w:t>
      </w:r>
      <w:proofErr w:type="spellEnd"/>
      <w:r>
        <w:t xml:space="preserve"> resultante da senha é armazenado de forma persistente na memória EEPROM do módulo RTC. Dessa forma, mesmo em caso de acesso indevido à memória, a senha original não pode ser diretamente recuperada, atendendo a boas práticas de segurança da informação.</w:t>
      </w:r>
    </w:p>
    <w:p w14:paraId="44F1C844" w14:textId="3646E984" w:rsidR="00632A8D" w:rsidRDefault="00632A8D" w:rsidP="00632A8D">
      <w:pPr>
        <w:jc w:val="both"/>
      </w:pPr>
      <w:r>
        <w:t>A utilização da memória EEPROM integrada ao módulo RTC para o armazenamento das credenciais proporciona maior confiabilidade ao sistema, uma vez que as informações permanecem preservadas mesmo em casos de desligamento total da alimentação principal.</w:t>
      </w:r>
    </w:p>
    <w:p w14:paraId="328BC3DF" w14:textId="0A9CA3DC" w:rsidR="00632A8D" w:rsidRDefault="00632A8D" w:rsidP="00632A8D">
      <w:pPr>
        <w:jc w:val="both"/>
      </w:pPr>
      <w:r>
        <w:t>Além das credenciais de autenticação, o módulo RTC também é utilizado para manter a data e hora do sistema, permitindo registros temporais consistentes e possibilitando futuras expansões, como geração de logs com carimbo de tempo.</w:t>
      </w:r>
    </w:p>
    <w:p w14:paraId="6FCA4C23" w14:textId="78556DF1" w:rsidR="00632A8D" w:rsidRDefault="00632A8D" w:rsidP="00632A8D">
      <w:pPr>
        <w:jc w:val="both"/>
      </w:pPr>
      <w:r>
        <w:t xml:space="preserve">O servidor web disponibiliza </w:t>
      </w:r>
      <w:proofErr w:type="spellStart"/>
      <w:r>
        <w:t>endpoints</w:t>
      </w:r>
      <w:proofErr w:type="spellEnd"/>
      <w:r>
        <w:t xml:space="preserve"> HTTP específicos para fornecimento de dados em formato JSON, os quais são consumidos pela própria interface web por meio de requisições assíncronas. Essa abordagem permite a atualização periódica das informações exibidas no dashboard sem a necessidade de recarregar a página.</w:t>
      </w:r>
    </w:p>
    <w:p w14:paraId="1CDCE893" w14:textId="3ED7D00E" w:rsidR="00632A8D" w:rsidRDefault="00632A8D" w:rsidP="00632A8D">
      <w:pPr>
        <w:jc w:val="both"/>
      </w:pPr>
      <w:r>
        <w:t>Os dados apresentados são obtidos diretamente da estrutura de estado global do sistema, garantindo que as informações exibidas ao usuário reflitam fielmente as medições mais recentes realizadas pelos sensores e pelo módulo de energia.</w:t>
      </w:r>
    </w:p>
    <w:p w14:paraId="1EADB6C5" w14:textId="77777777" w:rsidR="00632A8D" w:rsidRDefault="00632A8D" w:rsidP="00632A8D">
      <w:pPr>
        <w:jc w:val="both"/>
      </w:pPr>
    </w:p>
    <w:sectPr w:rsidR="00632A8D" w:rsidSect="00C562FF">
      <w:footerReference w:type="default" r:id="rId3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D570D" w14:textId="77777777" w:rsidR="000518F2" w:rsidRDefault="000518F2" w:rsidP="00C562FF">
      <w:pPr>
        <w:spacing w:after="0" w:line="240" w:lineRule="auto"/>
      </w:pPr>
      <w:r>
        <w:separator/>
      </w:r>
    </w:p>
  </w:endnote>
  <w:endnote w:type="continuationSeparator" w:id="0">
    <w:p w14:paraId="506A3BA9" w14:textId="77777777" w:rsidR="000518F2" w:rsidRDefault="000518F2" w:rsidP="00C5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222647"/>
      <w:docPartObj>
        <w:docPartGallery w:val="Page Numbers (Bottom of Page)"/>
        <w:docPartUnique/>
      </w:docPartObj>
    </w:sdtPr>
    <w:sdtContent>
      <w:p w14:paraId="11ED4C4D" w14:textId="055E3CDA" w:rsidR="00C562FF" w:rsidRDefault="00C562FF" w:rsidP="006537F0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668018" w14:textId="77777777" w:rsidR="00C562FF" w:rsidRDefault="00C56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3A2BC" w14:textId="77777777" w:rsidR="000518F2" w:rsidRDefault="000518F2" w:rsidP="00C562FF">
      <w:pPr>
        <w:spacing w:after="0" w:line="240" w:lineRule="auto"/>
      </w:pPr>
      <w:r>
        <w:separator/>
      </w:r>
    </w:p>
  </w:footnote>
  <w:footnote w:type="continuationSeparator" w:id="0">
    <w:p w14:paraId="3A5D5772" w14:textId="77777777" w:rsidR="000518F2" w:rsidRDefault="000518F2" w:rsidP="00C5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2FE"/>
    <w:rsid w:val="00004F16"/>
    <w:rsid w:val="00034616"/>
    <w:rsid w:val="00036E79"/>
    <w:rsid w:val="000452B3"/>
    <w:rsid w:val="000458D5"/>
    <w:rsid w:val="000518F2"/>
    <w:rsid w:val="00051C28"/>
    <w:rsid w:val="0006063C"/>
    <w:rsid w:val="000755BA"/>
    <w:rsid w:val="00077BAF"/>
    <w:rsid w:val="000842BC"/>
    <w:rsid w:val="000A1AD0"/>
    <w:rsid w:val="000A539F"/>
    <w:rsid w:val="000D3F24"/>
    <w:rsid w:val="000F0F76"/>
    <w:rsid w:val="00112AF8"/>
    <w:rsid w:val="00141A94"/>
    <w:rsid w:val="00141BE7"/>
    <w:rsid w:val="0015074B"/>
    <w:rsid w:val="00151EB7"/>
    <w:rsid w:val="00163C0F"/>
    <w:rsid w:val="0017299B"/>
    <w:rsid w:val="001830C6"/>
    <w:rsid w:val="001B1DB4"/>
    <w:rsid w:val="001C2EEC"/>
    <w:rsid w:val="001D5403"/>
    <w:rsid w:val="0024702E"/>
    <w:rsid w:val="00257177"/>
    <w:rsid w:val="0029639D"/>
    <w:rsid w:val="002B1042"/>
    <w:rsid w:val="002C2B4C"/>
    <w:rsid w:val="002F5154"/>
    <w:rsid w:val="00326F90"/>
    <w:rsid w:val="00350C54"/>
    <w:rsid w:val="00361384"/>
    <w:rsid w:val="0039358E"/>
    <w:rsid w:val="00396D80"/>
    <w:rsid w:val="003C520A"/>
    <w:rsid w:val="003F1B9B"/>
    <w:rsid w:val="003F29ED"/>
    <w:rsid w:val="004034F5"/>
    <w:rsid w:val="004421B3"/>
    <w:rsid w:val="004802DC"/>
    <w:rsid w:val="00482024"/>
    <w:rsid w:val="004A33E0"/>
    <w:rsid w:val="004C6BD0"/>
    <w:rsid w:val="004D6A9C"/>
    <w:rsid w:val="004F787B"/>
    <w:rsid w:val="00544AD9"/>
    <w:rsid w:val="00554E88"/>
    <w:rsid w:val="00555607"/>
    <w:rsid w:val="0056348A"/>
    <w:rsid w:val="005676BD"/>
    <w:rsid w:val="00567B08"/>
    <w:rsid w:val="00581F32"/>
    <w:rsid w:val="005911E6"/>
    <w:rsid w:val="005A3B7D"/>
    <w:rsid w:val="005C7187"/>
    <w:rsid w:val="005D6329"/>
    <w:rsid w:val="00632A8D"/>
    <w:rsid w:val="006537F0"/>
    <w:rsid w:val="00671E19"/>
    <w:rsid w:val="006750C4"/>
    <w:rsid w:val="006767B2"/>
    <w:rsid w:val="006958C7"/>
    <w:rsid w:val="006B0F0B"/>
    <w:rsid w:val="006B713A"/>
    <w:rsid w:val="006C10C4"/>
    <w:rsid w:val="006F7B70"/>
    <w:rsid w:val="00706038"/>
    <w:rsid w:val="00735CC6"/>
    <w:rsid w:val="007532DA"/>
    <w:rsid w:val="0075594D"/>
    <w:rsid w:val="007D4401"/>
    <w:rsid w:val="007E5048"/>
    <w:rsid w:val="007E7525"/>
    <w:rsid w:val="007F3835"/>
    <w:rsid w:val="008831A6"/>
    <w:rsid w:val="00890F46"/>
    <w:rsid w:val="00897720"/>
    <w:rsid w:val="008A7039"/>
    <w:rsid w:val="008D0230"/>
    <w:rsid w:val="008D3B80"/>
    <w:rsid w:val="008E6909"/>
    <w:rsid w:val="008F615A"/>
    <w:rsid w:val="009355EC"/>
    <w:rsid w:val="009913FE"/>
    <w:rsid w:val="00997711"/>
    <w:rsid w:val="009D3F0B"/>
    <w:rsid w:val="009F290B"/>
    <w:rsid w:val="00A34BA3"/>
    <w:rsid w:val="00A5289F"/>
    <w:rsid w:val="00A9067D"/>
    <w:rsid w:val="00AA1D8D"/>
    <w:rsid w:val="00AA5A81"/>
    <w:rsid w:val="00B00841"/>
    <w:rsid w:val="00B16995"/>
    <w:rsid w:val="00B2642D"/>
    <w:rsid w:val="00B26D15"/>
    <w:rsid w:val="00B44F6E"/>
    <w:rsid w:val="00B47730"/>
    <w:rsid w:val="00B47C83"/>
    <w:rsid w:val="00B6676D"/>
    <w:rsid w:val="00B70E8E"/>
    <w:rsid w:val="00B85EB1"/>
    <w:rsid w:val="00BA1B7F"/>
    <w:rsid w:val="00BB38D3"/>
    <w:rsid w:val="00BF2880"/>
    <w:rsid w:val="00C10502"/>
    <w:rsid w:val="00C10D0B"/>
    <w:rsid w:val="00C11DF2"/>
    <w:rsid w:val="00C16257"/>
    <w:rsid w:val="00C36EE4"/>
    <w:rsid w:val="00C562FF"/>
    <w:rsid w:val="00C65447"/>
    <w:rsid w:val="00C849F4"/>
    <w:rsid w:val="00CB0664"/>
    <w:rsid w:val="00CB6F70"/>
    <w:rsid w:val="00CC1A13"/>
    <w:rsid w:val="00CC297E"/>
    <w:rsid w:val="00CF64BA"/>
    <w:rsid w:val="00D364D9"/>
    <w:rsid w:val="00D64552"/>
    <w:rsid w:val="00E12985"/>
    <w:rsid w:val="00E253D7"/>
    <w:rsid w:val="00E52162"/>
    <w:rsid w:val="00E679C2"/>
    <w:rsid w:val="00ED645A"/>
    <w:rsid w:val="00ED6551"/>
    <w:rsid w:val="00F13CEF"/>
    <w:rsid w:val="00F20353"/>
    <w:rsid w:val="00F40C37"/>
    <w:rsid w:val="00F4377D"/>
    <w:rsid w:val="00F7436D"/>
    <w:rsid w:val="00F75893"/>
    <w:rsid w:val="00FB68BD"/>
    <w:rsid w:val="00FC693F"/>
    <w:rsid w:val="00FD223F"/>
    <w:rsid w:val="00FE1FBC"/>
    <w:rsid w:val="00FE5231"/>
    <w:rsid w:val="00FF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deGrade4-nfase1">
    <w:name w:val="Grid Table 4 Accent 1"/>
    <w:basedOn w:val="Tabelanormal"/>
    <w:uiPriority w:val="49"/>
    <w:rsid w:val="005A3B7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735CC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35CC6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735CC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jp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1</Pages>
  <Words>3114</Words>
  <Characters>16818</Characters>
  <Application>Microsoft Office Word</Application>
  <DocSecurity>0</DocSecurity>
  <Lines>140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269</cp:revision>
  <cp:lastPrinted>2026-01-30T12:00:00Z</cp:lastPrinted>
  <dcterms:created xsi:type="dcterms:W3CDTF">2026-01-03T12:16:00Z</dcterms:created>
  <dcterms:modified xsi:type="dcterms:W3CDTF">2026-01-30T12:01:00Z</dcterms:modified>
  <cp:category/>
</cp:coreProperties>
</file>