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375F8" w14:textId="4CEF728F" w:rsidR="001162EC" w:rsidRDefault="00CA7777">
      <w:r>
        <w:t>Resumo das atividades da semana passada e o que vai ser feito nesta semana:</w:t>
      </w:r>
    </w:p>
    <w:p w14:paraId="49E0693A" w14:textId="77777777" w:rsidR="00CA7777" w:rsidRDefault="00CA7777"/>
    <w:p w14:paraId="618A8E43" w14:textId="77777777" w:rsidR="00CA7777" w:rsidRPr="00CA7777" w:rsidRDefault="00CA7777" w:rsidP="00CA7777">
      <w:r w:rsidRPr="00CA7777">
        <w:rPr>
          <w:b/>
          <w:bCs/>
        </w:rPr>
        <w:t>Resumo das Atividades – Semana Anterior</w:t>
      </w:r>
    </w:p>
    <w:p w14:paraId="1B808187" w14:textId="77777777" w:rsidR="00CA7777" w:rsidRPr="00CA7777" w:rsidRDefault="00CA7777" w:rsidP="00CA7777">
      <w:pPr>
        <w:jc w:val="both"/>
      </w:pPr>
      <w:r w:rsidRPr="00CA7777">
        <w:t xml:space="preserve">Na última semana foram realizadas atividades essenciais para o avanço do sistema IoT para medição e análise de consumo elétrico residencial. Inicialmente, foi desenvolvido o esquemático de hardware do projeto, contemplando os módulos definidos no pré-projeto, incluindo o Raspberry Pi Pico W, sensores ambientais e módulo de medição de energia. No firmware, foram iniciados os trabalhos de implementação utilizando </w:t>
      </w:r>
      <w:proofErr w:type="spellStart"/>
      <w:r w:rsidRPr="00CA7777">
        <w:t>FreeRTOS</w:t>
      </w:r>
      <w:proofErr w:type="spellEnd"/>
      <w:r w:rsidRPr="00CA7777">
        <w:t xml:space="preserve">, com estruturação das primeiras </w:t>
      </w:r>
      <w:proofErr w:type="spellStart"/>
      <w:r w:rsidRPr="00CA7777">
        <w:t>tasks</w:t>
      </w:r>
      <w:proofErr w:type="spellEnd"/>
      <w:r w:rsidRPr="00CA7777">
        <w:t xml:space="preserve"> e filas de comunicação interna. Também foram realizados testes unitários com os sensores já disponíveis, validando a comunicação e funcionamento do AHT10 e demais dispositivos integrados. Durante esta fase, identificou-se a necessidade de substituir o sensor de energia HLW8032 pelo módulo PZEM-004T v4.0 (baseado no chip V9881D), devido à maior compatibilidade, facilidade de integração e confiabilidade. O novo módulo já foi adquirido e aguarda chegada para testes.</w:t>
      </w:r>
    </w:p>
    <w:p w14:paraId="2BF5C72D" w14:textId="77777777" w:rsidR="00CA7777" w:rsidRPr="00CA7777" w:rsidRDefault="00000000" w:rsidP="00CA7777">
      <w:r>
        <w:pict w14:anchorId="00E4B89A">
          <v:rect id="_x0000_i1025" style="width:0;height:1.5pt" o:hralign="center" o:hrstd="t" o:hr="t" fillcolor="#a0a0a0" stroked="f"/>
        </w:pict>
      </w:r>
    </w:p>
    <w:p w14:paraId="0EE6C67E" w14:textId="4504187B" w:rsidR="00CA7777" w:rsidRPr="00CA7777" w:rsidRDefault="00CA7777" w:rsidP="00CA7777">
      <w:r w:rsidRPr="00CA7777">
        <w:rPr>
          <w:b/>
          <w:bCs/>
        </w:rPr>
        <w:t>Planejamento – Semana</w:t>
      </w:r>
      <w:r w:rsidR="00B56CE3">
        <w:rPr>
          <w:b/>
          <w:bCs/>
        </w:rPr>
        <w:t xml:space="preserve"> Atual</w:t>
      </w:r>
    </w:p>
    <w:p w14:paraId="46598BA4" w14:textId="047E0634" w:rsidR="00CA7777" w:rsidRDefault="00CA7777" w:rsidP="00CA7777">
      <w:pPr>
        <w:jc w:val="both"/>
      </w:pPr>
      <w:r w:rsidRPr="00CA7777">
        <w:t xml:space="preserve">Na próxima semana será realizada a montagem física completa do hardware, integrando todos os módulos ao sistema, incluindo a placa </w:t>
      </w:r>
      <w:proofErr w:type="spellStart"/>
      <w:r w:rsidRPr="00CA7777">
        <w:t>BitDogLab</w:t>
      </w:r>
      <w:proofErr w:type="spellEnd"/>
      <w:r w:rsidRPr="00CA7777">
        <w:t xml:space="preserve"> baseada no Raspberry Pi Pico W. Com a chegada do PZEM-004T v4.0, serão iniciados os primeiros testes elétricos e validações de comunicação. Em paralelo, continuar</w:t>
      </w:r>
      <w:r w:rsidR="00451F07">
        <w:t>ei</w:t>
      </w:r>
      <w:r w:rsidRPr="00CA7777">
        <w:t xml:space="preserve"> o desenvolvimento do firmware em </w:t>
      </w:r>
      <w:proofErr w:type="spellStart"/>
      <w:r w:rsidRPr="00CA7777">
        <w:t>FreeRTOS</w:t>
      </w:r>
      <w:proofErr w:type="spellEnd"/>
      <w:r w:rsidRPr="00CA7777">
        <w:t xml:space="preserve">, ajustando as </w:t>
      </w:r>
      <w:proofErr w:type="spellStart"/>
      <w:r w:rsidRPr="00CA7777">
        <w:t>tasks</w:t>
      </w:r>
      <w:proofErr w:type="spellEnd"/>
      <w:r w:rsidRPr="00CA7777">
        <w:t xml:space="preserve"> de leitura dos sensores e organizando o fluxo de dados para posterior envio via MQTT, conforme especificado no pré-projeto. A integração física permitirá validar conexões, alimentação, I²C, UART e demais interfaces previstas no sistema.</w:t>
      </w:r>
    </w:p>
    <w:p w14:paraId="7FFB3C33" w14:textId="18A55CCE" w:rsidR="00451F07" w:rsidRPr="00CA7777" w:rsidRDefault="00451F07" w:rsidP="00CA7777">
      <w:pPr>
        <w:jc w:val="both"/>
      </w:pPr>
      <w:r>
        <w:t>Conforme planejamento, estou dentro do cronograma.</w:t>
      </w:r>
    </w:p>
    <w:p w14:paraId="2BD9FC70" w14:textId="77777777" w:rsidR="00CA7777" w:rsidRDefault="00CA7777"/>
    <w:p w14:paraId="26AF8C96" w14:textId="77777777" w:rsidR="00D65B5F" w:rsidRDefault="00D65B5F"/>
    <w:p w14:paraId="224D6D6D" w14:textId="77777777" w:rsidR="00D65B5F" w:rsidRDefault="00D65B5F"/>
    <w:p w14:paraId="312C8DF2" w14:textId="77777777" w:rsidR="00D65B5F" w:rsidRDefault="00D65B5F"/>
    <w:p w14:paraId="74BA1174" w14:textId="77777777" w:rsidR="00D65B5F" w:rsidRDefault="00D65B5F"/>
    <w:p w14:paraId="28D8B160" w14:textId="77777777" w:rsidR="00D65B5F" w:rsidRDefault="00D65B5F"/>
    <w:p w14:paraId="158C5F4B" w14:textId="77777777" w:rsidR="00D65B5F" w:rsidRDefault="00D65B5F"/>
    <w:p w14:paraId="6E7B35E3" w14:textId="77777777" w:rsidR="00D65B5F" w:rsidRDefault="00D65B5F"/>
    <w:p w14:paraId="6F01F060" w14:textId="71748415" w:rsidR="00D65B5F" w:rsidRPr="00D65B5F" w:rsidRDefault="00D65B5F" w:rsidP="00D65B5F">
      <w:r w:rsidRPr="00D65B5F">
        <w:rPr>
          <w:b/>
          <w:bCs/>
        </w:rPr>
        <w:lastRenderedPageBreak/>
        <w:t>Resumo das Atividades</w:t>
      </w:r>
      <w:r w:rsidR="00D76096">
        <w:rPr>
          <w:b/>
          <w:bCs/>
        </w:rPr>
        <w:t xml:space="preserve"> Executadas </w:t>
      </w:r>
    </w:p>
    <w:p w14:paraId="386F90C1" w14:textId="19A2BCAA" w:rsidR="00D65B5F" w:rsidRPr="00D65B5F" w:rsidRDefault="000E6B6E" w:rsidP="00D76096">
      <w:pPr>
        <w:jc w:val="both"/>
      </w:pPr>
      <w:r>
        <w:t>Atividades executadas:</w:t>
      </w:r>
      <w:r w:rsidR="00D65B5F" w:rsidRPr="00D65B5F">
        <w:t xml:space="preserve"> montagem física completa da plataforma de hardware do projeto. Todos os módulos previstos foram integrados à placa </w:t>
      </w:r>
      <w:proofErr w:type="spellStart"/>
      <w:r w:rsidR="00D65B5F" w:rsidRPr="00D65B5F">
        <w:t>BitDogLab</w:t>
      </w:r>
      <w:proofErr w:type="spellEnd"/>
      <w:r w:rsidR="00D65B5F" w:rsidRPr="00D65B5F">
        <w:t>, baseada no Raspberry Pi Pico W, incluindo os sensores ambientais, o módulo de medição de energia e o display TFT. As conexões elétricas e de comunicação (I²C, UART e alimentação) foram implementadas e verificadas, permitindo a consolidação da arquitetura de hardware definida no pré-projeto. Essa etapa possibilitou a validação inicial da integração física dos dispositivos e estabeleceu uma base sólida para o avanço do desenvolvimento do firmware.</w:t>
      </w:r>
    </w:p>
    <w:p w14:paraId="4A69F8F7" w14:textId="667CE3F4" w:rsidR="00D65B5F" w:rsidRPr="00D65B5F" w:rsidRDefault="00D65B5F" w:rsidP="00D65B5F">
      <w:r w:rsidRPr="00D65B5F">
        <w:rPr>
          <w:b/>
          <w:bCs/>
        </w:rPr>
        <w:t>Planejamento</w:t>
      </w:r>
      <w:r w:rsidR="00D76096">
        <w:rPr>
          <w:b/>
          <w:bCs/>
        </w:rPr>
        <w:t xml:space="preserve"> a Realizar</w:t>
      </w:r>
    </w:p>
    <w:p w14:paraId="5E8104B4" w14:textId="77777777" w:rsidR="00D65B5F" w:rsidRPr="00D65B5F" w:rsidRDefault="00D65B5F" w:rsidP="00D76096">
      <w:pPr>
        <w:jc w:val="both"/>
      </w:pPr>
      <w:r w:rsidRPr="00D65B5F">
        <w:t xml:space="preserve">Nesta semana o foco será a continuidade do desenvolvimento do firmware utilizando </w:t>
      </w:r>
      <w:proofErr w:type="spellStart"/>
      <w:r w:rsidRPr="00D65B5F">
        <w:t>FreeRTOS</w:t>
      </w:r>
      <w:proofErr w:type="spellEnd"/>
      <w:r w:rsidRPr="00D65B5F">
        <w:t xml:space="preserve">. As atividades incluem a organização e refinamento das </w:t>
      </w:r>
      <w:proofErr w:type="spellStart"/>
      <w:r w:rsidRPr="00D65B5F">
        <w:t>tasks</w:t>
      </w:r>
      <w:proofErr w:type="spellEnd"/>
      <w:r w:rsidRPr="00D65B5F">
        <w:t>, integração dos drivers dos sensores e do display TFT, além da validação das leituras em conjunto com a plataforma de hardware já montada. Também será dada continuidade à estruturação do fluxo de dados do sistema, preparando o ambiente para as próximas etapas de comunicação e testes funcionais do sistema IoT.</w:t>
      </w:r>
    </w:p>
    <w:p w14:paraId="31C55014" w14:textId="30234FA0" w:rsidR="00D65B5F" w:rsidRDefault="008975F8">
      <w:r>
        <w:rPr>
          <w:noProof/>
        </w:rPr>
        <w:drawing>
          <wp:inline distT="0" distB="0" distL="0" distR="0" wp14:anchorId="55B26A44" wp14:editId="70A71260">
            <wp:extent cx="4051300" cy="5400040"/>
            <wp:effectExtent l="0" t="7620" r="0" b="0"/>
            <wp:docPr id="1024765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5078" name="Imagem 10247650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513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BBED" w14:textId="77777777" w:rsidR="008975F8" w:rsidRDefault="008975F8"/>
    <w:p w14:paraId="766F1E82" w14:textId="77777777" w:rsidR="008975F8" w:rsidRDefault="008975F8"/>
    <w:sectPr w:rsidR="008975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77"/>
    <w:rsid w:val="000E6B6E"/>
    <w:rsid w:val="001162EC"/>
    <w:rsid w:val="001800F1"/>
    <w:rsid w:val="00451F07"/>
    <w:rsid w:val="007301C6"/>
    <w:rsid w:val="00730817"/>
    <w:rsid w:val="007562FD"/>
    <w:rsid w:val="008975F8"/>
    <w:rsid w:val="00B56CE3"/>
    <w:rsid w:val="00CA7777"/>
    <w:rsid w:val="00D65B5F"/>
    <w:rsid w:val="00D76096"/>
    <w:rsid w:val="00DB475A"/>
    <w:rsid w:val="00E75AB5"/>
    <w:rsid w:val="00EE05ED"/>
    <w:rsid w:val="00FF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781BD"/>
  <w15:chartTrackingRefBased/>
  <w15:docId w15:val="{F8D537FE-4C58-4438-B13F-61D9700C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7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7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7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7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77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77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7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77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77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77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7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777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7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447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Filho</dc:creator>
  <cp:keywords/>
  <dc:description/>
  <cp:lastModifiedBy>Adriano Filho</cp:lastModifiedBy>
  <cp:revision>10</cp:revision>
  <dcterms:created xsi:type="dcterms:W3CDTF">2025-12-10T19:51:00Z</dcterms:created>
  <dcterms:modified xsi:type="dcterms:W3CDTF">2025-12-17T22:14:00Z</dcterms:modified>
</cp:coreProperties>
</file>