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6516D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bookmarkStart w:id="0" w:name="_GoBack"/>
      <w:bookmarkEnd w:id="0"/>
    </w:p>
    <w:p w14:paraId="2FEE6F2E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92C1478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B1A3AD9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8508F52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596F343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AFF2D33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bookmarkStart w:id="1" w:name="_gjdgxs" w:colFirst="0" w:colLast="0"/>
      <w:bookmarkEnd w:id="1"/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5A75F1E4" w14:textId="77777777" w:rsidR="00AE7D60" w:rsidRPr="0023160F" w:rsidRDefault="00AE7D60" w:rsidP="00AE7D60">
      <w:pPr>
        <w:pStyle w:val="Heading2"/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00AABA"/>
          <w:sz w:val="36"/>
          <w:szCs w:val="36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00AABA"/>
          <w:sz w:val="36"/>
          <w:szCs w:val="36"/>
          <w:rtl/>
        </w:rPr>
        <w:t>شهر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00AABA"/>
          <w:sz w:val="36"/>
          <w:szCs w:val="36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00AABA"/>
          <w:sz w:val="36"/>
          <w:szCs w:val="36"/>
          <w:rtl/>
        </w:rPr>
        <w:t>فبراير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00AABA"/>
          <w:sz w:val="36"/>
          <w:szCs w:val="36"/>
          <w:rtl/>
        </w:rPr>
        <w:t>/ 2021</w:t>
      </w:r>
      <w:r w:rsidRPr="0023160F">
        <w:rPr>
          <w:rFonts w:ascii="HelveticaNeueLT Arabic 75 Bold" w:eastAsia="Arial" w:hAnsi="HelveticaNeueLT Arabic 75 Bold" w:cs="HelveticaNeueLT Arabic 75 Bold"/>
          <w:b/>
          <w:color w:val="00AABA"/>
          <w:sz w:val="36"/>
          <w:szCs w:val="36"/>
          <w:rtl/>
        </w:rPr>
        <w:t>م</w:t>
      </w:r>
    </w:p>
    <w:p w14:paraId="79CD951C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5EDE58D8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303321C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7CA61544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0A8ABB48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073F6A17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6D598EC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B5861C9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8AC43DF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3B4928F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01675BE8" w14:textId="77777777" w:rsidR="00AE7D60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753D9298" w14:textId="77777777" w:rsidR="00AE7D60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562DBDB7" w14:textId="77777777" w:rsidR="00AE7D60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  <w:rtl/>
        </w:rPr>
      </w:pPr>
    </w:p>
    <w:p w14:paraId="5B180B6F" w14:textId="77777777" w:rsidR="0083264B" w:rsidRDefault="0083264B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  <w:rtl/>
        </w:rPr>
      </w:pPr>
    </w:p>
    <w:p w14:paraId="2A624562" w14:textId="24977498" w:rsidR="0076584A" w:rsidRDefault="00694858" w:rsidP="00B93F04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8"/>
          <w:szCs w:val="28"/>
          <w:rtl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8"/>
          <w:szCs w:val="28"/>
          <w:rtl/>
        </w:rPr>
        <w:lastRenderedPageBreak/>
        <w:t>الأوزان حسب</w:t>
      </w:r>
      <w:r w:rsidR="00B93F04" w:rsidRPr="00B93F04">
        <w:rPr>
          <w:rFonts w:ascii="HelveticaNeueLT Arabic 75 Bold" w:eastAsia="Helvetica Neue" w:hAnsi="HelveticaNeueLT Arabic 75 Bold" w:cs="HelveticaNeueLT Arabic 75 Bold"/>
          <w:b/>
          <w:color w:val="3F2986"/>
          <w:sz w:val="28"/>
          <w:szCs w:val="28"/>
          <w:rtl/>
        </w:rPr>
        <w:t xml:space="preserve"> أ</w:t>
      </w:r>
      <w:r w:rsidR="0076584A" w:rsidRPr="00B93F04">
        <w:rPr>
          <w:rFonts w:ascii="HelveticaNeueLT Arabic 75 Bold" w:eastAsia="Helvetica Neue" w:hAnsi="HelveticaNeueLT Arabic 75 Bold" w:cs="HelveticaNeueLT Arabic 75 Bold"/>
          <w:b/>
          <w:color w:val="3F2986"/>
          <w:sz w:val="28"/>
          <w:szCs w:val="28"/>
          <w:rtl/>
        </w:rPr>
        <w:t>نواع النفايات الواردة لشهر فبراير 2021م</w:t>
      </w:r>
      <w:r w:rsidR="00B93F04">
        <w:rPr>
          <w:rFonts w:ascii="HelveticaNeueLT Arabic 75 Bold" w:eastAsia="Helvetica Neue" w:hAnsi="HelveticaNeueLT Arabic 75 Bold" w:cs="HelveticaNeueLT Arabic 75 Bold" w:hint="cs"/>
          <w:b/>
          <w:color w:val="3F2986"/>
          <w:sz w:val="28"/>
          <w:szCs w:val="28"/>
          <w:rtl/>
        </w:rPr>
        <w:t>:</w:t>
      </w:r>
    </w:p>
    <w:p w14:paraId="1D33AAF1" w14:textId="77F0D006" w:rsidR="00694858" w:rsidRPr="00B93F04" w:rsidRDefault="00694858" w:rsidP="00694858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8"/>
          <w:szCs w:val="28"/>
        </w:rPr>
      </w:pPr>
      <w:r>
        <w:rPr>
          <w:noProof/>
        </w:rPr>
        <w:drawing>
          <wp:inline distT="0" distB="0" distL="0" distR="0" wp14:anchorId="6C697B53" wp14:editId="049E7E3E">
            <wp:extent cx="5048250" cy="2698750"/>
            <wp:effectExtent l="114300" t="95250" r="114300" b="1016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PlainTable1"/>
        <w:bidiVisual/>
        <w:tblW w:w="9704" w:type="dxa"/>
        <w:jc w:val="center"/>
        <w:tblLayout w:type="fixed"/>
        <w:tblLook w:val="04A0" w:firstRow="1" w:lastRow="0" w:firstColumn="1" w:lastColumn="0" w:noHBand="0" w:noVBand="1"/>
      </w:tblPr>
      <w:tblGrid>
        <w:gridCol w:w="6191"/>
        <w:gridCol w:w="1800"/>
        <w:gridCol w:w="1713"/>
      </w:tblGrid>
      <w:tr w:rsidR="00694858" w:rsidRPr="0023160F" w14:paraId="14CE71AA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3F2986"/>
          </w:tcPr>
          <w:p w14:paraId="02CF07D0" w14:textId="77777777" w:rsidR="00694858" w:rsidRPr="0023160F" w:rsidRDefault="00694858" w:rsidP="0051245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نوع النفاية</w:t>
            </w:r>
          </w:p>
        </w:tc>
        <w:tc>
          <w:tcPr>
            <w:tcW w:w="1800" w:type="dxa"/>
            <w:shd w:val="clear" w:color="auto" w:fill="3F2986"/>
          </w:tcPr>
          <w:p w14:paraId="5B6B5DC0" w14:textId="06DDD7FF" w:rsidR="00694858" w:rsidRPr="0023160F" w:rsidRDefault="00694858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</w: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وزن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 xml:space="preserve"> بالطن</w:t>
            </w:r>
          </w:p>
        </w:tc>
        <w:tc>
          <w:tcPr>
            <w:tcW w:w="1713" w:type="dxa"/>
            <w:shd w:val="clear" w:color="auto" w:fill="3F2986"/>
          </w:tcPr>
          <w:p w14:paraId="40F86884" w14:textId="77777777" w:rsidR="00694858" w:rsidRPr="0023160F" w:rsidRDefault="00694858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النسبة </w:t>
            </w:r>
          </w:p>
        </w:tc>
      </w:tr>
      <w:tr w:rsidR="00694858" w:rsidRPr="0023160F" w14:paraId="0841B02D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vAlign w:val="center"/>
          </w:tcPr>
          <w:p w14:paraId="4EEB34D7" w14:textId="1059E69C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هدم وبناء أفـراد</w:t>
            </w:r>
          </w:p>
        </w:tc>
        <w:tc>
          <w:tcPr>
            <w:tcW w:w="1800" w:type="dxa"/>
            <w:vAlign w:val="center"/>
          </w:tcPr>
          <w:p w14:paraId="3056EAC8" w14:textId="238346B8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148813.44</w:t>
            </w:r>
          </w:p>
        </w:tc>
        <w:tc>
          <w:tcPr>
            <w:tcW w:w="1713" w:type="dxa"/>
            <w:vAlign w:val="center"/>
          </w:tcPr>
          <w:p w14:paraId="1179C9DC" w14:textId="7A573A07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32%</w:t>
            </w:r>
          </w:p>
        </w:tc>
      </w:tr>
      <w:tr w:rsidR="00694858" w:rsidRPr="0023160F" w14:paraId="07CBD5DE" w14:textId="77777777" w:rsidTr="00694858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F2F2F2" w:themeFill="background1" w:themeFillShade="F2"/>
            <w:vAlign w:val="center"/>
          </w:tcPr>
          <w:p w14:paraId="5B106B1D" w14:textId="3C57F9CB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هدم وبناء مشاريع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FEA1D4A" w14:textId="00C760C1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146594.32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3726CFB" w14:textId="160FCC7B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</w:tr>
      <w:tr w:rsidR="00694858" w:rsidRPr="0023160F" w14:paraId="7090132D" w14:textId="77777777" w:rsidTr="0069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vAlign w:val="center"/>
          </w:tcPr>
          <w:p w14:paraId="31D862B7" w14:textId="431E4BD4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بلدية صلبة منزليه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54FE1BE" w14:textId="1D10827A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97670.74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4941900" w14:textId="115085BF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</w:tr>
      <w:tr w:rsidR="00694858" w:rsidRPr="0023160F" w14:paraId="5A4D3D14" w14:textId="77777777" w:rsidTr="00694858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F2F2F2" w:themeFill="background1" w:themeFillShade="F2"/>
            <w:vAlign w:val="center"/>
          </w:tcPr>
          <w:p w14:paraId="623CA10D" w14:textId="61F6D93F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بلدية صلبة تجارية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AFB6BBB" w14:textId="54B84C69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44870.6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2A60B003" w14:textId="7AF2A8AF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</w:tr>
      <w:tr w:rsidR="00694858" w:rsidRPr="0023160F" w14:paraId="5EE87DBD" w14:textId="77777777" w:rsidTr="0069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vAlign w:val="center"/>
          </w:tcPr>
          <w:p w14:paraId="602D07DF" w14:textId="4DBF6B75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نباتية وكبيرة الحجم ( مشاريع النظافة)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A93ED86" w14:textId="2C4CA3DF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19028.44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580BFCA7" w14:textId="512A1C4A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</w:tr>
      <w:tr w:rsidR="00694858" w:rsidRPr="0023160F" w14:paraId="157EB1B4" w14:textId="77777777" w:rsidTr="00694858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F2F2F2" w:themeFill="background1" w:themeFillShade="F2"/>
            <w:vAlign w:val="center"/>
          </w:tcPr>
          <w:p w14:paraId="182CAB28" w14:textId="38D72D1B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مسالخ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4AEDBCD" w14:textId="041E84B6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2816.6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4332F8C7" w14:textId="26EED30E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694858" w:rsidRPr="0023160F" w14:paraId="146D27B0" w14:textId="77777777" w:rsidTr="0069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vAlign w:val="center"/>
          </w:tcPr>
          <w:p w14:paraId="3873FDD7" w14:textId="7792CDBE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نباتية وكبيرة الحجم (مشاريع تجارية)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4DDE477" w14:textId="549C30B7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2322.64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5F928E62" w14:textId="01CE525A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694858" w:rsidRPr="0023160F" w14:paraId="4CCDFBB1" w14:textId="77777777" w:rsidTr="00694858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F2F2F2" w:themeFill="background1" w:themeFillShade="F2"/>
            <w:vAlign w:val="center"/>
          </w:tcPr>
          <w:p w14:paraId="3A98357F" w14:textId="42B5165B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492991" w14:textId="5EB0CF11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2133.24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1DCC971D" w14:textId="108DC528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694858" w:rsidRPr="0023160F" w14:paraId="7BA84EFD" w14:textId="77777777" w:rsidTr="0069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vAlign w:val="center"/>
          </w:tcPr>
          <w:p w14:paraId="153D8C12" w14:textId="5C0A3523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النفايات الطبية المعالجة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5334F0D" w14:textId="7CDBBB0B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1828.28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4C6C8E9F" w14:textId="5F74FBBE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694858" w:rsidRPr="0023160F" w14:paraId="4433404C" w14:textId="77777777" w:rsidTr="00694858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F2F2F2" w:themeFill="background1" w:themeFillShade="F2"/>
            <w:vAlign w:val="center"/>
          </w:tcPr>
          <w:p w14:paraId="02EB28F7" w14:textId="332E0E4F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الإطارات مستهلكة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28F3252" w14:textId="3C03ACF9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453.06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1A8A3C2D" w14:textId="16B66B6E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694858" w:rsidRPr="0023160F" w14:paraId="32AB2FE1" w14:textId="77777777" w:rsidTr="0069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vAlign w:val="center"/>
          </w:tcPr>
          <w:p w14:paraId="7D36750E" w14:textId="2545FE2F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إجمالي إنتاج مصنع الفرز (كرتون)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D3584EF" w14:textId="53C85234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281.34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9399F8F" w14:textId="5BAD9ACC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694858" w:rsidRPr="0023160F" w14:paraId="552E3369" w14:textId="77777777" w:rsidTr="00694858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F2F2F2" w:themeFill="background1" w:themeFillShade="F2"/>
            <w:vAlign w:val="center"/>
          </w:tcPr>
          <w:p w14:paraId="6C589930" w14:textId="77888891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إجمالي إنتاج مصانع الإطارات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DF9A719" w14:textId="3CFD23BF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29.08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0D8C29D9" w14:textId="002A7B7C" w:rsidR="00694858" w:rsidRPr="00694858" w:rsidRDefault="00694858" w:rsidP="0069485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694858" w:rsidRPr="0023160F" w14:paraId="157D330D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vAlign w:val="center"/>
          </w:tcPr>
          <w:p w14:paraId="68772B38" w14:textId="5C57CCDD" w:rsidR="00694858" w:rsidRPr="00694858" w:rsidRDefault="00694858" w:rsidP="00694858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الصحف و اوراق الدينية.</w:t>
            </w:r>
          </w:p>
        </w:tc>
        <w:tc>
          <w:tcPr>
            <w:tcW w:w="1800" w:type="dxa"/>
            <w:vAlign w:val="center"/>
          </w:tcPr>
          <w:p w14:paraId="3EC1E8A6" w14:textId="53B2A636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1.22</w:t>
            </w:r>
          </w:p>
        </w:tc>
        <w:tc>
          <w:tcPr>
            <w:tcW w:w="1713" w:type="dxa"/>
            <w:vAlign w:val="center"/>
          </w:tcPr>
          <w:p w14:paraId="3006F1F6" w14:textId="03B9B886" w:rsidR="00694858" w:rsidRPr="00694858" w:rsidRDefault="00694858" w:rsidP="0069485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9485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694858" w:rsidRPr="0023160F" w14:paraId="3D49A98B" w14:textId="77777777" w:rsidTr="0051245E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D9D9D9" w:themeFill="background1" w:themeFillShade="D9"/>
          </w:tcPr>
          <w:p w14:paraId="7F1C348A" w14:textId="77777777" w:rsidR="00694858" w:rsidRPr="006B0D9F" w:rsidRDefault="00694858" w:rsidP="0051245E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</w:rPr>
            </w:pPr>
            <w:r w:rsidRPr="006B0D9F"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  <w:rtl/>
              </w:rPr>
              <w:t>الاجمالي</w:t>
            </w:r>
            <w:r w:rsidRPr="006B0D9F"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</w:rPr>
              <w:t> 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8188286" w14:textId="77777777" w:rsidR="00694858" w:rsidRPr="006B0D9F" w:rsidRDefault="00694858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 w:rsidRPr="006B0D9F"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  <w:t>466843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5F543A33" w14:textId="77777777" w:rsidR="00694858" w:rsidRPr="006B0D9F" w:rsidRDefault="00694858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 w:rsidRPr="006B0D9F"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  <w:t>100%</w:t>
            </w:r>
          </w:p>
        </w:tc>
      </w:tr>
    </w:tbl>
    <w:p w14:paraId="2F7A5301" w14:textId="77777777" w:rsidR="00694858" w:rsidRDefault="00694858" w:rsidP="005A35AA">
      <w:pPr>
        <w:tabs>
          <w:tab w:val="left" w:pos="282"/>
        </w:tabs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  <w:rtl/>
        </w:rPr>
      </w:pPr>
    </w:p>
    <w:p w14:paraId="6650D3AC" w14:textId="77777777" w:rsidR="00694858" w:rsidRDefault="00694858" w:rsidP="0069485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45D56884" w14:textId="77777777" w:rsidR="00694858" w:rsidRDefault="00694858" w:rsidP="0069485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0AEF9C17" w14:textId="77777777" w:rsidR="007E558F" w:rsidRDefault="007E558F" w:rsidP="007E558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 xml:space="preserve">أوزان النفايات 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لشهر فبراير2021م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p w14:paraId="2543D654" w14:textId="77777777" w:rsidR="007E558F" w:rsidRDefault="007E558F" w:rsidP="007E558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51245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أعلى وزن تم تسجيله بالأيام لشهر فبراير2021م:</w:t>
      </w:r>
    </w:p>
    <w:p w14:paraId="3682224B" w14:textId="77777777" w:rsidR="007E558F" w:rsidRPr="0051245E" w:rsidRDefault="007E558F" w:rsidP="007E558F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77C9CA0" wp14:editId="54D1F536">
            <wp:extent cx="4572000" cy="2743200"/>
            <wp:effectExtent l="114300" t="95250" r="114300" b="952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0099" w:type="dxa"/>
        <w:tblLayout w:type="fixed"/>
        <w:tblLook w:val="04A0" w:firstRow="1" w:lastRow="0" w:firstColumn="1" w:lastColumn="0" w:noHBand="0" w:noVBand="1"/>
      </w:tblPr>
      <w:tblGrid>
        <w:gridCol w:w="3136"/>
        <w:gridCol w:w="3617"/>
        <w:gridCol w:w="3346"/>
      </w:tblGrid>
      <w:tr w:rsidR="007E558F" w:rsidRPr="00105EE7" w14:paraId="56FB5195" w14:textId="77777777" w:rsidTr="0010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3F2986"/>
          </w:tcPr>
          <w:p w14:paraId="396A5F8D" w14:textId="77777777" w:rsidR="007E558F" w:rsidRPr="00105EE7" w:rsidRDefault="007E558F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اليوم</w:t>
            </w:r>
          </w:p>
        </w:tc>
        <w:tc>
          <w:tcPr>
            <w:tcW w:w="3617" w:type="dxa"/>
            <w:shd w:val="clear" w:color="auto" w:fill="3F2986"/>
          </w:tcPr>
          <w:p w14:paraId="40E088ED" w14:textId="77777777" w:rsidR="007E558F" w:rsidRPr="00105EE7" w:rsidRDefault="007E558F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مجموع</w:t>
            </w:r>
            <w:r w:rsidRPr="00105EE7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اوزان</w:t>
            </w:r>
            <w:r w:rsidRPr="00105EE7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النفايات</w:t>
            </w:r>
            <w:r w:rsidRPr="00105EE7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لكل</w:t>
            </w:r>
            <w:r w:rsidRPr="00105EE7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يوم</w:t>
            </w:r>
          </w:p>
        </w:tc>
        <w:tc>
          <w:tcPr>
            <w:tcW w:w="3346" w:type="dxa"/>
            <w:shd w:val="clear" w:color="auto" w:fill="3F2986"/>
          </w:tcPr>
          <w:p w14:paraId="00F1CABC" w14:textId="77777777" w:rsidR="007E558F" w:rsidRPr="00105EE7" w:rsidRDefault="007E558F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نسبة</w:t>
            </w:r>
            <w:r w:rsidRPr="00105EE7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مجموع</w:t>
            </w:r>
            <w:r w:rsidRPr="00105EE7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اوزان</w:t>
            </w:r>
            <w:r w:rsidRPr="00105EE7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النفايات</w:t>
            </w:r>
            <w:r w:rsidRPr="00105EE7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لكل</w:t>
            </w:r>
            <w:r w:rsidRPr="00105EE7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يوم</w:t>
            </w:r>
          </w:p>
        </w:tc>
      </w:tr>
      <w:tr w:rsidR="007E558F" w:rsidRPr="00105EE7" w14:paraId="45528E8E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vAlign w:val="center"/>
          </w:tcPr>
          <w:p w14:paraId="02759F52" w14:textId="77777777" w:rsidR="007E558F" w:rsidRPr="00105EE7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الأربعاء</w:t>
            </w:r>
          </w:p>
        </w:tc>
        <w:tc>
          <w:tcPr>
            <w:tcW w:w="3617" w:type="dxa"/>
            <w:vAlign w:val="center"/>
          </w:tcPr>
          <w:p w14:paraId="756DB1BA" w14:textId="77777777" w:rsidR="007E558F" w:rsidRPr="00105EE7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71527</w:t>
            </w:r>
          </w:p>
        </w:tc>
        <w:tc>
          <w:tcPr>
            <w:tcW w:w="3346" w:type="dxa"/>
            <w:vAlign w:val="center"/>
          </w:tcPr>
          <w:p w14:paraId="0C481B78" w14:textId="77777777" w:rsidR="007E558F" w:rsidRPr="00105EE7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</w:tr>
      <w:tr w:rsidR="007E558F" w:rsidRPr="00105EE7" w14:paraId="16DF8E93" w14:textId="77777777" w:rsidTr="00D00732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F2F2F2" w:themeFill="background1" w:themeFillShade="F2"/>
            <w:vAlign w:val="center"/>
          </w:tcPr>
          <w:p w14:paraId="0B33ADC3" w14:textId="77777777" w:rsidR="007E558F" w:rsidRPr="00105EE7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الثلاثاء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589DD2F4" w14:textId="77777777" w:rsidR="007E558F" w:rsidRPr="00105EE7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71465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39B2AE90" w14:textId="77777777" w:rsidR="007E558F" w:rsidRPr="00105EE7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</w:tr>
      <w:tr w:rsidR="007E558F" w:rsidRPr="00105EE7" w14:paraId="1362B945" w14:textId="77777777" w:rsidTr="00D00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vAlign w:val="center"/>
          </w:tcPr>
          <w:p w14:paraId="196D6317" w14:textId="77777777" w:rsidR="007E558F" w:rsidRPr="00105EE7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الاثنين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147F19FD" w14:textId="77777777" w:rsidR="007E558F" w:rsidRPr="00105EE7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70070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6B14ADF6" w14:textId="77777777" w:rsidR="007E558F" w:rsidRPr="00105EE7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</w:tr>
      <w:tr w:rsidR="007E558F" w:rsidRPr="00105EE7" w14:paraId="688AB361" w14:textId="77777777" w:rsidTr="00D00732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F2F2F2" w:themeFill="background1" w:themeFillShade="F2"/>
            <w:vAlign w:val="center"/>
          </w:tcPr>
          <w:p w14:paraId="4D6A4C21" w14:textId="77777777" w:rsidR="007E558F" w:rsidRPr="00105EE7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السبت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1F77372" w14:textId="77777777" w:rsidR="007E558F" w:rsidRPr="00105EE7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65565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0D148DA5" w14:textId="77777777" w:rsidR="007E558F" w:rsidRPr="00105EE7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14%</w:t>
            </w:r>
          </w:p>
        </w:tc>
      </w:tr>
      <w:tr w:rsidR="007E558F" w:rsidRPr="00105EE7" w14:paraId="42CD0068" w14:textId="77777777" w:rsidTr="00D00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vAlign w:val="center"/>
          </w:tcPr>
          <w:p w14:paraId="2C10892A" w14:textId="77777777" w:rsidR="007E558F" w:rsidRPr="00105EE7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الخميس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116AE142" w14:textId="77777777" w:rsidR="007E558F" w:rsidRPr="00105EE7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63825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4C506204" w14:textId="77777777" w:rsidR="007E558F" w:rsidRPr="00105EE7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14%</w:t>
            </w:r>
          </w:p>
        </w:tc>
      </w:tr>
      <w:tr w:rsidR="007E558F" w:rsidRPr="00105EE7" w14:paraId="0CE4A277" w14:textId="77777777" w:rsidTr="00D00732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F2F2F2" w:themeFill="background1" w:themeFillShade="F2"/>
            <w:vAlign w:val="center"/>
          </w:tcPr>
          <w:p w14:paraId="4D955E29" w14:textId="77777777" w:rsidR="007E558F" w:rsidRPr="00105EE7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الجمعة</w:t>
            </w:r>
          </w:p>
        </w:tc>
        <w:tc>
          <w:tcPr>
            <w:tcW w:w="3617" w:type="dxa"/>
            <w:vAlign w:val="center"/>
          </w:tcPr>
          <w:p w14:paraId="764A3690" w14:textId="77777777" w:rsidR="007E558F" w:rsidRPr="00105EE7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62985</w:t>
            </w:r>
          </w:p>
        </w:tc>
        <w:tc>
          <w:tcPr>
            <w:tcW w:w="3346" w:type="dxa"/>
            <w:vAlign w:val="center"/>
          </w:tcPr>
          <w:p w14:paraId="181C3331" w14:textId="77777777" w:rsidR="007E558F" w:rsidRPr="00105EE7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13%</w:t>
            </w:r>
          </w:p>
        </w:tc>
      </w:tr>
      <w:tr w:rsidR="007E558F" w:rsidRPr="00105EE7" w14:paraId="49E0035E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vAlign w:val="center"/>
          </w:tcPr>
          <w:p w14:paraId="3A396388" w14:textId="77777777" w:rsidR="007E558F" w:rsidRPr="00105EE7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الاحد</w:t>
            </w:r>
          </w:p>
        </w:tc>
        <w:tc>
          <w:tcPr>
            <w:tcW w:w="3617" w:type="dxa"/>
            <w:vAlign w:val="center"/>
          </w:tcPr>
          <w:p w14:paraId="46AC2A01" w14:textId="77777777" w:rsidR="007E558F" w:rsidRPr="00105EE7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61406</w:t>
            </w:r>
          </w:p>
        </w:tc>
        <w:tc>
          <w:tcPr>
            <w:tcW w:w="3346" w:type="dxa"/>
            <w:vAlign w:val="center"/>
          </w:tcPr>
          <w:p w14:paraId="55D43AC9" w14:textId="77777777" w:rsidR="007E558F" w:rsidRPr="00105EE7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13%</w:t>
            </w:r>
          </w:p>
        </w:tc>
      </w:tr>
      <w:tr w:rsidR="007E558F" w:rsidRPr="00105EE7" w14:paraId="67478F68" w14:textId="77777777" w:rsidTr="00103472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D9D9D9" w:themeFill="background1" w:themeFillShade="D9"/>
          </w:tcPr>
          <w:p w14:paraId="31EDF887" w14:textId="77777777" w:rsidR="007E558F" w:rsidRPr="00105EE7" w:rsidRDefault="007E558F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 w:rsidRPr="00105EE7">
              <w:rPr>
                <w:rFonts w:ascii="HelveticaNeueLT Arabic 75 Bold" w:eastAsia="Arial" w:hAnsi="HelveticaNeueLT Arabic 75 Bold" w:cs="HelveticaNeueLT Arabic 75 Bold"/>
                <w:color w:val="808080" w:themeColor="background1" w:themeShade="80"/>
                <w:sz w:val="20"/>
                <w:szCs w:val="20"/>
                <w:rtl/>
              </w:rPr>
              <w:t>الاجمالي</w:t>
            </w:r>
          </w:p>
        </w:tc>
        <w:tc>
          <w:tcPr>
            <w:tcW w:w="3617" w:type="dxa"/>
            <w:shd w:val="clear" w:color="auto" w:fill="D9D9D9" w:themeFill="background1" w:themeFillShade="D9"/>
          </w:tcPr>
          <w:p w14:paraId="1164228C" w14:textId="77777777" w:rsidR="007E558F" w:rsidRPr="00105EE7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 w:rsidRPr="00105EE7">
              <w:rPr>
                <w:rFonts w:ascii="HelveticaNeueLT Arabic 75 Bold" w:hAnsi="HelveticaNeueLT Arabic 75 Bold" w:cs="HelveticaNeueLT Arabic 75 Bold"/>
                <w:color w:val="808080" w:themeColor="background1" w:themeShade="80"/>
                <w:sz w:val="20"/>
                <w:szCs w:val="20"/>
              </w:rPr>
              <w:t>466843</w:t>
            </w:r>
          </w:p>
        </w:tc>
        <w:tc>
          <w:tcPr>
            <w:tcW w:w="3346" w:type="dxa"/>
            <w:shd w:val="clear" w:color="auto" w:fill="D9D9D9" w:themeFill="background1" w:themeFillShade="D9"/>
          </w:tcPr>
          <w:p w14:paraId="498DFD9F" w14:textId="77777777" w:rsidR="007E558F" w:rsidRPr="00105EE7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 w:rsidRPr="00105EE7">
              <w:rPr>
                <w:rFonts w:ascii="HelveticaNeueLT Arabic 75 Bold" w:hAnsi="HelveticaNeueLT Arabic 75 Bold" w:cs="HelveticaNeueLT Arabic 75 Bold"/>
                <w:color w:val="808080" w:themeColor="background1" w:themeShade="80"/>
                <w:sz w:val="20"/>
                <w:szCs w:val="20"/>
              </w:rPr>
              <w:t>100%</w:t>
            </w:r>
          </w:p>
        </w:tc>
      </w:tr>
    </w:tbl>
    <w:p w14:paraId="3F557008" w14:textId="77777777" w:rsidR="007E558F" w:rsidRPr="0023160F" w:rsidRDefault="007E558F" w:rsidP="007E558F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tbl>
      <w:tblPr>
        <w:tblStyle w:val="PlainTable1"/>
        <w:bidiVisual/>
        <w:tblW w:w="9402" w:type="dxa"/>
        <w:jc w:val="center"/>
        <w:tblLayout w:type="fixed"/>
        <w:tblLook w:val="04A0" w:firstRow="1" w:lastRow="0" w:firstColumn="1" w:lastColumn="0" w:noHBand="0" w:noVBand="1"/>
      </w:tblPr>
      <w:tblGrid>
        <w:gridCol w:w="5748"/>
        <w:gridCol w:w="1740"/>
        <w:gridCol w:w="1914"/>
      </w:tblGrid>
      <w:tr w:rsidR="007E558F" w:rsidRPr="0023160F" w14:paraId="5D8E628E" w14:textId="77777777" w:rsidTr="007E5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8" w:type="dxa"/>
            <w:shd w:val="clear" w:color="auto" w:fill="3F2986"/>
            <w:vAlign w:val="center"/>
          </w:tcPr>
          <w:p w14:paraId="4BB7C849" w14:textId="77777777" w:rsidR="007E558F" w:rsidRPr="0023160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ساعة الذروة</w:t>
            </w:r>
          </w:p>
        </w:tc>
        <w:tc>
          <w:tcPr>
            <w:tcW w:w="1740" w:type="dxa"/>
            <w:shd w:val="clear" w:color="auto" w:fill="3F2986"/>
          </w:tcPr>
          <w:p w14:paraId="648B6924" w14:textId="77777777" w:rsidR="007E558F" w:rsidRPr="00837B87" w:rsidRDefault="007E558F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Arial" w:hAnsi="HelveticaNeueLT Arabic 55 Roman" w:cs="HelveticaNeueLT Arabic 55 Roman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بالطن</w:t>
            </w:r>
          </w:p>
        </w:tc>
        <w:tc>
          <w:tcPr>
            <w:tcW w:w="1914" w:type="dxa"/>
            <w:shd w:val="clear" w:color="auto" w:fill="3F2986"/>
          </w:tcPr>
          <w:p w14:paraId="534D7500" w14:textId="77777777" w:rsidR="007E558F" w:rsidRPr="0023160F" w:rsidRDefault="007E558F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  <w:sz w:val="20"/>
                <w:szCs w:val="20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النسبة </w:t>
            </w:r>
          </w:p>
        </w:tc>
      </w:tr>
      <w:tr w:rsidR="007E558F" w:rsidRPr="0023160F" w14:paraId="612FA03B" w14:textId="77777777" w:rsidTr="00D00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8" w:type="dxa"/>
          </w:tcPr>
          <w:p w14:paraId="3A67CE75" w14:textId="77777777" w:rsidR="007E558F" w:rsidRPr="00587F8E" w:rsidRDefault="007E558F" w:rsidP="00103472">
            <w:pPr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 xml:space="preserve">أوقات الذروة رصدت في 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ساعة  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</w:rPr>
              <w:t>10:00</w:t>
            </w:r>
          </w:p>
        </w:tc>
        <w:tc>
          <w:tcPr>
            <w:tcW w:w="1740" w:type="dxa"/>
            <w:shd w:val="clear" w:color="auto" w:fill="auto"/>
          </w:tcPr>
          <w:p w14:paraId="3B68356C" w14:textId="77777777" w:rsidR="007E558F" w:rsidRPr="00587F8E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 w:rsidRPr="00587F8E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  <w:t>43925.8</w:t>
            </w:r>
          </w:p>
        </w:tc>
        <w:tc>
          <w:tcPr>
            <w:tcW w:w="1914" w:type="dxa"/>
            <w:shd w:val="clear" w:color="auto" w:fill="auto"/>
          </w:tcPr>
          <w:p w14:paraId="27D63EB0" w14:textId="77777777" w:rsidR="007E558F" w:rsidRPr="00587F8E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 w:rsidRPr="00587F8E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  <w:t>10%</w:t>
            </w:r>
          </w:p>
        </w:tc>
      </w:tr>
      <w:tr w:rsidR="007E558F" w:rsidRPr="0023160F" w14:paraId="4C56C2D1" w14:textId="77777777" w:rsidTr="00D00732">
        <w:trPr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8" w:type="dxa"/>
            <w:shd w:val="clear" w:color="auto" w:fill="F2F2F2" w:themeFill="background1" w:themeFillShade="F2"/>
          </w:tcPr>
          <w:p w14:paraId="7B22DD68" w14:textId="77777777" w:rsidR="007E558F" w:rsidRPr="00587F8E" w:rsidRDefault="007E558F" w:rsidP="00103472">
            <w:pPr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>أوقات الركود رصدت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في ساعة  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</w:rPr>
              <w:t>17:00</w:t>
            </w:r>
          </w:p>
        </w:tc>
        <w:tc>
          <w:tcPr>
            <w:tcW w:w="1740" w:type="dxa"/>
          </w:tcPr>
          <w:p w14:paraId="0394E728" w14:textId="77777777" w:rsidR="007E558F" w:rsidRPr="00587F8E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rtl/>
              </w:rPr>
              <w:t xml:space="preserve"> </w:t>
            </w:r>
            <w:r w:rsidRPr="00587F8E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  <w:t>3180.4</w:t>
            </w:r>
          </w:p>
        </w:tc>
        <w:tc>
          <w:tcPr>
            <w:tcW w:w="1914" w:type="dxa"/>
          </w:tcPr>
          <w:p w14:paraId="02748D20" w14:textId="77777777" w:rsidR="007E558F" w:rsidRPr="00587F8E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 w:rsidRPr="00587F8E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  <w:t>1%</w:t>
            </w:r>
          </w:p>
        </w:tc>
      </w:tr>
    </w:tbl>
    <w:p w14:paraId="20B3D0BA" w14:textId="77777777" w:rsidR="007E558F" w:rsidRDefault="007E558F" w:rsidP="0069485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2D5B394D" w14:textId="77777777" w:rsidR="007E558F" w:rsidRDefault="007E558F" w:rsidP="0069485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1FB20EA0" w14:textId="77777777" w:rsidR="007E558F" w:rsidRDefault="007E558F" w:rsidP="0069485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55CF1D89" w14:textId="77777777" w:rsidR="007E558F" w:rsidRDefault="007E558F" w:rsidP="007E558F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>الأوزان حسب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البلديات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فبراير2021م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p w14:paraId="05ACF28E" w14:textId="77777777" w:rsidR="007E558F" w:rsidRDefault="007E558F" w:rsidP="007E558F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10"/>
          <w:szCs w:val="10"/>
          <w:rtl/>
        </w:rPr>
      </w:pPr>
      <w:r>
        <w:rPr>
          <w:noProof/>
        </w:rPr>
        <w:drawing>
          <wp:inline distT="0" distB="0" distL="0" distR="0" wp14:anchorId="3F8317B0" wp14:editId="0263C83B">
            <wp:extent cx="4692912" cy="2259550"/>
            <wp:effectExtent l="114300" t="95250" r="107950" b="10287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PlainTable1"/>
        <w:bidiVisual/>
        <w:tblW w:w="9693" w:type="dxa"/>
        <w:jc w:val="center"/>
        <w:tblLayout w:type="fixed"/>
        <w:tblLook w:val="04A0" w:firstRow="1" w:lastRow="0" w:firstColumn="1" w:lastColumn="0" w:noHBand="0" w:noVBand="1"/>
      </w:tblPr>
      <w:tblGrid>
        <w:gridCol w:w="4971"/>
        <w:gridCol w:w="2556"/>
        <w:gridCol w:w="2166"/>
      </w:tblGrid>
      <w:tr w:rsidR="007E558F" w:rsidRPr="007E558F" w14:paraId="271B6B83" w14:textId="77777777" w:rsidTr="0010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3F2986"/>
          </w:tcPr>
          <w:p w14:paraId="3359C5C5" w14:textId="77777777" w:rsidR="007E558F" w:rsidRPr="007E558F" w:rsidRDefault="007E558F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7E558F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البلدية</w:t>
            </w:r>
          </w:p>
        </w:tc>
        <w:tc>
          <w:tcPr>
            <w:tcW w:w="2556" w:type="dxa"/>
            <w:shd w:val="clear" w:color="auto" w:fill="3F2986"/>
          </w:tcPr>
          <w:p w14:paraId="1604E625" w14:textId="77777777" w:rsidR="007E558F" w:rsidRPr="007E558F" w:rsidRDefault="007E558F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7E558F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اجمالي</w:t>
            </w:r>
            <w:r w:rsidRPr="007E558F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7E558F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وزن</w:t>
            </w:r>
            <w:r w:rsidRPr="007E558F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7E558F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كل</w:t>
            </w:r>
            <w:r w:rsidRPr="007E558F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7E558F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بلدية</w:t>
            </w:r>
          </w:p>
        </w:tc>
        <w:tc>
          <w:tcPr>
            <w:tcW w:w="2166" w:type="dxa"/>
            <w:shd w:val="clear" w:color="auto" w:fill="3F2986"/>
          </w:tcPr>
          <w:p w14:paraId="54FDC92B" w14:textId="77777777" w:rsidR="007E558F" w:rsidRPr="007E558F" w:rsidRDefault="007E558F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7E558F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نسبة</w:t>
            </w:r>
            <w:r w:rsidRPr="007E558F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7E558F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انتاج</w:t>
            </w:r>
            <w:r w:rsidRPr="007E558F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7E558F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كل</w:t>
            </w:r>
            <w:r w:rsidRPr="007E558F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7E558F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بلدية</w:t>
            </w:r>
          </w:p>
        </w:tc>
      </w:tr>
      <w:tr w:rsidR="007E558F" w:rsidRPr="007E558F" w14:paraId="3D902D3E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vAlign w:val="center"/>
          </w:tcPr>
          <w:p w14:paraId="61F841DA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الصفا</w:t>
            </w:r>
          </w:p>
        </w:tc>
        <w:tc>
          <w:tcPr>
            <w:tcW w:w="2556" w:type="dxa"/>
            <w:vAlign w:val="center"/>
          </w:tcPr>
          <w:p w14:paraId="0C032A0E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18451.1</w:t>
            </w:r>
          </w:p>
        </w:tc>
        <w:tc>
          <w:tcPr>
            <w:tcW w:w="2166" w:type="dxa"/>
            <w:vAlign w:val="center"/>
          </w:tcPr>
          <w:p w14:paraId="7071171A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18%</w:t>
            </w:r>
          </w:p>
        </w:tc>
      </w:tr>
      <w:tr w:rsidR="007E558F" w:rsidRPr="007E558F" w14:paraId="3021FBA7" w14:textId="77777777" w:rsidTr="0010347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F2F2F2" w:themeFill="background1" w:themeFillShade="F2"/>
            <w:vAlign w:val="center"/>
          </w:tcPr>
          <w:p w14:paraId="5F247378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الشرفية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146EBB88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14589.64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771D0A53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14%</w:t>
            </w:r>
          </w:p>
        </w:tc>
      </w:tr>
      <w:tr w:rsidR="007E558F" w:rsidRPr="007E558F" w14:paraId="4A08FF2F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vAlign w:val="center"/>
          </w:tcPr>
          <w:p w14:paraId="22C005EB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ام السلم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3BAFD074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9918.86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62DCC1F0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</w:tr>
      <w:tr w:rsidR="007E558F" w:rsidRPr="007E558F" w14:paraId="03A41AFE" w14:textId="77777777" w:rsidTr="0010347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F2F2F2" w:themeFill="background1" w:themeFillShade="F2"/>
            <w:vAlign w:val="center"/>
          </w:tcPr>
          <w:p w14:paraId="56329699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خزام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6DC85454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9360.04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3958182C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</w:tr>
      <w:tr w:rsidR="007E558F" w:rsidRPr="007E558F" w14:paraId="71A7C60C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vAlign w:val="center"/>
          </w:tcPr>
          <w:p w14:paraId="49AC2EEE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البلد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6D914430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7050.84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78F1DC92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7%</w:t>
            </w:r>
          </w:p>
        </w:tc>
      </w:tr>
      <w:tr w:rsidR="007E558F" w:rsidRPr="007E558F" w14:paraId="79E8C722" w14:textId="77777777" w:rsidTr="0010347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F2F2F2" w:themeFill="background1" w:themeFillShade="F2"/>
            <w:vAlign w:val="center"/>
          </w:tcPr>
          <w:p w14:paraId="4C65A1AF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جده الجديدة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71F8A2FE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7032.7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6A91E41B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7%</w:t>
            </w:r>
          </w:p>
        </w:tc>
      </w:tr>
      <w:tr w:rsidR="007E558F" w:rsidRPr="007E558F" w14:paraId="676CCB4A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vAlign w:val="center"/>
          </w:tcPr>
          <w:p w14:paraId="722C4FB2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الجامعة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8FA52AE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6939.42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2642B029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7%</w:t>
            </w:r>
          </w:p>
        </w:tc>
      </w:tr>
      <w:tr w:rsidR="007E558F" w:rsidRPr="007E558F" w14:paraId="7AA2ECA5" w14:textId="77777777" w:rsidTr="0010347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F2F2F2" w:themeFill="background1" w:themeFillShade="F2"/>
            <w:vAlign w:val="center"/>
          </w:tcPr>
          <w:p w14:paraId="53BFD124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بريمان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00C72434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6523.44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72C4955C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</w:tr>
      <w:tr w:rsidR="007E558F" w:rsidRPr="007E558F" w14:paraId="0CE19B68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vAlign w:val="center"/>
          </w:tcPr>
          <w:p w14:paraId="575D75D8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الجنوب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377EBBB5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6066.22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13F3D93C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</w:tr>
      <w:tr w:rsidR="007E558F" w:rsidRPr="007E558F" w14:paraId="2A66560E" w14:textId="77777777" w:rsidTr="00103472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F2F2F2" w:themeFill="background1" w:themeFillShade="F2"/>
            <w:vAlign w:val="center"/>
          </w:tcPr>
          <w:p w14:paraId="461398A2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ابحر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78D34D00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5244.82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5D3DE425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</w:tr>
      <w:tr w:rsidR="007E558F" w:rsidRPr="007E558F" w14:paraId="5D18182C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vAlign w:val="center"/>
          </w:tcPr>
          <w:p w14:paraId="33001F2B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طيبة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6B8846C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3856.4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0FBCE7DF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</w:tr>
      <w:tr w:rsidR="007E558F" w:rsidRPr="007E558F" w14:paraId="060A4B76" w14:textId="77777777" w:rsidTr="0010347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F2F2F2" w:themeFill="background1" w:themeFillShade="F2"/>
            <w:vAlign w:val="center"/>
          </w:tcPr>
          <w:p w14:paraId="006438BD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أبحر الشمالية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1FE15B97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2992.76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23837ACA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3%</w:t>
            </w:r>
          </w:p>
        </w:tc>
      </w:tr>
      <w:tr w:rsidR="007E558F" w:rsidRPr="007E558F" w14:paraId="5160AB42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vAlign w:val="center"/>
          </w:tcPr>
          <w:p w14:paraId="53FDAA8F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ثول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45850EBC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2673.12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1C931386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3%</w:t>
            </w:r>
          </w:p>
        </w:tc>
      </w:tr>
      <w:tr w:rsidR="007E558F" w:rsidRPr="007E558F" w14:paraId="5710A72A" w14:textId="77777777" w:rsidTr="0010347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F2F2F2" w:themeFill="background1" w:themeFillShade="F2"/>
            <w:vAlign w:val="center"/>
          </w:tcPr>
          <w:p w14:paraId="0496E9EF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المليساء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C9918F8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2233.34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085F9CD7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</w:tr>
      <w:tr w:rsidR="007E558F" w:rsidRPr="007E558F" w14:paraId="79ABFF17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vAlign w:val="center"/>
          </w:tcPr>
          <w:p w14:paraId="34E9E5E7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ابرق الرغامة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0C259B20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844.7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19BCC3B0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</w:tr>
      <w:tr w:rsidR="007E558F" w:rsidRPr="007E558F" w14:paraId="15345ADD" w14:textId="77777777" w:rsidTr="0010347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F2F2F2" w:themeFill="background1" w:themeFillShade="F2"/>
            <w:vAlign w:val="center"/>
          </w:tcPr>
          <w:p w14:paraId="5666127C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الكورنيش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4E00613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438.16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4155D760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7E558F" w:rsidRPr="007E558F" w14:paraId="101DE19A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vAlign w:val="center"/>
          </w:tcPr>
          <w:p w14:paraId="148E93B9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ذهبان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3CC5E5F7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326.96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0F1412B2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7E558F" w:rsidRPr="007E558F" w14:paraId="14D50A07" w14:textId="77777777" w:rsidTr="0010347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F2F2F2" w:themeFill="background1" w:themeFillShade="F2"/>
            <w:vAlign w:val="center"/>
          </w:tcPr>
          <w:p w14:paraId="6564877E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جدة التاريخية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5CAECF9A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324.94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395F3730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7E558F" w:rsidRPr="007E558F" w14:paraId="378F101D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vAlign w:val="center"/>
          </w:tcPr>
          <w:p w14:paraId="4BEE5D00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العزيزية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12729428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198.88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50AA7D20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7E558F" w:rsidRPr="007E558F" w14:paraId="4F2380F8" w14:textId="77777777" w:rsidTr="0010347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F2F2F2" w:themeFill="background1" w:themeFillShade="F2"/>
            <w:vAlign w:val="center"/>
          </w:tcPr>
          <w:p w14:paraId="0669FA10" w14:textId="77777777" w:rsidR="007E558F" w:rsidRPr="007E558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sz w:val="20"/>
                <w:szCs w:val="20"/>
                <w:rtl/>
              </w:rPr>
              <w:t>بلدية المطار</w:t>
            </w:r>
          </w:p>
        </w:tc>
        <w:tc>
          <w:tcPr>
            <w:tcW w:w="2556" w:type="dxa"/>
            <w:shd w:val="clear" w:color="auto" w:fill="F2F2F2" w:themeFill="background1" w:themeFillShade="F2"/>
            <w:vAlign w:val="center"/>
          </w:tcPr>
          <w:p w14:paraId="2AAADCE7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166" w:type="dxa"/>
            <w:shd w:val="clear" w:color="auto" w:fill="F2F2F2" w:themeFill="background1" w:themeFillShade="F2"/>
            <w:vAlign w:val="center"/>
          </w:tcPr>
          <w:p w14:paraId="77E96062" w14:textId="77777777" w:rsidR="007E558F" w:rsidRPr="007E558F" w:rsidRDefault="007E558F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7E558F" w:rsidRPr="007E558F" w14:paraId="1EDE5505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D9D9D9" w:themeFill="background1" w:themeFillShade="D9"/>
          </w:tcPr>
          <w:p w14:paraId="20177D31" w14:textId="77777777" w:rsidR="007E558F" w:rsidRPr="007E558F" w:rsidRDefault="007E558F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75 Bold" w:eastAsia="Arial" w:hAnsi="HelveticaNeueLT Arabic 75 Bold" w:cs="HelveticaNeueLT Arabic 75 Bold"/>
                <w:b w:val="0"/>
                <w:color w:val="808080" w:themeColor="background1" w:themeShade="80"/>
                <w:sz w:val="20"/>
                <w:szCs w:val="20"/>
                <w:rtl/>
              </w:rPr>
              <w:t>الإجمالي</w:t>
            </w:r>
          </w:p>
        </w:tc>
        <w:tc>
          <w:tcPr>
            <w:tcW w:w="2556" w:type="dxa"/>
            <w:shd w:val="clear" w:color="auto" w:fill="D9D9D9" w:themeFill="background1" w:themeFillShade="D9"/>
          </w:tcPr>
          <w:p w14:paraId="402A8523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75 Bold" w:hAnsi="HelveticaNeueLT Arabic 75 Bold" w:cs="HelveticaNeueLT Arabic 75 Bold"/>
                <w:color w:val="808080" w:themeColor="background1" w:themeShade="80"/>
                <w:sz w:val="20"/>
                <w:szCs w:val="20"/>
              </w:rPr>
              <w:t>105066.34</w:t>
            </w:r>
          </w:p>
        </w:tc>
        <w:tc>
          <w:tcPr>
            <w:tcW w:w="2166" w:type="dxa"/>
            <w:shd w:val="clear" w:color="auto" w:fill="D9D9D9" w:themeFill="background1" w:themeFillShade="D9"/>
          </w:tcPr>
          <w:p w14:paraId="3A425C5E" w14:textId="77777777" w:rsidR="007E558F" w:rsidRPr="007E558F" w:rsidRDefault="007E558F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 w:rsidRPr="007E558F">
              <w:rPr>
                <w:rFonts w:ascii="HelveticaNeueLT Arabic 75 Bold" w:hAnsi="HelveticaNeueLT Arabic 75 Bold" w:cs="HelveticaNeueLT Arabic 75 Bold"/>
                <w:color w:val="808080" w:themeColor="background1" w:themeShade="80"/>
                <w:sz w:val="20"/>
                <w:szCs w:val="20"/>
              </w:rPr>
              <w:t>100%</w:t>
            </w:r>
          </w:p>
        </w:tc>
      </w:tr>
    </w:tbl>
    <w:p w14:paraId="53455FA8" w14:textId="2C5F7D26" w:rsidR="00694858" w:rsidRDefault="00694858" w:rsidP="0069485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>أوزان النفايات حسب تصنيف المقاول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فبراير2021م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p w14:paraId="0C9A6411" w14:textId="77777777" w:rsidR="00846064" w:rsidRPr="004830EE" w:rsidRDefault="00846064" w:rsidP="0069485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6"/>
          <w:szCs w:val="16"/>
          <w:rtl/>
        </w:rPr>
      </w:pPr>
    </w:p>
    <w:p w14:paraId="74C1F036" w14:textId="510D98CC" w:rsidR="0083264B" w:rsidRDefault="00694858" w:rsidP="00B93F04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rtl/>
        </w:rPr>
      </w:pPr>
      <w:r w:rsidRPr="00694858">
        <w:rPr>
          <w:rFonts w:ascii="HelveticaNeueLT Arabic 75 Bold" w:hAnsi="HelveticaNeueLT Arabic 75 Bold" w:cs="HelveticaNeueLT Arabic 75 Bold" w:hint="cs"/>
          <w:b/>
          <w:bCs/>
          <w:color w:val="3F2986"/>
          <w:rtl/>
        </w:rPr>
        <w:t xml:space="preserve">أوزان النفايات الواردة من </w:t>
      </w:r>
      <w:r w:rsidR="00B93F04" w:rsidRPr="00694858">
        <w:rPr>
          <w:rFonts w:ascii="HelveticaNeueLT Arabic 75 Bold" w:hAnsi="HelveticaNeueLT Arabic 75 Bold" w:cs="HelveticaNeueLT Arabic 75 Bold"/>
          <w:b/>
          <w:bCs/>
          <w:color w:val="3F2986"/>
          <w:rtl/>
        </w:rPr>
        <w:t>مقاولين عقود النظافة لشهر فبراير2021م</w:t>
      </w:r>
      <w:r w:rsidR="00B93F04" w:rsidRPr="00694858">
        <w:rPr>
          <w:rFonts w:ascii="HelveticaNeueLT Arabic 75 Bold" w:hAnsi="HelveticaNeueLT Arabic 75 Bold" w:cs="HelveticaNeueLT Arabic 75 Bold" w:hint="cs"/>
          <w:b/>
          <w:bCs/>
          <w:color w:val="3F2986"/>
          <w:rtl/>
        </w:rPr>
        <w:t>:</w:t>
      </w:r>
    </w:p>
    <w:p w14:paraId="686C8E37" w14:textId="031A15F0" w:rsidR="00846064" w:rsidRPr="00694858" w:rsidRDefault="00846064" w:rsidP="00846064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rtl/>
        </w:rPr>
      </w:pPr>
      <w:r>
        <w:rPr>
          <w:noProof/>
        </w:rPr>
        <w:drawing>
          <wp:inline distT="0" distB="0" distL="0" distR="0" wp14:anchorId="1AC84A64" wp14:editId="3677A267">
            <wp:extent cx="4984750" cy="2387600"/>
            <wp:effectExtent l="114300" t="95250" r="120650" b="889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481" w:type="dxa"/>
        <w:tblLayout w:type="fixed"/>
        <w:tblLook w:val="04A0" w:firstRow="1" w:lastRow="0" w:firstColumn="1" w:lastColumn="0" w:noHBand="0" w:noVBand="1"/>
      </w:tblPr>
      <w:tblGrid>
        <w:gridCol w:w="4181"/>
        <w:gridCol w:w="1530"/>
        <w:gridCol w:w="1657"/>
        <w:gridCol w:w="1583"/>
        <w:gridCol w:w="1530"/>
      </w:tblGrid>
      <w:tr w:rsidR="00846064" w:rsidRPr="003706EB" w14:paraId="071A4286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3F2986"/>
            <w:vAlign w:val="center"/>
          </w:tcPr>
          <w:p w14:paraId="5AD2CDAD" w14:textId="77777777" w:rsidR="00846064" w:rsidRPr="004830EE" w:rsidRDefault="00846064" w:rsidP="0051245E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المقاول</w:t>
            </w:r>
          </w:p>
        </w:tc>
        <w:tc>
          <w:tcPr>
            <w:tcW w:w="1530" w:type="dxa"/>
            <w:shd w:val="clear" w:color="auto" w:fill="3F2986"/>
            <w:vAlign w:val="center"/>
          </w:tcPr>
          <w:p w14:paraId="64294A79" w14:textId="77777777" w:rsidR="00846064" w:rsidRPr="004830EE" w:rsidRDefault="00846064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مخلفات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بلدية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صلبة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منزليه</w:t>
            </w:r>
          </w:p>
        </w:tc>
        <w:tc>
          <w:tcPr>
            <w:tcW w:w="1657" w:type="dxa"/>
            <w:shd w:val="clear" w:color="auto" w:fill="3F2986"/>
            <w:vAlign w:val="center"/>
          </w:tcPr>
          <w:p w14:paraId="1F1B01FD" w14:textId="77777777" w:rsidR="00846064" w:rsidRPr="004830EE" w:rsidRDefault="00846064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مخلفات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نباتية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وكبيرة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الحجم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(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مشاريع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النظافة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>)</w:t>
            </w:r>
          </w:p>
        </w:tc>
        <w:tc>
          <w:tcPr>
            <w:tcW w:w="1583" w:type="dxa"/>
            <w:shd w:val="clear" w:color="auto" w:fill="3F2986"/>
            <w:vAlign w:val="center"/>
          </w:tcPr>
          <w:p w14:paraId="6A280E51" w14:textId="1D27E3DC" w:rsidR="00846064" w:rsidRPr="004830EE" w:rsidRDefault="00846064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اجمالي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اوزان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مقاولين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النظافة</w:t>
            </w:r>
            <w:r w:rsidR="004830EE">
              <w:rPr>
                <w:rFonts w:ascii="HelveticaNeueLT Arabic 75 Bold" w:eastAsia="Arial" w:hAnsi="HelveticaNeueLT Arabic 75 Bold" w:cs="HelveticaNeueLT Arabic 75 Bold" w:hint="cs"/>
                <w:color w:val="FFFFFF"/>
                <w:sz w:val="20"/>
                <w:szCs w:val="20"/>
                <w:rtl/>
              </w:rPr>
              <w:t xml:space="preserve"> بالطن</w:t>
            </w:r>
          </w:p>
        </w:tc>
        <w:tc>
          <w:tcPr>
            <w:tcW w:w="1530" w:type="dxa"/>
            <w:shd w:val="clear" w:color="auto" w:fill="3F2986"/>
            <w:vAlign w:val="center"/>
          </w:tcPr>
          <w:p w14:paraId="1DBA173D" w14:textId="77777777" w:rsidR="00846064" w:rsidRPr="004830EE" w:rsidRDefault="00846064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نسبة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ااجمالي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اوزان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مقاولين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النظافة</w:t>
            </w:r>
          </w:p>
        </w:tc>
      </w:tr>
      <w:tr w:rsidR="00846064" w:rsidRPr="003706EB" w14:paraId="46648AE9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vAlign w:val="center"/>
          </w:tcPr>
          <w:p w14:paraId="1576CD79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 أحمد سليمان الفهاد وأولاده</w:t>
            </w:r>
          </w:p>
        </w:tc>
        <w:tc>
          <w:tcPr>
            <w:tcW w:w="1530" w:type="dxa"/>
            <w:vAlign w:val="center"/>
          </w:tcPr>
          <w:p w14:paraId="09B556AE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29795.04</w:t>
            </w:r>
          </w:p>
        </w:tc>
        <w:tc>
          <w:tcPr>
            <w:tcW w:w="1657" w:type="dxa"/>
            <w:vAlign w:val="center"/>
          </w:tcPr>
          <w:p w14:paraId="0CCAFBC6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6995.84</w:t>
            </w:r>
          </w:p>
        </w:tc>
        <w:tc>
          <w:tcPr>
            <w:tcW w:w="1583" w:type="dxa"/>
            <w:vAlign w:val="center"/>
          </w:tcPr>
          <w:p w14:paraId="622994FF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36790.88</w:t>
            </w:r>
          </w:p>
        </w:tc>
        <w:tc>
          <w:tcPr>
            <w:tcW w:w="1530" w:type="dxa"/>
            <w:vAlign w:val="center"/>
          </w:tcPr>
          <w:p w14:paraId="7045F212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35%</w:t>
            </w:r>
          </w:p>
        </w:tc>
      </w:tr>
      <w:tr w:rsidR="00846064" w:rsidRPr="003706EB" w14:paraId="7CD254F1" w14:textId="77777777" w:rsidTr="0051245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F2F2F2" w:themeFill="background1" w:themeFillShade="F2"/>
            <w:vAlign w:val="center"/>
          </w:tcPr>
          <w:p w14:paraId="1A31D58D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اليمامة للأعمال التجارية والمقاولات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4DA51F3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25997.14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468694F1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4482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40CCE33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30479.14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A4F3C89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29%</w:t>
            </w:r>
          </w:p>
        </w:tc>
      </w:tr>
      <w:tr w:rsidR="00846064" w:rsidRPr="003706EB" w14:paraId="13A324F1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vAlign w:val="center"/>
          </w:tcPr>
          <w:p w14:paraId="2C11A773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مجموعة سدر للتجارة و المقاولات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C51B108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19062.66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250159F9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3441.22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FE565AC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22503.88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E7A4482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21%</w:t>
            </w:r>
          </w:p>
        </w:tc>
      </w:tr>
      <w:tr w:rsidR="00846064" w:rsidRPr="003706EB" w14:paraId="1BABAE76" w14:textId="77777777" w:rsidTr="0051245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F2F2F2" w:themeFill="background1" w:themeFillShade="F2"/>
            <w:vAlign w:val="center"/>
          </w:tcPr>
          <w:p w14:paraId="74CCF2BC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أفيردا للمقاولات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589178C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6255.66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27593C70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2632.24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57061CA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8887.9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36458B3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8%</w:t>
            </w:r>
          </w:p>
        </w:tc>
      </w:tr>
      <w:tr w:rsidR="00846064" w:rsidRPr="003706EB" w14:paraId="6F4095D8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vAlign w:val="center"/>
          </w:tcPr>
          <w:p w14:paraId="245099C5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سرايا الجزيرة للمقاولات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327D72F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5093.18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6A76FDE3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1468.7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1F6E92B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6561.88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85C128E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6%</w:t>
            </w:r>
          </w:p>
        </w:tc>
      </w:tr>
      <w:tr w:rsidR="00846064" w:rsidRPr="003706EB" w14:paraId="15F6D826" w14:textId="77777777" w:rsidTr="0051245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F2F2F2" w:themeFill="background1" w:themeFillShade="F2"/>
            <w:vAlign w:val="center"/>
          </w:tcPr>
          <w:p w14:paraId="1BC16B85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مجموعة بيت العرب الحديثة للصيانة والتشغيل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6467E18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438.16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39604213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CD3A732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438.16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EC21045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0%</w:t>
            </w:r>
          </w:p>
        </w:tc>
      </w:tr>
      <w:tr w:rsidR="00846064" w:rsidRPr="003706EB" w14:paraId="4E1E4AE0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vAlign w:val="center"/>
          </w:tcPr>
          <w:p w14:paraId="39CEDC4F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مخلفات الدمارات</w:t>
            </w:r>
          </w:p>
        </w:tc>
        <w:tc>
          <w:tcPr>
            <w:tcW w:w="1530" w:type="dxa"/>
            <w:vAlign w:val="center"/>
          </w:tcPr>
          <w:p w14:paraId="4FE68682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371.86</w:t>
            </w:r>
          </w:p>
        </w:tc>
        <w:tc>
          <w:tcPr>
            <w:tcW w:w="1657" w:type="dxa"/>
            <w:vAlign w:val="center"/>
          </w:tcPr>
          <w:p w14:paraId="59C311D3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1583" w:type="dxa"/>
            <w:vAlign w:val="center"/>
          </w:tcPr>
          <w:p w14:paraId="2B8FBB5F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371.86</w:t>
            </w:r>
          </w:p>
        </w:tc>
        <w:tc>
          <w:tcPr>
            <w:tcW w:w="1530" w:type="dxa"/>
            <w:vAlign w:val="center"/>
          </w:tcPr>
          <w:p w14:paraId="4413FEAF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0%</w:t>
            </w:r>
          </w:p>
        </w:tc>
      </w:tr>
      <w:tr w:rsidR="00846064" w:rsidRPr="003706EB" w14:paraId="1F1495D6" w14:textId="77777777" w:rsidTr="0051245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D9D9D9" w:themeFill="background1" w:themeFillShade="D9"/>
          </w:tcPr>
          <w:p w14:paraId="7B2B6244" w14:textId="77777777" w:rsidR="00846064" w:rsidRPr="003706EB" w:rsidRDefault="00846064" w:rsidP="0051245E">
            <w:pPr>
              <w:jc w:val="center"/>
              <w:rPr>
                <w:rFonts w:ascii="HelveticaNeueLT Arabic 75 Bold" w:eastAsia="Helvetica Neue" w:hAnsi="HelveticaNeueLT Arabic 75 Bold" w:cs="HelveticaNeueLT Arabic 75 Bold"/>
                <w:color w:val="808080" w:themeColor="background1" w:themeShade="80"/>
              </w:rPr>
            </w:pPr>
            <w:r w:rsidRPr="003706EB">
              <w:rPr>
                <w:rFonts w:ascii="HelveticaNeueLT Arabic 75 Bold" w:eastAsia="Arial" w:hAnsi="HelveticaNeueLT Arabic 75 Bold" w:cs="HelveticaNeueLT Arabic 75 Bold"/>
                <w:b w:val="0"/>
                <w:color w:val="808080" w:themeColor="background1" w:themeShade="80"/>
                <w:rtl/>
              </w:rPr>
              <w:t>الاجمالي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A65C450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>
              <w:rPr>
                <w:rFonts w:ascii="HelveticaNeueLT Arabic 75 Bold" w:hAnsi="HelveticaNeueLT Arabic 75 Bold" w:cs="HelveticaNeueLT Arabic 75 Bold"/>
                <w:color w:val="808080"/>
              </w:rPr>
              <w:t>87013.7</w:t>
            </w:r>
          </w:p>
        </w:tc>
        <w:tc>
          <w:tcPr>
            <w:tcW w:w="1657" w:type="dxa"/>
            <w:shd w:val="clear" w:color="auto" w:fill="D9D9D9" w:themeFill="background1" w:themeFillShade="D9"/>
            <w:vAlign w:val="center"/>
          </w:tcPr>
          <w:p w14:paraId="3D290369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>
              <w:rPr>
                <w:rFonts w:ascii="HelveticaNeueLT Arabic 75 Bold" w:hAnsi="HelveticaNeueLT Arabic 75 Bold" w:cs="HelveticaNeueLT Arabic 75 Bold"/>
                <w:color w:val="808080"/>
              </w:rPr>
              <w:t>19020</w:t>
            </w:r>
          </w:p>
        </w:tc>
        <w:tc>
          <w:tcPr>
            <w:tcW w:w="1583" w:type="dxa"/>
            <w:shd w:val="clear" w:color="auto" w:fill="D9D9D9" w:themeFill="background1" w:themeFillShade="D9"/>
            <w:vAlign w:val="center"/>
          </w:tcPr>
          <w:p w14:paraId="69749E85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>
              <w:rPr>
                <w:rFonts w:ascii="HelveticaNeueLT Arabic 75 Bold" w:hAnsi="HelveticaNeueLT Arabic 75 Bold" w:cs="HelveticaNeueLT Arabic 75 Bold"/>
                <w:color w:val="808080"/>
              </w:rPr>
              <w:t>106033.7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39F24A2E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>
              <w:rPr>
                <w:rFonts w:ascii="HelveticaNeueLT Arabic 75 Bold" w:hAnsi="HelveticaNeueLT Arabic 75 Bold" w:cs="HelveticaNeueLT Arabic 75 Bold"/>
                <w:color w:val="808080"/>
              </w:rPr>
              <w:t>100%</w:t>
            </w:r>
          </w:p>
        </w:tc>
      </w:tr>
    </w:tbl>
    <w:p w14:paraId="5D7B35FB" w14:textId="77777777" w:rsidR="00846064" w:rsidRDefault="00846064" w:rsidP="00B93F04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76A1F3C6" w14:textId="77777777" w:rsidR="00694858" w:rsidRDefault="00694858" w:rsidP="00B93F04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298A79E7" w14:textId="77777777" w:rsidR="00846064" w:rsidRDefault="00846064" w:rsidP="00B93F04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6C9ABDC9" w14:textId="77777777" w:rsidR="004830EE" w:rsidRDefault="004830EE" w:rsidP="00B93F04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3F7C3FD0" w14:textId="04A5BE62" w:rsidR="00B93F04" w:rsidRDefault="00846064" w:rsidP="00B93F04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846064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lastRenderedPageBreak/>
        <w:t xml:space="preserve">أوزان النفايات الواردة من </w:t>
      </w:r>
      <w:r w:rsidRPr="00846064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>مقاولين</w:t>
      </w:r>
      <w:r w:rsidR="00B93F04" w:rsidRPr="00846064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عقود </w:t>
      </w:r>
      <w:r w:rsidR="00B93F04" w:rsidRPr="00846064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التجاري</w:t>
      </w:r>
      <w:r w:rsidR="00B93F04" w:rsidRPr="00846064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فبراير2021م</w:t>
      </w:r>
      <w:r w:rsidR="00B93F04" w:rsidRPr="00846064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p w14:paraId="0F6576F2" w14:textId="76A1F394" w:rsidR="00846064" w:rsidRPr="00846064" w:rsidRDefault="00846064" w:rsidP="004830EE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E0A75A5" wp14:editId="1BF613AA">
            <wp:extent cx="4970504" cy="2313830"/>
            <wp:effectExtent l="114300" t="95250" r="116205" b="8699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PlainTable1"/>
        <w:bidiVisual/>
        <w:tblW w:w="10126" w:type="dxa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1668"/>
        <w:gridCol w:w="1595"/>
        <w:gridCol w:w="1391"/>
        <w:gridCol w:w="1324"/>
      </w:tblGrid>
      <w:tr w:rsidR="00846064" w:rsidRPr="0023160F" w14:paraId="1268B69A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3F2986"/>
            <w:vAlign w:val="center"/>
          </w:tcPr>
          <w:p w14:paraId="14C65D5D" w14:textId="77777777" w:rsidR="00846064" w:rsidRPr="004830EE" w:rsidRDefault="00846064" w:rsidP="0051245E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 w:themeColor="background1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1668" w:type="dxa"/>
            <w:shd w:val="clear" w:color="auto" w:fill="3F2986"/>
            <w:vAlign w:val="center"/>
          </w:tcPr>
          <w:p w14:paraId="18F86B4A" w14:textId="77777777" w:rsidR="00846064" w:rsidRPr="004830EE" w:rsidRDefault="00846064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 w:themeColor="background1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مخلفات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بلدية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صلبة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تجارية</w:t>
            </w:r>
          </w:p>
        </w:tc>
        <w:tc>
          <w:tcPr>
            <w:tcW w:w="1595" w:type="dxa"/>
            <w:shd w:val="clear" w:color="auto" w:fill="3F2986"/>
            <w:vAlign w:val="center"/>
          </w:tcPr>
          <w:p w14:paraId="0D38B9B2" w14:textId="77777777" w:rsidR="00846064" w:rsidRPr="004830EE" w:rsidRDefault="00846064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 w:themeColor="background1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مخلفات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نباتية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وكبيرة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الحجم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(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مشاريع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تجارية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)</w:t>
            </w:r>
          </w:p>
        </w:tc>
        <w:tc>
          <w:tcPr>
            <w:tcW w:w="1391" w:type="dxa"/>
            <w:shd w:val="clear" w:color="auto" w:fill="3F2986"/>
            <w:vAlign w:val="center"/>
          </w:tcPr>
          <w:p w14:paraId="5438A3E6" w14:textId="765690B7" w:rsidR="00846064" w:rsidRPr="004830EE" w:rsidRDefault="004830E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إ</w:t>
            </w:r>
            <w:r w:rsidR="00846064"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جمالي</w:t>
            </w:r>
            <w:r w:rsidR="00846064"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="00846064"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اوزان</w:t>
            </w:r>
            <w:r w:rsidR="00846064"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="00846064"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مقاوين</w:t>
            </w:r>
            <w:r w:rsidR="00846064"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="00846064"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التجاري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 بالطن</w:t>
            </w:r>
          </w:p>
        </w:tc>
        <w:tc>
          <w:tcPr>
            <w:tcW w:w="1324" w:type="dxa"/>
            <w:shd w:val="clear" w:color="auto" w:fill="3F2986"/>
            <w:vAlign w:val="center"/>
          </w:tcPr>
          <w:p w14:paraId="1BF49E46" w14:textId="77777777" w:rsidR="00846064" w:rsidRPr="004830EE" w:rsidRDefault="00846064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 w:themeColor="background1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نسبة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اجمالي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اوزان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مقاوين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التجاري</w:t>
            </w:r>
          </w:p>
        </w:tc>
      </w:tr>
      <w:tr w:rsidR="00846064" w:rsidRPr="0023160F" w14:paraId="1877C63D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631FD3F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مقاولي الشركات التجارية</w:t>
            </w:r>
          </w:p>
        </w:tc>
        <w:tc>
          <w:tcPr>
            <w:tcW w:w="1668" w:type="dxa"/>
            <w:vAlign w:val="center"/>
          </w:tcPr>
          <w:p w14:paraId="56CD48C8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43454.74</w:t>
            </w:r>
          </w:p>
        </w:tc>
        <w:tc>
          <w:tcPr>
            <w:tcW w:w="1595" w:type="dxa"/>
            <w:vAlign w:val="center"/>
          </w:tcPr>
          <w:p w14:paraId="1C6DF3E7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1488.94</w:t>
            </w:r>
          </w:p>
        </w:tc>
        <w:tc>
          <w:tcPr>
            <w:tcW w:w="1391" w:type="dxa"/>
            <w:vAlign w:val="center"/>
          </w:tcPr>
          <w:p w14:paraId="4132B731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44943.68</w:t>
            </w:r>
          </w:p>
        </w:tc>
        <w:tc>
          <w:tcPr>
            <w:tcW w:w="1324" w:type="dxa"/>
            <w:vAlign w:val="center"/>
          </w:tcPr>
          <w:p w14:paraId="51AA9736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95%</w:t>
            </w:r>
          </w:p>
        </w:tc>
      </w:tr>
      <w:tr w:rsidR="00846064" w:rsidRPr="0023160F" w14:paraId="72B3C2D9" w14:textId="77777777" w:rsidTr="00846064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  <w:vAlign w:val="center"/>
          </w:tcPr>
          <w:p w14:paraId="45FCE0E9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مخلفات الدمارات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14D20D1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1123.58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6F0A10E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8.44</w:t>
            </w:r>
          </w:p>
        </w:tc>
        <w:tc>
          <w:tcPr>
            <w:tcW w:w="1391" w:type="dxa"/>
            <w:shd w:val="clear" w:color="auto" w:fill="auto"/>
            <w:vAlign w:val="center"/>
          </w:tcPr>
          <w:p w14:paraId="685F7997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1132.02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31C87816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2%</w:t>
            </w:r>
          </w:p>
        </w:tc>
      </w:tr>
      <w:tr w:rsidR="00846064" w:rsidRPr="0023160F" w14:paraId="05A213F8" w14:textId="77777777" w:rsidTr="0084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7546FD62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اليمامة للأعمال التجارية والمقاولات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3F7390DD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216.24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F89364A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345.38</w:t>
            </w:r>
          </w:p>
        </w:tc>
        <w:tc>
          <w:tcPr>
            <w:tcW w:w="1391" w:type="dxa"/>
            <w:shd w:val="clear" w:color="auto" w:fill="auto"/>
            <w:vAlign w:val="center"/>
          </w:tcPr>
          <w:p w14:paraId="5DF4A413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561.62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0D475C06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1%</w:t>
            </w:r>
          </w:p>
        </w:tc>
      </w:tr>
      <w:tr w:rsidR="00846064" w:rsidRPr="0023160F" w14:paraId="02017328" w14:textId="77777777" w:rsidTr="00846064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  <w:vAlign w:val="center"/>
          </w:tcPr>
          <w:p w14:paraId="35E4D701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مجموعة سدر للتجارة و المقاولات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71906E6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62A6E9D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479.88</w:t>
            </w:r>
          </w:p>
        </w:tc>
        <w:tc>
          <w:tcPr>
            <w:tcW w:w="1391" w:type="dxa"/>
            <w:shd w:val="clear" w:color="auto" w:fill="auto"/>
            <w:vAlign w:val="center"/>
          </w:tcPr>
          <w:p w14:paraId="24E23456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479.88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14FE7CAB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1%</w:t>
            </w:r>
          </w:p>
        </w:tc>
      </w:tr>
      <w:tr w:rsidR="00846064" w:rsidRPr="0023160F" w14:paraId="40289807" w14:textId="77777777" w:rsidTr="0084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CAB8081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 أحمد سليمان الفهاد وأولاده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A6D8678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76.04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6CC7D81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1391" w:type="dxa"/>
            <w:shd w:val="clear" w:color="auto" w:fill="auto"/>
            <w:vAlign w:val="center"/>
          </w:tcPr>
          <w:p w14:paraId="2DF7993D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76.04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0EBE9361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0%</w:t>
            </w:r>
          </w:p>
        </w:tc>
      </w:tr>
      <w:tr w:rsidR="00846064" w:rsidRPr="0023160F" w14:paraId="5989ED39" w14:textId="77777777" w:rsidTr="00846064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  <w:vAlign w:val="center"/>
          </w:tcPr>
          <w:p w14:paraId="705D0953" w14:textId="77777777" w:rsidR="00846064" w:rsidRPr="003706EB" w:rsidRDefault="00846064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مجموعة بيت العرب الحديثة للصيانة والتشغيل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C3BAB9D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14:paraId="5833869E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4BC03A68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1324" w:type="dxa"/>
            <w:shd w:val="clear" w:color="auto" w:fill="F2F2F2" w:themeFill="background1" w:themeFillShade="F2"/>
            <w:vAlign w:val="center"/>
          </w:tcPr>
          <w:p w14:paraId="288D8DE9" w14:textId="77777777" w:rsidR="00846064" w:rsidRPr="003706EB" w:rsidRDefault="00846064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0%</w:t>
            </w:r>
          </w:p>
        </w:tc>
      </w:tr>
      <w:tr w:rsidR="00846064" w:rsidRPr="0023160F" w14:paraId="3516A7D7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D9D9" w:themeFill="background1" w:themeFillShade="D9"/>
            <w:vAlign w:val="center"/>
          </w:tcPr>
          <w:p w14:paraId="1B5E8BC9" w14:textId="77777777" w:rsidR="00846064" w:rsidRPr="003706EB" w:rsidRDefault="00846064" w:rsidP="0051245E">
            <w:pPr>
              <w:jc w:val="center"/>
              <w:rPr>
                <w:rFonts w:ascii="HelveticaNeueLT Arabic 75 Bold" w:eastAsia="Helvetica Neue" w:hAnsi="HelveticaNeueLT Arabic 75 Bold" w:cs="HelveticaNeueLT Arabic 75 Bold"/>
                <w:color w:val="808080" w:themeColor="background1" w:themeShade="80"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808080"/>
                <w:rtl/>
              </w:rPr>
              <w:t xml:space="preserve">الإجمالي </w:t>
            </w:r>
          </w:p>
        </w:tc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5255CF6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>
              <w:rPr>
                <w:rFonts w:ascii="HelveticaNeueLT Arabic 75 Bold" w:hAnsi="HelveticaNeueLT Arabic 75 Bold" w:cs="HelveticaNeueLT Arabic 75 Bold"/>
                <w:color w:val="808080"/>
              </w:rPr>
              <w:t>44870.6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556C1305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>
              <w:rPr>
                <w:rFonts w:ascii="HelveticaNeueLT Arabic 75 Bold" w:hAnsi="HelveticaNeueLT Arabic 75 Bold" w:cs="HelveticaNeueLT Arabic 75 Bold"/>
                <w:color w:val="808080"/>
              </w:rPr>
              <w:t>2322.64</w:t>
            </w:r>
          </w:p>
        </w:tc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2E2295DD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>
              <w:rPr>
                <w:rFonts w:ascii="HelveticaNeueLT Arabic 75 Bold" w:hAnsi="HelveticaNeueLT Arabic 75 Bold" w:cs="HelveticaNeueLT Arabic 75 Bold"/>
                <w:color w:val="808080"/>
              </w:rPr>
              <w:t>47193.24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FDBFA1A" w14:textId="77777777" w:rsidR="00846064" w:rsidRPr="003706EB" w:rsidRDefault="00846064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>
              <w:rPr>
                <w:rFonts w:ascii="HelveticaNeueLT Arabic 75 Bold" w:hAnsi="HelveticaNeueLT Arabic 75 Bold" w:cs="HelveticaNeueLT Arabic 75 Bold"/>
                <w:color w:val="808080"/>
              </w:rPr>
              <w:t>100%</w:t>
            </w:r>
          </w:p>
        </w:tc>
      </w:tr>
    </w:tbl>
    <w:p w14:paraId="0BB408E8" w14:textId="77777777" w:rsidR="00846064" w:rsidRPr="00AD5962" w:rsidRDefault="00846064" w:rsidP="002B2C35">
      <w:pPr>
        <w:spacing w:line="240" w:lineRule="auto"/>
        <w:rPr>
          <w:rFonts w:ascii="HelveticaNeueLT Arabic 55 Roman" w:hAnsi="HelveticaNeueLT Arabic 55 Roman" w:cs="HelveticaNeueLT Arabic 55 Roman"/>
          <w:sz w:val="10"/>
          <w:szCs w:val="10"/>
          <w:rtl/>
        </w:rPr>
      </w:pPr>
    </w:p>
    <w:p w14:paraId="38E4DF22" w14:textId="2BF87F81" w:rsidR="004830EE" w:rsidRDefault="004830EE" w:rsidP="00AD5962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أوزان النفايات الواردة من 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مقاولين </w:t>
      </w:r>
      <w:r w:rsidR="00FD073B"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مخلفات هدم وبناء مشاريع</w:t>
      </w:r>
      <w:r w:rsidR="003744B2"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فبراير2021م</w:t>
      </w:r>
      <w:r w:rsidR="003744B2"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p w14:paraId="31C3BD21" w14:textId="7B857D68" w:rsidR="004830EE" w:rsidRPr="004830EE" w:rsidRDefault="004830EE" w:rsidP="004830EE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B290C18" wp14:editId="01DB694C">
            <wp:extent cx="5119950" cy="2369488"/>
            <wp:effectExtent l="133350" t="95250" r="138430" b="8826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PlainTable1"/>
        <w:bidiVisual/>
        <w:tblW w:w="9837" w:type="dxa"/>
        <w:jc w:val="center"/>
        <w:tblLayout w:type="fixed"/>
        <w:tblLook w:val="04A0" w:firstRow="1" w:lastRow="0" w:firstColumn="1" w:lastColumn="0" w:noHBand="0" w:noVBand="1"/>
      </w:tblPr>
      <w:tblGrid>
        <w:gridCol w:w="3968"/>
        <w:gridCol w:w="2863"/>
        <w:gridCol w:w="3006"/>
      </w:tblGrid>
      <w:tr w:rsidR="004830EE" w:rsidRPr="0023160F" w14:paraId="36B4E27E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3F2986"/>
            <w:vAlign w:val="center"/>
          </w:tcPr>
          <w:p w14:paraId="4068AC75" w14:textId="77777777" w:rsidR="004830EE" w:rsidRPr="0023160F" w:rsidRDefault="004830EE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55 Roman" w:eastAsia="Arial" w:hAnsi="HelveticaNeueLT Arabic 55 Roman" w:cs="HelveticaNeueLT Arabic 55 Roman"/>
                <w:color w:val="FFFFFF"/>
                <w:rtl/>
              </w:rPr>
              <w:lastRenderedPageBreak/>
              <w:t>المقاول</w:t>
            </w:r>
          </w:p>
        </w:tc>
        <w:tc>
          <w:tcPr>
            <w:tcW w:w="2863" w:type="dxa"/>
            <w:shd w:val="clear" w:color="auto" w:fill="3F2986"/>
            <w:vAlign w:val="center"/>
          </w:tcPr>
          <w:p w14:paraId="0AACCEE9" w14:textId="77777777" w:rsidR="004830EE" w:rsidRPr="0023160F" w:rsidRDefault="004830E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55 Roman" w:eastAsia="Arial" w:hAnsi="HelveticaNeueLT Arabic 55 Roman" w:cs="HelveticaNeueLT Arabic 55 Roman"/>
                <w:color w:val="FFFFFF"/>
                <w:rtl/>
              </w:rPr>
              <w:t>مخلفات</w:t>
            </w:r>
            <w:r w:rsidRPr="0023160F">
              <w:rPr>
                <w:rFonts w:ascii="HelveticaNeueLT Arabic 55 Roman" w:eastAsia="Helvetica Neue" w:hAnsi="HelveticaNeueLT Arabic 55 Roman" w:cs="HelveticaNeueLT Arabic 55 Roman"/>
                <w:color w:val="FFFFFF"/>
                <w:rtl/>
              </w:rPr>
              <w:t xml:space="preserve"> </w:t>
            </w:r>
            <w:r w:rsidRPr="0023160F">
              <w:rPr>
                <w:rFonts w:ascii="HelveticaNeueLT Arabic 55 Roman" w:eastAsia="Arial" w:hAnsi="HelveticaNeueLT Arabic 55 Roman" w:cs="HelveticaNeueLT Arabic 55 Roman"/>
                <w:color w:val="FFFFFF"/>
                <w:rtl/>
              </w:rPr>
              <w:t>هدم</w:t>
            </w:r>
            <w:r w:rsidRPr="0023160F">
              <w:rPr>
                <w:rFonts w:ascii="HelveticaNeueLT Arabic 55 Roman" w:eastAsia="Helvetica Neue" w:hAnsi="HelveticaNeueLT Arabic 55 Roman" w:cs="HelveticaNeueLT Arabic 55 Roman"/>
                <w:color w:val="FFFFFF"/>
                <w:rtl/>
              </w:rPr>
              <w:t xml:space="preserve"> </w:t>
            </w:r>
            <w:r w:rsidRPr="0023160F">
              <w:rPr>
                <w:rFonts w:ascii="HelveticaNeueLT Arabic 55 Roman" w:eastAsia="Arial" w:hAnsi="HelveticaNeueLT Arabic 55 Roman" w:cs="HelveticaNeueLT Arabic 55 Roman"/>
                <w:color w:val="FFFFFF"/>
                <w:rtl/>
              </w:rPr>
              <w:t>وبناء</w:t>
            </w:r>
            <w:r w:rsidRPr="0023160F">
              <w:rPr>
                <w:rFonts w:ascii="HelveticaNeueLT Arabic 55 Roman" w:eastAsia="Helvetica Neue" w:hAnsi="HelveticaNeueLT Arabic 55 Roman" w:cs="HelveticaNeueLT Arabic 55 Roman"/>
                <w:color w:val="FFFFFF"/>
                <w:rtl/>
              </w:rPr>
              <w:t xml:space="preserve"> </w:t>
            </w:r>
            <w:r w:rsidRPr="0023160F">
              <w:rPr>
                <w:rFonts w:ascii="HelveticaNeueLT Arabic 55 Roman" w:eastAsia="Arial" w:hAnsi="HelveticaNeueLT Arabic 55 Roman" w:cs="HelveticaNeueLT Arabic 55 Roman"/>
                <w:color w:val="FFFFFF"/>
                <w:rtl/>
              </w:rPr>
              <w:t>مشاريع</w:t>
            </w:r>
          </w:p>
        </w:tc>
        <w:tc>
          <w:tcPr>
            <w:tcW w:w="3006" w:type="dxa"/>
            <w:shd w:val="clear" w:color="auto" w:fill="3F2986"/>
            <w:vAlign w:val="center"/>
          </w:tcPr>
          <w:p w14:paraId="228A8249" w14:textId="77777777" w:rsidR="004830EE" w:rsidRPr="0023160F" w:rsidRDefault="004830E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55 Roman" w:eastAsia="Arial" w:hAnsi="HelveticaNeueLT Arabic 55 Roman" w:cs="HelveticaNeueLT Arabic 55 Roman"/>
                <w:color w:val="FFFFFF"/>
                <w:rtl/>
              </w:rPr>
              <w:t>نسبة</w:t>
            </w:r>
            <w:r w:rsidRPr="0023160F">
              <w:rPr>
                <w:rFonts w:ascii="HelveticaNeueLT Arabic 55 Roman" w:eastAsia="Helvetica Neue" w:hAnsi="HelveticaNeueLT Arabic 55 Roman" w:cs="HelveticaNeueLT Arabic 55 Roman"/>
                <w:color w:val="FFFFFF"/>
                <w:rtl/>
              </w:rPr>
              <w:t xml:space="preserve"> </w:t>
            </w:r>
            <w:r w:rsidRPr="0023160F">
              <w:rPr>
                <w:rFonts w:ascii="HelveticaNeueLT Arabic 55 Roman" w:eastAsia="Arial" w:hAnsi="HelveticaNeueLT Arabic 55 Roman" w:cs="HelveticaNeueLT Arabic 55 Roman"/>
                <w:color w:val="FFFFFF"/>
                <w:rtl/>
              </w:rPr>
              <w:t>مخلفات</w:t>
            </w:r>
            <w:r w:rsidRPr="0023160F">
              <w:rPr>
                <w:rFonts w:ascii="HelveticaNeueLT Arabic 55 Roman" w:eastAsia="Helvetica Neue" w:hAnsi="HelveticaNeueLT Arabic 55 Roman" w:cs="HelveticaNeueLT Arabic 55 Roman"/>
                <w:color w:val="FFFFFF"/>
                <w:rtl/>
              </w:rPr>
              <w:t xml:space="preserve"> </w:t>
            </w:r>
            <w:r w:rsidRPr="0023160F">
              <w:rPr>
                <w:rFonts w:ascii="HelveticaNeueLT Arabic 55 Roman" w:eastAsia="Arial" w:hAnsi="HelveticaNeueLT Arabic 55 Roman" w:cs="HelveticaNeueLT Arabic 55 Roman"/>
                <w:color w:val="FFFFFF"/>
                <w:rtl/>
              </w:rPr>
              <w:t>هدم</w:t>
            </w:r>
            <w:r w:rsidRPr="0023160F">
              <w:rPr>
                <w:rFonts w:ascii="HelveticaNeueLT Arabic 55 Roman" w:eastAsia="Helvetica Neue" w:hAnsi="HelveticaNeueLT Arabic 55 Roman" w:cs="HelveticaNeueLT Arabic 55 Roman"/>
                <w:color w:val="FFFFFF"/>
                <w:rtl/>
              </w:rPr>
              <w:t xml:space="preserve"> </w:t>
            </w:r>
            <w:r w:rsidRPr="0023160F">
              <w:rPr>
                <w:rFonts w:ascii="HelveticaNeueLT Arabic 55 Roman" w:eastAsia="Arial" w:hAnsi="HelveticaNeueLT Arabic 55 Roman" w:cs="HelveticaNeueLT Arabic 55 Roman"/>
                <w:color w:val="FFFFFF"/>
                <w:rtl/>
              </w:rPr>
              <w:t>وبناء</w:t>
            </w:r>
            <w:r w:rsidRPr="0023160F">
              <w:rPr>
                <w:rFonts w:ascii="HelveticaNeueLT Arabic 55 Roman" w:eastAsia="Helvetica Neue" w:hAnsi="HelveticaNeueLT Arabic 55 Roman" w:cs="HelveticaNeueLT Arabic 55 Roman"/>
                <w:color w:val="FFFFFF"/>
                <w:rtl/>
              </w:rPr>
              <w:t xml:space="preserve"> </w:t>
            </w:r>
            <w:r w:rsidRPr="0023160F">
              <w:rPr>
                <w:rFonts w:ascii="HelveticaNeueLT Arabic 55 Roman" w:eastAsia="Arial" w:hAnsi="HelveticaNeueLT Arabic 55 Roman" w:cs="HelveticaNeueLT Arabic 55 Roman"/>
                <w:color w:val="FFFFFF"/>
                <w:rtl/>
              </w:rPr>
              <w:t>مشاريع</w:t>
            </w:r>
          </w:p>
        </w:tc>
      </w:tr>
      <w:tr w:rsidR="004830EE" w:rsidRPr="0023160F" w14:paraId="44619F05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14:paraId="5461C98C" w14:textId="77777777" w:rsidR="004830EE" w:rsidRPr="0023160F" w:rsidRDefault="004830EE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مخلفات الدمارات</w:t>
            </w:r>
          </w:p>
        </w:tc>
        <w:tc>
          <w:tcPr>
            <w:tcW w:w="2863" w:type="dxa"/>
            <w:vAlign w:val="center"/>
          </w:tcPr>
          <w:p w14:paraId="467DEE87" w14:textId="77777777" w:rsidR="004830EE" w:rsidRPr="0023160F" w:rsidRDefault="004830EE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96972.38</w:t>
            </w:r>
          </w:p>
        </w:tc>
        <w:tc>
          <w:tcPr>
            <w:tcW w:w="3006" w:type="dxa"/>
            <w:vAlign w:val="center"/>
          </w:tcPr>
          <w:p w14:paraId="683495BF" w14:textId="77777777" w:rsidR="004830EE" w:rsidRPr="0023160F" w:rsidRDefault="004830EE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66%</w:t>
            </w:r>
          </w:p>
        </w:tc>
      </w:tr>
      <w:tr w:rsidR="004830EE" w:rsidRPr="0023160F" w14:paraId="35894589" w14:textId="77777777" w:rsidTr="008058E2">
        <w:trPr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F2F2F2" w:themeFill="background1" w:themeFillShade="F2"/>
            <w:vAlign w:val="center"/>
          </w:tcPr>
          <w:p w14:paraId="701E6C76" w14:textId="77777777" w:rsidR="004830EE" w:rsidRPr="0023160F" w:rsidRDefault="004830EE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مقاولي الشركات التجارية</w:t>
            </w:r>
          </w:p>
        </w:tc>
        <w:tc>
          <w:tcPr>
            <w:tcW w:w="2863" w:type="dxa"/>
            <w:shd w:val="clear" w:color="auto" w:fill="auto"/>
            <w:vAlign w:val="center"/>
          </w:tcPr>
          <w:p w14:paraId="5A33EF6A" w14:textId="77777777" w:rsidR="004830EE" w:rsidRPr="0023160F" w:rsidRDefault="004830EE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39210.26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15749BCA" w14:textId="77777777" w:rsidR="004830EE" w:rsidRPr="0023160F" w:rsidRDefault="004830EE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27%</w:t>
            </w:r>
          </w:p>
        </w:tc>
      </w:tr>
      <w:tr w:rsidR="004830EE" w:rsidRPr="0023160F" w14:paraId="4D5D289C" w14:textId="77777777" w:rsidTr="0080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14:paraId="6E3D789A" w14:textId="77777777" w:rsidR="004830EE" w:rsidRPr="0023160F" w:rsidRDefault="004830EE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التشوه البصري</w:t>
            </w:r>
          </w:p>
        </w:tc>
        <w:tc>
          <w:tcPr>
            <w:tcW w:w="2863" w:type="dxa"/>
            <w:shd w:val="clear" w:color="auto" w:fill="auto"/>
            <w:vAlign w:val="center"/>
          </w:tcPr>
          <w:p w14:paraId="474891FF" w14:textId="77777777" w:rsidR="004830EE" w:rsidRPr="0023160F" w:rsidRDefault="004830EE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10233.26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4615CCC3" w14:textId="77777777" w:rsidR="004830EE" w:rsidRPr="0023160F" w:rsidRDefault="004830EE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7%</w:t>
            </w:r>
          </w:p>
        </w:tc>
      </w:tr>
      <w:tr w:rsidR="004830EE" w:rsidRPr="0023160F" w14:paraId="4AD023BC" w14:textId="77777777" w:rsidTr="008058E2">
        <w:trPr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F2F2F2" w:themeFill="background1" w:themeFillShade="F2"/>
            <w:vAlign w:val="center"/>
          </w:tcPr>
          <w:p w14:paraId="1FD82E30" w14:textId="5710CD38" w:rsidR="004830EE" w:rsidRDefault="004830EE" w:rsidP="004830EE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مجموعة سدر للتجارة و المقاولات</w:t>
            </w:r>
          </w:p>
        </w:tc>
        <w:tc>
          <w:tcPr>
            <w:tcW w:w="2863" w:type="dxa"/>
            <w:shd w:val="clear" w:color="auto" w:fill="auto"/>
            <w:vAlign w:val="center"/>
          </w:tcPr>
          <w:p w14:paraId="4370AEB2" w14:textId="3A9DC665" w:rsidR="004830EE" w:rsidRDefault="004830EE" w:rsidP="004830E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178.42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54EAB289" w14:textId="51D0DD7E" w:rsidR="004830EE" w:rsidRDefault="004830EE" w:rsidP="004830E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0%</w:t>
            </w:r>
          </w:p>
        </w:tc>
      </w:tr>
      <w:tr w:rsidR="004830EE" w:rsidRPr="0023160F" w14:paraId="2B0B47DE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14:paraId="09EBC55D" w14:textId="7F9F20AD" w:rsidR="004830EE" w:rsidRPr="0023160F" w:rsidRDefault="004830EE" w:rsidP="004830E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البسامي</w:t>
            </w:r>
          </w:p>
        </w:tc>
        <w:tc>
          <w:tcPr>
            <w:tcW w:w="2863" w:type="dxa"/>
            <w:vAlign w:val="center"/>
          </w:tcPr>
          <w:p w14:paraId="34FF2859" w14:textId="4DEE1DAC" w:rsidR="004830EE" w:rsidRPr="0023160F" w:rsidRDefault="004830EE" w:rsidP="004830E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0</w:t>
            </w:r>
          </w:p>
        </w:tc>
        <w:tc>
          <w:tcPr>
            <w:tcW w:w="3006" w:type="dxa"/>
            <w:vAlign w:val="center"/>
          </w:tcPr>
          <w:p w14:paraId="3BBBB493" w14:textId="54E2A86F" w:rsidR="004830EE" w:rsidRPr="0023160F" w:rsidRDefault="004830EE" w:rsidP="004830E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0%</w:t>
            </w:r>
          </w:p>
        </w:tc>
      </w:tr>
      <w:tr w:rsidR="004830EE" w:rsidRPr="0023160F" w14:paraId="4C213A3B" w14:textId="77777777" w:rsidTr="0051245E">
        <w:trPr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D9D9D9" w:themeFill="background1" w:themeFillShade="D9"/>
            <w:vAlign w:val="center"/>
          </w:tcPr>
          <w:p w14:paraId="6AD0C8AB" w14:textId="275FD779" w:rsidR="004830EE" w:rsidRPr="0023160F" w:rsidRDefault="004830EE" w:rsidP="004830E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الاجمالي</w:t>
            </w:r>
          </w:p>
        </w:tc>
        <w:tc>
          <w:tcPr>
            <w:tcW w:w="2863" w:type="dxa"/>
            <w:shd w:val="clear" w:color="auto" w:fill="D9D9D9" w:themeFill="background1" w:themeFillShade="D9"/>
            <w:vAlign w:val="center"/>
          </w:tcPr>
          <w:p w14:paraId="66AF2ABA" w14:textId="218A1A3A" w:rsidR="004830EE" w:rsidRPr="0023160F" w:rsidRDefault="004830EE" w:rsidP="004830E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146594.3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6906FCE8" w14:textId="510BD743" w:rsidR="004830EE" w:rsidRPr="0023160F" w:rsidRDefault="004830EE" w:rsidP="004830E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100%</w:t>
            </w:r>
          </w:p>
        </w:tc>
      </w:tr>
    </w:tbl>
    <w:p w14:paraId="09ACACAA" w14:textId="77777777" w:rsidR="004830EE" w:rsidRPr="00AD5962" w:rsidRDefault="004830EE" w:rsidP="005B4ECD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0"/>
          <w:szCs w:val="10"/>
          <w:rtl/>
        </w:rPr>
      </w:pPr>
    </w:p>
    <w:p w14:paraId="4F4F24F9" w14:textId="00C592F0" w:rsidR="004830EE" w:rsidRDefault="004830EE" w:rsidP="004830E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أوزان النفايات الواردة من 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مقاولين </w:t>
      </w: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مخلفات هدم وبناء 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أفراد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فبراير2021م</w:t>
      </w: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p w14:paraId="59ACD025" w14:textId="6D341A84" w:rsidR="00BC06BB" w:rsidRDefault="00BC06BB" w:rsidP="00BC06BB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2EA3E21" wp14:editId="32B574EE">
            <wp:extent cx="5135218" cy="2743200"/>
            <wp:effectExtent l="133350" t="95250" r="142240" b="952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PlainTable1"/>
        <w:bidiVisual/>
        <w:tblW w:w="10029" w:type="dxa"/>
        <w:tblLayout w:type="fixed"/>
        <w:tblLook w:val="04A0" w:firstRow="1" w:lastRow="0" w:firstColumn="1" w:lastColumn="0" w:noHBand="0" w:noVBand="1"/>
      </w:tblPr>
      <w:tblGrid>
        <w:gridCol w:w="4138"/>
        <w:gridCol w:w="2802"/>
        <w:gridCol w:w="3089"/>
      </w:tblGrid>
      <w:tr w:rsidR="00AD5962" w:rsidRPr="0023160F" w14:paraId="7224337F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shd w:val="clear" w:color="auto" w:fill="3F2986"/>
            <w:vAlign w:val="center"/>
          </w:tcPr>
          <w:p w14:paraId="2A131F1D" w14:textId="77777777" w:rsidR="00AD5962" w:rsidRPr="00542938" w:rsidRDefault="00AD5962" w:rsidP="0051245E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المقاول</w:t>
            </w:r>
          </w:p>
        </w:tc>
        <w:tc>
          <w:tcPr>
            <w:tcW w:w="2802" w:type="dxa"/>
            <w:shd w:val="clear" w:color="auto" w:fill="3F2986"/>
            <w:vAlign w:val="center"/>
          </w:tcPr>
          <w:p w14:paraId="3A9D7693" w14:textId="77777777" w:rsidR="00AD5962" w:rsidRPr="00542938" w:rsidRDefault="00AD5962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مخلفات</w:t>
            </w:r>
            <w:r w:rsidRPr="00542938">
              <w:rPr>
                <w:rFonts w:ascii="HelveticaNeueLT Arabic 75 Bold" w:eastAsia="Helvetica Neue" w:hAnsi="HelveticaNeueLT Arabic 75 Bold" w:cs="HelveticaNeueLT Arabic 75 Bold"/>
                <w:color w:val="FFFFFF"/>
                <w:rtl/>
              </w:rPr>
              <w:t xml:space="preserve"> </w:t>
            </w: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هدم</w:t>
            </w:r>
            <w:r w:rsidRPr="00542938">
              <w:rPr>
                <w:rFonts w:ascii="HelveticaNeueLT Arabic 75 Bold" w:eastAsia="Helvetica Neue" w:hAnsi="HelveticaNeueLT Arabic 75 Bold" w:cs="HelveticaNeueLT Arabic 75 Bold"/>
                <w:color w:val="FFFFFF"/>
                <w:rtl/>
              </w:rPr>
              <w:t xml:space="preserve"> </w:t>
            </w: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وبناء</w:t>
            </w:r>
            <w:r w:rsidRPr="00542938">
              <w:rPr>
                <w:rFonts w:ascii="HelveticaNeueLT Arabic 75 Bold" w:eastAsia="Helvetica Neue" w:hAnsi="HelveticaNeueLT Arabic 75 Bold" w:cs="HelveticaNeueLT Arabic 75 Bold"/>
                <w:color w:val="FFFFFF"/>
                <w:rtl/>
              </w:rPr>
              <w:t xml:space="preserve"> </w:t>
            </w: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افراد</w:t>
            </w:r>
          </w:p>
        </w:tc>
        <w:tc>
          <w:tcPr>
            <w:tcW w:w="3089" w:type="dxa"/>
            <w:shd w:val="clear" w:color="auto" w:fill="3F2986"/>
            <w:vAlign w:val="center"/>
          </w:tcPr>
          <w:p w14:paraId="45DAB37A" w14:textId="77777777" w:rsidR="00AD5962" w:rsidRPr="00542938" w:rsidRDefault="00AD5962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نسبة</w:t>
            </w:r>
            <w:r w:rsidRPr="00542938">
              <w:rPr>
                <w:rFonts w:ascii="HelveticaNeueLT Arabic 75 Bold" w:eastAsia="Helvetica Neue" w:hAnsi="HelveticaNeueLT Arabic 75 Bold" w:cs="HelveticaNeueLT Arabic 75 Bold"/>
                <w:color w:val="FFFFFF"/>
                <w:rtl/>
              </w:rPr>
              <w:t xml:space="preserve"> </w:t>
            </w: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امخلفات</w:t>
            </w:r>
            <w:r w:rsidRPr="00542938">
              <w:rPr>
                <w:rFonts w:ascii="HelveticaNeueLT Arabic 75 Bold" w:eastAsia="Helvetica Neue" w:hAnsi="HelveticaNeueLT Arabic 75 Bold" w:cs="HelveticaNeueLT Arabic 75 Bold"/>
                <w:color w:val="FFFFFF"/>
                <w:rtl/>
              </w:rPr>
              <w:t xml:space="preserve"> </w:t>
            </w: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هدم</w:t>
            </w:r>
            <w:r w:rsidRPr="00542938">
              <w:rPr>
                <w:rFonts w:ascii="HelveticaNeueLT Arabic 75 Bold" w:eastAsia="Helvetica Neue" w:hAnsi="HelveticaNeueLT Arabic 75 Bold" w:cs="HelveticaNeueLT Arabic 75 Bold"/>
                <w:color w:val="FFFFFF"/>
                <w:rtl/>
              </w:rPr>
              <w:t xml:space="preserve"> </w:t>
            </w: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وبناء</w:t>
            </w:r>
            <w:r w:rsidRPr="00542938">
              <w:rPr>
                <w:rFonts w:ascii="HelveticaNeueLT Arabic 75 Bold" w:eastAsia="Helvetica Neue" w:hAnsi="HelveticaNeueLT Arabic 75 Bold" w:cs="HelveticaNeueLT Arabic 75 Bold"/>
                <w:color w:val="FFFFFF"/>
                <w:rtl/>
              </w:rPr>
              <w:t xml:space="preserve"> </w:t>
            </w: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افراد</w:t>
            </w:r>
            <w:r w:rsidRPr="00542938">
              <w:rPr>
                <w:rFonts w:ascii="HelveticaNeueLT Arabic 75 Bold" w:eastAsia="Helvetica Neue" w:hAnsi="HelveticaNeueLT Arabic 75 Bold" w:cs="HelveticaNeueLT Arabic 75 Bold"/>
                <w:color w:val="FFFFFF"/>
                <w:rtl/>
              </w:rPr>
              <w:t xml:space="preserve"> </w:t>
            </w: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الواردة</w:t>
            </w:r>
            <w:r w:rsidRPr="00542938">
              <w:rPr>
                <w:rFonts w:ascii="HelveticaNeueLT Arabic 75 Bold" w:eastAsia="Helvetica Neue" w:hAnsi="HelveticaNeueLT Arabic 75 Bold" w:cs="HelveticaNeueLT Arabic 75 Bold"/>
                <w:color w:val="FFFFFF"/>
                <w:rtl/>
              </w:rPr>
              <w:t xml:space="preserve"> </w:t>
            </w: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لكل</w:t>
            </w:r>
            <w:r w:rsidRPr="00542938">
              <w:rPr>
                <w:rFonts w:ascii="HelveticaNeueLT Arabic 75 Bold" w:eastAsia="Helvetica Neue" w:hAnsi="HelveticaNeueLT Arabic 75 Bold" w:cs="HelveticaNeueLT Arabic 75 Bold"/>
                <w:color w:val="FFFFFF"/>
                <w:rtl/>
              </w:rPr>
              <w:t xml:space="preserve"> </w:t>
            </w: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مقاول</w:t>
            </w:r>
            <w:r w:rsidRPr="00542938">
              <w:rPr>
                <w:rFonts w:ascii="HelveticaNeueLT Arabic 75 Bold" w:eastAsia="Helvetica Neue" w:hAnsi="HelveticaNeueLT Arabic 75 Bold" w:cs="HelveticaNeueLT Arabic 75 Bold"/>
                <w:color w:val="FFFFFF"/>
                <w:rtl/>
              </w:rPr>
              <w:t>/</w:t>
            </w: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شهر</w:t>
            </w:r>
          </w:p>
        </w:tc>
      </w:tr>
      <w:tr w:rsidR="00AD5962" w:rsidRPr="0023160F" w14:paraId="00C060F7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vAlign w:val="center"/>
          </w:tcPr>
          <w:p w14:paraId="71D889B7" w14:textId="77777777" w:rsidR="00AD5962" w:rsidRPr="00542938" w:rsidRDefault="00AD5962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مخلفات الدمارات</w:t>
            </w:r>
          </w:p>
        </w:tc>
        <w:tc>
          <w:tcPr>
            <w:tcW w:w="2802" w:type="dxa"/>
            <w:vAlign w:val="center"/>
          </w:tcPr>
          <w:p w14:paraId="1B2837FB" w14:textId="77777777" w:rsidR="00AD5962" w:rsidRPr="00542938" w:rsidRDefault="00AD5962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138930</w:t>
            </w:r>
          </w:p>
        </w:tc>
        <w:tc>
          <w:tcPr>
            <w:tcW w:w="3089" w:type="dxa"/>
            <w:vAlign w:val="center"/>
          </w:tcPr>
          <w:p w14:paraId="70F84D74" w14:textId="77777777" w:rsidR="00AD5962" w:rsidRPr="00542938" w:rsidRDefault="00AD5962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93%</w:t>
            </w:r>
          </w:p>
        </w:tc>
      </w:tr>
      <w:tr w:rsidR="00AD5962" w:rsidRPr="0023160F" w14:paraId="7291AEB4" w14:textId="77777777" w:rsidTr="008058E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shd w:val="clear" w:color="auto" w:fill="F2F2F2" w:themeFill="background1" w:themeFillShade="F2"/>
            <w:vAlign w:val="center"/>
          </w:tcPr>
          <w:p w14:paraId="6F54A717" w14:textId="77777777" w:rsidR="00AD5962" w:rsidRPr="00542938" w:rsidRDefault="00AD5962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مجموعة سدر للتجارة و المقاولات</w:t>
            </w:r>
          </w:p>
        </w:tc>
        <w:tc>
          <w:tcPr>
            <w:tcW w:w="2802" w:type="dxa"/>
            <w:vAlign w:val="center"/>
          </w:tcPr>
          <w:p w14:paraId="1D9B0283" w14:textId="77777777" w:rsidR="00AD5962" w:rsidRPr="00542938" w:rsidRDefault="00AD5962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970</w:t>
            </w:r>
          </w:p>
        </w:tc>
        <w:tc>
          <w:tcPr>
            <w:tcW w:w="3089" w:type="dxa"/>
            <w:vAlign w:val="center"/>
          </w:tcPr>
          <w:p w14:paraId="5EBC22D8" w14:textId="77777777" w:rsidR="00AD5962" w:rsidRPr="00542938" w:rsidRDefault="00AD5962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1%</w:t>
            </w:r>
          </w:p>
        </w:tc>
      </w:tr>
      <w:tr w:rsidR="00AD5962" w:rsidRPr="0023160F" w14:paraId="52CFCCEF" w14:textId="77777777" w:rsidTr="00512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vAlign w:val="center"/>
          </w:tcPr>
          <w:p w14:paraId="59E8215B" w14:textId="77777777" w:rsidR="00AD5962" w:rsidRPr="00542938" w:rsidRDefault="00AD5962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مقاولي الشركات التجارية</w:t>
            </w:r>
          </w:p>
        </w:tc>
        <w:tc>
          <w:tcPr>
            <w:tcW w:w="2802" w:type="dxa"/>
            <w:vAlign w:val="center"/>
          </w:tcPr>
          <w:p w14:paraId="3954848A" w14:textId="77777777" w:rsidR="00AD5962" w:rsidRPr="00542938" w:rsidRDefault="00AD5962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8908.38</w:t>
            </w:r>
          </w:p>
        </w:tc>
        <w:tc>
          <w:tcPr>
            <w:tcW w:w="3089" w:type="dxa"/>
            <w:vAlign w:val="center"/>
          </w:tcPr>
          <w:p w14:paraId="7A6D6BDC" w14:textId="77777777" w:rsidR="00AD5962" w:rsidRPr="00542938" w:rsidRDefault="00AD5962" w:rsidP="0051245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</w:rPr>
              <w:t>6%</w:t>
            </w:r>
          </w:p>
        </w:tc>
      </w:tr>
      <w:tr w:rsidR="00AD5962" w:rsidRPr="00542938" w14:paraId="4D6AB5D7" w14:textId="77777777" w:rsidTr="0051245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shd w:val="clear" w:color="auto" w:fill="D9D9D9" w:themeFill="background1" w:themeFillShade="D9"/>
            <w:vAlign w:val="center"/>
          </w:tcPr>
          <w:p w14:paraId="08F5C9F7" w14:textId="77777777" w:rsidR="00AD5962" w:rsidRPr="00542938" w:rsidRDefault="00AD5962" w:rsidP="0051245E">
            <w:pPr>
              <w:jc w:val="center"/>
              <w:rPr>
                <w:rFonts w:ascii="HelveticaNeueLT Arabic 75 Bold" w:eastAsia="Helvetica Neue" w:hAnsi="HelveticaNeueLT Arabic 75 Bold" w:cs="HelveticaNeueLT Arabic 75 Bold"/>
                <w:color w:val="808080" w:themeColor="background1" w:themeShade="80"/>
              </w:rPr>
            </w:pPr>
            <w:r w:rsidRPr="00542938">
              <w:rPr>
                <w:rFonts w:ascii="HelveticaNeueLT Arabic 75 Bold" w:eastAsia="Arial" w:hAnsi="HelveticaNeueLT Arabic 75 Bold" w:cs="HelveticaNeueLT Arabic 75 Bold"/>
                <w:b w:val="0"/>
                <w:color w:val="808080" w:themeColor="background1" w:themeShade="80"/>
                <w:rtl/>
              </w:rPr>
              <w:t>الاجمالي</w:t>
            </w:r>
          </w:p>
        </w:tc>
        <w:tc>
          <w:tcPr>
            <w:tcW w:w="2802" w:type="dxa"/>
            <w:shd w:val="clear" w:color="auto" w:fill="D9D9D9" w:themeFill="background1" w:themeFillShade="D9"/>
            <w:vAlign w:val="center"/>
          </w:tcPr>
          <w:p w14:paraId="5851B3BD" w14:textId="77777777" w:rsidR="00AD5962" w:rsidRPr="00542938" w:rsidRDefault="00AD5962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 w:rsidRPr="00542938"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  <w:t>148808.4</w:t>
            </w:r>
          </w:p>
        </w:tc>
        <w:tc>
          <w:tcPr>
            <w:tcW w:w="3089" w:type="dxa"/>
            <w:shd w:val="clear" w:color="auto" w:fill="D9D9D9" w:themeFill="background1" w:themeFillShade="D9"/>
            <w:vAlign w:val="center"/>
          </w:tcPr>
          <w:p w14:paraId="51693D8A" w14:textId="77777777" w:rsidR="00AD5962" w:rsidRPr="00542938" w:rsidRDefault="00AD5962" w:rsidP="0051245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</w:pPr>
            <w:r w:rsidRPr="00542938">
              <w:rPr>
                <w:rFonts w:ascii="HelveticaNeueLT Arabic 75 Bold" w:hAnsi="HelveticaNeueLT Arabic 75 Bold" w:cs="HelveticaNeueLT Arabic 75 Bold"/>
                <w:color w:val="808080" w:themeColor="background1" w:themeShade="80"/>
              </w:rPr>
              <w:t>100%</w:t>
            </w:r>
          </w:p>
        </w:tc>
      </w:tr>
    </w:tbl>
    <w:p w14:paraId="750ED0E8" w14:textId="77777777" w:rsidR="00AD5962" w:rsidRDefault="00AD5962" w:rsidP="004830E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4715921" w14:textId="77777777" w:rsidR="00AD5962" w:rsidRDefault="00AD5962" w:rsidP="004830E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1B7522C7" w14:textId="77777777" w:rsidR="00AD5962" w:rsidRDefault="00AD5962" w:rsidP="004830E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1CAD505D" w14:textId="1130B678" w:rsidR="00AD5962" w:rsidRDefault="00AD5962" w:rsidP="00AD5962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lastRenderedPageBreak/>
        <w:t xml:space="preserve">أوزان النفايات الواردة من 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مقاولين 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مصانع الاطارات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فبراير2021م</w:t>
      </w: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p w14:paraId="650A32CF" w14:textId="3176B074" w:rsidR="00AE7D60" w:rsidRPr="0023160F" w:rsidRDefault="008058E2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5996DDB6" wp14:editId="1C9BFC95">
            <wp:extent cx="4572000" cy="2743200"/>
            <wp:effectExtent l="114300" t="95250" r="114300" b="952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PlainTable1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6109"/>
        <w:gridCol w:w="1800"/>
        <w:gridCol w:w="1890"/>
      </w:tblGrid>
      <w:tr w:rsidR="008058E2" w:rsidRPr="006B0D9F" w14:paraId="7A8D1F15" w14:textId="77777777" w:rsidTr="00E22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9" w:type="dxa"/>
            <w:shd w:val="clear" w:color="auto" w:fill="3F2986"/>
            <w:vAlign w:val="center"/>
          </w:tcPr>
          <w:p w14:paraId="534C10FB" w14:textId="5A439088" w:rsidR="008058E2" w:rsidRPr="00E22394" w:rsidRDefault="00C63237" w:rsidP="00E22394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</w:t>
            </w:r>
            <w:r w:rsidR="00E22394" w:rsidRPr="00E22394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نصنيف</w:t>
            </w:r>
          </w:p>
        </w:tc>
        <w:tc>
          <w:tcPr>
            <w:tcW w:w="1800" w:type="dxa"/>
            <w:shd w:val="clear" w:color="auto" w:fill="3F2986"/>
            <w:vAlign w:val="center"/>
          </w:tcPr>
          <w:p w14:paraId="26906E4A" w14:textId="4A35C982" w:rsidR="008058E2" w:rsidRPr="00E22394" w:rsidRDefault="008058E2" w:rsidP="00E22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E22394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إجمالي إنتاج مصانع الإطارات</w:t>
            </w:r>
          </w:p>
        </w:tc>
        <w:tc>
          <w:tcPr>
            <w:tcW w:w="1890" w:type="dxa"/>
            <w:shd w:val="clear" w:color="auto" w:fill="3F2986"/>
            <w:vAlign w:val="center"/>
          </w:tcPr>
          <w:p w14:paraId="0DE3E321" w14:textId="0C8064C9" w:rsidR="008058E2" w:rsidRPr="00E22394" w:rsidRDefault="008058E2" w:rsidP="00E22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E22394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مخلفات الإطارات مستهلكة</w:t>
            </w:r>
          </w:p>
        </w:tc>
      </w:tr>
      <w:tr w:rsidR="008058E2" w:rsidRPr="006B0D9F" w14:paraId="43087C83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9" w:type="dxa"/>
            <w:shd w:val="clear" w:color="auto" w:fill="auto"/>
            <w:vAlign w:val="center"/>
          </w:tcPr>
          <w:p w14:paraId="12EE6E61" w14:textId="0A1DF797" w:rsidR="008058E2" w:rsidRPr="00C63237" w:rsidRDefault="008058E2" w:rsidP="00E22394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C6323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مصانع الاطارات العاملة بالمردم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CA048A8" w14:textId="7F699D20" w:rsidR="008058E2" w:rsidRPr="00C63237" w:rsidRDefault="008058E2" w:rsidP="00E2239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C6323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34.08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C10292C" w14:textId="3AD6F7F9" w:rsidR="008058E2" w:rsidRPr="00C63237" w:rsidRDefault="008058E2" w:rsidP="00E2239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C6323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100%</w:t>
            </w:r>
          </w:p>
        </w:tc>
      </w:tr>
      <w:tr w:rsidR="008058E2" w:rsidRPr="006B0D9F" w14:paraId="2460065C" w14:textId="77777777" w:rsidTr="00B2052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9" w:type="dxa"/>
            <w:shd w:val="clear" w:color="auto" w:fill="auto"/>
            <w:vAlign w:val="center"/>
          </w:tcPr>
          <w:p w14:paraId="379D8D6D" w14:textId="118F1E35" w:rsidR="008058E2" w:rsidRPr="00C63237" w:rsidRDefault="008058E2" w:rsidP="00E22394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C6323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مصنع الصفوة</w:t>
            </w:r>
          </w:p>
        </w:tc>
        <w:tc>
          <w:tcPr>
            <w:tcW w:w="1800" w:type="dxa"/>
            <w:vAlign w:val="center"/>
          </w:tcPr>
          <w:p w14:paraId="4D91E0F8" w14:textId="1D269800" w:rsidR="008058E2" w:rsidRPr="00C63237" w:rsidRDefault="008058E2" w:rsidP="00E2239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C6323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1890" w:type="dxa"/>
            <w:vAlign w:val="center"/>
          </w:tcPr>
          <w:p w14:paraId="70706F05" w14:textId="1EE12A4F" w:rsidR="008058E2" w:rsidRPr="00C63237" w:rsidRDefault="008058E2" w:rsidP="00E2239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C6323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8058E2" w:rsidRPr="006B0D9F" w14:paraId="6FDA9699" w14:textId="77777777" w:rsidTr="00E2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9" w:type="dxa"/>
            <w:shd w:val="clear" w:color="auto" w:fill="D9D9D9" w:themeFill="background1" w:themeFillShade="D9"/>
            <w:vAlign w:val="center"/>
          </w:tcPr>
          <w:p w14:paraId="2C9B56E1" w14:textId="776ED519" w:rsidR="008058E2" w:rsidRPr="00C63237" w:rsidRDefault="00E22394" w:rsidP="00E2239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</w:pPr>
            <w:r w:rsidRPr="00C6323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الإجمالي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E60C024" w14:textId="697C1E0D" w:rsidR="008058E2" w:rsidRPr="00C63237" w:rsidRDefault="008058E2" w:rsidP="00E2239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C6323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34.08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0B80D14" w14:textId="7A9D3660" w:rsidR="008058E2" w:rsidRPr="00C63237" w:rsidRDefault="008058E2" w:rsidP="00E2239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C6323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100%</w:t>
            </w:r>
          </w:p>
        </w:tc>
      </w:tr>
    </w:tbl>
    <w:p w14:paraId="716974B4" w14:textId="77777777" w:rsidR="00A460BF" w:rsidRDefault="00A460BF" w:rsidP="00A460BF">
      <w:pPr>
        <w:spacing w:line="240" w:lineRule="auto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  <w:rtl/>
        </w:rPr>
      </w:pPr>
    </w:p>
    <w:p w14:paraId="47E131A3" w14:textId="046122B0" w:rsidR="007E558F" w:rsidRDefault="007E558F" w:rsidP="00FC3662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أوزان النفايات الواردة من 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مقاولين 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مصانع </w:t>
      </w:r>
      <w:r w:rsidR="00FC3662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الفرز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فبراير2021م</w:t>
      </w: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p w14:paraId="3A9C671D" w14:textId="77777777" w:rsidR="00103472" w:rsidRPr="00103472" w:rsidRDefault="00103472" w:rsidP="00FC3662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6"/>
          <w:szCs w:val="6"/>
          <w:rtl/>
        </w:rPr>
      </w:pPr>
    </w:p>
    <w:tbl>
      <w:tblPr>
        <w:tblStyle w:val="PlainTable1"/>
        <w:bidiVisual/>
        <w:tblW w:w="8372" w:type="dxa"/>
        <w:jc w:val="center"/>
        <w:tblLayout w:type="fixed"/>
        <w:tblLook w:val="04A0" w:firstRow="1" w:lastRow="0" w:firstColumn="1" w:lastColumn="0" w:noHBand="0" w:noVBand="1"/>
      </w:tblPr>
      <w:tblGrid>
        <w:gridCol w:w="5212"/>
        <w:gridCol w:w="1580"/>
        <w:gridCol w:w="1580"/>
      </w:tblGrid>
      <w:tr w:rsidR="00103472" w:rsidRPr="00E22394" w14:paraId="423BDC8B" w14:textId="77777777" w:rsidTr="0010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shd w:val="clear" w:color="auto" w:fill="3F2986"/>
            <w:vAlign w:val="center"/>
          </w:tcPr>
          <w:p w14:paraId="14C04916" w14:textId="7680BD20" w:rsidR="00103472" w:rsidRPr="00E22394" w:rsidRDefault="00103472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1580" w:type="dxa"/>
            <w:shd w:val="clear" w:color="auto" w:fill="3F2986"/>
            <w:vAlign w:val="center"/>
          </w:tcPr>
          <w:p w14:paraId="3EFE216B" w14:textId="5E3FF104" w:rsidR="00103472" w:rsidRPr="00E22394" w:rsidRDefault="00103472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sz w:val="16"/>
                <w:szCs w:val="16"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sz w:val="16"/>
                <w:szCs w:val="16"/>
                <w:rtl/>
              </w:rPr>
              <w:t>الوزن بالطن</w:t>
            </w:r>
          </w:p>
        </w:tc>
        <w:tc>
          <w:tcPr>
            <w:tcW w:w="1580" w:type="dxa"/>
            <w:shd w:val="clear" w:color="auto" w:fill="3F2986"/>
            <w:vAlign w:val="center"/>
          </w:tcPr>
          <w:p w14:paraId="3654D273" w14:textId="3138550B" w:rsidR="00103472" w:rsidRPr="00E22394" w:rsidRDefault="00103472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sz w:val="16"/>
                <w:szCs w:val="16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sz w:val="16"/>
                <w:szCs w:val="16"/>
                <w:rtl/>
              </w:rPr>
              <w:t>النسبة</w:t>
            </w:r>
          </w:p>
        </w:tc>
      </w:tr>
      <w:tr w:rsidR="00103472" w:rsidRPr="00E22394" w14:paraId="2136A8C6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shd w:val="clear" w:color="auto" w:fill="auto"/>
            <w:vAlign w:val="center"/>
          </w:tcPr>
          <w:p w14:paraId="0D889205" w14:textId="5B917BA5" w:rsidR="00103472" w:rsidRPr="00E22394" w:rsidRDefault="00103472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bCs w:val="0"/>
                <w:color w:val="808080" w:themeColor="background1" w:themeShade="80"/>
                <w:rtl/>
              </w:rPr>
              <w:t>كرتون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FBC5A20" w14:textId="705E526D" w:rsidR="00103472" w:rsidRPr="00103472" w:rsidRDefault="00103472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281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7DA5644" w14:textId="4309DCBC" w:rsidR="00103472" w:rsidRPr="00103472" w:rsidRDefault="00103472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100%</w:t>
            </w:r>
          </w:p>
        </w:tc>
      </w:tr>
      <w:tr w:rsidR="00103472" w:rsidRPr="00E22394" w14:paraId="02F96600" w14:textId="77777777" w:rsidTr="00B2052B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shd w:val="clear" w:color="auto" w:fill="F2F2F2" w:themeFill="background1" w:themeFillShade="F2"/>
            <w:vAlign w:val="center"/>
          </w:tcPr>
          <w:p w14:paraId="48F586F3" w14:textId="77414301" w:rsidR="00103472" w:rsidRPr="00E22394" w:rsidRDefault="00103472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bCs w:val="0"/>
                <w:color w:val="808080" w:themeColor="background1" w:themeShade="80"/>
                <w:rtl/>
              </w:rPr>
              <w:t>بلاستيك</w:t>
            </w:r>
          </w:p>
        </w:tc>
        <w:tc>
          <w:tcPr>
            <w:tcW w:w="1580" w:type="dxa"/>
            <w:shd w:val="clear" w:color="auto" w:fill="F2F2F2" w:themeFill="background1" w:themeFillShade="F2"/>
            <w:vAlign w:val="center"/>
          </w:tcPr>
          <w:p w14:paraId="3338760F" w14:textId="7B354816" w:rsidR="00103472" w:rsidRPr="00103472" w:rsidRDefault="00103472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1580" w:type="dxa"/>
            <w:shd w:val="clear" w:color="auto" w:fill="F2F2F2" w:themeFill="background1" w:themeFillShade="F2"/>
            <w:vAlign w:val="center"/>
          </w:tcPr>
          <w:p w14:paraId="1815E5C2" w14:textId="61FE55B0" w:rsidR="00103472" w:rsidRPr="00103472" w:rsidRDefault="00103472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103472" w:rsidRPr="00E22394" w14:paraId="4A743BD3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vAlign w:val="center"/>
          </w:tcPr>
          <w:p w14:paraId="6619AC0E" w14:textId="1DB463F1" w:rsidR="00103472" w:rsidRPr="00E22394" w:rsidRDefault="00103472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bCs w:val="0"/>
                <w:color w:val="808080" w:themeColor="background1" w:themeShade="80"/>
                <w:rtl/>
              </w:rPr>
              <w:t>حديد</w:t>
            </w:r>
          </w:p>
        </w:tc>
        <w:tc>
          <w:tcPr>
            <w:tcW w:w="1580" w:type="dxa"/>
          </w:tcPr>
          <w:p w14:paraId="01EA7273" w14:textId="11D4810B" w:rsidR="00103472" w:rsidRPr="00103472" w:rsidRDefault="00103472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1580" w:type="dxa"/>
          </w:tcPr>
          <w:p w14:paraId="1A3565B2" w14:textId="310793FC" w:rsidR="00103472" w:rsidRPr="00103472" w:rsidRDefault="00103472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103472" w:rsidRPr="00E22394" w14:paraId="2B078344" w14:textId="77777777" w:rsidTr="00B2052B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shd w:val="clear" w:color="auto" w:fill="F2F2F2" w:themeFill="background1" w:themeFillShade="F2"/>
            <w:vAlign w:val="center"/>
          </w:tcPr>
          <w:p w14:paraId="6827F773" w14:textId="2C6AE1A7" w:rsidR="00103472" w:rsidRPr="00E22394" w:rsidRDefault="00103472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bCs w:val="0"/>
                <w:color w:val="808080" w:themeColor="background1" w:themeShade="80"/>
                <w:rtl/>
              </w:rPr>
              <w:t>المنيوم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604CE2E6" w14:textId="3384A76A" w:rsidR="00103472" w:rsidRPr="00103472" w:rsidRDefault="00103472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00A96F85" w14:textId="3FB6FBA3" w:rsidR="00103472" w:rsidRPr="00103472" w:rsidRDefault="00103472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103472" w:rsidRPr="00E22394" w14:paraId="613499DC" w14:textId="77777777" w:rsidTr="00103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shd w:val="clear" w:color="auto" w:fill="D9D9D9" w:themeFill="background1" w:themeFillShade="D9"/>
            <w:vAlign w:val="center"/>
          </w:tcPr>
          <w:p w14:paraId="34CAC0F4" w14:textId="1B5F99FD" w:rsidR="00103472" w:rsidRPr="00E22394" w:rsidRDefault="00103472" w:rsidP="00103472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 w:themeColor="background1" w:themeShade="80"/>
                <w:rtl/>
              </w:rPr>
              <w:t>الإجمالي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1C7E8D90" w14:textId="1EF58FA8" w:rsidR="00103472" w:rsidRPr="00E22394" w:rsidRDefault="00103472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rtl/>
              </w:rPr>
              <w:t>281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3E099099" w14:textId="6C65F85A" w:rsidR="00103472" w:rsidRPr="00E22394" w:rsidRDefault="00103472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C6323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100%</w:t>
            </w:r>
          </w:p>
        </w:tc>
      </w:tr>
    </w:tbl>
    <w:p w14:paraId="362C4A53" w14:textId="77777777" w:rsidR="00B2052B" w:rsidRPr="00B2052B" w:rsidRDefault="00B2052B" w:rsidP="00A460BF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10"/>
          <w:szCs w:val="10"/>
          <w:rtl/>
        </w:rPr>
      </w:pPr>
    </w:p>
    <w:p w14:paraId="6368D5DC" w14:textId="3C6D6566" w:rsidR="007E558F" w:rsidRPr="00103472" w:rsidRDefault="00103472" w:rsidP="00A460BF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</w:pPr>
      <w:r w:rsidRPr="00103472"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  <w:t>ملاحظة:</w:t>
      </w:r>
    </w:p>
    <w:p w14:paraId="4BD7C00A" w14:textId="3A96E777" w:rsidR="00103472" w:rsidRDefault="00103472" w:rsidP="00ED2485">
      <w:pPr>
        <w:spacing w:line="240" w:lineRule="auto"/>
        <w:ind w:left="720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  <w:rtl/>
        </w:rPr>
      </w:pPr>
      <w:r>
        <w:rPr>
          <w:rFonts w:ascii="HelveticaNeueLT Arabic 55 Roman" w:eastAsia="Helvetica Neue" w:hAnsi="HelveticaNeueLT Arabic 55 Roman" w:cs="HelveticaNeueLT Arabic 55 Roman" w:hint="cs"/>
          <w:color w:val="808080"/>
          <w:sz w:val="24"/>
          <w:szCs w:val="24"/>
          <w:rtl/>
        </w:rPr>
        <w:t>القرأت المشار اليها ب (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N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  <w:t>/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A</w:t>
      </w:r>
      <w:r>
        <w:rPr>
          <w:rFonts w:ascii="HelveticaNeueLT Arabic 55 Roman" w:hAnsi="HelveticaNeueLT Arabic 55 Roman" w:cs="HelveticaNeueLT Arabic 55 Roman" w:hint="cs"/>
          <w:color w:val="808080" w:themeColor="background1" w:themeShade="80"/>
          <w:rtl/>
        </w:rPr>
        <w:t xml:space="preserve"> ) لاتوجد لها بيانات على النظام .</w:t>
      </w:r>
    </w:p>
    <w:p w14:paraId="6EA0BAAC" w14:textId="1F979727" w:rsidR="00AE7D60" w:rsidRDefault="00A460BF" w:rsidP="0051245E">
      <w:pPr>
        <w:spacing w:line="240" w:lineRule="auto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>المخالفات الم</w:t>
      </w:r>
      <w:r w:rsidR="005124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رصودة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 xml:space="preserve"> 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لشهر فبراير2021م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p w14:paraId="01E81914" w14:textId="316D7B32" w:rsidR="003723A7" w:rsidRDefault="003723A7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  <w:rtl/>
        </w:rPr>
      </w:pPr>
      <w:r w:rsidRPr="003723A7">
        <w:rPr>
          <w:noProof/>
          <w:sz w:val="20"/>
          <w:szCs w:val="20"/>
        </w:rPr>
        <w:drawing>
          <wp:inline distT="0" distB="0" distL="0" distR="0" wp14:anchorId="501BF6BE" wp14:editId="63E53900">
            <wp:extent cx="5403215" cy="3279913"/>
            <wp:effectExtent l="133350" t="114300" r="140335" b="1111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719" w:type="dxa"/>
        <w:tblLook w:val="04A0" w:firstRow="1" w:lastRow="0" w:firstColumn="1" w:lastColumn="0" w:noHBand="0" w:noVBand="1"/>
      </w:tblPr>
      <w:tblGrid>
        <w:gridCol w:w="3520"/>
        <w:gridCol w:w="848"/>
        <w:gridCol w:w="835"/>
        <w:gridCol w:w="841"/>
        <w:gridCol w:w="935"/>
        <w:gridCol w:w="935"/>
        <w:gridCol w:w="935"/>
        <w:gridCol w:w="935"/>
        <w:gridCol w:w="935"/>
      </w:tblGrid>
      <w:tr w:rsidR="00ED2485" w:rsidRPr="00ED2485" w14:paraId="18A53D57" w14:textId="77777777" w:rsidTr="00ED2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3F2986"/>
            <w:noWrap/>
            <w:hideMark/>
          </w:tcPr>
          <w:p w14:paraId="1245A1FF" w14:textId="087FEDB7" w:rsidR="00ED2485" w:rsidRPr="00ED2485" w:rsidRDefault="00ED2485" w:rsidP="00ED2485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نوع المخالفة</w:t>
            </w:r>
          </w:p>
        </w:tc>
        <w:tc>
          <w:tcPr>
            <w:tcW w:w="1683" w:type="dxa"/>
            <w:gridSpan w:val="2"/>
            <w:shd w:val="clear" w:color="auto" w:fill="3F2986"/>
            <w:noWrap/>
            <w:hideMark/>
          </w:tcPr>
          <w:p w14:paraId="14646C36" w14:textId="77777777" w:rsidR="00ED2485" w:rsidRPr="00ED2485" w:rsidRDefault="00ED2485" w:rsidP="00ED2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1776" w:type="dxa"/>
            <w:gridSpan w:val="2"/>
            <w:shd w:val="clear" w:color="auto" w:fill="3F2986"/>
            <w:noWrap/>
            <w:hideMark/>
          </w:tcPr>
          <w:p w14:paraId="6B980C69" w14:textId="77777777" w:rsidR="00ED2485" w:rsidRPr="00ED2485" w:rsidRDefault="00ED2485" w:rsidP="00ED2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1870" w:type="dxa"/>
            <w:gridSpan w:val="2"/>
            <w:shd w:val="clear" w:color="auto" w:fill="3F2986"/>
            <w:noWrap/>
            <w:hideMark/>
          </w:tcPr>
          <w:p w14:paraId="43210C35" w14:textId="77777777" w:rsidR="00ED2485" w:rsidRPr="00ED2485" w:rsidRDefault="00ED2485" w:rsidP="00ED2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1870" w:type="dxa"/>
            <w:gridSpan w:val="2"/>
            <w:shd w:val="clear" w:color="auto" w:fill="3F2986"/>
            <w:noWrap/>
            <w:hideMark/>
          </w:tcPr>
          <w:p w14:paraId="65DE3507" w14:textId="77777777" w:rsidR="00ED2485" w:rsidRPr="00ED2485" w:rsidRDefault="00ED2485" w:rsidP="00ED2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عدم المرور على بوابة الخروج</w:t>
            </w:r>
          </w:p>
        </w:tc>
      </w:tr>
      <w:tr w:rsidR="00ED2485" w:rsidRPr="00ED2485" w14:paraId="114FF73D" w14:textId="77777777" w:rsidTr="00ED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3F2986"/>
            <w:hideMark/>
          </w:tcPr>
          <w:p w14:paraId="162EE662" w14:textId="77777777" w:rsidR="00ED2485" w:rsidRPr="00ED2485" w:rsidRDefault="00ED2485" w:rsidP="00ED2485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848" w:type="dxa"/>
            <w:shd w:val="clear" w:color="auto" w:fill="3F2986"/>
            <w:hideMark/>
          </w:tcPr>
          <w:p w14:paraId="204904C9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835" w:type="dxa"/>
            <w:shd w:val="clear" w:color="auto" w:fill="3F2986"/>
            <w:hideMark/>
          </w:tcPr>
          <w:p w14:paraId="2C495BED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841" w:type="dxa"/>
            <w:shd w:val="clear" w:color="auto" w:fill="3F2986"/>
            <w:hideMark/>
          </w:tcPr>
          <w:p w14:paraId="155862D3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935" w:type="dxa"/>
            <w:shd w:val="clear" w:color="auto" w:fill="3F2986"/>
            <w:hideMark/>
          </w:tcPr>
          <w:p w14:paraId="7AD3F651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935" w:type="dxa"/>
            <w:shd w:val="clear" w:color="auto" w:fill="3F2986"/>
            <w:hideMark/>
          </w:tcPr>
          <w:p w14:paraId="309D6E13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935" w:type="dxa"/>
            <w:shd w:val="clear" w:color="auto" w:fill="3F2986"/>
            <w:hideMark/>
          </w:tcPr>
          <w:p w14:paraId="22949111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935" w:type="dxa"/>
            <w:shd w:val="clear" w:color="auto" w:fill="3F2986"/>
            <w:hideMark/>
          </w:tcPr>
          <w:p w14:paraId="388DFB90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935" w:type="dxa"/>
            <w:shd w:val="clear" w:color="auto" w:fill="3F2986"/>
            <w:hideMark/>
          </w:tcPr>
          <w:p w14:paraId="39F89A9B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</w:tr>
      <w:tr w:rsidR="00ED2485" w:rsidRPr="00ED2485" w14:paraId="43F1B233" w14:textId="77777777" w:rsidTr="00ED248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F2F2F2" w:themeFill="background1" w:themeFillShade="F2"/>
            <w:hideMark/>
          </w:tcPr>
          <w:p w14:paraId="43CCAB36" w14:textId="77777777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color w:val="808080"/>
                <w:rtl/>
              </w:rPr>
              <w:t>البسامي</w:t>
            </w:r>
          </w:p>
        </w:tc>
        <w:tc>
          <w:tcPr>
            <w:tcW w:w="848" w:type="dxa"/>
            <w:shd w:val="clear" w:color="auto" w:fill="auto"/>
            <w:hideMark/>
          </w:tcPr>
          <w:p w14:paraId="1DD11E78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835" w:type="dxa"/>
            <w:shd w:val="clear" w:color="auto" w:fill="auto"/>
            <w:hideMark/>
          </w:tcPr>
          <w:p w14:paraId="7A8AB1FD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841" w:type="dxa"/>
            <w:shd w:val="clear" w:color="auto" w:fill="auto"/>
            <w:hideMark/>
          </w:tcPr>
          <w:p w14:paraId="35DB334B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354B8BCE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2E3F2339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4736FCD3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238E108F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1C1DF2A0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  <w:tr w:rsidR="00ED2485" w:rsidRPr="00ED2485" w14:paraId="0346142F" w14:textId="77777777" w:rsidTr="00ED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hideMark/>
          </w:tcPr>
          <w:p w14:paraId="2A4E32B5" w14:textId="77777777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color w:val="808080"/>
                <w:rtl/>
              </w:rPr>
              <w:t>التشوه البصري</w:t>
            </w:r>
          </w:p>
        </w:tc>
        <w:tc>
          <w:tcPr>
            <w:tcW w:w="848" w:type="dxa"/>
            <w:shd w:val="clear" w:color="auto" w:fill="auto"/>
            <w:hideMark/>
          </w:tcPr>
          <w:p w14:paraId="14FC1DFA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117</w:t>
            </w:r>
          </w:p>
        </w:tc>
        <w:tc>
          <w:tcPr>
            <w:tcW w:w="835" w:type="dxa"/>
            <w:shd w:val="clear" w:color="auto" w:fill="auto"/>
            <w:hideMark/>
          </w:tcPr>
          <w:p w14:paraId="2716B998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1%</w:t>
            </w:r>
          </w:p>
        </w:tc>
        <w:tc>
          <w:tcPr>
            <w:tcW w:w="841" w:type="dxa"/>
            <w:shd w:val="clear" w:color="auto" w:fill="auto"/>
            <w:hideMark/>
          </w:tcPr>
          <w:p w14:paraId="2DDAB16B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</w:t>
            </w:r>
          </w:p>
        </w:tc>
        <w:tc>
          <w:tcPr>
            <w:tcW w:w="935" w:type="dxa"/>
            <w:shd w:val="clear" w:color="auto" w:fill="auto"/>
            <w:hideMark/>
          </w:tcPr>
          <w:p w14:paraId="39D52E5D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42606D1E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846EEBE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2441B682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80357A5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  <w:tr w:rsidR="00ED2485" w:rsidRPr="00ED2485" w14:paraId="392C4515" w14:textId="77777777" w:rsidTr="00ED248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F2F2F2" w:themeFill="background1" w:themeFillShade="F2"/>
            <w:hideMark/>
          </w:tcPr>
          <w:p w14:paraId="32810E3D" w14:textId="77777777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color w:val="808080"/>
                <w:rtl/>
              </w:rPr>
              <w:t>شركة  أحمد سليمان الفهاد وأولاده</w:t>
            </w:r>
          </w:p>
        </w:tc>
        <w:tc>
          <w:tcPr>
            <w:tcW w:w="848" w:type="dxa"/>
            <w:shd w:val="clear" w:color="auto" w:fill="auto"/>
            <w:hideMark/>
          </w:tcPr>
          <w:p w14:paraId="1C0C18B9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1625</w:t>
            </w:r>
          </w:p>
        </w:tc>
        <w:tc>
          <w:tcPr>
            <w:tcW w:w="835" w:type="dxa"/>
            <w:shd w:val="clear" w:color="auto" w:fill="auto"/>
            <w:hideMark/>
          </w:tcPr>
          <w:p w14:paraId="171D4488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17%</w:t>
            </w:r>
          </w:p>
        </w:tc>
        <w:tc>
          <w:tcPr>
            <w:tcW w:w="841" w:type="dxa"/>
            <w:shd w:val="clear" w:color="auto" w:fill="auto"/>
            <w:hideMark/>
          </w:tcPr>
          <w:p w14:paraId="58DAC848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16</w:t>
            </w:r>
          </w:p>
        </w:tc>
        <w:tc>
          <w:tcPr>
            <w:tcW w:w="935" w:type="dxa"/>
            <w:shd w:val="clear" w:color="auto" w:fill="auto"/>
            <w:hideMark/>
          </w:tcPr>
          <w:p w14:paraId="5C4258CE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5%</w:t>
            </w:r>
          </w:p>
        </w:tc>
        <w:tc>
          <w:tcPr>
            <w:tcW w:w="935" w:type="dxa"/>
            <w:shd w:val="clear" w:color="auto" w:fill="auto"/>
            <w:hideMark/>
          </w:tcPr>
          <w:p w14:paraId="7855D131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F473665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39FE8241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73D7CEFA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  <w:tr w:rsidR="00ED2485" w:rsidRPr="00ED2485" w14:paraId="4B148632" w14:textId="77777777" w:rsidTr="00ED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hideMark/>
          </w:tcPr>
          <w:p w14:paraId="7262FEA2" w14:textId="77777777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color w:val="808080"/>
                <w:rtl/>
              </w:rPr>
              <w:t>شركة أفيردا للمقاولات</w:t>
            </w:r>
          </w:p>
        </w:tc>
        <w:tc>
          <w:tcPr>
            <w:tcW w:w="848" w:type="dxa"/>
            <w:shd w:val="clear" w:color="auto" w:fill="auto"/>
            <w:hideMark/>
          </w:tcPr>
          <w:p w14:paraId="5ACF7C0B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431</w:t>
            </w:r>
          </w:p>
        </w:tc>
        <w:tc>
          <w:tcPr>
            <w:tcW w:w="835" w:type="dxa"/>
            <w:shd w:val="clear" w:color="auto" w:fill="auto"/>
            <w:hideMark/>
          </w:tcPr>
          <w:p w14:paraId="64D6A11D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4%</w:t>
            </w:r>
          </w:p>
        </w:tc>
        <w:tc>
          <w:tcPr>
            <w:tcW w:w="841" w:type="dxa"/>
            <w:shd w:val="clear" w:color="auto" w:fill="auto"/>
            <w:hideMark/>
          </w:tcPr>
          <w:p w14:paraId="18EFBDB0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6</w:t>
            </w:r>
          </w:p>
        </w:tc>
        <w:tc>
          <w:tcPr>
            <w:tcW w:w="935" w:type="dxa"/>
            <w:shd w:val="clear" w:color="auto" w:fill="auto"/>
            <w:hideMark/>
          </w:tcPr>
          <w:p w14:paraId="404CCED9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2%</w:t>
            </w:r>
          </w:p>
        </w:tc>
        <w:tc>
          <w:tcPr>
            <w:tcW w:w="935" w:type="dxa"/>
            <w:shd w:val="clear" w:color="auto" w:fill="auto"/>
            <w:hideMark/>
          </w:tcPr>
          <w:p w14:paraId="5DA8205D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15EE7F35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7992CB8C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F97BC03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  <w:tr w:rsidR="00ED2485" w:rsidRPr="00ED2485" w14:paraId="277AAFD8" w14:textId="77777777" w:rsidTr="00ED2485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F2F2F2" w:themeFill="background1" w:themeFillShade="F2"/>
            <w:hideMark/>
          </w:tcPr>
          <w:p w14:paraId="6D6D1476" w14:textId="3F888A46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color w:val="808080"/>
                <w:rtl/>
              </w:rPr>
              <w:t>اليمامة للأعمال التجارية والمقاولات</w:t>
            </w:r>
          </w:p>
        </w:tc>
        <w:tc>
          <w:tcPr>
            <w:tcW w:w="848" w:type="dxa"/>
            <w:shd w:val="clear" w:color="auto" w:fill="auto"/>
            <w:hideMark/>
          </w:tcPr>
          <w:p w14:paraId="0CB6ED14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1748</w:t>
            </w:r>
          </w:p>
        </w:tc>
        <w:tc>
          <w:tcPr>
            <w:tcW w:w="835" w:type="dxa"/>
            <w:shd w:val="clear" w:color="auto" w:fill="auto"/>
            <w:hideMark/>
          </w:tcPr>
          <w:p w14:paraId="60B1D5A1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18%</w:t>
            </w:r>
          </w:p>
        </w:tc>
        <w:tc>
          <w:tcPr>
            <w:tcW w:w="841" w:type="dxa"/>
            <w:shd w:val="clear" w:color="auto" w:fill="auto"/>
            <w:hideMark/>
          </w:tcPr>
          <w:p w14:paraId="215D78A0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29</w:t>
            </w:r>
          </w:p>
        </w:tc>
        <w:tc>
          <w:tcPr>
            <w:tcW w:w="935" w:type="dxa"/>
            <w:shd w:val="clear" w:color="auto" w:fill="auto"/>
            <w:hideMark/>
          </w:tcPr>
          <w:p w14:paraId="19E964A0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9%</w:t>
            </w:r>
          </w:p>
        </w:tc>
        <w:tc>
          <w:tcPr>
            <w:tcW w:w="935" w:type="dxa"/>
            <w:shd w:val="clear" w:color="auto" w:fill="auto"/>
            <w:hideMark/>
          </w:tcPr>
          <w:p w14:paraId="29C60114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2C242386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01739B8F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4B236230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  <w:tr w:rsidR="00ED2485" w:rsidRPr="00ED2485" w14:paraId="61A0B48F" w14:textId="77777777" w:rsidTr="00ED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hideMark/>
          </w:tcPr>
          <w:p w14:paraId="28B8BFB2" w14:textId="77777777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color w:val="808080"/>
                <w:rtl/>
              </w:rPr>
              <w:t>شركة سرايا الجزيرة للمقاولات</w:t>
            </w:r>
          </w:p>
        </w:tc>
        <w:tc>
          <w:tcPr>
            <w:tcW w:w="848" w:type="dxa"/>
            <w:shd w:val="clear" w:color="auto" w:fill="auto"/>
            <w:hideMark/>
          </w:tcPr>
          <w:p w14:paraId="529EDB6A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485</w:t>
            </w:r>
          </w:p>
        </w:tc>
        <w:tc>
          <w:tcPr>
            <w:tcW w:w="835" w:type="dxa"/>
            <w:shd w:val="clear" w:color="auto" w:fill="auto"/>
            <w:hideMark/>
          </w:tcPr>
          <w:p w14:paraId="335463D9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5%</w:t>
            </w:r>
          </w:p>
        </w:tc>
        <w:tc>
          <w:tcPr>
            <w:tcW w:w="841" w:type="dxa"/>
            <w:shd w:val="clear" w:color="auto" w:fill="auto"/>
            <w:hideMark/>
          </w:tcPr>
          <w:p w14:paraId="47875CB7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</w:t>
            </w:r>
          </w:p>
        </w:tc>
        <w:tc>
          <w:tcPr>
            <w:tcW w:w="935" w:type="dxa"/>
            <w:shd w:val="clear" w:color="auto" w:fill="auto"/>
            <w:hideMark/>
          </w:tcPr>
          <w:p w14:paraId="2EFCAD00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2E85AEA5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5989BB05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13D888CF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75052671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  <w:tr w:rsidR="00ED2485" w:rsidRPr="00ED2485" w14:paraId="05F56B8B" w14:textId="77777777" w:rsidTr="00ED248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F2F2F2" w:themeFill="background1" w:themeFillShade="F2"/>
            <w:hideMark/>
          </w:tcPr>
          <w:p w14:paraId="6D3BC75C" w14:textId="10473598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color w:val="808080"/>
                <w:rtl/>
              </w:rPr>
              <w:t>سدر للتجارة و المقاولات</w:t>
            </w:r>
          </w:p>
        </w:tc>
        <w:tc>
          <w:tcPr>
            <w:tcW w:w="848" w:type="dxa"/>
            <w:shd w:val="clear" w:color="auto" w:fill="auto"/>
            <w:hideMark/>
          </w:tcPr>
          <w:p w14:paraId="295C0677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1414</w:t>
            </w:r>
          </w:p>
        </w:tc>
        <w:tc>
          <w:tcPr>
            <w:tcW w:w="835" w:type="dxa"/>
            <w:shd w:val="clear" w:color="auto" w:fill="auto"/>
            <w:hideMark/>
          </w:tcPr>
          <w:p w14:paraId="4A70C864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15%</w:t>
            </w:r>
          </w:p>
        </w:tc>
        <w:tc>
          <w:tcPr>
            <w:tcW w:w="841" w:type="dxa"/>
            <w:shd w:val="clear" w:color="auto" w:fill="auto"/>
            <w:hideMark/>
          </w:tcPr>
          <w:p w14:paraId="63C470E7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17</w:t>
            </w:r>
          </w:p>
        </w:tc>
        <w:tc>
          <w:tcPr>
            <w:tcW w:w="935" w:type="dxa"/>
            <w:shd w:val="clear" w:color="auto" w:fill="auto"/>
            <w:hideMark/>
          </w:tcPr>
          <w:p w14:paraId="022C4030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5%</w:t>
            </w:r>
          </w:p>
        </w:tc>
        <w:tc>
          <w:tcPr>
            <w:tcW w:w="935" w:type="dxa"/>
            <w:shd w:val="clear" w:color="auto" w:fill="auto"/>
            <w:hideMark/>
          </w:tcPr>
          <w:p w14:paraId="76A724FC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542D68E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702DCB7E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27E48CAC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  <w:tr w:rsidR="00ED2485" w:rsidRPr="00ED2485" w14:paraId="39F1DF3E" w14:textId="77777777" w:rsidTr="00ED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hideMark/>
          </w:tcPr>
          <w:p w14:paraId="332B6ACB" w14:textId="742D7DFD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color w:val="808080"/>
                <w:rtl/>
              </w:rPr>
              <w:t xml:space="preserve">مجموعة بيت العرب الحديثة </w:t>
            </w:r>
          </w:p>
        </w:tc>
        <w:tc>
          <w:tcPr>
            <w:tcW w:w="848" w:type="dxa"/>
            <w:shd w:val="clear" w:color="auto" w:fill="auto"/>
            <w:hideMark/>
          </w:tcPr>
          <w:p w14:paraId="23ACC989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181</w:t>
            </w:r>
          </w:p>
        </w:tc>
        <w:tc>
          <w:tcPr>
            <w:tcW w:w="835" w:type="dxa"/>
            <w:shd w:val="clear" w:color="auto" w:fill="auto"/>
            <w:hideMark/>
          </w:tcPr>
          <w:p w14:paraId="36BC53CD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2%</w:t>
            </w:r>
          </w:p>
        </w:tc>
        <w:tc>
          <w:tcPr>
            <w:tcW w:w="841" w:type="dxa"/>
            <w:shd w:val="clear" w:color="auto" w:fill="auto"/>
            <w:hideMark/>
          </w:tcPr>
          <w:p w14:paraId="71E7C0CD" w14:textId="6BC893B5" w:rsidR="00ED2485" w:rsidRPr="00ED2485" w:rsidRDefault="00ED2485" w:rsidP="00ED2485">
            <w:pPr>
              <w:tabs>
                <w:tab w:val="center" w:pos="312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ab/>
            </w: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4</w:t>
            </w:r>
          </w:p>
        </w:tc>
        <w:tc>
          <w:tcPr>
            <w:tcW w:w="935" w:type="dxa"/>
            <w:shd w:val="clear" w:color="auto" w:fill="auto"/>
            <w:hideMark/>
          </w:tcPr>
          <w:p w14:paraId="62DC76CD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1%</w:t>
            </w:r>
          </w:p>
        </w:tc>
        <w:tc>
          <w:tcPr>
            <w:tcW w:w="935" w:type="dxa"/>
            <w:shd w:val="clear" w:color="auto" w:fill="auto"/>
            <w:hideMark/>
          </w:tcPr>
          <w:p w14:paraId="3EC679E7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5F3F6E2E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1F72BDB2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FE4071F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  <w:tr w:rsidR="00ED2485" w:rsidRPr="00ED2485" w14:paraId="50C7F815" w14:textId="77777777" w:rsidTr="00ED248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F2F2F2" w:themeFill="background1" w:themeFillShade="F2"/>
            <w:hideMark/>
          </w:tcPr>
          <w:p w14:paraId="0F0E2318" w14:textId="77777777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color w:val="808080"/>
                <w:rtl/>
              </w:rPr>
              <w:t>مخلفات الدمارات</w:t>
            </w:r>
          </w:p>
        </w:tc>
        <w:tc>
          <w:tcPr>
            <w:tcW w:w="848" w:type="dxa"/>
            <w:shd w:val="clear" w:color="auto" w:fill="auto"/>
            <w:hideMark/>
          </w:tcPr>
          <w:p w14:paraId="2C6513D5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2451</w:t>
            </w:r>
          </w:p>
        </w:tc>
        <w:tc>
          <w:tcPr>
            <w:tcW w:w="835" w:type="dxa"/>
            <w:shd w:val="clear" w:color="auto" w:fill="auto"/>
            <w:hideMark/>
          </w:tcPr>
          <w:p w14:paraId="3CB68A20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25%</w:t>
            </w:r>
          </w:p>
        </w:tc>
        <w:tc>
          <w:tcPr>
            <w:tcW w:w="841" w:type="dxa"/>
            <w:shd w:val="clear" w:color="auto" w:fill="auto"/>
            <w:hideMark/>
          </w:tcPr>
          <w:p w14:paraId="41DDCCDC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132</w:t>
            </w:r>
          </w:p>
        </w:tc>
        <w:tc>
          <w:tcPr>
            <w:tcW w:w="935" w:type="dxa"/>
            <w:shd w:val="clear" w:color="auto" w:fill="auto"/>
            <w:hideMark/>
          </w:tcPr>
          <w:p w14:paraId="7508E897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41%</w:t>
            </w:r>
          </w:p>
        </w:tc>
        <w:tc>
          <w:tcPr>
            <w:tcW w:w="935" w:type="dxa"/>
            <w:shd w:val="clear" w:color="auto" w:fill="auto"/>
            <w:hideMark/>
          </w:tcPr>
          <w:p w14:paraId="71CFCC6F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4BE2A799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51447A5D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4B171D33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  <w:tr w:rsidR="00ED2485" w:rsidRPr="00ED2485" w14:paraId="32919D24" w14:textId="77777777" w:rsidTr="00ED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hideMark/>
          </w:tcPr>
          <w:p w14:paraId="22850D34" w14:textId="77777777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color w:val="808080"/>
                <w:rtl/>
              </w:rPr>
              <w:t>مقاولي الشركات التجارية</w:t>
            </w:r>
          </w:p>
        </w:tc>
        <w:tc>
          <w:tcPr>
            <w:tcW w:w="848" w:type="dxa"/>
            <w:shd w:val="clear" w:color="auto" w:fill="auto"/>
            <w:hideMark/>
          </w:tcPr>
          <w:p w14:paraId="655859FB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1198</w:t>
            </w:r>
          </w:p>
        </w:tc>
        <w:tc>
          <w:tcPr>
            <w:tcW w:w="835" w:type="dxa"/>
            <w:shd w:val="clear" w:color="auto" w:fill="auto"/>
            <w:hideMark/>
          </w:tcPr>
          <w:p w14:paraId="0980E713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12%</w:t>
            </w:r>
          </w:p>
        </w:tc>
        <w:tc>
          <w:tcPr>
            <w:tcW w:w="841" w:type="dxa"/>
            <w:shd w:val="clear" w:color="auto" w:fill="auto"/>
            <w:hideMark/>
          </w:tcPr>
          <w:p w14:paraId="312D852B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114</w:t>
            </w:r>
          </w:p>
        </w:tc>
        <w:tc>
          <w:tcPr>
            <w:tcW w:w="935" w:type="dxa"/>
            <w:shd w:val="clear" w:color="auto" w:fill="auto"/>
            <w:hideMark/>
          </w:tcPr>
          <w:p w14:paraId="3A5A7E1D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35%</w:t>
            </w:r>
          </w:p>
        </w:tc>
        <w:tc>
          <w:tcPr>
            <w:tcW w:w="935" w:type="dxa"/>
            <w:shd w:val="clear" w:color="auto" w:fill="auto"/>
            <w:hideMark/>
          </w:tcPr>
          <w:p w14:paraId="3CA500EB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2120FDCE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09B597CA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168CCC98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  <w:tr w:rsidR="00ED2485" w:rsidRPr="00ED2485" w14:paraId="257E76AF" w14:textId="77777777" w:rsidTr="00ED248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F2F2F2" w:themeFill="background1" w:themeFillShade="F2"/>
            <w:hideMark/>
          </w:tcPr>
          <w:p w14:paraId="17463137" w14:textId="77777777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color w:val="808080"/>
                <w:rtl/>
              </w:rPr>
              <w:t>مواد الإتلاف الأسبوعية</w:t>
            </w:r>
          </w:p>
        </w:tc>
        <w:tc>
          <w:tcPr>
            <w:tcW w:w="848" w:type="dxa"/>
            <w:shd w:val="clear" w:color="auto" w:fill="auto"/>
            <w:hideMark/>
          </w:tcPr>
          <w:p w14:paraId="7ADADB3A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23</w:t>
            </w:r>
          </w:p>
        </w:tc>
        <w:tc>
          <w:tcPr>
            <w:tcW w:w="835" w:type="dxa"/>
            <w:shd w:val="clear" w:color="auto" w:fill="auto"/>
            <w:hideMark/>
          </w:tcPr>
          <w:p w14:paraId="39192E84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841" w:type="dxa"/>
            <w:shd w:val="clear" w:color="auto" w:fill="auto"/>
            <w:hideMark/>
          </w:tcPr>
          <w:p w14:paraId="161A4DE8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2</w:t>
            </w:r>
          </w:p>
        </w:tc>
        <w:tc>
          <w:tcPr>
            <w:tcW w:w="935" w:type="dxa"/>
            <w:shd w:val="clear" w:color="auto" w:fill="auto"/>
            <w:hideMark/>
          </w:tcPr>
          <w:p w14:paraId="0A2B697E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1%</w:t>
            </w:r>
          </w:p>
        </w:tc>
        <w:tc>
          <w:tcPr>
            <w:tcW w:w="935" w:type="dxa"/>
            <w:shd w:val="clear" w:color="auto" w:fill="auto"/>
            <w:hideMark/>
          </w:tcPr>
          <w:p w14:paraId="3E7AC0B2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63F2FCE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41199BB9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E77D04B" w14:textId="77777777" w:rsidR="00ED2485" w:rsidRPr="00ED2485" w:rsidRDefault="00ED2485" w:rsidP="00ED248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  <w:tr w:rsidR="00ED2485" w:rsidRPr="00ED2485" w14:paraId="619DA46B" w14:textId="77777777" w:rsidTr="00ED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D9D9D9" w:themeFill="background1" w:themeFillShade="D9"/>
            <w:hideMark/>
          </w:tcPr>
          <w:p w14:paraId="7F9BDC34" w14:textId="77777777" w:rsidR="00ED2485" w:rsidRPr="00ED2485" w:rsidRDefault="00ED2485" w:rsidP="00ED248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الإجمالي</w:t>
            </w:r>
          </w:p>
        </w:tc>
        <w:tc>
          <w:tcPr>
            <w:tcW w:w="848" w:type="dxa"/>
            <w:shd w:val="clear" w:color="auto" w:fill="D9D9D9" w:themeFill="background1" w:themeFillShade="D9"/>
            <w:hideMark/>
          </w:tcPr>
          <w:p w14:paraId="195BC5C8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  <w:rtl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9673</w:t>
            </w:r>
          </w:p>
        </w:tc>
        <w:tc>
          <w:tcPr>
            <w:tcW w:w="835" w:type="dxa"/>
            <w:shd w:val="clear" w:color="auto" w:fill="D9D9D9" w:themeFill="background1" w:themeFillShade="D9"/>
            <w:hideMark/>
          </w:tcPr>
          <w:p w14:paraId="70BF4C1D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100%</w:t>
            </w:r>
          </w:p>
        </w:tc>
        <w:tc>
          <w:tcPr>
            <w:tcW w:w="841" w:type="dxa"/>
            <w:shd w:val="clear" w:color="auto" w:fill="D9D9D9" w:themeFill="background1" w:themeFillShade="D9"/>
            <w:hideMark/>
          </w:tcPr>
          <w:p w14:paraId="75D7F928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322</w:t>
            </w:r>
          </w:p>
        </w:tc>
        <w:tc>
          <w:tcPr>
            <w:tcW w:w="935" w:type="dxa"/>
            <w:shd w:val="clear" w:color="auto" w:fill="D9D9D9" w:themeFill="background1" w:themeFillShade="D9"/>
            <w:hideMark/>
          </w:tcPr>
          <w:p w14:paraId="797E60D9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100%</w:t>
            </w:r>
          </w:p>
        </w:tc>
        <w:tc>
          <w:tcPr>
            <w:tcW w:w="935" w:type="dxa"/>
            <w:shd w:val="clear" w:color="auto" w:fill="D9D9D9" w:themeFill="background1" w:themeFillShade="D9"/>
            <w:hideMark/>
          </w:tcPr>
          <w:p w14:paraId="005665A3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D9D9D9" w:themeFill="background1" w:themeFillShade="D9"/>
            <w:hideMark/>
          </w:tcPr>
          <w:p w14:paraId="0D85DAFC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  <w:tc>
          <w:tcPr>
            <w:tcW w:w="935" w:type="dxa"/>
            <w:shd w:val="clear" w:color="auto" w:fill="D9D9D9" w:themeFill="background1" w:themeFillShade="D9"/>
            <w:hideMark/>
          </w:tcPr>
          <w:p w14:paraId="632EB4F0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</w:t>
            </w:r>
          </w:p>
        </w:tc>
        <w:tc>
          <w:tcPr>
            <w:tcW w:w="935" w:type="dxa"/>
            <w:shd w:val="clear" w:color="auto" w:fill="D9D9D9" w:themeFill="background1" w:themeFillShade="D9"/>
            <w:hideMark/>
          </w:tcPr>
          <w:p w14:paraId="11E036A9" w14:textId="77777777" w:rsidR="00ED2485" w:rsidRPr="00ED2485" w:rsidRDefault="00ED2485" w:rsidP="00ED24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</w:pPr>
            <w:r w:rsidRPr="00ED2485">
              <w:rPr>
                <w:rFonts w:ascii="HelveticaNeueLT Arabic 55 Roman" w:eastAsia="Times New Roman" w:hAnsi="HelveticaNeueLT Arabic 55 Roman" w:cs="HelveticaNeueLT Arabic 55 Roman"/>
                <w:color w:val="808080"/>
              </w:rPr>
              <w:t>0%</w:t>
            </w:r>
          </w:p>
        </w:tc>
      </w:tr>
    </w:tbl>
    <w:p w14:paraId="51934D7D" w14:textId="77777777" w:rsidR="00ED2485" w:rsidRDefault="00ED2485" w:rsidP="00A460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017711BA" w14:textId="2EA46C64" w:rsidR="00D72510" w:rsidRDefault="00B2052B" w:rsidP="00D72510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>الأوزان حسب</w:t>
      </w:r>
      <w:r w:rsidR="00D72510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</w:t>
      </w:r>
      <w:r w:rsidR="00D72510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المحطات الانتقالية</w:t>
      </w:r>
      <w:r w:rsidR="00D72510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فبراير2021م</w:t>
      </w:r>
      <w:r w:rsidR="00D72510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p w14:paraId="270E85BB" w14:textId="22619FD8" w:rsidR="007B109E" w:rsidRDefault="00EC234A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63DF3F8" wp14:editId="70C89298">
            <wp:extent cx="5088697" cy="2352261"/>
            <wp:effectExtent l="133350" t="95250" r="112395" b="863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PlainTable1"/>
        <w:bidiVisual/>
        <w:tblW w:w="10111" w:type="dxa"/>
        <w:jc w:val="center"/>
        <w:tblLayout w:type="fixed"/>
        <w:tblLook w:val="04A0" w:firstRow="1" w:lastRow="0" w:firstColumn="1" w:lastColumn="0" w:noHBand="0" w:noVBand="1"/>
      </w:tblPr>
      <w:tblGrid>
        <w:gridCol w:w="4611"/>
        <w:gridCol w:w="2601"/>
        <w:gridCol w:w="2899"/>
      </w:tblGrid>
      <w:tr w:rsidR="00EC234A" w:rsidRPr="0023160F" w14:paraId="0D4F8D98" w14:textId="77777777" w:rsidTr="00F36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shd w:val="clear" w:color="auto" w:fill="3F2986"/>
            <w:vAlign w:val="center"/>
          </w:tcPr>
          <w:p w14:paraId="286C7C7C" w14:textId="6FCAC29E" w:rsidR="00EC234A" w:rsidRPr="0023160F" w:rsidRDefault="00EC234A" w:rsidP="00F362C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FFFFFF"/>
                <w:rtl/>
              </w:rPr>
              <w:t>المحطة</w:t>
            </w:r>
            <w:r w:rsidR="00B2052B">
              <w:rPr>
                <w:rFonts w:ascii="HelveticaNeueLT Arabic 55 Roman" w:hAnsi="HelveticaNeueLT Arabic 55 Roman" w:cs="HelveticaNeueLT Arabic 55 Roman"/>
                <w:b w:val="0"/>
                <w:bCs w:val="0"/>
                <w:color w:val="FFFFFF"/>
              </w:rPr>
              <w:t xml:space="preserve"> </w:t>
            </w:r>
            <w:r w:rsidR="00B2052B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FFFFFF"/>
                <w:rtl/>
              </w:rPr>
              <w:t>الانتقالية</w:t>
            </w:r>
          </w:p>
        </w:tc>
        <w:tc>
          <w:tcPr>
            <w:tcW w:w="2601" w:type="dxa"/>
            <w:shd w:val="clear" w:color="auto" w:fill="3F2986"/>
            <w:vAlign w:val="center"/>
          </w:tcPr>
          <w:p w14:paraId="64F05BB7" w14:textId="16DD0514" w:rsidR="00EC234A" w:rsidRPr="0023160F" w:rsidRDefault="00B2052B" w:rsidP="00F36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FFFFFF"/>
                <w:rtl/>
              </w:rPr>
              <w:t>الوزن بالطن</w:t>
            </w:r>
          </w:p>
        </w:tc>
        <w:tc>
          <w:tcPr>
            <w:tcW w:w="2899" w:type="dxa"/>
            <w:shd w:val="clear" w:color="auto" w:fill="3F2986"/>
            <w:vAlign w:val="center"/>
          </w:tcPr>
          <w:p w14:paraId="73FB5DEF" w14:textId="220104FD" w:rsidR="00EC234A" w:rsidRPr="0023160F" w:rsidRDefault="00B2052B" w:rsidP="00F36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EC234A" w:rsidRPr="0023160F" w14:paraId="28AA885D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vAlign w:val="center"/>
          </w:tcPr>
          <w:p w14:paraId="3FF7A5C2" w14:textId="27317073" w:rsidR="00EC234A" w:rsidRPr="0023160F" w:rsidRDefault="00EC234A" w:rsidP="00EC23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 xml:space="preserve">النخيل 2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1A9EDD65" w14:textId="77777777" w:rsidR="00EC234A" w:rsidRPr="0023160F" w:rsidRDefault="00EC234A" w:rsidP="00EC23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2130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5BA01DF8" w14:textId="77777777" w:rsidR="00EC234A" w:rsidRPr="0023160F" w:rsidRDefault="00EC234A" w:rsidP="00EC23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74%</w:t>
            </w:r>
          </w:p>
        </w:tc>
      </w:tr>
      <w:tr w:rsidR="00EC234A" w:rsidRPr="0023160F" w14:paraId="5B52354F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shd w:val="clear" w:color="auto" w:fill="F2F2F2" w:themeFill="background1" w:themeFillShade="F2"/>
            <w:vAlign w:val="center"/>
          </w:tcPr>
          <w:p w14:paraId="313E2663" w14:textId="3C644D1D" w:rsidR="00EC234A" w:rsidRPr="0023160F" w:rsidRDefault="00EC234A" w:rsidP="00EC23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المطار 2 (العقد الثالث)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8536C32" w14:textId="77777777" w:rsidR="00EC234A" w:rsidRPr="0023160F" w:rsidRDefault="00EC234A" w:rsidP="00EC23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731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736A97E6" w14:textId="77777777" w:rsidR="00EC234A" w:rsidRPr="0023160F" w:rsidRDefault="00EC234A" w:rsidP="00EC23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26%</w:t>
            </w:r>
          </w:p>
        </w:tc>
      </w:tr>
      <w:tr w:rsidR="00EC234A" w:rsidRPr="0023160F" w14:paraId="10C9AD37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vAlign w:val="center"/>
          </w:tcPr>
          <w:p w14:paraId="7BD4011F" w14:textId="6699A7FA" w:rsidR="00EC234A" w:rsidRPr="0023160F" w:rsidRDefault="00EC234A" w:rsidP="00EC23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بريمان (العقد التاسع)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F3BF1E8" w14:textId="77777777" w:rsidR="00EC234A" w:rsidRPr="0023160F" w:rsidRDefault="00EC234A" w:rsidP="00EC23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0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09BC1DA3" w14:textId="77777777" w:rsidR="00EC234A" w:rsidRPr="0023160F" w:rsidRDefault="00EC234A" w:rsidP="00EC23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0%</w:t>
            </w:r>
          </w:p>
        </w:tc>
      </w:tr>
      <w:tr w:rsidR="00EC234A" w:rsidRPr="0023160F" w14:paraId="5665998B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shd w:val="clear" w:color="auto" w:fill="F2F2F2" w:themeFill="background1" w:themeFillShade="F2"/>
            <w:vAlign w:val="center"/>
          </w:tcPr>
          <w:p w14:paraId="2406D6E5" w14:textId="11C29471" w:rsidR="00EC234A" w:rsidRPr="0023160F" w:rsidRDefault="00EC234A" w:rsidP="00EC23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خزام (العقد السادس)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56EE6B5" w14:textId="77777777" w:rsidR="00EC234A" w:rsidRPr="0023160F" w:rsidRDefault="00EC234A" w:rsidP="00EC23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0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7A958D95" w14:textId="77777777" w:rsidR="00EC234A" w:rsidRPr="0023160F" w:rsidRDefault="00EC234A" w:rsidP="00EC23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0%</w:t>
            </w:r>
          </w:p>
        </w:tc>
      </w:tr>
      <w:tr w:rsidR="00EC234A" w:rsidRPr="0023160F" w14:paraId="113BA5B9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vAlign w:val="center"/>
          </w:tcPr>
          <w:p w14:paraId="12C052A0" w14:textId="60C451A9" w:rsidR="00EC234A" w:rsidRPr="0023160F" w:rsidRDefault="00EC234A" w:rsidP="00EC23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المطار والصفا (العقد الرابع)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772E7187" w14:textId="77777777" w:rsidR="00EC234A" w:rsidRPr="0023160F" w:rsidRDefault="00EC234A" w:rsidP="00EC23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0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4BC64B18" w14:textId="77777777" w:rsidR="00EC234A" w:rsidRPr="0023160F" w:rsidRDefault="00EC234A" w:rsidP="00EC23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0%</w:t>
            </w:r>
          </w:p>
        </w:tc>
      </w:tr>
      <w:tr w:rsidR="00EC234A" w:rsidRPr="0023160F" w14:paraId="009BE126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shd w:val="clear" w:color="auto" w:fill="F2F2F2" w:themeFill="background1" w:themeFillShade="F2"/>
            <w:vAlign w:val="center"/>
          </w:tcPr>
          <w:p w14:paraId="3851610E" w14:textId="7E44A26D" w:rsidR="00EC234A" w:rsidRPr="0023160F" w:rsidRDefault="00EC234A" w:rsidP="00EC23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محطة الجنوب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25052E6E" w14:textId="77777777" w:rsidR="00EC234A" w:rsidRPr="0023160F" w:rsidRDefault="00EC234A" w:rsidP="00EC23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0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52D2EB5B" w14:textId="77777777" w:rsidR="00EC234A" w:rsidRPr="0023160F" w:rsidRDefault="00EC234A" w:rsidP="00EC23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0%</w:t>
            </w:r>
          </w:p>
        </w:tc>
      </w:tr>
      <w:tr w:rsidR="00EC234A" w:rsidRPr="0023160F" w14:paraId="2684CF42" w14:textId="77777777" w:rsidTr="00F36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shd w:val="clear" w:color="auto" w:fill="D9D9D9" w:themeFill="background1" w:themeFillShade="D9"/>
            <w:vAlign w:val="center"/>
          </w:tcPr>
          <w:p w14:paraId="77190F2C" w14:textId="77777777" w:rsidR="00EC234A" w:rsidRPr="0023160F" w:rsidRDefault="00EC234A" w:rsidP="00F362C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الاجمالي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767F6CF" w14:textId="77777777" w:rsidR="00EC234A" w:rsidRPr="0023160F" w:rsidRDefault="00EC234A" w:rsidP="00F362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2861</w:t>
            </w:r>
          </w:p>
        </w:tc>
        <w:tc>
          <w:tcPr>
            <w:tcW w:w="2899" w:type="dxa"/>
            <w:shd w:val="clear" w:color="auto" w:fill="D9D9D9" w:themeFill="background1" w:themeFillShade="D9"/>
            <w:vAlign w:val="center"/>
          </w:tcPr>
          <w:p w14:paraId="0A7430E7" w14:textId="77777777" w:rsidR="00EC234A" w:rsidRPr="0023160F" w:rsidRDefault="00EC234A" w:rsidP="00F362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000000"/>
              </w:rPr>
            </w:pPr>
            <w:r>
              <w:rPr>
                <w:rFonts w:ascii="HelveticaNeueLT Arabic 55 Roman" w:hAnsi="HelveticaNeueLT Arabic 55 Roman" w:cs="HelveticaNeueLT Arabic 55 Roman"/>
                <w:color w:val="000000"/>
              </w:rPr>
              <w:t>100%</w:t>
            </w:r>
          </w:p>
        </w:tc>
      </w:tr>
    </w:tbl>
    <w:p w14:paraId="22A82A53" w14:textId="77777777" w:rsidR="00EC234A" w:rsidRDefault="00EC234A" w:rsidP="005A35AA"/>
    <w:p w14:paraId="41C2D8EC" w14:textId="77777777" w:rsidR="00FD215E" w:rsidRPr="00B2052B" w:rsidRDefault="00FD215E" w:rsidP="00495AD6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"/>
          <w:szCs w:val="2"/>
          <w:rtl/>
        </w:rPr>
      </w:pPr>
    </w:p>
    <w:p w14:paraId="3E2EC968" w14:textId="757C2008" w:rsidR="00FD215E" w:rsidRDefault="00B2052B" w:rsidP="00FD215E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قياس آداء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محطة الرشيح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فبراير2021م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tbl>
      <w:tblPr>
        <w:tblStyle w:val="PlainTable1"/>
        <w:bidiVisual/>
        <w:tblW w:w="10111" w:type="dxa"/>
        <w:jc w:val="center"/>
        <w:tblLayout w:type="fixed"/>
        <w:tblLook w:val="04A0" w:firstRow="1" w:lastRow="0" w:firstColumn="1" w:lastColumn="0" w:noHBand="0" w:noVBand="1"/>
      </w:tblPr>
      <w:tblGrid>
        <w:gridCol w:w="6061"/>
        <w:gridCol w:w="1980"/>
        <w:gridCol w:w="2070"/>
      </w:tblGrid>
      <w:tr w:rsidR="00FD215E" w:rsidRPr="0023160F" w14:paraId="763E6680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3F2986"/>
          </w:tcPr>
          <w:p w14:paraId="23F16D21" w14:textId="4E451AE2" w:rsidR="00FD215E" w:rsidRPr="0023160F" w:rsidRDefault="00B2052B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color w:val="FFFFFF"/>
                <w:rtl/>
              </w:rPr>
              <w:t>التصنيف</w:t>
            </w:r>
          </w:p>
        </w:tc>
        <w:tc>
          <w:tcPr>
            <w:tcW w:w="1980" w:type="dxa"/>
            <w:shd w:val="clear" w:color="auto" w:fill="3F2986"/>
          </w:tcPr>
          <w:p w14:paraId="7FF4565D" w14:textId="38E3E86B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 w:rsidR="00B2052B"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( مل )</w:t>
            </w:r>
          </w:p>
        </w:tc>
        <w:tc>
          <w:tcPr>
            <w:tcW w:w="2070" w:type="dxa"/>
            <w:shd w:val="clear" w:color="auto" w:fill="3F2986"/>
          </w:tcPr>
          <w:p w14:paraId="5BA223A5" w14:textId="77777777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النسبة </w:t>
            </w:r>
          </w:p>
        </w:tc>
      </w:tr>
      <w:tr w:rsidR="00B2052B" w:rsidRPr="0023160F" w14:paraId="4ABD1A82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</w:tcPr>
          <w:p w14:paraId="52EF3C7A" w14:textId="5DC710FF" w:rsidR="00B2052B" w:rsidRPr="00587F8E" w:rsidRDefault="00B2052B" w:rsidP="00B2052B">
            <w:pPr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 xml:space="preserve">اجمالي كمية المياه المعالجة </w:t>
            </w:r>
            <w:r w:rsidRPr="00587F8E"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3EEFF773" w14:textId="3B404421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16F4DC88" w14:textId="2B82690D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B2052B" w:rsidRPr="0023160F" w14:paraId="481CAD8D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F2F2F2" w:themeFill="background1" w:themeFillShade="F2"/>
          </w:tcPr>
          <w:p w14:paraId="53AEC38B" w14:textId="615E4B89" w:rsidR="00B2052B" w:rsidRPr="00587F8E" w:rsidRDefault="00B2052B" w:rsidP="00B2052B">
            <w:pPr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 xml:space="preserve">نسبة السائل الذي تم ترشيحه </w:t>
            </w:r>
            <w:r w:rsidRPr="00587F8E"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</w:t>
            </w:r>
            <w:r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>الناتج الاول</w:t>
            </w:r>
          </w:p>
        </w:tc>
        <w:tc>
          <w:tcPr>
            <w:tcW w:w="1980" w:type="dxa"/>
            <w:shd w:val="clear" w:color="auto" w:fill="auto"/>
          </w:tcPr>
          <w:p w14:paraId="72908EEC" w14:textId="4504E101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2EC7F55D" w14:textId="6738AF90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B2052B" w:rsidRPr="0023160F" w14:paraId="65D9B3B9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</w:tcPr>
          <w:p w14:paraId="1AD8DF78" w14:textId="7984C1CC" w:rsidR="00B2052B" w:rsidRDefault="00B2052B" w:rsidP="00B2052B">
            <w:pPr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</w:pPr>
            <w:r w:rsidRPr="003F7A4E"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 xml:space="preserve">نسبة السائل الذي تم ترشيحه </w:t>
            </w:r>
            <w:r w:rsidRPr="003F7A4E"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</w:t>
            </w:r>
            <w:r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>الناتج الثاني</w:t>
            </w:r>
          </w:p>
        </w:tc>
        <w:tc>
          <w:tcPr>
            <w:tcW w:w="1980" w:type="dxa"/>
            <w:shd w:val="clear" w:color="auto" w:fill="auto"/>
          </w:tcPr>
          <w:p w14:paraId="0D01CBA0" w14:textId="04B41D1B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18ED621D" w14:textId="0CCD369B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B2052B" w:rsidRPr="0023160F" w14:paraId="39134882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F2F2F2" w:themeFill="background1" w:themeFillShade="F2"/>
          </w:tcPr>
          <w:p w14:paraId="77F9DB30" w14:textId="750BB90D" w:rsidR="00B2052B" w:rsidRDefault="00B2052B" w:rsidP="00B2052B">
            <w:pPr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</w:pPr>
            <w:r w:rsidRPr="003F7A4E"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 xml:space="preserve">نسبة السائل الذي تم ترشيحه </w:t>
            </w:r>
            <w:r w:rsidRPr="003F7A4E"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</w:t>
            </w:r>
            <w:r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>الناتج الثالث</w:t>
            </w:r>
          </w:p>
        </w:tc>
        <w:tc>
          <w:tcPr>
            <w:tcW w:w="1980" w:type="dxa"/>
            <w:shd w:val="clear" w:color="auto" w:fill="auto"/>
          </w:tcPr>
          <w:p w14:paraId="475ABBD8" w14:textId="37B488B7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7EE52D99" w14:textId="23ED94FF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</w:tbl>
    <w:p w14:paraId="796922CA" w14:textId="77777777" w:rsidR="00B2052B" w:rsidRPr="00103472" w:rsidRDefault="00B2052B" w:rsidP="00B2052B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</w:pPr>
      <w:r w:rsidRPr="00103472"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  <w:t>ملاحظة:</w:t>
      </w:r>
    </w:p>
    <w:p w14:paraId="3934EB2C" w14:textId="65426AC3" w:rsidR="00FD215E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  <w:r>
        <w:rPr>
          <w:rFonts w:ascii="HelveticaNeueLT Arabic 55 Roman" w:eastAsia="Helvetica Neue" w:hAnsi="HelveticaNeueLT Arabic 55 Roman" w:cs="HelveticaNeueLT Arabic 55 Roman" w:hint="cs"/>
          <w:color w:val="808080"/>
          <w:sz w:val="24"/>
          <w:szCs w:val="24"/>
          <w:rtl/>
        </w:rPr>
        <w:t>القرأت المشار اليها ب (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N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  <w:t>/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A</w:t>
      </w:r>
      <w:r>
        <w:rPr>
          <w:rFonts w:ascii="HelveticaNeueLT Arabic 55 Roman" w:hAnsi="HelveticaNeueLT Arabic 55 Roman" w:cs="HelveticaNeueLT Arabic 55 Roman" w:hint="cs"/>
          <w:color w:val="808080" w:themeColor="background1" w:themeShade="80"/>
          <w:rtl/>
        </w:rPr>
        <w:t xml:space="preserve"> ) لاتوجد لها بيانات على النظام.</w:t>
      </w:r>
    </w:p>
    <w:p w14:paraId="2D95B027" w14:textId="4F9AE461" w:rsidR="00FD215E" w:rsidRDefault="00B2052B" w:rsidP="00FD215E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 xml:space="preserve">قياس آداء 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خلايا الدفن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فبراير2021م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tbl>
      <w:tblPr>
        <w:tblStyle w:val="PlainTable1"/>
        <w:bidiVisual/>
        <w:tblW w:w="10111" w:type="dxa"/>
        <w:jc w:val="center"/>
        <w:tblLayout w:type="fixed"/>
        <w:tblLook w:val="04A0" w:firstRow="1" w:lastRow="0" w:firstColumn="1" w:lastColumn="0" w:noHBand="0" w:noVBand="1"/>
      </w:tblPr>
      <w:tblGrid>
        <w:gridCol w:w="6061"/>
        <w:gridCol w:w="1980"/>
        <w:gridCol w:w="2070"/>
      </w:tblGrid>
      <w:tr w:rsidR="00FD215E" w:rsidRPr="0023160F" w14:paraId="77F0E97D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3F2986"/>
          </w:tcPr>
          <w:p w14:paraId="6293A36E" w14:textId="1F1D46BF" w:rsidR="00FD215E" w:rsidRPr="0023160F" w:rsidRDefault="00B2052B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color w:val="FFFFFF"/>
                <w:rtl/>
              </w:rPr>
              <w:t>التصنيف</w:t>
            </w:r>
          </w:p>
        </w:tc>
        <w:tc>
          <w:tcPr>
            <w:tcW w:w="1980" w:type="dxa"/>
            <w:shd w:val="clear" w:color="auto" w:fill="3F2986"/>
          </w:tcPr>
          <w:p w14:paraId="54F195F1" w14:textId="5EC8E902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 w:rsidR="00B2052B"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 xml:space="preserve">بالطن </w:t>
            </w:r>
          </w:p>
        </w:tc>
        <w:tc>
          <w:tcPr>
            <w:tcW w:w="2070" w:type="dxa"/>
            <w:shd w:val="clear" w:color="auto" w:fill="3F2986"/>
          </w:tcPr>
          <w:p w14:paraId="5312165E" w14:textId="77777777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النسبة </w:t>
            </w:r>
          </w:p>
        </w:tc>
      </w:tr>
      <w:tr w:rsidR="00B2052B" w:rsidRPr="0023160F" w14:paraId="40C49EC3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auto"/>
          </w:tcPr>
          <w:p w14:paraId="703A5C57" w14:textId="3F1A4975" w:rsidR="00B2052B" w:rsidRPr="00587F8E" w:rsidRDefault="00B2052B" w:rsidP="00B2052B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Cs w:val="0"/>
                <w:color w:val="808080" w:themeColor="background1" w:themeShade="80"/>
                <w:rtl/>
              </w:rPr>
              <w:t xml:space="preserve">اجمالي وزن النفايات المدفونة </w:t>
            </w:r>
          </w:p>
        </w:tc>
        <w:tc>
          <w:tcPr>
            <w:tcW w:w="1980" w:type="dxa"/>
            <w:shd w:val="clear" w:color="auto" w:fill="auto"/>
          </w:tcPr>
          <w:p w14:paraId="09F5603B" w14:textId="45B02194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25797D32" w14:textId="08830080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B2052B" w:rsidRPr="0023160F" w14:paraId="0E1CCFE3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auto"/>
          </w:tcPr>
          <w:p w14:paraId="520B7023" w14:textId="5C9FCE1D" w:rsidR="00B2052B" w:rsidRPr="00587F8E" w:rsidRDefault="00B2052B" w:rsidP="00B2052B">
            <w:pPr>
              <w:rPr>
                <w:rFonts w:ascii="HelveticaNeueLT Arabic 55 Roman" w:eastAsia="Arial" w:hAnsi="HelveticaNeueLT Arabic 55 Roman" w:cs="HelveticaNeueLT Arabic 55 Roman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Cs w:val="0"/>
                <w:color w:val="808080" w:themeColor="background1" w:themeShade="80"/>
                <w:rtl/>
              </w:rPr>
              <w:t xml:space="preserve">الطاقة الاستيعابية المتبقية للخلية </w:t>
            </w:r>
          </w:p>
        </w:tc>
        <w:tc>
          <w:tcPr>
            <w:tcW w:w="1980" w:type="dxa"/>
            <w:shd w:val="clear" w:color="auto" w:fill="auto"/>
          </w:tcPr>
          <w:p w14:paraId="1BD9CBA1" w14:textId="196F29D2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0D659BF5" w14:textId="292400E0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</w:tbl>
    <w:p w14:paraId="12C76A76" w14:textId="77777777" w:rsidR="00B2052B" w:rsidRPr="00103472" w:rsidRDefault="00B2052B" w:rsidP="00B2052B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</w:pPr>
      <w:r w:rsidRPr="00103472"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  <w:t>ملاحظة:</w:t>
      </w:r>
    </w:p>
    <w:p w14:paraId="074BEB64" w14:textId="77777777" w:rsidR="00B2052B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  <w:r>
        <w:rPr>
          <w:rFonts w:ascii="HelveticaNeueLT Arabic 55 Roman" w:eastAsia="Helvetica Neue" w:hAnsi="HelveticaNeueLT Arabic 55 Roman" w:cs="HelveticaNeueLT Arabic 55 Roman" w:hint="cs"/>
          <w:color w:val="808080"/>
          <w:sz w:val="24"/>
          <w:szCs w:val="24"/>
          <w:rtl/>
        </w:rPr>
        <w:t>القرأت المشار اليها ب (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N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  <w:t>/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A</w:t>
      </w:r>
      <w:r>
        <w:rPr>
          <w:rFonts w:ascii="HelveticaNeueLT Arabic 55 Roman" w:hAnsi="HelveticaNeueLT Arabic 55 Roman" w:cs="HelveticaNeueLT Arabic 55 Roman" w:hint="cs"/>
          <w:color w:val="808080" w:themeColor="background1" w:themeShade="80"/>
          <w:rtl/>
        </w:rPr>
        <w:t xml:space="preserve"> ) لاتوجد لها بيانات على النظام.</w:t>
      </w:r>
    </w:p>
    <w:p w14:paraId="7B427B5B" w14:textId="77777777" w:rsidR="00FD215E" w:rsidRPr="00B2052B" w:rsidRDefault="00FD215E" w:rsidP="00495AD6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</w:p>
    <w:p w14:paraId="6FA0206F" w14:textId="7F1A635B" w:rsidR="00FD215E" w:rsidRDefault="00B2052B" w:rsidP="00FD215E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قياس آداء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المغسلة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فبراير2021م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tbl>
      <w:tblPr>
        <w:tblStyle w:val="PlainTable1"/>
        <w:bidiVisual/>
        <w:tblW w:w="10111" w:type="dxa"/>
        <w:jc w:val="center"/>
        <w:tblLayout w:type="fixed"/>
        <w:tblLook w:val="04A0" w:firstRow="1" w:lastRow="0" w:firstColumn="1" w:lastColumn="0" w:noHBand="0" w:noVBand="1"/>
      </w:tblPr>
      <w:tblGrid>
        <w:gridCol w:w="6061"/>
        <w:gridCol w:w="1980"/>
        <w:gridCol w:w="2070"/>
      </w:tblGrid>
      <w:tr w:rsidR="00FD215E" w:rsidRPr="0023160F" w14:paraId="3FE47838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3F2986"/>
          </w:tcPr>
          <w:p w14:paraId="6D09290D" w14:textId="0135C2B3" w:rsidR="00FD215E" w:rsidRPr="0023160F" w:rsidRDefault="00B2052B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color w:val="FFFFFF"/>
                <w:rtl/>
              </w:rPr>
              <w:t>التصنيف</w:t>
            </w:r>
          </w:p>
        </w:tc>
        <w:tc>
          <w:tcPr>
            <w:tcW w:w="1980" w:type="dxa"/>
            <w:shd w:val="clear" w:color="auto" w:fill="3F2986"/>
          </w:tcPr>
          <w:p w14:paraId="1378BE4D" w14:textId="135A73A7" w:rsidR="00FD215E" w:rsidRPr="0023160F" w:rsidRDefault="00A9183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العدد</w:t>
            </w:r>
          </w:p>
        </w:tc>
        <w:tc>
          <w:tcPr>
            <w:tcW w:w="2070" w:type="dxa"/>
            <w:shd w:val="clear" w:color="auto" w:fill="3F2986"/>
          </w:tcPr>
          <w:p w14:paraId="1A295D14" w14:textId="77777777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النسبة </w:t>
            </w:r>
          </w:p>
        </w:tc>
      </w:tr>
      <w:tr w:rsidR="00B2052B" w:rsidRPr="0023160F" w14:paraId="26DF3C8D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auto"/>
          </w:tcPr>
          <w:p w14:paraId="3AE4DFC6" w14:textId="4B2DE1BE" w:rsidR="00B2052B" w:rsidRPr="00587F8E" w:rsidRDefault="00B2052B" w:rsidP="00B2052B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Cs w:val="0"/>
                <w:color w:val="808080" w:themeColor="background1" w:themeShade="80"/>
                <w:rtl/>
              </w:rPr>
              <w:t xml:space="preserve">عدد المركبات التي تم غسلها  </w:t>
            </w:r>
          </w:p>
        </w:tc>
        <w:tc>
          <w:tcPr>
            <w:tcW w:w="1980" w:type="dxa"/>
            <w:shd w:val="clear" w:color="auto" w:fill="auto"/>
          </w:tcPr>
          <w:p w14:paraId="79698A30" w14:textId="10C98C9C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60E75CC8" w14:textId="41AAF8F0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</w:tbl>
    <w:p w14:paraId="604588E2" w14:textId="77777777" w:rsidR="00B2052B" w:rsidRPr="00103472" w:rsidRDefault="00B2052B" w:rsidP="00B2052B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</w:pPr>
      <w:r w:rsidRPr="00103472"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  <w:t>ملاحظة:</w:t>
      </w:r>
    </w:p>
    <w:p w14:paraId="66A13119" w14:textId="77777777" w:rsidR="00B2052B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  <w:r>
        <w:rPr>
          <w:rFonts w:ascii="HelveticaNeueLT Arabic 55 Roman" w:eastAsia="Helvetica Neue" w:hAnsi="HelveticaNeueLT Arabic 55 Roman" w:cs="HelveticaNeueLT Arabic 55 Roman" w:hint="cs"/>
          <w:color w:val="808080"/>
          <w:sz w:val="24"/>
          <w:szCs w:val="24"/>
          <w:rtl/>
        </w:rPr>
        <w:t>القرأت المشار اليها ب (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N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  <w:t>/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A</w:t>
      </w:r>
      <w:r>
        <w:rPr>
          <w:rFonts w:ascii="HelveticaNeueLT Arabic 55 Roman" w:hAnsi="HelveticaNeueLT Arabic 55 Roman" w:cs="HelveticaNeueLT Arabic 55 Roman" w:hint="cs"/>
          <w:color w:val="808080" w:themeColor="background1" w:themeShade="80"/>
          <w:rtl/>
        </w:rPr>
        <w:t xml:space="preserve"> ) لاتوجد لها بيانات على النظام.</w:t>
      </w:r>
    </w:p>
    <w:p w14:paraId="062066E3" w14:textId="77777777" w:rsidR="00FD215E" w:rsidRPr="00B2052B" w:rsidRDefault="00FD215E" w:rsidP="00495AD6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</w:p>
    <w:p w14:paraId="5EE3E38D" w14:textId="5947DA26" w:rsidR="00FD215E" w:rsidRDefault="00B2052B" w:rsidP="00FD215E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قياس آداء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المحرقة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فبراير2021م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tbl>
      <w:tblPr>
        <w:tblStyle w:val="PlainTable1"/>
        <w:bidiVisual/>
        <w:tblW w:w="10111" w:type="dxa"/>
        <w:jc w:val="center"/>
        <w:tblLayout w:type="fixed"/>
        <w:tblLook w:val="04A0" w:firstRow="1" w:lastRow="0" w:firstColumn="1" w:lastColumn="0" w:noHBand="0" w:noVBand="1"/>
      </w:tblPr>
      <w:tblGrid>
        <w:gridCol w:w="6061"/>
        <w:gridCol w:w="1980"/>
        <w:gridCol w:w="2070"/>
      </w:tblGrid>
      <w:tr w:rsidR="00FD215E" w:rsidRPr="0023160F" w14:paraId="6463E1B1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3F2986"/>
          </w:tcPr>
          <w:p w14:paraId="679D7C53" w14:textId="3511C618" w:rsidR="00FD215E" w:rsidRPr="0023160F" w:rsidRDefault="00B2052B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color w:val="FFFFFF"/>
                <w:rtl/>
              </w:rPr>
              <w:t>التصنيف</w:t>
            </w:r>
            <w:r w:rsidR="00FD215E">
              <w:rPr>
                <w:rFonts w:ascii="HelveticaNeueLT Arabic 55 Roman" w:eastAsia="Arial" w:hAnsi="HelveticaNeueLT Arabic 55 Roman" w:cs="HelveticaNeueLT Arabic 55 Roman" w:hint="cs"/>
                <w:color w:val="FFFFFF"/>
                <w:rtl/>
              </w:rPr>
              <w:t xml:space="preserve"> </w:t>
            </w:r>
          </w:p>
        </w:tc>
        <w:tc>
          <w:tcPr>
            <w:tcW w:w="1980" w:type="dxa"/>
            <w:shd w:val="clear" w:color="auto" w:fill="3F2986"/>
          </w:tcPr>
          <w:p w14:paraId="1FB76FC5" w14:textId="77777777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</w:p>
        </w:tc>
        <w:tc>
          <w:tcPr>
            <w:tcW w:w="2070" w:type="dxa"/>
            <w:shd w:val="clear" w:color="auto" w:fill="3F2986"/>
          </w:tcPr>
          <w:p w14:paraId="5B479675" w14:textId="77777777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النسبة </w:t>
            </w:r>
          </w:p>
        </w:tc>
      </w:tr>
      <w:tr w:rsidR="00B2052B" w:rsidRPr="0023160F" w14:paraId="3371032F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auto"/>
          </w:tcPr>
          <w:p w14:paraId="66D61F50" w14:textId="15AFCFDE" w:rsidR="00B2052B" w:rsidRPr="00587F8E" w:rsidRDefault="00B2052B" w:rsidP="00B2052B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Cs w:val="0"/>
                <w:color w:val="808080" w:themeColor="background1" w:themeShade="80"/>
                <w:rtl/>
              </w:rPr>
              <w:t>وزن النفايات الواردة للمحرقة</w:t>
            </w:r>
          </w:p>
        </w:tc>
        <w:tc>
          <w:tcPr>
            <w:tcW w:w="1980" w:type="dxa"/>
            <w:shd w:val="clear" w:color="auto" w:fill="auto"/>
          </w:tcPr>
          <w:p w14:paraId="3F7C1C00" w14:textId="1A13A4A9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174B00F9" w14:textId="756D2BA2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B2052B" w:rsidRPr="0023160F" w14:paraId="33454448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auto"/>
          </w:tcPr>
          <w:p w14:paraId="1193FACB" w14:textId="74E2A649" w:rsidR="00B2052B" w:rsidRPr="00587F8E" w:rsidRDefault="00B2052B" w:rsidP="00B2052B">
            <w:pPr>
              <w:rPr>
                <w:rFonts w:ascii="HelveticaNeueLT Arabic 55 Roman" w:eastAsia="Arial" w:hAnsi="HelveticaNeueLT Arabic 55 Roman" w:cs="HelveticaNeueLT Arabic 55 Roman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Cs w:val="0"/>
                <w:color w:val="808080" w:themeColor="background1" w:themeShade="80"/>
                <w:rtl/>
              </w:rPr>
              <w:t>نسبة الترميد</w:t>
            </w:r>
          </w:p>
        </w:tc>
        <w:tc>
          <w:tcPr>
            <w:tcW w:w="1980" w:type="dxa"/>
            <w:shd w:val="clear" w:color="auto" w:fill="auto"/>
          </w:tcPr>
          <w:p w14:paraId="7508F39E" w14:textId="5FE740D9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7376E53D" w14:textId="022F8711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</w:tbl>
    <w:p w14:paraId="025763BF" w14:textId="77777777" w:rsidR="00B2052B" w:rsidRPr="00103472" w:rsidRDefault="00B2052B" w:rsidP="00B2052B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</w:pPr>
      <w:r w:rsidRPr="00103472"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  <w:t>ملاحظة:</w:t>
      </w:r>
    </w:p>
    <w:p w14:paraId="6D9A565F" w14:textId="77777777" w:rsidR="00B2052B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  <w:r>
        <w:rPr>
          <w:rFonts w:ascii="HelveticaNeueLT Arabic 55 Roman" w:eastAsia="Helvetica Neue" w:hAnsi="HelveticaNeueLT Arabic 55 Roman" w:cs="HelveticaNeueLT Arabic 55 Roman" w:hint="cs"/>
          <w:color w:val="808080"/>
          <w:sz w:val="24"/>
          <w:szCs w:val="24"/>
          <w:rtl/>
        </w:rPr>
        <w:t>القرأت المشار اليها ب (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N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  <w:t>/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A</w:t>
      </w:r>
      <w:r>
        <w:rPr>
          <w:rFonts w:ascii="HelveticaNeueLT Arabic 55 Roman" w:hAnsi="HelveticaNeueLT Arabic 55 Roman" w:cs="HelveticaNeueLT Arabic 55 Roman" w:hint="cs"/>
          <w:color w:val="808080" w:themeColor="background1" w:themeShade="80"/>
          <w:rtl/>
        </w:rPr>
        <w:t xml:space="preserve"> ) لاتوجد لها بيانات على النظام.</w:t>
      </w:r>
    </w:p>
    <w:p w14:paraId="54F07F5C" w14:textId="77777777" w:rsidR="00B2052B" w:rsidRPr="00B2052B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</w:p>
    <w:p w14:paraId="2417B3E3" w14:textId="77777777" w:rsidR="00FD215E" w:rsidRPr="00B2052B" w:rsidRDefault="00FD215E" w:rsidP="00495AD6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2952DF24" w14:textId="77777777" w:rsidR="00B2052B" w:rsidRDefault="00B2052B" w:rsidP="00FD215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0F73EAB3" w14:textId="52326F01" w:rsidR="00FD215E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 xml:space="preserve">قياس مدى تطابق قرائات 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نظام المردم الذكي بالأنظمة الاخرى :</w:t>
      </w:r>
    </w:p>
    <w:p w14:paraId="3AE6E01D" w14:textId="77777777" w:rsidR="00B2052B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0FCF0C7A" w14:textId="02B0567F" w:rsidR="00495AD6" w:rsidRPr="00B2052B" w:rsidRDefault="00495AD6" w:rsidP="00495AD6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اوزان النفايات </w:t>
      </w:r>
      <w:r w:rsidR="00031196"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المنزلية الصلبة </w:t>
      </w: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من قرائات</w:t>
      </w:r>
      <w:r w:rsid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 نظام تتبع المركبات</w:t>
      </w:r>
      <w:r w:rsidRPr="00B2052B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</w:t>
      </w:r>
      <w:r w:rsidRPr="00B2052B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  <w:t>AVL</w:t>
      </w: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 ونظام المردم الذكي</w:t>
      </w:r>
      <w:r w:rsidRPr="00B2052B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فبراير2021م</w:t>
      </w: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tbl>
      <w:tblPr>
        <w:tblStyle w:val="PlainTable1"/>
        <w:bidiVisual/>
        <w:tblW w:w="9771" w:type="dxa"/>
        <w:jc w:val="center"/>
        <w:tblLayout w:type="fixed"/>
        <w:tblLook w:val="04A0" w:firstRow="1" w:lastRow="0" w:firstColumn="1" w:lastColumn="0" w:noHBand="0" w:noVBand="1"/>
      </w:tblPr>
      <w:tblGrid>
        <w:gridCol w:w="7365"/>
        <w:gridCol w:w="2406"/>
      </w:tblGrid>
      <w:tr w:rsidR="00B2052B" w:rsidRPr="0023160F" w14:paraId="614984B5" w14:textId="77777777" w:rsidTr="00B2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5" w:type="dxa"/>
            <w:shd w:val="clear" w:color="auto" w:fill="3F2986"/>
          </w:tcPr>
          <w:p w14:paraId="716CC295" w14:textId="191D9166" w:rsidR="00B2052B" w:rsidRPr="0023160F" w:rsidRDefault="00B2052B" w:rsidP="007A74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FFFFFF"/>
                <w:rtl/>
              </w:rPr>
              <w:t>التصنيف</w:t>
            </w:r>
          </w:p>
        </w:tc>
        <w:tc>
          <w:tcPr>
            <w:tcW w:w="2406" w:type="dxa"/>
            <w:shd w:val="clear" w:color="auto" w:fill="3F2986"/>
          </w:tcPr>
          <w:p w14:paraId="7471C1E4" w14:textId="41F2EF1F" w:rsidR="00B2052B" w:rsidRPr="0023160F" w:rsidRDefault="00B2052B" w:rsidP="007A74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 xml:space="preserve"> بالطن</w:t>
            </w:r>
          </w:p>
        </w:tc>
      </w:tr>
      <w:tr w:rsidR="00B2052B" w:rsidRPr="0023160F" w14:paraId="7050BF2E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5" w:type="dxa"/>
            <w:shd w:val="clear" w:color="auto" w:fill="auto"/>
            <w:vAlign w:val="center"/>
          </w:tcPr>
          <w:p w14:paraId="5C74F35C" w14:textId="7ADEAD13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وزن النفايات البلدية الصلبة من تقارير نظام المردم الذكي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0DA907F0" w14:textId="73D5DAF3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9767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rtl/>
              </w:rPr>
              <w:t>1</w:t>
            </w:r>
          </w:p>
        </w:tc>
      </w:tr>
      <w:tr w:rsidR="00B2052B" w:rsidRPr="0023160F" w14:paraId="3C9095F4" w14:textId="77777777" w:rsidTr="00B2052B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5" w:type="dxa"/>
            <w:shd w:val="clear" w:color="auto" w:fill="auto"/>
            <w:vAlign w:val="center"/>
          </w:tcPr>
          <w:p w14:paraId="64C33734" w14:textId="45F0A927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 xml:space="preserve">وزن النفايات البلدية الصلبة من تقارير نظام 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  <w:t xml:space="preserve">  AVL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3029AA85" w14:textId="6E3DA146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66190</w:t>
            </w:r>
          </w:p>
        </w:tc>
      </w:tr>
      <w:tr w:rsidR="00B2052B" w:rsidRPr="0023160F" w14:paraId="6A50E8A9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5" w:type="dxa"/>
            <w:vAlign w:val="center"/>
          </w:tcPr>
          <w:p w14:paraId="60FBB5B8" w14:textId="7694A441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 xml:space="preserve">الفرق بين قرائات نظام المردم وقرائات نظام 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  <w:t xml:space="preserve">  AVL</w:t>
            </w:r>
          </w:p>
        </w:tc>
        <w:tc>
          <w:tcPr>
            <w:tcW w:w="2406" w:type="dxa"/>
            <w:vAlign w:val="center"/>
          </w:tcPr>
          <w:p w14:paraId="33774776" w14:textId="4D60E427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3148</w:t>
            </w: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1</w:t>
            </w:r>
          </w:p>
        </w:tc>
      </w:tr>
    </w:tbl>
    <w:p w14:paraId="418C8559" w14:textId="77777777" w:rsidR="00495AD6" w:rsidRDefault="00495AD6" w:rsidP="005A35AA">
      <w:pPr>
        <w:rPr>
          <w:rtl/>
        </w:rPr>
      </w:pPr>
    </w:p>
    <w:p w14:paraId="4F9E3B2C" w14:textId="77777777" w:rsidR="00031196" w:rsidRDefault="00031196" w:rsidP="005A35AA">
      <w:pPr>
        <w:rPr>
          <w:rtl/>
        </w:rPr>
      </w:pPr>
    </w:p>
    <w:p w14:paraId="2F158195" w14:textId="7EB3619B" w:rsidR="00031196" w:rsidRPr="00B2052B" w:rsidRDefault="00031196" w:rsidP="00031196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rtl/>
        </w:rPr>
      </w:pP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اوزان الدمارات من قرائات</w:t>
      </w:r>
      <w:r w:rsidRPr="00B2052B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</w:t>
      </w: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منصة مدينتي ونظام المردم الذكي</w:t>
      </w:r>
      <w:r w:rsidRPr="00B2052B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فبراير2021م</w:t>
      </w: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tbl>
      <w:tblPr>
        <w:tblStyle w:val="PlainTable1"/>
        <w:bidiVisual/>
        <w:tblW w:w="9779" w:type="dxa"/>
        <w:jc w:val="center"/>
        <w:tblLayout w:type="fixed"/>
        <w:tblLook w:val="04A0" w:firstRow="1" w:lastRow="0" w:firstColumn="1" w:lastColumn="0" w:noHBand="0" w:noVBand="1"/>
      </w:tblPr>
      <w:tblGrid>
        <w:gridCol w:w="7372"/>
        <w:gridCol w:w="2407"/>
      </w:tblGrid>
      <w:tr w:rsidR="00B2052B" w:rsidRPr="0023160F" w14:paraId="614AD7AD" w14:textId="77777777" w:rsidTr="00B2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shd w:val="clear" w:color="auto" w:fill="3F2986"/>
            <w:vAlign w:val="center"/>
          </w:tcPr>
          <w:p w14:paraId="67190113" w14:textId="791636B3" w:rsidR="00B2052B" w:rsidRPr="0023160F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FFFFFF"/>
                <w:rtl/>
              </w:rPr>
              <w:t>التصنيف</w:t>
            </w:r>
          </w:p>
        </w:tc>
        <w:tc>
          <w:tcPr>
            <w:tcW w:w="2407" w:type="dxa"/>
            <w:shd w:val="clear" w:color="auto" w:fill="3F2986"/>
            <w:vAlign w:val="center"/>
          </w:tcPr>
          <w:p w14:paraId="454B2ED6" w14:textId="24B15702" w:rsidR="00B2052B" w:rsidRPr="0023160F" w:rsidRDefault="00B2052B" w:rsidP="00B20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بالطن</w:t>
            </w:r>
          </w:p>
        </w:tc>
      </w:tr>
      <w:tr w:rsidR="00B2052B" w:rsidRPr="0023160F" w14:paraId="094B71E7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shd w:val="clear" w:color="auto" w:fill="auto"/>
            <w:vAlign w:val="center"/>
          </w:tcPr>
          <w:p w14:paraId="0F40FE76" w14:textId="1EA4C1FF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وزن الدمارات من تقارير نظام المردم الذكي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4B6EBCF3" w14:textId="6A327C38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148813</w:t>
            </w:r>
          </w:p>
        </w:tc>
      </w:tr>
      <w:tr w:rsidR="00B2052B" w:rsidRPr="0023160F" w14:paraId="3F6B6351" w14:textId="77777777" w:rsidTr="00B2052B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shd w:val="clear" w:color="auto" w:fill="auto"/>
            <w:vAlign w:val="center"/>
          </w:tcPr>
          <w:p w14:paraId="2E5D6D15" w14:textId="4E767D7B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وزن الدمارات من منصة مدينتي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512E8104" w14:textId="32B8BEA3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1142</w:t>
            </w:r>
          </w:p>
        </w:tc>
      </w:tr>
      <w:tr w:rsidR="00B2052B" w:rsidRPr="0023160F" w14:paraId="3549C3B9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vAlign w:val="center"/>
          </w:tcPr>
          <w:p w14:paraId="15CDE67B" w14:textId="74763CB7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الفرق بين قرائات نظام المردم وقرائات منصة مدينتي</w:t>
            </w:r>
          </w:p>
        </w:tc>
        <w:tc>
          <w:tcPr>
            <w:tcW w:w="2407" w:type="dxa"/>
            <w:vAlign w:val="center"/>
          </w:tcPr>
          <w:p w14:paraId="170FCBD0" w14:textId="77043FF3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147671</w:t>
            </w:r>
          </w:p>
        </w:tc>
      </w:tr>
    </w:tbl>
    <w:p w14:paraId="0450E95F" w14:textId="77777777" w:rsidR="00031196" w:rsidRDefault="00031196" w:rsidP="005A35AA"/>
    <w:p w14:paraId="46E478EE" w14:textId="0A3B74C2" w:rsidR="00495AD6" w:rsidRPr="00495AD6" w:rsidRDefault="006A5E3D" w:rsidP="005A35AA">
      <w:r>
        <w:rPr>
          <w:rFonts w:hint="cs"/>
          <w:rtl/>
        </w:rPr>
        <w:t xml:space="preserve"> </w:t>
      </w:r>
    </w:p>
    <w:p w14:paraId="460014E2" w14:textId="77777777" w:rsidR="00495AD6" w:rsidRDefault="00495AD6" w:rsidP="005A35AA"/>
    <w:p w14:paraId="0C2DF474" w14:textId="77777777" w:rsidR="00495AD6" w:rsidRDefault="00495AD6" w:rsidP="005A35AA"/>
    <w:p w14:paraId="5A07AB27" w14:textId="77777777" w:rsidR="00495AD6" w:rsidRPr="00AE7D60" w:rsidRDefault="00495AD6" w:rsidP="005A35AA">
      <w:pPr>
        <w:rPr>
          <w:rtl/>
        </w:rPr>
      </w:pPr>
    </w:p>
    <w:sectPr w:rsidR="00495AD6" w:rsidRPr="00AE7D6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26B31" w14:textId="77777777" w:rsidR="00DB78E9" w:rsidRDefault="00DB78E9" w:rsidP="009F7E80">
      <w:pPr>
        <w:spacing w:after="0" w:line="240" w:lineRule="auto"/>
      </w:pPr>
      <w:r>
        <w:separator/>
      </w:r>
    </w:p>
  </w:endnote>
  <w:endnote w:type="continuationSeparator" w:id="0">
    <w:p w14:paraId="5EBA2EFC" w14:textId="77777777" w:rsidR="00DB78E9" w:rsidRDefault="00DB78E9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Arabic 55 Roman">
    <w:altName w:val="Arial"/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ven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6D729" w14:textId="77777777" w:rsidR="00103472" w:rsidRPr="00861572" w:rsidRDefault="00103472" w:rsidP="003556B7">
    <w:pPr>
      <w:pStyle w:val="Footer"/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4FCF9F2E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7059E4CE" w:rsidR="00103472" w:rsidRPr="005C7203" w:rsidRDefault="00103472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E81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12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E81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12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6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tZtQIAALw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" filled="f" stroked="f">
              <v:textbox>
                <w:txbxContent>
                  <w:p w14:paraId="65931CBA" w14:textId="7059E4CE" w:rsidR="00103472" w:rsidRPr="005C7203" w:rsidRDefault="00103472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20E81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12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20E81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12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734D6B5E">
              <wp:simplePos x="0" y="0"/>
              <wp:positionH relativeFrom="page">
                <wp:posOffset>4874150</wp:posOffset>
              </wp:positionH>
              <wp:positionV relativeFrom="paragraph">
                <wp:posOffset>160626</wp:posOffset>
              </wp:positionV>
              <wp:extent cx="2528873" cy="405517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873" cy="4055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103472" w:rsidRPr="00454408" w:rsidRDefault="00103472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الإدارة </w:t>
                          </w: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العامة للتحكم</w:t>
                          </w:r>
                        </w:p>
                        <w:p w14:paraId="2F105557" w14:textId="77777777" w:rsidR="00103472" w:rsidRPr="006D6D73" w:rsidRDefault="00103472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Text Box 1" o:spid="_x0000_s1027" type="#_x0000_t202" style="position:absolute;left:0;text-align:left;margin-left:383.8pt;margin-top:12.65pt;width:199.1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lguAIAAMA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" filled="f" stroked="f">
              <v:textbox>
                <w:txbxContent>
                  <w:p w14:paraId="46CC84D2" w14:textId="77777777" w:rsidR="008425A7" w:rsidRPr="00454408" w:rsidRDefault="008425A7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8425A7" w:rsidRPr="006D6D73" w:rsidRDefault="008425A7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990C265">
          <wp:simplePos x="0" y="0"/>
          <wp:positionH relativeFrom="page">
            <wp:posOffset>0</wp:posOffset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9742" cy="818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65C4A" w14:textId="77777777" w:rsidR="00103472" w:rsidRDefault="00103472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103472" w:rsidRPr="00972935" w:rsidRDefault="00103472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نعمل </w:t>
                          </w: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8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Jl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MuiYMId8jUSw0MyTM/yywKbMmPM3zOIAYYtxKfhr/EgFWHxoT5QswH7923vAI69RSkmFA5lR92XJ&#10;rKBEfdTI+HH/6ChMcLwcDU8GeLH7kvm+RC/Lc8Cu9HH9GB6PAe9V9yotlPe4O6bBK4qY5ug7o747&#10;nvtmTeDu4WI6jSCcWcP8TN8a3vE/UO6uvmfWtLz0yOgr6EaXpS/o2WBDezVMlx5kEbkb6txUta0/&#10;zntkf7ubwkLZv0fUboNOfgM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GIVYmW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8425A7" w:rsidRPr="00972935" w:rsidRDefault="008425A7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103472" w:rsidRPr="00017CA5" w:rsidRDefault="00103472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19BD8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9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H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" filled="f" stroked="f">
              <v:textbox>
                <w:txbxContent>
                  <w:p w14:paraId="46FF9E8C" w14:textId="77777777" w:rsidR="007A744A" w:rsidRPr="00017CA5" w:rsidRDefault="007A744A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EBDB6" w14:textId="77777777" w:rsidR="00DB78E9" w:rsidRDefault="00DB78E9" w:rsidP="009F7E80">
      <w:pPr>
        <w:spacing w:after="0" w:line="240" w:lineRule="auto"/>
      </w:pPr>
      <w:r>
        <w:separator/>
      </w:r>
    </w:p>
  </w:footnote>
  <w:footnote w:type="continuationSeparator" w:id="0">
    <w:p w14:paraId="02ABCB2D" w14:textId="77777777" w:rsidR="00DB78E9" w:rsidRDefault="00DB78E9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5D4B5" w14:textId="77777777" w:rsidR="00103472" w:rsidRDefault="0010347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6E06AAC0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028C0" w14:textId="77777777" w:rsidR="00103472" w:rsidRDefault="0010347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8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704B"/>
    <w:rsid w:val="000129F6"/>
    <w:rsid w:val="00013E2F"/>
    <w:rsid w:val="00014E3D"/>
    <w:rsid w:val="00015771"/>
    <w:rsid w:val="000165DD"/>
    <w:rsid w:val="0001776E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41C8D"/>
    <w:rsid w:val="00041F68"/>
    <w:rsid w:val="0004377A"/>
    <w:rsid w:val="0004666D"/>
    <w:rsid w:val="00050A7E"/>
    <w:rsid w:val="00051B5A"/>
    <w:rsid w:val="00052744"/>
    <w:rsid w:val="00052B61"/>
    <w:rsid w:val="00053728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3F4B"/>
    <w:rsid w:val="00094897"/>
    <w:rsid w:val="00095F5A"/>
    <w:rsid w:val="00096581"/>
    <w:rsid w:val="000969D9"/>
    <w:rsid w:val="000A0A11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B1F47"/>
    <w:rsid w:val="000B386B"/>
    <w:rsid w:val="000B496A"/>
    <w:rsid w:val="000B632C"/>
    <w:rsid w:val="000B7614"/>
    <w:rsid w:val="000C09C4"/>
    <w:rsid w:val="000C2C96"/>
    <w:rsid w:val="000C72D1"/>
    <w:rsid w:val="000D08CE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D9A"/>
    <w:rsid w:val="000E6A59"/>
    <w:rsid w:val="000E7325"/>
    <w:rsid w:val="000F056F"/>
    <w:rsid w:val="000F241A"/>
    <w:rsid w:val="000F2E72"/>
    <w:rsid w:val="000F36D0"/>
    <w:rsid w:val="000F3795"/>
    <w:rsid w:val="001030ED"/>
    <w:rsid w:val="0010322E"/>
    <w:rsid w:val="00103472"/>
    <w:rsid w:val="00103CCA"/>
    <w:rsid w:val="001045E1"/>
    <w:rsid w:val="00105EE4"/>
    <w:rsid w:val="0011214B"/>
    <w:rsid w:val="0011338D"/>
    <w:rsid w:val="001158F1"/>
    <w:rsid w:val="00116366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40891"/>
    <w:rsid w:val="00142971"/>
    <w:rsid w:val="00150519"/>
    <w:rsid w:val="001506D9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71382"/>
    <w:rsid w:val="00172CF0"/>
    <w:rsid w:val="00173E58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6EAE"/>
    <w:rsid w:val="001A7056"/>
    <w:rsid w:val="001A75BA"/>
    <w:rsid w:val="001B65DD"/>
    <w:rsid w:val="001C044B"/>
    <w:rsid w:val="001C6CF3"/>
    <w:rsid w:val="001D1F83"/>
    <w:rsid w:val="001D5B4C"/>
    <w:rsid w:val="001D5C92"/>
    <w:rsid w:val="001E6BE2"/>
    <w:rsid w:val="001E6FA6"/>
    <w:rsid w:val="001E7382"/>
    <w:rsid w:val="001F2568"/>
    <w:rsid w:val="001F5B08"/>
    <w:rsid w:val="001F7C5A"/>
    <w:rsid w:val="00200D20"/>
    <w:rsid w:val="00202624"/>
    <w:rsid w:val="00202C8E"/>
    <w:rsid w:val="00203A48"/>
    <w:rsid w:val="002045B5"/>
    <w:rsid w:val="002054BF"/>
    <w:rsid w:val="00205899"/>
    <w:rsid w:val="002072A3"/>
    <w:rsid w:val="0021004C"/>
    <w:rsid w:val="00210993"/>
    <w:rsid w:val="00210C7D"/>
    <w:rsid w:val="00210EE2"/>
    <w:rsid w:val="00211DF4"/>
    <w:rsid w:val="00212F23"/>
    <w:rsid w:val="00213051"/>
    <w:rsid w:val="0021337F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566F"/>
    <w:rsid w:val="00260221"/>
    <w:rsid w:val="00263980"/>
    <w:rsid w:val="00266A58"/>
    <w:rsid w:val="0027135C"/>
    <w:rsid w:val="0027426E"/>
    <w:rsid w:val="0027544A"/>
    <w:rsid w:val="00275AB3"/>
    <w:rsid w:val="00275E83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129"/>
    <w:rsid w:val="002921EF"/>
    <w:rsid w:val="0029225E"/>
    <w:rsid w:val="00292DF9"/>
    <w:rsid w:val="00297600"/>
    <w:rsid w:val="002A011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3107"/>
    <w:rsid w:val="002C6618"/>
    <w:rsid w:val="002D2CB8"/>
    <w:rsid w:val="002D413D"/>
    <w:rsid w:val="002E04CD"/>
    <w:rsid w:val="002E0B93"/>
    <w:rsid w:val="002E1530"/>
    <w:rsid w:val="002E1896"/>
    <w:rsid w:val="002E432B"/>
    <w:rsid w:val="002E4D87"/>
    <w:rsid w:val="002E4E46"/>
    <w:rsid w:val="002E69F0"/>
    <w:rsid w:val="002E71B2"/>
    <w:rsid w:val="002E7C9D"/>
    <w:rsid w:val="002F4307"/>
    <w:rsid w:val="002F6101"/>
    <w:rsid w:val="00301D51"/>
    <w:rsid w:val="003028BE"/>
    <w:rsid w:val="00302C25"/>
    <w:rsid w:val="0030491E"/>
    <w:rsid w:val="003059AB"/>
    <w:rsid w:val="00307DCA"/>
    <w:rsid w:val="003136AB"/>
    <w:rsid w:val="00315828"/>
    <w:rsid w:val="00315FE6"/>
    <w:rsid w:val="00320C30"/>
    <w:rsid w:val="00320E74"/>
    <w:rsid w:val="0032392D"/>
    <w:rsid w:val="00323BD7"/>
    <w:rsid w:val="00324177"/>
    <w:rsid w:val="003241C6"/>
    <w:rsid w:val="00324731"/>
    <w:rsid w:val="00324C54"/>
    <w:rsid w:val="00330E83"/>
    <w:rsid w:val="00333E16"/>
    <w:rsid w:val="00334421"/>
    <w:rsid w:val="00334805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4E40"/>
    <w:rsid w:val="003454CF"/>
    <w:rsid w:val="00346E06"/>
    <w:rsid w:val="00350C41"/>
    <w:rsid w:val="00351EC1"/>
    <w:rsid w:val="0035362D"/>
    <w:rsid w:val="00354D1D"/>
    <w:rsid w:val="003556B7"/>
    <w:rsid w:val="003561EA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76E"/>
    <w:rsid w:val="003D4DEF"/>
    <w:rsid w:val="003D50A9"/>
    <w:rsid w:val="003D63A0"/>
    <w:rsid w:val="003D65AD"/>
    <w:rsid w:val="003E2D84"/>
    <w:rsid w:val="003E4014"/>
    <w:rsid w:val="003E48C7"/>
    <w:rsid w:val="003E53B7"/>
    <w:rsid w:val="003E766A"/>
    <w:rsid w:val="003E7839"/>
    <w:rsid w:val="003F10F4"/>
    <w:rsid w:val="003F11F6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3A23"/>
    <w:rsid w:val="00414FDE"/>
    <w:rsid w:val="004168BD"/>
    <w:rsid w:val="00420F59"/>
    <w:rsid w:val="00422291"/>
    <w:rsid w:val="00424698"/>
    <w:rsid w:val="00425A30"/>
    <w:rsid w:val="00425BC5"/>
    <w:rsid w:val="004267F1"/>
    <w:rsid w:val="00427133"/>
    <w:rsid w:val="00433C4B"/>
    <w:rsid w:val="00434156"/>
    <w:rsid w:val="00440B2B"/>
    <w:rsid w:val="00440F9B"/>
    <w:rsid w:val="004417C2"/>
    <w:rsid w:val="00442F2F"/>
    <w:rsid w:val="004510AF"/>
    <w:rsid w:val="00455C6B"/>
    <w:rsid w:val="004565A6"/>
    <w:rsid w:val="00457689"/>
    <w:rsid w:val="00457FB5"/>
    <w:rsid w:val="00460879"/>
    <w:rsid w:val="0046182F"/>
    <w:rsid w:val="00464AC6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143E"/>
    <w:rsid w:val="00482BDC"/>
    <w:rsid w:val="004830EE"/>
    <w:rsid w:val="00484521"/>
    <w:rsid w:val="00484B3A"/>
    <w:rsid w:val="00485ECD"/>
    <w:rsid w:val="00487328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CBD"/>
    <w:rsid w:val="004B0BB7"/>
    <w:rsid w:val="004B4CB2"/>
    <w:rsid w:val="004B558A"/>
    <w:rsid w:val="004B6AC8"/>
    <w:rsid w:val="004B6BF5"/>
    <w:rsid w:val="004B6C52"/>
    <w:rsid w:val="004B7413"/>
    <w:rsid w:val="004C315C"/>
    <w:rsid w:val="004C4665"/>
    <w:rsid w:val="004C6782"/>
    <w:rsid w:val="004C7015"/>
    <w:rsid w:val="004D017F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20152"/>
    <w:rsid w:val="00521FCB"/>
    <w:rsid w:val="005262DD"/>
    <w:rsid w:val="00526E59"/>
    <w:rsid w:val="0052702F"/>
    <w:rsid w:val="00531C23"/>
    <w:rsid w:val="00532884"/>
    <w:rsid w:val="0053450F"/>
    <w:rsid w:val="00534671"/>
    <w:rsid w:val="00535AE0"/>
    <w:rsid w:val="00540AEC"/>
    <w:rsid w:val="005412F3"/>
    <w:rsid w:val="00544A2B"/>
    <w:rsid w:val="005458B4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FBF"/>
    <w:rsid w:val="005662CD"/>
    <w:rsid w:val="00567640"/>
    <w:rsid w:val="00567837"/>
    <w:rsid w:val="0057079B"/>
    <w:rsid w:val="0057132B"/>
    <w:rsid w:val="0057227E"/>
    <w:rsid w:val="0057268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82C"/>
    <w:rsid w:val="005D4F69"/>
    <w:rsid w:val="005D633E"/>
    <w:rsid w:val="005D6800"/>
    <w:rsid w:val="005D7673"/>
    <w:rsid w:val="005E047D"/>
    <w:rsid w:val="005E18A3"/>
    <w:rsid w:val="005E5043"/>
    <w:rsid w:val="005E6144"/>
    <w:rsid w:val="005E7463"/>
    <w:rsid w:val="005E7AB9"/>
    <w:rsid w:val="005F2656"/>
    <w:rsid w:val="005F265E"/>
    <w:rsid w:val="005F3FCB"/>
    <w:rsid w:val="005F4F5B"/>
    <w:rsid w:val="006009DF"/>
    <w:rsid w:val="00602D10"/>
    <w:rsid w:val="00604231"/>
    <w:rsid w:val="006050B5"/>
    <w:rsid w:val="00606465"/>
    <w:rsid w:val="006135A9"/>
    <w:rsid w:val="00613718"/>
    <w:rsid w:val="00617088"/>
    <w:rsid w:val="0062081C"/>
    <w:rsid w:val="00622B6B"/>
    <w:rsid w:val="006242FE"/>
    <w:rsid w:val="00624605"/>
    <w:rsid w:val="00624D61"/>
    <w:rsid w:val="00627376"/>
    <w:rsid w:val="00627816"/>
    <w:rsid w:val="00630D44"/>
    <w:rsid w:val="00632C42"/>
    <w:rsid w:val="00633E26"/>
    <w:rsid w:val="0063417A"/>
    <w:rsid w:val="006371B2"/>
    <w:rsid w:val="00637820"/>
    <w:rsid w:val="00642D69"/>
    <w:rsid w:val="00643177"/>
    <w:rsid w:val="00644DE9"/>
    <w:rsid w:val="006455E3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3086"/>
    <w:rsid w:val="0068555B"/>
    <w:rsid w:val="006932D2"/>
    <w:rsid w:val="00693ED5"/>
    <w:rsid w:val="00694858"/>
    <w:rsid w:val="006977A6"/>
    <w:rsid w:val="006A06F5"/>
    <w:rsid w:val="006A0F6B"/>
    <w:rsid w:val="006A2165"/>
    <w:rsid w:val="006A538A"/>
    <w:rsid w:val="006A5E3D"/>
    <w:rsid w:val="006A77C1"/>
    <w:rsid w:val="006B0D9F"/>
    <w:rsid w:val="006B0F4E"/>
    <w:rsid w:val="006B11CF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2D9D"/>
    <w:rsid w:val="006E406D"/>
    <w:rsid w:val="006E5D6B"/>
    <w:rsid w:val="006E6A45"/>
    <w:rsid w:val="006E77F3"/>
    <w:rsid w:val="006F2863"/>
    <w:rsid w:val="006F3E84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30A44"/>
    <w:rsid w:val="007317DE"/>
    <w:rsid w:val="007324F1"/>
    <w:rsid w:val="007402B0"/>
    <w:rsid w:val="007412F0"/>
    <w:rsid w:val="007442EA"/>
    <w:rsid w:val="00744350"/>
    <w:rsid w:val="007446A4"/>
    <w:rsid w:val="00744F98"/>
    <w:rsid w:val="007457C5"/>
    <w:rsid w:val="007465F5"/>
    <w:rsid w:val="00747747"/>
    <w:rsid w:val="00747C19"/>
    <w:rsid w:val="00753282"/>
    <w:rsid w:val="007623B0"/>
    <w:rsid w:val="0076584A"/>
    <w:rsid w:val="00766715"/>
    <w:rsid w:val="00766EAC"/>
    <w:rsid w:val="007678B0"/>
    <w:rsid w:val="00770BE1"/>
    <w:rsid w:val="00771107"/>
    <w:rsid w:val="00773D30"/>
    <w:rsid w:val="00774F43"/>
    <w:rsid w:val="00777714"/>
    <w:rsid w:val="007804D3"/>
    <w:rsid w:val="00781000"/>
    <w:rsid w:val="00786B6E"/>
    <w:rsid w:val="0079139E"/>
    <w:rsid w:val="00796EBF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F158D"/>
    <w:rsid w:val="007F2028"/>
    <w:rsid w:val="007F32AE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27FC"/>
    <w:rsid w:val="00872EDD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BC4"/>
    <w:rsid w:val="008E79CD"/>
    <w:rsid w:val="008F145A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551D"/>
    <w:rsid w:val="0091559F"/>
    <w:rsid w:val="00916716"/>
    <w:rsid w:val="00920363"/>
    <w:rsid w:val="00921386"/>
    <w:rsid w:val="00923541"/>
    <w:rsid w:val="00923C56"/>
    <w:rsid w:val="009312D0"/>
    <w:rsid w:val="009334BB"/>
    <w:rsid w:val="00933E1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EFB"/>
    <w:rsid w:val="00961381"/>
    <w:rsid w:val="00961ABC"/>
    <w:rsid w:val="00962149"/>
    <w:rsid w:val="00962DD4"/>
    <w:rsid w:val="00964110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478A"/>
    <w:rsid w:val="009B087E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5332"/>
    <w:rsid w:val="009C75CA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2574"/>
    <w:rsid w:val="009F59DE"/>
    <w:rsid w:val="009F7E80"/>
    <w:rsid w:val="00A01A6D"/>
    <w:rsid w:val="00A05E53"/>
    <w:rsid w:val="00A0637B"/>
    <w:rsid w:val="00A1055E"/>
    <w:rsid w:val="00A10653"/>
    <w:rsid w:val="00A11D4E"/>
    <w:rsid w:val="00A15A80"/>
    <w:rsid w:val="00A17D74"/>
    <w:rsid w:val="00A27E6A"/>
    <w:rsid w:val="00A32A64"/>
    <w:rsid w:val="00A32F2E"/>
    <w:rsid w:val="00A33021"/>
    <w:rsid w:val="00A3421C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516A"/>
    <w:rsid w:val="00A577A6"/>
    <w:rsid w:val="00A615BD"/>
    <w:rsid w:val="00A61C60"/>
    <w:rsid w:val="00A61E3B"/>
    <w:rsid w:val="00A6379D"/>
    <w:rsid w:val="00A6403F"/>
    <w:rsid w:val="00A66055"/>
    <w:rsid w:val="00A70613"/>
    <w:rsid w:val="00A77F54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5178"/>
    <w:rsid w:val="00AA6406"/>
    <w:rsid w:val="00AA74BB"/>
    <w:rsid w:val="00AB41A7"/>
    <w:rsid w:val="00AB4386"/>
    <w:rsid w:val="00AB4F73"/>
    <w:rsid w:val="00AB6186"/>
    <w:rsid w:val="00AB6A07"/>
    <w:rsid w:val="00AB6DD3"/>
    <w:rsid w:val="00AC1F8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75C6"/>
    <w:rsid w:val="00B1047B"/>
    <w:rsid w:val="00B125A1"/>
    <w:rsid w:val="00B133C1"/>
    <w:rsid w:val="00B13528"/>
    <w:rsid w:val="00B165C1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3204"/>
    <w:rsid w:val="00B479A1"/>
    <w:rsid w:val="00B47B10"/>
    <w:rsid w:val="00B553A6"/>
    <w:rsid w:val="00B55CB5"/>
    <w:rsid w:val="00B56B9E"/>
    <w:rsid w:val="00B56F95"/>
    <w:rsid w:val="00B60BD8"/>
    <w:rsid w:val="00B62168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C5C"/>
    <w:rsid w:val="00BA36A1"/>
    <w:rsid w:val="00BA4520"/>
    <w:rsid w:val="00BB0D0C"/>
    <w:rsid w:val="00BB104C"/>
    <w:rsid w:val="00BB1D9E"/>
    <w:rsid w:val="00BB31D5"/>
    <w:rsid w:val="00BB5826"/>
    <w:rsid w:val="00BB7EFA"/>
    <w:rsid w:val="00BC06BB"/>
    <w:rsid w:val="00BC1A74"/>
    <w:rsid w:val="00BC2A8D"/>
    <w:rsid w:val="00BC6394"/>
    <w:rsid w:val="00BC68E5"/>
    <w:rsid w:val="00BC7CA3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6561"/>
    <w:rsid w:val="00BF79EE"/>
    <w:rsid w:val="00C00FD1"/>
    <w:rsid w:val="00C015C1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4942"/>
    <w:rsid w:val="00C23060"/>
    <w:rsid w:val="00C313A3"/>
    <w:rsid w:val="00C3145D"/>
    <w:rsid w:val="00C3216F"/>
    <w:rsid w:val="00C3287D"/>
    <w:rsid w:val="00C3427B"/>
    <w:rsid w:val="00C352D0"/>
    <w:rsid w:val="00C36CE5"/>
    <w:rsid w:val="00C36D58"/>
    <w:rsid w:val="00C371C5"/>
    <w:rsid w:val="00C4063F"/>
    <w:rsid w:val="00C427A9"/>
    <w:rsid w:val="00C43421"/>
    <w:rsid w:val="00C4398F"/>
    <w:rsid w:val="00C455A5"/>
    <w:rsid w:val="00C45BFA"/>
    <w:rsid w:val="00C46B85"/>
    <w:rsid w:val="00C47686"/>
    <w:rsid w:val="00C47691"/>
    <w:rsid w:val="00C47EA3"/>
    <w:rsid w:val="00C51007"/>
    <w:rsid w:val="00C528C8"/>
    <w:rsid w:val="00C63237"/>
    <w:rsid w:val="00C648BC"/>
    <w:rsid w:val="00C70ED0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FEB"/>
    <w:rsid w:val="00CB35FE"/>
    <w:rsid w:val="00CB3E3A"/>
    <w:rsid w:val="00CB43F0"/>
    <w:rsid w:val="00CB5D15"/>
    <w:rsid w:val="00CB5D5C"/>
    <w:rsid w:val="00CC0351"/>
    <w:rsid w:val="00CC0BFB"/>
    <w:rsid w:val="00CC1A53"/>
    <w:rsid w:val="00CC3979"/>
    <w:rsid w:val="00CC445B"/>
    <w:rsid w:val="00CC6554"/>
    <w:rsid w:val="00CD1061"/>
    <w:rsid w:val="00CD3165"/>
    <w:rsid w:val="00CD4E33"/>
    <w:rsid w:val="00CD601A"/>
    <w:rsid w:val="00CD64B3"/>
    <w:rsid w:val="00CD6C54"/>
    <w:rsid w:val="00CE0681"/>
    <w:rsid w:val="00CE06FF"/>
    <w:rsid w:val="00CE1D8A"/>
    <w:rsid w:val="00CE3049"/>
    <w:rsid w:val="00CE4C96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83B"/>
    <w:rsid w:val="00D162CB"/>
    <w:rsid w:val="00D1656C"/>
    <w:rsid w:val="00D17A61"/>
    <w:rsid w:val="00D20E81"/>
    <w:rsid w:val="00D216C8"/>
    <w:rsid w:val="00D2293E"/>
    <w:rsid w:val="00D22DB4"/>
    <w:rsid w:val="00D230B6"/>
    <w:rsid w:val="00D2365F"/>
    <w:rsid w:val="00D24B21"/>
    <w:rsid w:val="00D24F85"/>
    <w:rsid w:val="00D25711"/>
    <w:rsid w:val="00D3072A"/>
    <w:rsid w:val="00D3099B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2341"/>
    <w:rsid w:val="00D72510"/>
    <w:rsid w:val="00D73555"/>
    <w:rsid w:val="00D74A04"/>
    <w:rsid w:val="00D7572F"/>
    <w:rsid w:val="00D76B88"/>
    <w:rsid w:val="00D900FD"/>
    <w:rsid w:val="00D903F9"/>
    <w:rsid w:val="00D90BEE"/>
    <w:rsid w:val="00D929A4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2085"/>
    <w:rsid w:val="00DE21E7"/>
    <w:rsid w:val="00DE2926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30AB"/>
    <w:rsid w:val="00E05013"/>
    <w:rsid w:val="00E05616"/>
    <w:rsid w:val="00E11611"/>
    <w:rsid w:val="00E14547"/>
    <w:rsid w:val="00E1581E"/>
    <w:rsid w:val="00E15A9C"/>
    <w:rsid w:val="00E20DF7"/>
    <w:rsid w:val="00E21E31"/>
    <w:rsid w:val="00E22394"/>
    <w:rsid w:val="00E2699A"/>
    <w:rsid w:val="00E30D31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2E9"/>
    <w:rsid w:val="00E60E25"/>
    <w:rsid w:val="00E60EC0"/>
    <w:rsid w:val="00E624B9"/>
    <w:rsid w:val="00E63598"/>
    <w:rsid w:val="00E64084"/>
    <w:rsid w:val="00E642AC"/>
    <w:rsid w:val="00E67EDE"/>
    <w:rsid w:val="00E71C94"/>
    <w:rsid w:val="00E72EE7"/>
    <w:rsid w:val="00E734AA"/>
    <w:rsid w:val="00E747AE"/>
    <w:rsid w:val="00E763C7"/>
    <w:rsid w:val="00E81E7B"/>
    <w:rsid w:val="00E843C8"/>
    <w:rsid w:val="00E85309"/>
    <w:rsid w:val="00E901B4"/>
    <w:rsid w:val="00E9102E"/>
    <w:rsid w:val="00E93E26"/>
    <w:rsid w:val="00E94F1A"/>
    <w:rsid w:val="00E96075"/>
    <w:rsid w:val="00E9639C"/>
    <w:rsid w:val="00EA09B6"/>
    <w:rsid w:val="00EA1202"/>
    <w:rsid w:val="00EA31CC"/>
    <w:rsid w:val="00EA406B"/>
    <w:rsid w:val="00EA5C0C"/>
    <w:rsid w:val="00EB225C"/>
    <w:rsid w:val="00EB2AC5"/>
    <w:rsid w:val="00EB5A3D"/>
    <w:rsid w:val="00EC036E"/>
    <w:rsid w:val="00EC0FDA"/>
    <w:rsid w:val="00EC234A"/>
    <w:rsid w:val="00EC5293"/>
    <w:rsid w:val="00EC6CE5"/>
    <w:rsid w:val="00ED0133"/>
    <w:rsid w:val="00ED238A"/>
    <w:rsid w:val="00ED2485"/>
    <w:rsid w:val="00ED43F5"/>
    <w:rsid w:val="00ED79EC"/>
    <w:rsid w:val="00EE26A0"/>
    <w:rsid w:val="00EE2713"/>
    <w:rsid w:val="00EE3ECC"/>
    <w:rsid w:val="00EE542C"/>
    <w:rsid w:val="00EE6E91"/>
    <w:rsid w:val="00EE76DA"/>
    <w:rsid w:val="00EF2B66"/>
    <w:rsid w:val="00EF3C03"/>
    <w:rsid w:val="00EF5CED"/>
    <w:rsid w:val="00EF68DD"/>
    <w:rsid w:val="00F01F80"/>
    <w:rsid w:val="00F0284A"/>
    <w:rsid w:val="00F05AD0"/>
    <w:rsid w:val="00F06B2C"/>
    <w:rsid w:val="00F07FBB"/>
    <w:rsid w:val="00F10F7F"/>
    <w:rsid w:val="00F1477E"/>
    <w:rsid w:val="00F2333C"/>
    <w:rsid w:val="00F240B9"/>
    <w:rsid w:val="00F278B7"/>
    <w:rsid w:val="00F3042F"/>
    <w:rsid w:val="00F3414A"/>
    <w:rsid w:val="00F359F9"/>
    <w:rsid w:val="00F35B90"/>
    <w:rsid w:val="00F413F2"/>
    <w:rsid w:val="00F44B15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FBC"/>
    <w:rsid w:val="00F868C9"/>
    <w:rsid w:val="00F9246C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7986"/>
    <w:rsid w:val="00FC0BA8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1;&#1576;&#1585;&#1575;&#1610;&#1585;%202021&#160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1;&#1576;&#1585;&#1575;&#1610;&#1585;%202021&#1605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1;&#1576;&#1585;&#1575;&#1610;&#1585;%202021&#160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1;&#1576;&#1585;&#1575;&#1610;&#1585;%202021&#160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1;&#1576;&#1585;&#1575;&#1610;&#1585;%202021&#160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1;&#1576;&#1585;&#1575;&#1610;&#1585;%202021&#160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1;&#1576;&#1585;&#1575;&#1610;&#1585;%202021&#1605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1;&#1576;&#1585;&#1575;&#1610;&#1585;%202021&#1605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1;&#1576;&#1585;&#1575;&#1610;&#1585;%202021&#1605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1;&#1576;&#1585;&#1575;&#1610;&#1585;%202021&#1605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أكثر /أقل وزن حسب نوع النفاية لشهر فبراير 2021م</a:t>
            </a:r>
            <a:endParaRPr lang="en-US" sz="1000"/>
          </a:p>
        </c:rich>
      </c:tx>
      <c:layout>
        <c:manualLayout>
          <c:xMode val="edge"/>
          <c:yMode val="edge"/>
          <c:x val="0.2725786163522012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'انواع النفايات'!$S$2</c:f>
              <c:strCache>
                <c:ptCount val="1"/>
                <c:pt idx="0">
                  <c:v>النسبة 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3.3333333333333333E-2"/>
                  <c:y val="-8.33333333333333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5.2777777777777778E-2"/>
                  <c:y val="-0.12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('انواع النفايات'!$Q$3,'انواع النفايات'!$Q$15)</c:f>
              <c:strCache>
                <c:ptCount val="2"/>
                <c:pt idx="0">
                  <c:v>مخلفات هدم وبناء أفـراد</c:v>
                </c:pt>
                <c:pt idx="1">
                  <c:v>الصحف و اوراق الدينية.</c:v>
                </c:pt>
              </c:strCache>
            </c:strRef>
          </c:cat>
          <c:val>
            <c:numRef>
              <c:f>('انواع النفايات'!$S$3,'انواع النفايات'!$S$15)</c:f>
              <c:numCache>
                <c:formatCode>0%</c:formatCode>
                <c:ptCount val="2"/>
                <c:pt idx="0">
                  <c:v>0.31876549503794638</c:v>
                </c:pt>
                <c:pt idx="1">
                  <c:v>2.613298260871428E-6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0"/>
        <c:gapDepth val="204"/>
        <c:shape val="box"/>
        <c:axId val="-1836341776"/>
        <c:axId val="-1836345584"/>
        <c:axId val="0"/>
      </c:bar3DChart>
      <c:catAx>
        <c:axId val="-183634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836345584"/>
        <c:crosses val="autoZero"/>
        <c:auto val="1"/>
        <c:lblAlgn val="ctr"/>
        <c:lblOffset val="100"/>
        <c:noMultiLvlLbl val="0"/>
      </c:catAx>
      <c:valAx>
        <c:axId val="-183634558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836341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أكثر/أقل الأوزان حسب المحطات الانتقالية لشهر فبراير2021م</a:t>
            </a:r>
          </a:p>
        </c:rich>
      </c:tx>
      <c:layout>
        <c:manualLayout>
          <c:xMode val="edge"/>
          <c:yMode val="edge"/>
          <c:x val="0.1957777777777777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891076115485567E-2"/>
          <c:y val="0.31924759405074371"/>
          <c:w val="0.87855336832895892"/>
          <c:h val="0.529626348789734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Sheet1!$E$99</c:f>
              <c:strCache>
                <c:ptCount val="1"/>
                <c:pt idx="0">
                  <c:v>نسبة اجمالي الاوزان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Sheet1!$C$100:$C$101</c:f>
              <c:strCache>
                <c:ptCount val="2"/>
                <c:pt idx="0">
                  <c:v>النخيل 2 </c:v>
                </c:pt>
                <c:pt idx="1">
                  <c:v>المطار 2 (العقد الثالث)</c:v>
                </c:pt>
              </c:strCache>
            </c:strRef>
          </c:cat>
          <c:val>
            <c:numRef>
              <c:f>Sheet1!$E$100:$E$101</c:f>
              <c:numCache>
                <c:formatCode>0%</c:formatCode>
                <c:ptCount val="2"/>
                <c:pt idx="0">
                  <c:v>0.74450000000000005</c:v>
                </c:pt>
                <c:pt idx="1">
                  <c:v>0.2555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3"/>
        <c:overlap val="-27"/>
        <c:axId val="-43301040"/>
        <c:axId val="-43300496"/>
      </c:barChart>
      <c:catAx>
        <c:axId val="-4330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43300496"/>
        <c:crosses val="autoZero"/>
        <c:auto val="1"/>
        <c:lblAlgn val="ctr"/>
        <c:lblOffset val="100"/>
        <c:noMultiLvlLbl val="0"/>
      </c:catAx>
      <c:valAx>
        <c:axId val="-4330049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4330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10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137360017497812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Sheet1!$D$78</c:f>
              <c:strCache>
                <c:ptCount val="1"/>
                <c:pt idx="0">
                  <c:v>نسبة مجموع اوزان النفايات لكل يوم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(Sheet1!$B$79,Sheet1!$B$85)</c:f>
              <c:strCache>
                <c:ptCount val="2"/>
                <c:pt idx="0">
                  <c:v>الأربعاء</c:v>
                </c:pt>
                <c:pt idx="1">
                  <c:v>الاحد</c:v>
                </c:pt>
              </c:strCache>
            </c:strRef>
          </c:cat>
          <c:val>
            <c:numRef>
              <c:f>(Sheet1!$D$79,Sheet1!$D$85)</c:f>
              <c:numCache>
                <c:formatCode>0%</c:formatCode>
                <c:ptCount val="2"/>
                <c:pt idx="0">
                  <c:v>0.15</c:v>
                </c:pt>
                <c:pt idx="1">
                  <c:v>0.13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836345040"/>
        <c:axId val="-1836343952"/>
      </c:barChart>
      <c:catAx>
        <c:axId val="-183634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836343952"/>
        <c:crosses val="autoZero"/>
        <c:auto val="1"/>
        <c:lblAlgn val="ctr"/>
        <c:lblOffset val="100"/>
        <c:noMultiLvlLbl val="0"/>
      </c:catAx>
      <c:valAx>
        <c:axId val="-183634395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836345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أكثر/ أقل وزن حسب البلديات لشهر فبراير2021م</a:t>
            </a:r>
          </a:p>
        </c:rich>
      </c:tx>
      <c:layout>
        <c:manualLayout>
          <c:xMode val="edge"/>
          <c:yMode val="edge"/>
          <c:x val="0.2517082239720034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Sheet1!$D$53</c:f>
              <c:strCache>
                <c:ptCount val="1"/>
                <c:pt idx="0">
                  <c:v>نسبة انتاج كل بلدية</c:v>
                </c:pt>
              </c:strCache>
            </c:strRef>
          </c:tx>
          <c:spPr>
            <a:solidFill>
              <a:srgbClr val="00AAB8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3.8888888888888785E-2"/>
                  <c:y val="-1.85185185185185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4.1666666666666644E-2"/>
                  <c:y val="-2.31479658792650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1097331583552059E-2"/>
                      <c:h val="8.3264071157771929E-2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(Sheet1!$B$54,Sheet1!$B$73)</c:f>
              <c:strCache>
                <c:ptCount val="2"/>
                <c:pt idx="0">
                  <c:v>الصفا</c:v>
                </c:pt>
                <c:pt idx="1">
                  <c:v> المطار</c:v>
                </c:pt>
              </c:strCache>
            </c:strRef>
          </c:cat>
          <c:val>
            <c:numRef>
              <c:f>(Sheet1!$D$54,Sheet1!$D$73)</c:f>
              <c:numCache>
                <c:formatCode>0%</c:formatCode>
                <c:ptCount val="2"/>
                <c:pt idx="0">
                  <c:v>0.18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82106720"/>
        <c:axId val="-1982111616"/>
        <c:axId val="0"/>
      </c:bar3DChart>
      <c:catAx>
        <c:axId val="-1982106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82111616"/>
        <c:crosses val="autoZero"/>
        <c:auto val="1"/>
        <c:lblAlgn val="ctr"/>
        <c:lblOffset val="100"/>
        <c:noMultiLvlLbl val="0"/>
      </c:catAx>
      <c:valAx>
        <c:axId val="-1982111616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8210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أكثر / أقل وزن نفاية واردة من</a:t>
            </a:r>
            <a:r>
              <a:rPr lang="ar-SA" sz="1000" baseline="0"/>
              <a:t> مقاولين عقود النظافة لشهر فبراير 2021م</a:t>
            </a:r>
            <a:endParaRPr lang="ar-SA" sz="1000"/>
          </a:p>
        </c:rich>
      </c:tx>
      <c:layout>
        <c:manualLayout>
          <c:xMode val="edge"/>
          <c:yMode val="edge"/>
          <c:x val="0.1649681528662420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نسبة ااجمالي اوزان مقاولين النظافة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2.802547770700637E-2"/>
                  <c:y val="-7.44680851063830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8025477707006464E-2"/>
                  <c:y val="-9.0425531914893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(Sheet1!$B$5,Sheet1!$B$11)</c:f>
              <c:strCache>
                <c:ptCount val="2"/>
                <c:pt idx="0">
                  <c:v>شركة  أحمد سليمان الفهاد وأولاده</c:v>
                </c:pt>
                <c:pt idx="1">
                  <c:v>مخلفات الدمارات</c:v>
                </c:pt>
              </c:strCache>
            </c:strRef>
          </c:cat>
          <c:val>
            <c:numRef>
              <c:f>(Sheet1!$F$5,Sheet1!$F$11)</c:f>
              <c:numCache>
                <c:formatCode>0%</c:formatCode>
                <c:ptCount val="2"/>
                <c:pt idx="0">
                  <c:v>0.35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0"/>
        <c:shape val="box"/>
        <c:axId val="-1982100736"/>
        <c:axId val="-1982109440"/>
        <c:axId val="0"/>
      </c:bar3DChart>
      <c:catAx>
        <c:axId val="-198210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82109440"/>
        <c:crosses val="autoZero"/>
        <c:auto val="1"/>
        <c:lblAlgn val="ctr"/>
        <c:lblOffset val="100"/>
        <c:noMultiLvlLbl val="0"/>
      </c:catAx>
      <c:valAx>
        <c:axId val="-198210944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82100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 b="0" i="0" baseline="0">
                <a:effectLst/>
              </a:rPr>
              <a:t>أكثر / أقل وزن نفاية واردة من مقاولين عقود التجاري لشهر فبراير 2021م</a:t>
            </a:r>
            <a:endParaRPr lang="en-US" sz="1000">
              <a:effectLst/>
            </a:endParaRPr>
          </a:p>
        </c:rich>
      </c:tx>
      <c:layout>
        <c:manualLayout>
          <c:xMode val="edge"/>
          <c:yMode val="edge"/>
          <c:x val="0.166238767650834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Sheet1!$F$20</c:f>
              <c:strCache>
                <c:ptCount val="1"/>
                <c:pt idx="0">
                  <c:v>نسبة اجمالي اوزان مقاوين التجاري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4.107830551989726E-2"/>
                  <c:y val="-6.26631853785900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3.8510911424903628E-2"/>
                  <c:y val="-8.8772845953002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(Sheet1!$B$21,Sheet1!$B$26)</c:f>
              <c:strCache>
                <c:ptCount val="2"/>
                <c:pt idx="0">
                  <c:v>مقاولي الشركات التجارية</c:v>
                </c:pt>
                <c:pt idx="1">
                  <c:v>مجموعة بيت العرب الحديثة للصيانة والتشغيل</c:v>
                </c:pt>
              </c:strCache>
            </c:strRef>
          </c:cat>
          <c:val>
            <c:numRef>
              <c:f>(Sheet1!$F$21,Sheet1!$F$26)</c:f>
              <c:numCache>
                <c:formatCode>0%</c:formatCode>
                <c:ptCount val="2"/>
                <c:pt idx="0">
                  <c:v>0.95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0"/>
        <c:shape val="box"/>
        <c:axId val="-1982108352"/>
        <c:axId val="-1982106176"/>
        <c:axId val="0"/>
      </c:bar3DChart>
      <c:catAx>
        <c:axId val="-1982108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82106176"/>
        <c:crosses val="autoZero"/>
        <c:auto val="1"/>
        <c:lblAlgn val="ctr"/>
        <c:lblOffset val="100"/>
        <c:noMultiLvlLbl val="0"/>
      </c:catAx>
      <c:valAx>
        <c:axId val="-198210617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82108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أكثر / أقل وزن وارد من مخلفات هدم وبناء المشاريع لشهر فبراير 2021م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Sheet1!$D$31</c:f>
              <c:strCache>
                <c:ptCount val="1"/>
                <c:pt idx="0">
                  <c:v>نسبة مخلفات هدم وبناء مشاريع</c:v>
                </c:pt>
              </c:strCache>
            </c:strRef>
          </c:tx>
          <c:spPr>
            <a:solidFill>
              <a:srgbClr val="00AAB8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3.0555555555555506E-2"/>
                  <c:y val="-8.79629629629629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3.6111111111111108E-2"/>
                  <c:y val="-8.33333333333333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(Sheet1!$B$32,Sheet1!$B$36)</c:f>
              <c:strCache>
                <c:ptCount val="2"/>
                <c:pt idx="0">
                  <c:v>مخلفات الدمارات</c:v>
                </c:pt>
                <c:pt idx="1">
                  <c:v>البسامي</c:v>
                </c:pt>
              </c:strCache>
            </c:strRef>
          </c:cat>
          <c:val>
            <c:numRef>
              <c:f>(Sheet1!$D$32,Sheet1!$D$36)</c:f>
              <c:numCache>
                <c:formatCode>0%</c:formatCode>
                <c:ptCount val="2"/>
                <c:pt idx="0">
                  <c:v>0.66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0"/>
        <c:shape val="box"/>
        <c:axId val="-1982105632"/>
        <c:axId val="-1982105088"/>
        <c:axId val="0"/>
      </c:bar3DChart>
      <c:catAx>
        <c:axId val="-198210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82105088"/>
        <c:crosses val="autoZero"/>
        <c:auto val="1"/>
        <c:lblAlgn val="ctr"/>
        <c:lblOffset val="100"/>
        <c:noMultiLvlLbl val="0"/>
      </c:catAx>
      <c:valAx>
        <c:axId val="-198210508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8210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 b="0" i="0" baseline="0">
                <a:effectLst/>
              </a:rPr>
              <a:t>أكثر / أقل وزن وارد من مخلفات هدم وبناء افراد لشهر فبراير 2021م</a:t>
            </a:r>
            <a:endParaRPr lang="en-US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Sheet1!$D$42</c:f>
              <c:strCache>
                <c:ptCount val="1"/>
                <c:pt idx="0">
                  <c:v>نسبة مخلفات هدم وبناء افراد الواردة لكل مقاول/شهر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3.7101162503091673E-2"/>
                  <c:y val="-7.8703703703703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4.4521395003710114E-2"/>
                  <c:y val="-7.87037037037037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(Sheet1!$B$43,Sheet1!$B$45)</c:f>
              <c:strCache>
                <c:ptCount val="2"/>
                <c:pt idx="0">
                  <c:v>مخلفات الدمارات</c:v>
                </c:pt>
                <c:pt idx="1">
                  <c:v>شركة مجموعة سدر للتجارة و المقاولات</c:v>
                </c:pt>
              </c:strCache>
            </c:strRef>
          </c:cat>
          <c:val>
            <c:numRef>
              <c:f>(Sheet1!$D$43,Sheet1!$D$45)</c:f>
              <c:numCache>
                <c:formatCode>0%</c:formatCode>
                <c:ptCount val="2"/>
                <c:pt idx="0">
                  <c:v>0.93</c:v>
                </c:pt>
                <c:pt idx="1">
                  <c:v>0.01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82104544"/>
        <c:axId val="-1964253664"/>
        <c:axId val="0"/>
      </c:bar3DChart>
      <c:catAx>
        <c:axId val="-19821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64253664"/>
        <c:crosses val="autoZero"/>
        <c:auto val="1"/>
        <c:lblAlgn val="ctr"/>
        <c:lblOffset val="100"/>
        <c:noMultiLvlLbl val="0"/>
      </c:catAx>
      <c:valAx>
        <c:axId val="-196425366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82104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 b="0" i="0" baseline="0">
                <a:effectLst/>
                <a:latin typeface="HelveticaNeueLT Arabic 55 Roman" panose="020B0604020202020204" pitchFamily="34" charset="-78"/>
                <a:cs typeface="HelveticaNeueLT Arabic 55 Roman" panose="020B0604020202020204" pitchFamily="34" charset="-78"/>
              </a:rPr>
              <a:t>أكثر/ أقل وزن حسب مقاولي مصنع الاطارات لشهر فبراير2021م</a:t>
            </a:r>
            <a:endParaRPr lang="en-US" sz="1000">
              <a:effectLst/>
              <a:latin typeface="HelveticaNeueLT Arabic 55 Roman" panose="020B0604020202020204" pitchFamily="34" charset="-78"/>
              <a:cs typeface="HelveticaNeueLT Arabic 55 Roman" panose="020B0604020202020204" pitchFamily="34" charset="-78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spPr>
            <a:solidFill>
              <a:srgbClr val="00AABA"/>
            </a:solidFill>
          </c:spPr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المقاولون!$R$53:$R$54</c:f>
              <c:strCache>
                <c:ptCount val="2"/>
                <c:pt idx="0">
                  <c:v>مصانع الاطارات العاملة بالمردم</c:v>
                </c:pt>
                <c:pt idx="1">
                  <c:v>مصنع الصفوة</c:v>
                </c:pt>
              </c:strCache>
            </c:strRef>
          </c:cat>
          <c:val>
            <c:numRef>
              <c:f>المقاولون!$V$53:$V$54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اكثر/أقل مخالفة مرصودة لكل مقاول لشهر فبراير2021م</a:t>
            </a:r>
            <a:endParaRPr lang="en-US" sz="1000"/>
          </a:p>
        </c:rich>
      </c:tx>
      <c:layout>
        <c:manualLayout>
          <c:xMode val="edge"/>
          <c:yMode val="edge"/>
          <c:x val="0.22662847284686954"/>
          <c:y val="1.6382180415367551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239652380886482E-2"/>
          <c:y val="0.1707766562736705"/>
          <c:w val="0.8799841320362195"/>
          <c:h val="0.394325424087089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المخالفات!$O$3</c:f>
              <c:strCache>
                <c:ptCount val="1"/>
                <c:pt idx="0">
                  <c:v>نسبة الحمولة القصوي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المخالفات!$M$5:$M$14</c:f>
              <c:strCache>
                <c:ptCount val="10"/>
                <c:pt idx="0">
                  <c:v>شركة اليمامة للأعمال التجارية والمقاولات</c:v>
                </c:pt>
                <c:pt idx="1">
                  <c:v>شركة  أحمد سليمان الفهاد وأولاده</c:v>
                </c:pt>
                <c:pt idx="2">
                  <c:v>شركة مجموعة سدر للتجارة و المقاولات</c:v>
                </c:pt>
                <c:pt idx="3">
                  <c:v>مقاولي الشركات التجارية</c:v>
                </c:pt>
                <c:pt idx="4">
                  <c:v>شركة سرايا الجزيرة للمقاولات</c:v>
                </c:pt>
                <c:pt idx="5">
                  <c:v>شركة أفيردا للمقاولات</c:v>
                </c:pt>
                <c:pt idx="6">
                  <c:v>مجموعة بيت العرب الحديثة للصيانة والتشغيل</c:v>
                </c:pt>
                <c:pt idx="7">
                  <c:v>التشوه البصري</c:v>
                </c:pt>
                <c:pt idx="8">
                  <c:v>مواد الإتلاف الأسبوعية</c:v>
                </c:pt>
                <c:pt idx="9">
                  <c:v>البسامي</c:v>
                </c:pt>
              </c:strCache>
            </c:strRef>
          </c:cat>
          <c:val>
            <c:numRef>
              <c:f>المخالفات!$O$5:$O$14</c:f>
              <c:numCache>
                <c:formatCode>0%</c:formatCode>
                <c:ptCount val="10"/>
                <c:pt idx="0">
                  <c:v>0.18070919053034218</c:v>
                </c:pt>
                <c:pt idx="1">
                  <c:v>0.16799338364519797</c:v>
                </c:pt>
                <c:pt idx="2">
                  <c:v>0.14618008890726766</c:v>
                </c:pt>
                <c:pt idx="3">
                  <c:v>0.12384989145042903</c:v>
                </c:pt>
                <c:pt idx="4">
                  <c:v>5.013956373410524E-2</c:v>
                </c:pt>
                <c:pt idx="5">
                  <c:v>4.4557014369895585E-2</c:v>
                </c:pt>
                <c:pt idx="6">
                  <c:v>1.8711878424480514E-2</c:v>
                </c:pt>
                <c:pt idx="7">
                  <c:v>1.2095523622454253E-2</c:v>
                </c:pt>
                <c:pt idx="8">
                  <c:v>2.3777525069781868E-3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المخالفات!$Q$3</c:f>
              <c:strCache>
                <c:ptCount val="1"/>
                <c:pt idx="0">
                  <c:v>نسبة 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المخالفات!$M$5:$M$14</c:f>
              <c:strCache>
                <c:ptCount val="10"/>
                <c:pt idx="0">
                  <c:v>شركة اليمامة للأعمال التجارية والمقاولات</c:v>
                </c:pt>
                <c:pt idx="1">
                  <c:v>شركة  أحمد سليمان الفهاد وأولاده</c:v>
                </c:pt>
                <c:pt idx="2">
                  <c:v>شركة مجموعة سدر للتجارة و المقاولات</c:v>
                </c:pt>
                <c:pt idx="3">
                  <c:v>مقاولي الشركات التجارية</c:v>
                </c:pt>
                <c:pt idx="4">
                  <c:v>شركة سرايا الجزيرة للمقاولات</c:v>
                </c:pt>
                <c:pt idx="5">
                  <c:v>شركة أفيردا للمقاولات</c:v>
                </c:pt>
                <c:pt idx="6">
                  <c:v>مجموعة بيت العرب الحديثة للصيانة والتشغيل</c:v>
                </c:pt>
                <c:pt idx="7">
                  <c:v>التشوه البصري</c:v>
                </c:pt>
                <c:pt idx="8">
                  <c:v>مواد الإتلاف الأسبوعية</c:v>
                </c:pt>
                <c:pt idx="9">
                  <c:v>البسامي</c:v>
                </c:pt>
              </c:strCache>
            </c:strRef>
          </c:cat>
          <c:val>
            <c:numRef>
              <c:f>المخالفات!$Q$5:$Q$14</c:f>
              <c:numCache>
                <c:formatCode>0%</c:formatCode>
                <c:ptCount val="10"/>
                <c:pt idx="0">
                  <c:v>9.0062111801242239E-2</c:v>
                </c:pt>
                <c:pt idx="1">
                  <c:v>4.9689440993788817E-2</c:v>
                </c:pt>
                <c:pt idx="2">
                  <c:v>5.2795031055900624E-2</c:v>
                </c:pt>
                <c:pt idx="3">
                  <c:v>0.35403726708074534</c:v>
                </c:pt>
                <c:pt idx="4">
                  <c:v>3.105590062111801E-3</c:v>
                </c:pt>
                <c:pt idx="5">
                  <c:v>1.8633540372670808E-2</c:v>
                </c:pt>
                <c:pt idx="6">
                  <c:v>1.2422360248447204E-2</c:v>
                </c:pt>
                <c:pt idx="7">
                  <c:v>3.105590062111801E-3</c:v>
                </c:pt>
                <c:pt idx="8">
                  <c:v>6.2111801242236021E-3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64256384"/>
        <c:axId val="-1964249312"/>
      </c:barChart>
      <c:catAx>
        <c:axId val="-196425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64249312"/>
        <c:crosses val="autoZero"/>
        <c:auto val="1"/>
        <c:lblAlgn val="ctr"/>
        <c:lblOffset val="100"/>
        <c:noMultiLvlLbl val="0"/>
      </c:catAx>
      <c:valAx>
        <c:axId val="-196424931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6425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604970374119853"/>
          <c:y val="0.8868978935236782"/>
          <c:w val="0.55849878266920716"/>
          <c:h val="0.11310210647632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87C77-7E0B-41F0-B1BA-0F3D1BC9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1004</Words>
  <Characters>5726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Memo M</cp:lastModifiedBy>
  <cp:revision>52</cp:revision>
  <cp:lastPrinted>2021-03-29T11:47:00Z</cp:lastPrinted>
  <dcterms:created xsi:type="dcterms:W3CDTF">2021-03-10T07:13:00Z</dcterms:created>
  <dcterms:modified xsi:type="dcterms:W3CDTF">2021-03-29T11:48:00Z</dcterms:modified>
</cp:coreProperties>
</file>