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DABE12" w14:textId="77777777" w:rsidR="00B47117" w:rsidRDefault="00B47117" w:rsidP="00B47117">
      <w:pPr>
        <w:jc w:val="center"/>
      </w:pPr>
    </w:p>
    <w:p w14:paraId="41BAA689" w14:textId="77777777" w:rsidR="00B47117" w:rsidRDefault="00B47117" w:rsidP="00B47117">
      <w:pPr>
        <w:jc w:val="center"/>
      </w:pPr>
      <w:r w:rsidRPr="00B5792B">
        <w:rPr>
          <w:noProof/>
        </w:rPr>
        <w:drawing>
          <wp:inline distT="0" distB="0" distL="0" distR="0" wp14:anchorId="3E450A06" wp14:editId="799E69F5">
            <wp:extent cx="2564765" cy="2526030"/>
            <wp:effectExtent l="0" t="0" r="698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564765" cy="2526030"/>
                    </a:xfrm>
                    <a:prstGeom prst="rect">
                      <a:avLst/>
                    </a:prstGeom>
                  </pic:spPr>
                </pic:pic>
              </a:graphicData>
            </a:graphic>
          </wp:inline>
        </w:drawing>
      </w:r>
    </w:p>
    <w:p w14:paraId="3093A21F" w14:textId="723E08F3" w:rsidR="00CA5E77" w:rsidRDefault="00316A0D" w:rsidP="00CA5E77">
      <w:pPr>
        <w:jc w:val="center"/>
        <w:rPr>
          <w:sz w:val="48"/>
          <w:szCs w:val="48"/>
        </w:rPr>
      </w:pPr>
      <w:r>
        <w:rPr>
          <w:sz w:val="48"/>
          <w:szCs w:val="48"/>
        </w:rPr>
        <w:t>Class-Based SystemVerilog Verification Project</w:t>
      </w:r>
    </w:p>
    <w:sdt>
      <w:sdtPr>
        <w:rPr>
          <w:sz w:val="36"/>
          <w:szCs w:val="36"/>
        </w:rPr>
        <w:alias w:val="Title"/>
        <w:tag w:val=""/>
        <w:id w:val="1313057570"/>
        <w:placeholder>
          <w:docPart w:val="0B24E43665254AFB911EFEB7765C9D01"/>
        </w:placeholder>
        <w:dataBinding w:prefixMappings="xmlns:ns0='http://purl.org/dc/elements/1.1/' xmlns:ns1='http://schemas.openxmlformats.org/package/2006/metadata/core-properties' " w:xpath="/ns1:coreProperties[1]/ns0:title[1]" w:storeItemID="{6C3C8BC8-F283-45AE-878A-BAB7291924A1}"/>
        <w:text/>
      </w:sdtPr>
      <w:sdtContent>
        <w:p w14:paraId="0A51260B" w14:textId="741B830D" w:rsidR="00B47117" w:rsidRPr="00103995" w:rsidRDefault="00316A0D" w:rsidP="00316A0D">
          <w:pPr>
            <w:jc w:val="center"/>
            <w:rPr>
              <w:sz w:val="36"/>
              <w:szCs w:val="36"/>
            </w:rPr>
          </w:pPr>
          <w:r w:rsidRPr="00103995">
            <w:rPr>
              <w:sz w:val="36"/>
              <w:szCs w:val="36"/>
            </w:rPr>
            <w:t>AXI4-Compliant Memory-Mapped Slave</w:t>
          </w:r>
        </w:p>
      </w:sdtContent>
    </w:sdt>
    <w:p w14:paraId="03939C0E" w14:textId="77777777" w:rsidR="00E76CAA" w:rsidRDefault="00E76CAA" w:rsidP="00316A0D">
      <w:pPr>
        <w:jc w:val="center"/>
      </w:pPr>
    </w:p>
    <w:p w14:paraId="4E2F85BE" w14:textId="77777777" w:rsidR="00E76CAA" w:rsidRPr="003E71C3" w:rsidRDefault="00E76CAA" w:rsidP="00316A0D">
      <w:pPr>
        <w:jc w:val="center"/>
        <w:rPr>
          <w:sz w:val="48"/>
          <w:szCs w:val="48"/>
        </w:rPr>
      </w:pPr>
    </w:p>
    <w:tbl>
      <w:tblPr>
        <w:tblStyle w:val="TableGrid"/>
        <w:tblW w:w="0" w:type="auto"/>
        <w:tblLook w:val="04A0" w:firstRow="1" w:lastRow="0" w:firstColumn="1" w:lastColumn="0" w:noHBand="0" w:noVBand="1"/>
      </w:tblPr>
      <w:tblGrid>
        <w:gridCol w:w="4675"/>
        <w:gridCol w:w="4675"/>
      </w:tblGrid>
      <w:tr w:rsidR="00E76CAA" w14:paraId="313B0E38" w14:textId="77777777" w:rsidTr="00E76CAA">
        <w:tc>
          <w:tcPr>
            <w:tcW w:w="4675" w:type="dxa"/>
          </w:tcPr>
          <w:p w14:paraId="5D0FAA6A" w14:textId="534EF8B8" w:rsidR="00E76CAA" w:rsidRDefault="00E76CAA" w:rsidP="00B47117">
            <w:pPr>
              <w:jc w:val="center"/>
              <w:rPr>
                <w:b/>
                <w:bCs/>
                <w:sz w:val="48"/>
                <w:szCs w:val="48"/>
              </w:rPr>
            </w:pPr>
            <w:r>
              <w:rPr>
                <w:b/>
                <w:bCs/>
                <w:sz w:val="48"/>
                <w:szCs w:val="48"/>
              </w:rPr>
              <w:t>Arsany Hany</w:t>
            </w:r>
          </w:p>
        </w:tc>
        <w:tc>
          <w:tcPr>
            <w:tcW w:w="4675" w:type="dxa"/>
          </w:tcPr>
          <w:p w14:paraId="3D0984DE" w14:textId="5270FD00" w:rsidR="00E76CAA" w:rsidRDefault="00E76CAA" w:rsidP="00B47117">
            <w:pPr>
              <w:jc w:val="center"/>
              <w:rPr>
                <w:b/>
                <w:bCs/>
                <w:sz w:val="48"/>
                <w:szCs w:val="48"/>
              </w:rPr>
            </w:pPr>
            <w:r>
              <w:rPr>
                <w:b/>
                <w:bCs/>
                <w:sz w:val="48"/>
                <w:szCs w:val="48"/>
              </w:rPr>
              <w:t>467</w:t>
            </w:r>
          </w:p>
        </w:tc>
      </w:tr>
      <w:tr w:rsidR="00E76CAA" w14:paraId="4FCF647C" w14:textId="77777777" w:rsidTr="00E76CAA">
        <w:tc>
          <w:tcPr>
            <w:tcW w:w="4675" w:type="dxa"/>
          </w:tcPr>
          <w:p w14:paraId="419D3E74" w14:textId="5C3A0B66" w:rsidR="00E76CAA" w:rsidRDefault="00E76CAA" w:rsidP="00B47117">
            <w:pPr>
              <w:jc w:val="center"/>
              <w:rPr>
                <w:b/>
                <w:bCs/>
                <w:sz w:val="48"/>
                <w:szCs w:val="48"/>
              </w:rPr>
            </w:pPr>
            <w:r>
              <w:rPr>
                <w:b/>
                <w:bCs/>
                <w:sz w:val="48"/>
                <w:szCs w:val="48"/>
              </w:rPr>
              <w:t>Ziad Ahmed</w:t>
            </w:r>
          </w:p>
        </w:tc>
        <w:tc>
          <w:tcPr>
            <w:tcW w:w="4675" w:type="dxa"/>
          </w:tcPr>
          <w:p w14:paraId="4871C640" w14:textId="0A66FB86" w:rsidR="00E76CAA" w:rsidRDefault="0024257B" w:rsidP="00B47117">
            <w:pPr>
              <w:jc w:val="center"/>
              <w:rPr>
                <w:b/>
                <w:bCs/>
                <w:sz w:val="48"/>
                <w:szCs w:val="48"/>
              </w:rPr>
            </w:pPr>
            <w:r>
              <w:rPr>
                <w:b/>
                <w:bCs/>
                <w:sz w:val="48"/>
                <w:szCs w:val="48"/>
              </w:rPr>
              <w:t>438</w:t>
            </w:r>
          </w:p>
        </w:tc>
      </w:tr>
    </w:tbl>
    <w:p w14:paraId="662D2526" w14:textId="77777777" w:rsidR="00CA5E77" w:rsidRDefault="00CA5E77" w:rsidP="00B47117">
      <w:pPr>
        <w:jc w:val="center"/>
        <w:rPr>
          <w:b/>
          <w:bCs/>
          <w:sz w:val="48"/>
          <w:szCs w:val="48"/>
        </w:rPr>
      </w:pPr>
    </w:p>
    <w:p w14:paraId="7F18AE1F" w14:textId="7FB435DB" w:rsidR="00316A0D" w:rsidRPr="0053309B" w:rsidRDefault="00725D79" w:rsidP="00B47117">
      <w:pPr>
        <w:jc w:val="center"/>
        <w:rPr>
          <w:b/>
          <w:bCs/>
          <w:color w:val="AA610D" w:themeColor="accent1" w:themeShade="BF"/>
          <w:sz w:val="48"/>
          <w:szCs w:val="48"/>
        </w:rPr>
      </w:pPr>
      <w:hyperlink r:id="rId9" w:history="1">
        <w:proofErr w:type="spellStart"/>
        <w:r w:rsidRPr="0053309B">
          <w:rPr>
            <w:rStyle w:val="Hyperlink"/>
            <w:b/>
            <w:bCs/>
            <w:color w:val="AA610D" w:themeColor="accent1" w:themeShade="BF"/>
            <w:sz w:val="48"/>
            <w:szCs w:val="48"/>
          </w:rPr>
          <w:t>Github</w:t>
        </w:r>
        <w:proofErr w:type="spellEnd"/>
        <w:r w:rsidRPr="0053309B">
          <w:rPr>
            <w:rStyle w:val="Hyperlink"/>
            <w:b/>
            <w:bCs/>
            <w:color w:val="AA610D" w:themeColor="accent1" w:themeShade="BF"/>
            <w:sz w:val="48"/>
            <w:szCs w:val="48"/>
          </w:rPr>
          <w:t xml:space="preserve"> Repo Link</w:t>
        </w:r>
      </w:hyperlink>
    </w:p>
    <w:p w14:paraId="438F15B5" w14:textId="77777777" w:rsidR="00B47117" w:rsidRDefault="00B47117" w:rsidP="00B47117"/>
    <w:p w14:paraId="63408EC1" w14:textId="77777777" w:rsidR="00144069" w:rsidRDefault="00B47117" w:rsidP="00753D20">
      <w:pPr>
        <w:sectPr w:rsidR="00144069" w:rsidSect="00144069">
          <w:footerReference w:type="default" r:id="rId10"/>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r>
        <w:br w:type="page"/>
      </w:r>
    </w:p>
    <w:sdt>
      <w:sdtPr>
        <w:rPr>
          <w:rFonts w:asciiTheme="minorHAnsi" w:eastAsiaTheme="minorEastAsia" w:hAnsiTheme="minorHAnsi" w:cstheme="minorHAnsi"/>
          <w:color w:val="auto"/>
          <w:sz w:val="28"/>
          <w:szCs w:val="28"/>
        </w:rPr>
        <w:id w:val="1646930909"/>
        <w:docPartObj>
          <w:docPartGallery w:val="Table of Contents"/>
          <w:docPartUnique/>
        </w:docPartObj>
      </w:sdtPr>
      <w:sdtEndPr>
        <w:rPr>
          <w:b/>
          <w:bCs/>
          <w:noProof/>
        </w:rPr>
      </w:sdtEndPr>
      <w:sdtContent>
        <w:p w14:paraId="3EB15F53" w14:textId="77777777" w:rsidR="00753D20" w:rsidRDefault="00753D20">
          <w:pPr>
            <w:pStyle w:val="TOCHeading"/>
          </w:pPr>
          <w:r>
            <w:t>Table of Contents</w:t>
          </w:r>
        </w:p>
        <w:p w14:paraId="1B8B9447" w14:textId="6B7A5829" w:rsidR="00C15D1B" w:rsidRDefault="00753D20">
          <w:pPr>
            <w:pStyle w:val="TOC1"/>
            <w:tabs>
              <w:tab w:val="right" w:leader="dot" w:pos="9350"/>
            </w:tabs>
            <w:rPr>
              <w:rFonts w:cstheme="minorBidi"/>
              <w:noProof/>
              <w:sz w:val="22"/>
              <w:szCs w:val="22"/>
            </w:rPr>
          </w:pPr>
          <w:r>
            <w:fldChar w:fldCharType="begin"/>
          </w:r>
          <w:r>
            <w:instrText xml:space="preserve"> TOC \o "1-3" \h \z \u </w:instrText>
          </w:r>
          <w:r>
            <w:fldChar w:fldCharType="separate"/>
          </w:r>
          <w:hyperlink w:anchor="_Toc237903529" w:history="1">
            <w:r w:rsidR="00C15D1B" w:rsidRPr="00815B3E">
              <w:rPr>
                <w:rStyle w:val="Hyperlink"/>
                <w:noProof/>
              </w:rPr>
              <w:t>Introduction</w:t>
            </w:r>
            <w:r w:rsidR="00C15D1B">
              <w:rPr>
                <w:noProof/>
                <w:webHidden/>
              </w:rPr>
              <w:tab/>
            </w:r>
            <w:r w:rsidR="00C15D1B">
              <w:rPr>
                <w:noProof/>
                <w:webHidden/>
              </w:rPr>
              <w:fldChar w:fldCharType="begin"/>
            </w:r>
            <w:r w:rsidR="00C15D1B">
              <w:rPr>
                <w:noProof/>
                <w:webHidden/>
              </w:rPr>
              <w:instrText xml:space="preserve"> PAGEREF _Toc237903529 \h </w:instrText>
            </w:r>
            <w:r w:rsidR="00C15D1B">
              <w:rPr>
                <w:noProof/>
                <w:webHidden/>
              </w:rPr>
            </w:r>
            <w:r w:rsidR="00C15D1B">
              <w:rPr>
                <w:noProof/>
                <w:webHidden/>
              </w:rPr>
              <w:fldChar w:fldCharType="separate"/>
            </w:r>
            <w:r w:rsidR="00C15D1B">
              <w:rPr>
                <w:noProof/>
                <w:webHidden/>
              </w:rPr>
              <w:t>1</w:t>
            </w:r>
            <w:r w:rsidR="00C15D1B">
              <w:rPr>
                <w:noProof/>
                <w:webHidden/>
              </w:rPr>
              <w:fldChar w:fldCharType="end"/>
            </w:r>
          </w:hyperlink>
        </w:p>
        <w:p w14:paraId="54C41ABE" w14:textId="5A96BCC5" w:rsidR="00C15D1B" w:rsidRDefault="00C15D1B">
          <w:pPr>
            <w:pStyle w:val="TOC1"/>
            <w:tabs>
              <w:tab w:val="right" w:leader="dot" w:pos="9350"/>
            </w:tabs>
            <w:rPr>
              <w:rFonts w:cstheme="minorBidi"/>
              <w:noProof/>
              <w:sz w:val="22"/>
              <w:szCs w:val="22"/>
            </w:rPr>
          </w:pPr>
          <w:hyperlink w:anchor="_Toc237903530" w:history="1">
            <w:r w:rsidRPr="00815B3E">
              <w:rPr>
                <w:rStyle w:val="Hyperlink"/>
                <w:noProof/>
              </w:rPr>
              <w:t>Findings</w:t>
            </w:r>
            <w:r>
              <w:rPr>
                <w:noProof/>
                <w:webHidden/>
              </w:rPr>
              <w:tab/>
            </w:r>
            <w:r>
              <w:rPr>
                <w:noProof/>
                <w:webHidden/>
              </w:rPr>
              <w:fldChar w:fldCharType="begin"/>
            </w:r>
            <w:r>
              <w:rPr>
                <w:noProof/>
                <w:webHidden/>
              </w:rPr>
              <w:instrText xml:space="preserve"> PAGEREF _Toc237903530 \h </w:instrText>
            </w:r>
            <w:r>
              <w:rPr>
                <w:noProof/>
                <w:webHidden/>
              </w:rPr>
            </w:r>
            <w:r>
              <w:rPr>
                <w:noProof/>
                <w:webHidden/>
              </w:rPr>
              <w:fldChar w:fldCharType="separate"/>
            </w:r>
            <w:r>
              <w:rPr>
                <w:noProof/>
                <w:webHidden/>
              </w:rPr>
              <w:t>1</w:t>
            </w:r>
            <w:r>
              <w:rPr>
                <w:noProof/>
                <w:webHidden/>
              </w:rPr>
              <w:fldChar w:fldCharType="end"/>
            </w:r>
          </w:hyperlink>
        </w:p>
        <w:p w14:paraId="0242D8A6" w14:textId="13587088" w:rsidR="00C15D1B" w:rsidRDefault="00C15D1B">
          <w:pPr>
            <w:pStyle w:val="TOC1"/>
            <w:tabs>
              <w:tab w:val="right" w:leader="dot" w:pos="9350"/>
            </w:tabs>
            <w:rPr>
              <w:rFonts w:cstheme="minorBidi"/>
              <w:noProof/>
              <w:sz w:val="22"/>
              <w:szCs w:val="22"/>
            </w:rPr>
          </w:pPr>
          <w:hyperlink w:anchor="_Toc237903531" w:history="1">
            <w:r w:rsidRPr="00815B3E">
              <w:rPr>
                <w:rStyle w:val="Hyperlink"/>
                <w:noProof/>
              </w:rPr>
              <w:t>Code Implementation</w:t>
            </w:r>
            <w:r>
              <w:rPr>
                <w:noProof/>
                <w:webHidden/>
              </w:rPr>
              <w:tab/>
            </w:r>
            <w:r>
              <w:rPr>
                <w:noProof/>
                <w:webHidden/>
              </w:rPr>
              <w:fldChar w:fldCharType="begin"/>
            </w:r>
            <w:r>
              <w:rPr>
                <w:noProof/>
                <w:webHidden/>
              </w:rPr>
              <w:instrText xml:space="preserve"> PAGEREF _Toc237903531 \h </w:instrText>
            </w:r>
            <w:r>
              <w:rPr>
                <w:noProof/>
                <w:webHidden/>
              </w:rPr>
            </w:r>
            <w:r>
              <w:rPr>
                <w:noProof/>
                <w:webHidden/>
              </w:rPr>
              <w:fldChar w:fldCharType="separate"/>
            </w:r>
            <w:r>
              <w:rPr>
                <w:noProof/>
                <w:webHidden/>
              </w:rPr>
              <w:t>2</w:t>
            </w:r>
            <w:r>
              <w:rPr>
                <w:noProof/>
                <w:webHidden/>
              </w:rPr>
              <w:fldChar w:fldCharType="end"/>
            </w:r>
          </w:hyperlink>
        </w:p>
        <w:p w14:paraId="597E01D0" w14:textId="3484B42A" w:rsidR="00C15D1B" w:rsidRDefault="00C15D1B">
          <w:pPr>
            <w:pStyle w:val="TOC1"/>
            <w:tabs>
              <w:tab w:val="right" w:leader="dot" w:pos="9350"/>
            </w:tabs>
            <w:rPr>
              <w:rFonts w:cstheme="minorBidi"/>
              <w:noProof/>
              <w:sz w:val="22"/>
              <w:szCs w:val="22"/>
            </w:rPr>
          </w:pPr>
          <w:hyperlink w:anchor="_Toc237903532" w:history="1">
            <w:r w:rsidRPr="00815B3E">
              <w:rPr>
                <w:rStyle w:val="Hyperlink"/>
                <w:noProof/>
              </w:rPr>
              <w:t>Coverage</w:t>
            </w:r>
            <w:r>
              <w:rPr>
                <w:noProof/>
                <w:webHidden/>
              </w:rPr>
              <w:tab/>
            </w:r>
            <w:r>
              <w:rPr>
                <w:noProof/>
                <w:webHidden/>
              </w:rPr>
              <w:fldChar w:fldCharType="begin"/>
            </w:r>
            <w:r>
              <w:rPr>
                <w:noProof/>
                <w:webHidden/>
              </w:rPr>
              <w:instrText xml:space="preserve"> PAGEREF _Toc237903532 \h </w:instrText>
            </w:r>
            <w:r>
              <w:rPr>
                <w:noProof/>
                <w:webHidden/>
              </w:rPr>
            </w:r>
            <w:r>
              <w:rPr>
                <w:noProof/>
                <w:webHidden/>
              </w:rPr>
              <w:fldChar w:fldCharType="separate"/>
            </w:r>
            <w:r>
              <w:rPr>
                <w:noProof/>
                <w:webHidden/>
              </w:rPr>
              <w:t>3</w:t>
            </w:r>
            <w:r>
              <w:rPr>
                <w:noProof/>
                <w:webHidden/>
              </w:rPr>
              <w:fldChar w:fldCharType="end"/>
            </w:r>
          </w:hyperlink>
        </w:p>
        <w:p w14:paraId="52187A88" w14:textId="07BF20AE" w:rsidR="00C15D1B" w:rsidRDefault="00C15D1B">
          <w:pPr>
            <w:pStyle w:val="TOC2"/>
            <w:tabs>
              <w:tab w:val="right" w:leader="dot" w:pos="9350"/>
            </w:tabs>
            <w:rPr>
              <w:rFonts w:cstheme="minorBidi"/>
              <w:noProof/>
              <w:sz w:val="22"/>
              <w:szCs w:val="22"/>
            </w:rPr>
          </w:pPr>
          <w:hyperlink w:anchor="_Toc237903533" w:history="1">
            <w:r w:rsidRPr="00815B3E">
              <w:rPr>
                <w:rStyle w:val="Hyperlink"/>
                <w:noProof/>
              </w:rPr>
              <w:t>Functional Coverage</w:t>
            </w:r>
            <w:r>
              <w:rPr>
                <w:noProof/>
                <w:webHidden/>
              </w:rPr>
              <w:tab/>
            </w:r>
            <w:r>
              <w:rPr>
                <w:noProof/>
                <w:webHidden/>
              </w:rPr>
              <w:fldChar w:fldCharType="begin"/>
            </w:r>
            <w:r>
              <w:rPr>
                <w:noProof/>
                <w:webHidden/>
              </w:rPr>
              <w:instrText xml:space="preserve"> PAGEREF _Toc237903533 \h </w:instrText>
            </w:r>
            <w:r>
              <w:rPr>
                <w:noProof/>
                <w:webHidden/>
              </w:rPr>
            </w:r>
            <w:r>
              <w:rPr>
                <w:noProof/>
                <w:webHidden/>
              </w:rPr>
              <w:fldChar w:fldCharType="separate"/>
            </w:r>
            <w:r>
              <w:rPr>
                <w:noProof/>
                <w:webHidden/>
              </w:rPr>
              <w:t>3</w:t>
            </w:r>
            <w:r>
              <w:rPr>
                <w:noProof/>
                <w:webHidden/>
              </w:rPr>
              <w:fldChar w:fldCharType="end"/>
            </w:r>
          </w:hyperlink>
        </w:p>
        <w:p w14:paraId="10218874" w14:textId="6A8262DF" w:rsidR="00C15D1B" w:rsidRDefault="00C15D1B">
          <w:pPr>
            <w:pStyle w:val="TOC2"/>
            <w:tabs>
              <w:tab w:val="right" w:leader="dot" w:pos="9350"/>
            </w:tabs>
            <w:rPr>
              <w:rFonts w:cstheme="minorBidi"/>
              <w:noProof/>
              <w:sz w:val="22"/>
              <w:szCs w:val="22"/>
            </w:rPr>
          </w:pPr>
          <w:hyperlink w:anchor="_Toc237903534" w:history="1">
            <w:r w:rsidRPr="00815B3E">
              <w:rPr>
                <w:rStyle w:val="Hyperlink"/>
                <w:noProof/>
              </w:rPr>
              <w:t>Statement Coverage</w:t>
            </w:r>
            <w:r>
              <w:rPr>
                <w:noProof/>
                <w:webHidden/>
              </w:rPr>
              <w:tab/>
            </w:r>
            <w:r>
              <w:rPr>
                <w:noProof/>
                <w:webHidden/>
              </w:rPr>
              <w:fldChar w:fldCharType="begin"/>
            </w:r>
            <w:r>
              <w:rPr>
                <w:noProof/>
                <w:webHidden/>
              </w:rPr>
              <w:instrText xml:space="preserve"> PAGEREF _Toc237903534 \h </w:instrText>
            </w:r>
            <w:r>
              <w:rPr>
                <w:noProof/>
                <w:webHidden/>
              </w:rPr>
            </w:r>
            <w:r>
              <w:rPr>
                <w:noProof/>
                <w:webHidden/>
              </w:rPr>
              <w:fldChar w:fldCharType="separate"/>
            </w:r>
            <w:r>
              <w:rPr>
                <w:noProof/>
                <w:webHidden/>
              </w:rPr>
              <w:t>4</w:t>
            </w:r>
            <w:r>
              <w:rPr>
                <w:noProof/>
                <w:webHidden/>
              </w:rPr>
              <w:fldChar w:fldCharType="end"/>
            </w:r>
          </w:hyperlink>
        </w:p>
        <w:p w14:paraId="717C83D5" w14:textId="09728013" w:rsidR="00C15D1B" w:rsidRDefault="00C15D1B">
          <w:pPr>
            <w:pStyle w:val="TOC2"/>
            <w:tabs>
              <w:tab w:val="right" w:leader="dot" w:pos="9350"/>
            </w:tabs>
            <w:rPr>
              <w:rFonts w:cstheme="minorBidi"/>
              <w:noProof/>
              <w:sz w:val="22"/>
              <w:szCs w:val="22"/>
            </w:rPr>
          </w:pPr>
          <w:hyperlink w:anchor="_Toc237903535" w:history="1">
            <w:r w:rsidRPr="00815B3E">
              <w:rPr>
                <w:rStyle w:val="Hyperlink"/>
                <w:noProof/>
              </w:rPr>
              <w:t>Toggle Coverage</w:t>
            </w:r>
            <w:r>
              <w:rPr>
                <w:noProof/>
                <w:webHidden/>
              </w:rPr>
              <w:tab/>
            </w:r>
            <w:r>
              <w:rPr>
                <w:noProof/>
                <w:webHidden/>
              </w:rPr>
              <w:fldChar w:fldCharType="begin"/>
            </w:r>
            <w:r>
              <w:rPr>
                <w:noProof/>
                <w:webHidden/>
              </w:rPr>
              <w:instrText xml:space="preserve"> PAGEREF _Toc237903535 \h </w:instrText>
            </w:r>
            <w:r>
              <w:rPr>
                <w:noProof/>
                <w:webHidden/>
              </w:rPr>
            </w:r>
            <w:r>
              <w:rPr>
                <w:noProof/>
                <w:webHidden/>
              </w:rPr>
              <w:fldChar w:fldCharType="separate"/>
            </w:r>
            <w:r>
              <w:rPr>
                <w:noProof/>
                <w:webHidden/>
              </w:rPr>
              <w:t>4</w:t>
            </w:r>
            <w:r>
              <w:rPr>
                <w:noProof/>
                <w:webHidden/>
              </w:rPr>
              <w:fldChar w:fldCharType="end"/>
            </w:r>
          </w:hyperlink>
        </w:p>
        <w:p w14:paraId="50DA7D56" w14:textId="26D6CD12" w:rsidR="00C15D1B" w:rsidRDefault="00C15D1B">
          <w:pPr>
            <w:pStyle w:val="TOC2"/>
            <w:tabs>
              <w:tab w:val="right" w:leader="dot" w:pos="9350"/>
            </w:tabs>
            <w:rPr>
              <w:rFonts w:cstheme="minorBidi"/>
              <w:noProof/>
              <w:sz w:val="22"/>
              <w:szCs w:val="22"/>
            </w:rPr>
          </w:pPr>
          <w:hyperlink w:anchor="_Toc237903536" w:history="1">
            <w:r w:rsidRPr="00815B3E">
              <w:rPr>
                <w:rStyle w:val="Hyperlink"/>
                <w:noProof/>
              </w:rPr>
              <w:t>Conditional Coverage</w:t>
            </w:r>
            <w:r>
              <w:rPr>
                <w:noProof/>
                <w:webHidden/>
              </w:rPr>
              <w:tab/>
            </w:r>
            <w:r>
              <w:rPr>
                <w:noProof/>
                <w:webHidden/>
              </w:rPr>
              <w:fldChar w:fldCharType="begin"/>
            </w:r>
            <w:r>
              <w:rPr>
                <w:noProof/>
                <w:webHidden/>
              </w:rPr>
              <w:instrText xml:space="preserve"> PAGEREF _Toc237903536 \h </w:instrText>
            </w:r>
            <w:r>
              <w:rPr>
                <w:noProof/>
                <w:webHidden/>
              </w:rPr>
            </w:r>
            <w:r>
              <w:rPr>
                <w:noProof/>
                <w:webHidden/>
              </w:rPr>
              <w:fldChar w:fldCharType="separate"/>
            </w:r>
            <w:r>
              <w:rPr>
                <w:noProof/>
                <w:webHidden/>
              </w:rPr>
              <w:t>4</w:t>
            </w:r>
            <w:r>
              <w:rPr>
                <w:noProof/>
                <w:webHidden/>
              </w:rPr>
              <w:fldChar w:fldCharType="end"/>
            </w:r>
          </w:hyperlink>
        </w:p>
        <w:p w14:paraId="690728ED" w14:textId="05B61523" w:rsidR="00C15D1B" w:rsidRDefault="00C15D1B">
          <w:pPr>
            <w:pStyle w:val="TOC2"/>
            <w:tabs>
              <w:tab w:val="right" w:leader="dot" w:pos="9350"/>
            </w:tabs>
            <w:rPr>
              <w:rFonts w:cstheme="minorBidi"/>
              <w:noProof/>
              <w:sz w:val="22"/>
              <w:szCs w:val="22"/>
            </w:rPr>
          </w:pPr>
          <w:hyperlink w:anchor="_Toc237903537" w:history="1">
            <w:r w:rsidRPr="00815B3E">
              <w:rPr>
                <w:rStyle w:val="Hyperlink"/>
                <w:noProof/>
              </w:rPr>
              <w:t>Assertion Coverage</w:t>
            </w:r>
            <w:r>
              <w:rPr>
                <w:noProof/>
                <w:webHidden/>
              </w:rPr>
              <w:tab/>
            </w:r>
            <w:r>
              <w:rPr>
                <w:noProof/>
                <w:webHidden/>
              </w:rPr>
              <w:fldChar w:fldCharType="begin"/>
            </w:r>
            <w:r>
              <w:rPr>
                <w:noProof/>
                <w:webHidden/>
              </w:rPr>
              <w:instrText xml:space="preserve"> PAGEREF _Toc237903537 \h </w:instrText>
            </w:r>
            <w:r>
              <w:rPr>
                <w:noProof/>
                <w:webHidden/>
              </w:rPr>
            </w:r>
            <w:r>
              <w:rPr>
                <w:noProof/>
                <w:webHidden/>
              </w:rPr>
              <w:fldChar w:fldCharType="separate"/>
            </w:r>
            <w:r>
              <w:rPr>
                <w:noProof/>
                <w:webHidden/>
              </w:rPr>
              <w:t>4</w:t>
            </w:r>
            <w:r>
              <w:rPr>
                <w:noProof/>
                <w:webHidden/>
              </w:rPr>
              <w:fldChar w:fldCharType="end"/>
            </w:r>
          </w:hyperlink>
        </w:p>
        <w:p w14:paraId="52BA0063" w14:textId="04A700DB" w:rsidR="00C15D1B" w:rsidRDefault="00C15D1B">
          <w:pPr>
            <w:pStyle w:val="TOC1"/>
            <w:tabs>
              <w:tab w:val="right" w:leader="dot" w:pos="9350"/>
            </w:tabs>
            <w:rPr>
              <w:rFonts w:cstheme="minorBidi"/>
              <w:noProof/>
              <w:sz w:val="22"/>
              <w:szCs w:val="22"/>
            </w:rPr>
          </w:pPr>
          <w:hyperlink w:anchor="_Toc237903538" w:history="1">
            <w:r w:rsidRPr="00815B3E">
              <w:rPr>
                <w:rStyle w:val="Hyperlink"/>
                <w:noProof/>
              </w:rPr>
              <w:t>Do File</w:t>
            </w:r>
            <w:r>
              <w:rPr>
                <w:noProof/>
                <w:webHidden/>
              </w:rPr>
              <w:tab/>
            </w:r>
            <w:r>
              <w:rPr>
                <w:noProof/>
                <w:webHidden/>
              </w:rPr>
              <w:fldChar w:fldCharType="begin"/>
            </w:r>
            <w:r>
              <w:rPr>
                <w:noProof/>
                <w:webHidden/>
              </w:rPr>
              <w:instrText xml:space="preserve"> PAGEREF _Toc237903538 \h </w:instrText>
            </w:r>
            <w:r>
              <w:rPr>
                <w:noProof/>
                <w:webHidden/>
              </w:rPr>
            </w:r>
            <w:r>
              <w:rPr>
                <w:noProof/>
                <w:webHidden/>
              </w:rPr>
              <w:fldChar w:fldCharType="separate"/>
            </w:r>
            <w:r>
              <w:rPr>
                <w:noProof/>
                <w:webHidden/>
              </w:rPr>
              <w:t>5</w:t>
            </w:r>
            <w:r>
              <w:rPr>
                <w:noProof/>
                <w:webHidden/>
              </w:rPr>
              <w:fldChar w:fldCharType="end"/>
            </w:r>
          </w:hyperlink>
        </w:p>
        <w:p w14:paraId="44ADAC35" w14:textId="38544C63" w:rsidR="00C15D1B" w:rsidRDefault="00C15D1B">
          <w:pPr>
            <w:pStyle w:val="TOC1"/>
            <w:tabs>
              <w:tab w:val="right" w:leader="dot" w:pos="9350"/>
            </w:tabs>
            <w:rPr>
              <w:rFonts w:cstheme="minorBidi"/>
              <w:noProof/>
              <w:sz w:val="22"/>
              <w:szCs w:val="22"/>
            </w:rPr>
          </w:pPr>
          <w:hyperlink w:anchor="_Toc237903539" w:history="1">
            <w:r w:rsidRPr="00815B3E">
              <w:rPr>
                <w:rStyle w:val="Hyperlink"/>
                <w:noProof/>
              </w:rPr>
              <w:t>Waveforms</w:t>
            </w:r>
            <w:r>
              <w:rPr>
                <w:noProof/>
                <w:webHidden/>
              </w:rPr>
              <w:tab/>
            </w:r>
            <w:r>
              <w:rPr>
                <w:noProof/>
                <w:webHidden/>
              </w:rPr>
              <w:fldChar w:fldCharType="begin"/>
            </w:r>
            <w:r>
              <w:rPr>
                <w:noProof/>
                <w:webHidden/>
              </w:rPr>
              <w:instrText xml:space="preserve"> PAGEREF _Toc237903539 \h </w:instrText>
            </w:r>
            <w:r>
              <w:rPr>
                <w:noProof/>
                <w:webHidden/>
              </w:rPr>
            </w:r>
            <w:r>
              <w:rPr>
                <w:noProof/>
                <w:webHidden/>
              </w:rPr>
              <w:fldChar w:fldCharType="separate"/>
            </w:r>
            <w:r>
              <w:rPr>
                <w:noProof/>
                <w:webHidden/>
              </w:rPr>
              <w:t>6</w:t>
            </w:r>
            <w:r>
              <w:rPr>
                <w:noProof/>
                <w:webHidden/>
              </w:rPr>
              <w:fldChar w:fldCharType="end"/>
            </w:r>
          </w:hyperlink>
        </w:p>
        <w:p w14:paraId="41658088" w14:textId="55B449B7" w:rsidR="00753D20" w:rsidRDefault="00753D20">
          <w:r>
            <w:rPr>
              <w:b/>
              <w:bCs/>
              <w:noProof/>
            </w:rPr>
            <w:fldChar w:fldCharType="end"/>
          </w:r>
        </w:p>
      </w:sdtContent>
    </w:sdt>
    <w:p w14:paraId="6E00C07D" w14:textId="77777777" w:rsidR="00B47117" w:rsidRDefault="00B47117" w:rsidP="00753D20"/>
    <w:p w14:paraId="2DE56882" w14:textId="77777777" w:rsidR="00144069" w:rsidRDefault="00753D20">
      <w:pPr>
        <w:sectPr w:rsidR="00144069" w:rsidSect="00144069">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r>
        <w:br w:type="page"/>
      </w:r>
    </w:p>
    <w:p w14:paraId="54E708AF" w14:textId="4EBC9BE1" w:rsidR="00753D20" w:rsidRDefault="00DD17F6" w:rsidP="00753D20">
      <w:pPr>
        <w:pStyle w:val="Heading1"/>
      </w:pPr>
      <w:bookmarkStart w:id="0" w:name="_Toc237903529"/>
      <w:r>
        <w:lastRenderedPageBreak/>
        <w:t>Introduction</w:t>
      </w:r>
      <w:bookmarkEnd w:id="0"/>
    </w:p>
    <w:p w14:paraId="1ACD774B" w14:textId="067F40B0" w:rsidR="00DD17F6" w:rsidRDefault="000E3C74" w:rsidP="00F259A5">
      <w:pPr>
        <w:jc w:val="both"/>
      </w:pPr>
      <w:r>
        <w:t>Verifying components should be modular, reusable, and easy to maintain. It also should have clear separation and responsibilities between all its components. This lets the engineer focus on the verification intent of the project instead of testbench complexities, thus reducing wasted time.</w:t>
      </w:r>
    </w:p>
    <w:p w14:paraId="75CB940D" w14:textId="36C0DB66" w:rsidR="00F259A5" w:rsidRDefault="000E3C74" w:rsidP="00F259A5">
      <w:pPr>
        <w:jc w:val="both"/>
      </w:pPr>
      <w:r>
        <w:tab/>
      </w:r>
      <w:r w:rsidR="00F259A5">
        <w:t>These objectives could be achieved effectively using class-based SystemVerilog verification methods. By utilizing OOP principles, the verification environment achieves all the desired modularity, reusability, and maintainability objectives, as well as having a clear distinction between components’ functionality. This is achieved through the use of</w:t>
      </w:r>
      <w:r w:rsidR="00F259A5" w:rsidRPr="00F259A5">
        <w:t xml:space="preserve"> </w:t>
      </w:r>
      <w:r w:rsidR="00F259A5">
        <w:t>separate components such as generator, driver, monitor, scoreboard, and environment</w:t>
      </w:r>
      <w:r w:rsidR="00F259A5">
        <w:t xml:space="preserve">. This class-based verification acts as the starting point to UVM, the standard, </w:t>
      </w:r>
      <w:r w:rsidR="00F259A5">
        <w:t>widely</w:t>
      </w:r>
      <w:r w:rsidR="00F259A5">
        <w:t xml:space="preserve"> used verification methodology</w:t>
      </w:r>
    </w:p>
    <w:p w14:paraId="66E76058" w14:textId="18647813" w:rsidR="00F259A5" w:rsidRDefault="00F259A5" w:rsidP="00F259A5">
      <w:pPr>
        <w:jc w:val="both"/>
        <w:rPr>
          <w:rFonts w:hint="cs"/>
          <w:rtl/>
          <w:lang w:bidi="ar-EG"/>
        </w:rPr>
      </w:pPr>
      <w:r>
        <w:tab/>
        <w:t xml:space="preserve">This project aims to verify an </w:t>
      </w:r>
      <w:r w:rsidRPr="00F259A5">
        <w:t>AXI4</w:t>
      </w:r>
      <w:r>
        <w:t xml:space="preserve"> </w:t>
      </w:r>
      <w:r w:rsidRPr="00F259A5">
        <w:t>Compliant Memory-Mapped Slave</w:t>
      </w:r>
      <w:r>
        <w:t xml:space="preserve"> IP using class-based verification methods to achieve near perfect coverage metrics, as well as detect any bugs present in the RTL design.</w:t>
      </w:r>
    </w:p>
    <w:p w14:paraId="0E3075CB" w14:textId="2FD2B87E" w:rsidR="000E3C74" w:rsidRDefault="00DC3321" w:rsidP="001F4896">
      <w:pPr>
        <w:pStyle w:val="Heading1"/>
      </w:pPr>
      <w:bookmarkStart w:id="1" w:name="_Toc237903530"/>
      <w:r>
        <w:t>Findings</w:t>
      </w:r>
      <w:bookmarkEnd w:id="1"/>
    </w:p>
    <w:p w14:paraId="0D67F15F" w14:textId="51132371" w:rsidR="00DC3321" w:rsidRPr="00DC3321" w:rsidRDefault="00DC3321" w:rsidP="00676B03">
      <w:pPr>
        <w:jc w:val="both"/>
      </w:pPr>
      <w:r>
        <w:t xml:space="preserve">The RTL provided is intentionally buggy to enhance the learning of verification concepts and improve the eye-for-detail skills. Below is a list of </w:t>
      </w:r>
      <w:r>
        <w:t>found</w:t>
      </w:r>
      <w:r>
        <w:t xml:space="preserve"> bugs.</w:t>
      </w:r>
    </w:p>
    <w:p w14:paraId="2753BF11" w14:textId="7C3C5953" w:rsidR="001F4896" w:rsidRDefault="00D03C7E" w:rsidP="00676B03">
      <w:pPr>
        <w:pStyle w:val="ListParagraph"/>
        <w:numPr>
          <w:ilvl w:val="0"/>
          <w:numId w:val="1"/>
        </w:numPr>
        <w:jc w:val="both"/>
      </w:pPr>
      <w:r>
        <w:t>I</w:t>
      </w:r>
      <w:r w:rsidRPr="00D03C7E">
        <w:t>nverted reset polarity</w:t>
      </w:r>
      <w:r w:rsidR="00CD2A3E">
        <w:t>: the reset is treated as being active-high not active-low, which does not comply with the specs</w:t>
      </w:r>
      <w:r w:rsidR="002B73DF">
        <w:t>.</w:t>
      </w:r>
    </w:p>
    <w:p w14:paraId="1B047002" w14:textId="76D59EDC" w:rsidR="00CD2A3E" w:rsidRDefault="00CD2A3E" w:rsidP="00676B03">
      <w:pPr>
        <w:pStyle w:val="ListParagraph"/>
        <w:numPr>
          <w:ilvl w:val="0"/>
          <w:numId w:val="1"/>
        </w:numPr>
        <w:jc w:val="both"/>
      </w:pPr>
      <w:r>
        <w:t xml:space="preserve">Memory address of by one: </w:t>
      </w:r>
      <w:bookmarkStart w:id="2" w:name="_Hlk237902344"/>
      <w:proofErr w:type="spellStart"/>
      <w:r w:rsidRPr="00CD2A3E">
        <w:t>mem_rdata</w:t>
      </w:r>
      <w:proofErr w:type="spellEnd"/>
      <w:r w:rsidRPr="00CD2A3E">
        <w:t xml:space="preserve"> &lt;= memory[mem_addr-1]</w:t>
      </w:r>
      <w:r>
        <w:t xml:space="preserve"> </w:t>
      </w:r>
      <w:bookmarkEnd w:id="2"/>
      <w:r>
        <w:t xml:space="preserve">should be </w:t>
      </w:r>
      <w:proofErr w:type="spellStart"/>
      <w:r w:rsidRPr="00CD2A3E">
        <w:t>mem_rdata</w:t>
      </w:r>
      <w:proofErr w:type="spellEnd"/>
      <w:r w:rsidRPr="00CD2A3E">
        <w:t xml:space="preserve"> &lt;= memory[</w:t>
      </w:r>
      <w:proofErr w:type="spellStart"/>
      <w:r w:rsidRPr="00CD2A3E">
        <w:t>mem_addr</w:t>
      </w:r>
      <w:proofErr w:type="spellEnd"/>
      <w:r w:rsidRPr="00CD2A3E">
        <w:t>]</w:t>
      </w:r>
      <w:r w:rsidR="002B73DF">
        <w:t>.</w:t>
      </w:r>
    </w:p>
    <w:p w14:paraId="4485A8B6" w14:textId="2E811450" w:rsidR="00EE1D9A" w:rsidRDefault="00EE1D9A" w:rsidP="00676B03">
      <w:pPr>
        <w:pStyle w:val="ListParagraph"/>
        <w:numPr>
          <w:ilvl w:val="0"/>
          <w:numId w:val="1"/>
        </w:numPr>
        <w:jc w:val="both"/>
      </w:pPr>
      <w:r>
        <w:t>Boundary/validity check uses the wrong addres</w:t>
      </w:r>
      <w:r w:rsidR="002126E5">
        <w:t>s</w:t>
      </w:r>
      <w:r>
        <w:t xml:space="preserve">: </w:t>
      </w:r>
      <w:proofErr w:type="spellStart"/>
      <w:r>
        <w:t>write_boundary_cross</w:t>
      </w:r>
      <w:proofErr w:type="spellEnd"/>
      <w:r>
        <w:t xml:space="preserve"> &amp; </w:t>
      </w:r>
      <w:proofErr w:type="spellStart"/>
      <w:r>
        <w:t>read_boundary_cross</w:t>
      </w:r>
      <w:proofErr w:type="spellEnd"/>
      <w:r>
        <w:t xml:space="preserve"> </w:t>
      </w:r>
      <w:proofErr w:type="gramStart"/>
      <w:r>
        <w:t>are</w:t>
      </w:r>
      <w:proofErr w:type="gramEnd"/>
      <w:r>
        <w:t xml:space="preserve"> </w:t>
      </w:r>
      <w:r w:rsidR="00FC60CE">
        <w:t xml:space="preserve">not evaluated once from the burst’s start address but instead </w:t>
      </w:r>
      <w:r>
        <w:t xml:space="preserve">recomputed every cycle from the current, already-incremented </w:t>
      </w:r>
      <w:proofErr w:type="spellStart"/>
      <w:r>
        <w:t>write_addr</w:t>
      </w:r>
      <w:proofErr w:type="spellEnd"/>
      <w:r>
        <w:t>/</w:t>
      </w:r>
      <w:proofErr w:type="spellStart"/>
      <w:r>
        <w:t>read_addr</w:t>
      </w:r>
      <w:proofErr w:type="spellEnd"/>
      <w:r>
        <w:t xml:space="preserve"> combined with the full original burst length</w:t>
      </w:r>
      <w:r w:rsidR="00FC60CE">
        <w:t>.</w:t>
      </w:r>
      <w:r>
        <w:t xml:space="preserve"> </w:t>
      </w:r>
      <w:r w:rsidR="00FC60CE">
        <w:t>This induces double-counts and SLVERR, and c</w:t>
      </w:r>
      <w:r>
        <w:t>auses BRESP MISMATCH</w:t>
      </w:r>
      <w:r w:rsidR="00FC60CE">
        <w:t>.</w:t>
      </w:r>
    </w:p>
    <w:p w14:paraId="3B007AF1" w14:textId="7EDB9F36" w:rsidR="002B73DF" w:rsidRPr="001F4896" w:rsidRDefault="00EE1D9A" w:rsidP="00676B03">
      <w:pPr>
        <w:pStyle w:val="ListParagraph"/>
        <w:numPr>
          <w:ilvl w:val="0"/>
          <w:numId w:val="1"/>
        </w:numPr>
        <w:jc w:val="both"/>
      </w:pPr>
      <w:r>
        <w:t>Missing address-alignment check</w:t>
      </w:r>
      <w:r w:rsidR="007E5219">
        <w:t xml:space="preserve">: axi4.v </w:t>
      </w:r>
      <w:r>
        <w:t>never checks AWADDR/ARADDR against AWSIZE/ARSIZE. Causes</w:t>
      </w:r>
      <w:r w:rsidR="00F92949">
        <w:t xml:space="preserve"> </w:t>
      </w:r>
      <w:r>
        <w:t>mismatches on writes.</w:t>
      </w:r>
    </w:p>
    <w:p w14:paraId="04A259AA" w14:textId="77777777" w:rsidR="000E3C74" w:rsidRPr="00DD17F6" w:rsidRDefault="000E3C74" w:rsidP="00DD17F6"/>
    <w:p w14:paraId="0D8AF730" w14:textId="4C7033C6" w:rsidR="00DD17F6" w:rsidRDefault="00DD17F6">
      <w:r>
        <w:br w:type="page"/>
      </w:r>
    </w:p>
    <w:p w14:paraId="2F8591A0" w14:textId="59AEFD08" w:rsidR="00DD17F6" w:rsidRDefault="00DD17F6" w:rsidP="00DD17F6">
      <w:pPr>
        <w:pStyle w:val="Heading1"/>
      </w:pPr>
      <w:bookmarkStart w:id="3" w:name="_Toc237903532"/>
      <w:r>
        <w:lastRenderedPageBreak/>
        <w:t>Coverage</w:t>
      </w:r>
      <w:bookmarkEnd w:id="3"/>
    </w:p>
    <w:p w14:paraId="64BAA0BA" w14:textId="603798BC" w:rsidR="00DD17F6" w:rsidRDefault="00DD17F6" w:rsidP="00DD17F6">
      <w:pPr>
        <w:pStyle w:val="Heading2"/>
      </w:pPr>
      <w:bookmarkStart w:id="4" w:name="_Toc237903533"/>
      <w:r>
        <w:t>Functional Coverage</w:t>
      </w:r>
      <w:bookmarkEnd w:id="4"/>
    </w:p>
    <w:p w14:paraId="101766BE" w14:textId="77777777" w:rsidR="00DD17F6" w:rsidRDefault="00DD17F6" w:rsidP="00DD17F6"/>
    <w:p w14:paraId="183BB2D2" w14:textId="4547E9FF" w:rsidR="00DD17F6" w:rsidRDefault="00DD17F6">
      <w:r>
        <w:br w:type="page"/>
      </w:r>
    </w:p>
    <w:p w14:paraId="3E0032E7" w14:textId="317B5B1F" w:rsidR="00DD17F6" w:rsidRDefault="00DD17F6" w:rsidP="00966527">
      <w:pPr>
        <w:pStyle w:val="Heading2"/>
      </w:pPr>
      <w:bookmarkStart w:id="5" w:name="_Toc237903534"/>
      <w:r>
        <w:lastRenderedPageBreak/>
        <w:t>Statement Coverage</w:t>
      </w:r>
      <w:bookmarkEnd w:id="5"/>
    </w:p>
    <w:p w14:paraId="4EF47D3F" w14:textId="77777777" w:rsidR="00966527" w:rsidRDefault="00966527">
      <w:r>
        <w:rPr>
          <w:noProof/>
        </w:rPr>
        <w:drawing>
          <wp:inline distT="0" distB="0" distL="0" distR="0" wp14:anchorId="38511B4C" wp14:editId="3AF14D47">
            <wp:extent cx="5943600" cy="7924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792480"/>
                    </a:xfrm>
                    <a:prstGeom prst="rect">
                      <a:avLst/>
                    </a:prstGeom>
                  </pic:spPr>
                </pic:pic>
              </a:graphicData>
            </a:graphic>
          </wp:inline>
        </w:drawing>
      </w:r>
    </w:p>
    <w:p w14:paraId="2F209A6C" w14:textId="77777777" w:rsidR="00966527" w:rsidRDefault="00966527"/>
    <w:p w14:paraId="1A805328" w14:textId="4BB02F7C" w:rsidR="00DD17F6" w:rsidRDefault="00DD17F6" w:rsidP="00DD17F6">
      <w:pPr>
        <w:pStyle w:val="Heading2"/>
      </w:pPr>
      <w:bookmarkStart w:id="6" w:name="_Toc237903535"/>
      <w:r>
        <w:t>Toggle Coverage</w:t>
      </w:r>
      <w:bookmarkEnd w:id="6"/>
    </w:p>
    <w:p w14:paraId="325A231A" w14:textId="2073FA0C" w:rsidR="00DD17F6" w:rsidRDefault="00966527" w:rsidP="00DD17F6">
      <w:r>
        <w:rPr>
          <w:noProof/>
        </w:rPr>
        <w:drawing>
          <wp:inline distT="0" distB="0" distL="0" distR="0" wp14:anchorId="1C4C5A4E" wp14:editId="46EF3D2D">
            <wp:extent cx="5943600" cy="9137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913765"/>
                    </a:xfrm>
                    <a:prstGeom prst="rect">
                      <a:avLst/>
                    </a:prstGeom>
                  </pic:spPr>
                </pic:pic>
              </a:graphicData>
            </a:graphic>
          </wp:inline>
        </w:drawing>
      </w:r>
    </w:p>
    <w:p w14:paraId="5EE43580" w14:textId="77777777" w:rsidR="00966527" w:rsidRDefault="00966527" w:rsidP="00DD17F6"/>
    <w:p w14:paraId="171B508F" w14:textId="47A94184" w:rsidR="00DD17F6" w:rsidRDefault="00DD17F6" w:rsidP="00DD17F6">
      <w:pPr>
        <w:pStyle w:val="Heading2"/>
      </w:pPr>
      <w:bookmarkStart w:id="7" w:name="_Toc237903536"/>
      <w:r>
        <w:t>Conditional Coverage</w:t>
      </w:r>
      <w:bookmarkEnd w:id="7"/>
    </w:p>
    <w:p w14:paraId="07848FA3" w14:textId="4B5EC0C0" w:rsidR="00DD17F6" w:rsidRDefault="00966527" w:rsidP="00DD17F6">
      <w:r>
        <w:rPr>
          <w:noProof/>
        </w:rPr>
        <w:drawing>
          <wp:inline distT="0" distB="0" distL="0" distR="0" wp14:anchorId="0D156463" wp14:editId="3C205AB4">
            <wp:extent cx="5943600" cy="12566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256665"/>
                    </a:xfrm>
                    <a:prstGeom prst="rect">
                      <a:avLst/>
                    </a:prstGeom>
                  </pic:spPr>
                </pic:pic>
              </a:graphicData>
            </a:graphic>
          </wp:inline>
        </w:drawing>
      </w:r>
    </w:p>
    <w:p w14:paraId="20DA4D0C" w14:textId="77777777" w:rsidR="00966527" w:rsidRDefault="00966527" w:rsidP="00DD17F6"/>
    <w:p w14:paraId="02D227A1" w14:textId="186F0372" w:rsidR="00DD17F6" w:rsidRDefault="00DD17F6" w:rsidP="00DD17F6">
      <w:pPr>
        <w:pStyle w:val="Heading2"/>
      </w:pPr>
      <w:bookmarkStart w:id="8" w:name="_Toc237903537"/>
      <w:r>
        <w:t>Assertion Coverage</w:t>
      </w:r>
      <w:bookmarkEnd w:id="8"/>
    </w:p>
    <w:p w14:paraId="2BFFE6E2" w14:textId="6E0BC88A" w:rsidR="00DD17F6" w:rsidRDefault="00966527" w:rsidP="00DD17F6">
      <w:r>
        <w:rPr>
          <w:noProof/>
        </w:rPr>
        <w:drawing>
          <wp:inline distT="0" distB="0" distL="0" distR="0" wp14:anchorId="55194D45" wp14:editId="1A861B6D">
            <wp:extent cx="5943600" cy="654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654685"/>
                    </a:xfrm>
                    <a:prstGeom prst="rect">
                      <a:avLst/>
                    </a:prstGeom>
                  </pic:spPr>
                </pic:pic>
              </a:graphicData>
            </a:graphic>
          </wp:inline>
        </w:drawing>
      </w:r>
    </w:p>
    <w:p w14:paraId="7C0A4BDC" w14:textId="320D29F0" w:rsidR="00DD17F6" w:rsidRDefault="00DD17F6">
      <w:r>
        <w:br w:type="page"/>
      </w:r>
    </w:p>
    <w:p w14:paraId="3E0EAF22" w14:textId="620ADB75" w:rsidR="00DD17F6" w:rsidRDefault="00DD17F6" w:rsidP="00DD17F6">
      <w:pPr>
        <w:pStyle w:val="Heading1"/>
      </w:pPr>
      <w:bookmarkStart w:id="9" w:name="_Toc237903538"/>
      <w:r>
        <w:lastRenderedPageBreak/>
        <w:t>Do File</w:t>
      </w:r>
      <w:bookmarkEnd w:id="9"/>
    </w:p>
    <w:p w14:paraId="5F681AA6" w14:textId="2B1FA795" w:rsidR="00DD17F6" w:rsidRDefault="00966527" w:rsidP="00966527">
      <w:r>
        <w:t>The run.do file is AI-generated to help with report organization, that is having a separate file housing each kind of coverage</w:t>
      </w:r>
    </w:p>
    <w:p w14:paraId="3FF1A3D5" w14:textId="3426F1E1" w:rsidR="00DD17F6" w:rsidRDefault="00DD17F6">
      <w:r>
        <w:br w:type="page"/>
      </w:r>
    </w:p>
    <w:p w14:paraId="551A13DD" w14:textId="4795A9D2" w:rsidR="00DD17F6" w:rsidRDefault="00DD17F6" w:rsidP="00DD17F6">
      <w:pPr>
        <w:pStyle w:val="Heading1"/>
      </w:pPr>
      <w:bookmarkStart w:id="10" w:name="_Toc237903539"/>
      <w:r>
        <w:lastRenderedPageBreak/>
        <w:t>Waveform</w:t>
      </w:r>
      <w:r w:rsidR="007A548C">
        <w:t>s</w:t>
      </w:r>
      <w:bookmarkEnd w:id="10"/>
    </w:p>
    <w:p w14:paraId="2607798F" w14:textId="77777777" w:rsidR="00191DA5" w:rsidRDefault="00191DA5" w:rsidP="00191DA5"/>
    <w:p w14:paraId="326D794D" w14:textId="53A0C178" w:rsidR="00191DA5" w:rsidRPr="00191DA5" w:rsidRDefault="00191DA5" w:rsidP="00191DA5"/>
    <w:p w14:paraId="06ECFB45" w14:textId="77777777" w:rsidR="00DD17F6" w:rsidRPr="00DD17F6" w:rsidRDefault="00DD17F6" w:rsidP="00DD17F6"/>
    <w:sectPr w:rsidR="00DD17F6" w:rsidRPr="00DD17F6" w:rsidSect="00144069">
      <w:footerReference w:type="default" r:id="rId15"/>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E65452" w14:textId="77777777" w:rsidR="00F126CE" w:rsidRDefault="00F126CE" w:rsidP="00144069">
      <w:pPr>
        <w:spacing w:after="0" w:line="240" w:lineRule="auto"/>
      </w:pPr>
      <w:r>
        <w:separator/>
      </w:r>
    </w:p>
  </w:endnote>
  <w:endnote w:type="continuationSeparator" w:id="0">
    <w:p w14:paraId="5BAFEAFB" w14:textId="77777777" w:rsidR="00F126CE" w:rsidRDefault="00F126CE" w:rsidP="001440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56101"/>
      <w:docPartObj>
        <w:docPartGallery w:val="Page Numbers (Bottom of Page)"/>
        <w:docPartUnique/>
      </w:docPartObj>
    </w:sdtPr>
    <w:sdtEndPr>
      <w:rPr>
        <w:noProof/>
      </w:rPr>
    </w:sdtEndPr>
    <w:sdtContent>
      <w:p w14:paraId="4AA0D383" w14:textId="77777777" w:rsidR="00144069" w:rsidRDefault="001440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DF188B" w14:textId="77777777" w:rsidR="00144069" w:rsidRDefault="001440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5205134"/>
      <w:docPartObj>
        <w:docPartGallery w:val="Page Numbers (Bottom of Page)"/>
        <w:docPartUnique/>
      </w:docPartObj>
    </w:sdtPr>
    <w:sdtContent>
      <w:p w14:paraId="013531AD" w14:textId="77777777" w:rsidR="00144069" w:rsidRDefault="00144069">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70BF7CFB" w14:textId="77777777" w:rsidR="00144069" w:rsidRDefault="001440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B91723" w14:textId="77777777" w:rsidR="00F126CE" w:rsidRDefault="00F126CE" w:rsidP="00144069">
      <w:pPr>
        <w:spacing w:after="0" w:line="240" w:lineRule="auto"/>
      </w:pPr>
      <w:r>
        <w:separator/>
      </w:r>
    </w:p>
  </w:footnote>
  <w:footnote w:type="continuationSeparator" w:id="0">
    <w:p w14:paraId="3D9DDD36" w14:textId="77777777" w:rsidR="00F126CE" w:rsidRDefault="00F126CE" w:rsidP="001440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975DD1"/>
    <w:multiLevelType w:val="hybridMultilevel"/>
    <w:tmpl w:val="B1185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51599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49FA"/>
    <w:rsid w:val="000E3C74"/>
    <w:rsid w:val="00103995"/>
    <w:rsid w:val="00144069"/>
    <w:rsid w:val="00191DA5"/>
    <w:rsid w:val="001F4896"/>
    <w:rsid w:val="002126E5"/>
    <w:rsid w:val="0024257B"/>
    <w:rsid w:val="002B365E"/>
    <w:rsid w:val="002B73DF"/>
    <w:rsid w:val="00316A0D"/>
    <w:rsid w:val="004449FA"/>
    <w:rsid w:val="0053309B"/>
    <w:rsid w:val="005823A6"/>
    <w:rsid w:val="00676B03"/>
    <w:rsid w:val="00725D79"/>
    <w:rsid w:val="00753D20"/>
    <w:rsid w:val="007A548C"/>
    <w:rsid w:val="007E5219"/>
    <w:rsid w:val="008744F7"/>
    <w:rsid w:val="00966527"/>
    <w:rsid w:val="009B6AA9"/>
    <w:rsid w:val="00B47117"/>
    <w:rsid w:val="00B620C0"/>
    <w:rsid w:val="00C15D1B"/>
    <w:rsid w:val="00CA5E77"/>
    <w:rsid w:val="00CD2A3E"/>
    <w:rsid w:val="00D03C7E"/>
    <w:rsid w:val="00D73E78"/>
    <w:rsid w:val="00D90E00"/>
    <w:rsid w:val="00DC3321"/>
    <w:rsid w:val="00DD17F6"/>
    <w:rsid w:val="00E76CAA"/>
    <w:rsid w:val="00EE1D9A"/>
    <w:rsid w:val="00F126CE"/>
    <w:rsid w:val="00F259A5"/>
    <w:rsid w:val="00F92949"/>
    <w:rsid w:val="00FC60C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6DC580"/>
  <w15:chartTrackingRefBased/>
  <w15:docId w15:val="{07152B5E-1E9D-441F-9617-B5589A04A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3A6"/>
    <w:rPr>
      <w:rFonts w:eastAsiaTheme="minorEastAsia" w:cstheme="minorHAnsi"/>
      <w:sz w:val="28"/>
      <w:szCs w:val="28"/>
    </w:rPr>
  </w:style>
  <w:style w:type="paragraph" w:styleId="Heading1">
    <w:name w:val="heading 1"/>
    <w:basedOn w:val="Normal"/>
    <w:next w:val="Normal"/>
    <w:link w:val="Heading1Char"/>
    <w:uiPriority w:val="9"/>
    <w:qFormat/>
    <w:rsid w:val="005823A6"/>
    <w:pPr>
      <w:keepNext/>
      <w:keepLines/>
      <w:spacing w:before="240" w:after="0"/>
      <w:outlineLvl w:val="0"/>
    </w:pPr>
    <w:rPr>
      <w:rFonts w:asciiTheme="majorHAnsi" w:eastAsiaTheme="majorEastAsia" w:hAnsiTheme="majorHAnsi" w:cstheme="majorHAnsi"/>
      <w:color w:val="AA610D" w:themeColor="accent1" w:themeShade="BF"/>
      <w:sz w:val="36"/>
      <w:szCs w:val="36"/>
    </w:rPr>
  </w:style>
  <w:style w:type="paragraph" w:styleId="Heading2">
    <w:name w:val="heading 2"/>
    <w:basedOn w:val="Normal"/>
    <w:next w:val="Normal"/>
    <w:link w:val="Heading2Char"/>
    <w:uiPriority w:val="9"/>
    <w:unhideWhenUsed/>
    <w:qFormat/>
    <w:rsid w:val="005823A6"/>
    <w:pPr>
      <w:keepNext/>
      <w:keepLines/>
      <w:spacing w:before="40" w:after="0"/>
      <w:outlineLvl w:val="1"/>
    </w:pPr>
    <w:rPr>
      <w:rFonts w:asciiTheme="majorHAnsi" w:eastAsiaTheme="majorEastAsia" w:hAnsiTheme="majorHAnsi" w:cstheme="majorHAnsi"/>
      <w:color w:val="AA610D" w:themeColor="accent1" w:themeShade="BF"/>
      <w:sz w:val="32"/>
      <w:szCs w:val="32"/>
    </w:rPr>
  </w:style>
  <w:style w:type="paragraph" w:styleId="Heading3">
    <w:name w:val="heading 3"/>
    <w:basedOn w:val="Normal"/>
    <w:next w:val="Normal"/>
    <w:link w:val="Heading3Char"/>
    <w:uiPriority w:val="9"/>
    <w:semiHidden/>
    <w:unhideWhenUsed/>
    <w:qFormat/>
    <w:rsid w:val="005823A6"/>
    <w:pPr>
      <w:keepNext/>
      <w:keepLines/>
      <w:spacing w:before="40" w:after="0"/>
      <w:outlineLvl w:val="2"/>
    </w:pPr>
    <w:rPr>
      <w:rFonts w:asciiTheme="majorHAnsi" w:eastAsiaTheme="majorEastAsia" w:hAnsiTheme="majorHAnsi" w:cstheme="majorHAnsi"/>
      <w:color w:val="714109"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23A6"/>
    <w:rPr>
      <w:rFonts w:asciiTheme="majorHAnsi" w:eastAsiaTheme="majorEastAsia" w:hAnsiTheme="majorHAnsi" w:cstheme="majorHAnsi"/>
      <w:color w:val="AA610D" w:themeColor="accent1" w:themeShade="BF"/>
      <w:sz w:val="36"/>
      <w:szCs w:val="36"/>
    </w:rPr>
  </w:style>
  <w:style w:type="character" w:customStyle="1" w:styleId="Heading2Char">
    <w:name w:val="Heading 2 Char"/>
    <w:basedOn w:val="DefaultParagraphFont"/>
    <w:link w:val="Heading2"/>
    <w:uiPriority w:val="9"/>
    <w:rsid w:val="005823A6"/>
    <w:rPr>
      <w:rFonts w:asciiTheme="majorHAnsi" w:eastAsiaTheme="majorEastAsia" w:hAnsiTheme="majorHAnsi" w:cstheme="majorHAnsi"/>
      <w:color w:val="AA610D" w:themeColor="accent1" w:themeShade="BF"/>
      <w:sz w:val="32"/>
      <w:szCs w:val="32"/>
    </w:rPr>
  </w:style>
  <w:style w:type="character" w:customStyle="1" w:styleId="Heading3Char">
    <w:name w:val="Heading 3 Char"/>
    <w:basedOn w:val="DefaultParagraphFont"/>
    <w:link w:val="Heading3"/>
    <w:uiPriority w:val="9"/>
    <w:semiHidden/>
    <w:rsid w:val="005823A6"/>
    <w:rPr>
      <w:rFonts w:asciiTheme="majorHAnsi" w:eastAsiaTheme="majorEastAsia" w:hAnsiTheme="majorHAnsi" w:cstheme="majorHAnsi"/>
      <w:color w:val="714109" w:themeColor="accent1" w:themeShade="7F"/>
      <w:sz w:val="28"/>
      <w:szCs w:val="28"/>
    </w:rPr>
  </w:style>
  <w:style w:type="character" w:styleId="PlaceholderText">
    <w:name w:val="Placeholder Text"/>
    <w:basedOn w:val="DefaultParagraphFont"/>
    <w:uiPriority w:val="99"/>
    <w:semiHidden/>
    <w:rsid w:val="00CA5E77"/>
    <w:rPr>
      <w:color w:val="808080"/>
    </w:rPr>
  </w:style>
  <w:style w:type="paragraph" w:styleId="TOCHeading">
    <w:name w:val="TOC Heading"/>
    <w:basedOn w:val="Heading1"/>
    <w:next w:val="Normal"/>
    <w:uiPriority w:val="39"/>
    <w:unhideWhenUsed/>
    <w:qFormat/>
    <w:rsid w:val="00753D20"/>
    <w:pPr>
      <w:outlineLvl w:val="9"/>
    </w:pPr>
    <w:rPr>
      <w:rFonts w:cstheme="majorBidi"/>
      <w:sz w:val="32"/>
      <w:szCs w:val="32"/>
    </w:rPr>
  </w:style>
  <w:style w:type="paragraph" w:styleId="TOC1">
    <w:name w:val="toc 1"/>
    <w:basedOn w:val="Normal"/>
    <w:next w:val="Normal"/>
    <w:autoRedefine/>
    <w:uiPriority w:val="39"/>
    <w:unhideWhenUsed/>
    <w:rsid w:val="00144069"/>
    <w:pPr>
      <w:spacing w:after="100"/>
    </w:pPr>
  </w:style>
  <w:style w:type="character" w:styleId="Hyperlink">
    <w:name w:val="Hyperlink"/>
    <w:basedOn w:val="DefaultParagraphFont"/>
    <w:uiPriority w:val="99"/>
    <w:unhideWhenUsed/>
    <w:rsid w:val="00144069"/>
    <w:rPr>
      <w:color w:val="2998E3" w:themeColor="hyperlink"/>
      <w:u w:val="single"/>
    </w:rPr>
  </w:style>
  <w:style w:type="paragraph" w:styleId="Header">
    <w:name w:val="header"/>
    <w:basedOn w:val="Normal"/>
    <w:link w:val="HeaderChar"/>
    <w:uiPriority w:val="99"/>
    <w:unhideWhenUsed/>
    <w:rsid w:val="00144069"/>
    <w:pPr>
      <w:tabs>
        <w:tab w:val="center" w:pos="4320"/>
        <w:tab w:val="right" w:pos="8640"/>
      </w:tabs>
      <w:spacing w:after="0" w:line="240" w:lineRule="auto"/>
    </w:pPr>
  </w:style>
  <w:style w:type="character" w:customStyle="1" w:styleId="HeaderChar">
    <w:name w:val="Header Char"/>
    <w:basedOn w:val="DefaultParagraphFont"/>
    <w:link w:val="Header"/>
    <w:uiPriority w:val="99"/>
    <w:rsid w:val="00144069"/>
    <w:rPr>
      <w:rFonts w:eastAsiaTheme="minorEastAsia" w:cstheme="minorHAnsi"/>
      <w:sz w:val="28"/>
      <w:szCs w:val="28"/>
    </w:rPr>
  </w:style>
  <w:style w:type="paragraph" w:styleId="Footer">
    <w:name w:val="footer"/>
    <w:basedOn w:val="Normal"/>
    <w:link w:val="FooterChar"/>
    <w:uiPriority w:val="99"/>
    <w:unhideWhenUsed/>
    <w:rsid w:val="00144069"/>
    <w:pPr>
      <w:tabs>
        <w:tab w:val="center" w:pos="4320"/>
        <w:tab w:val="right" w:pos="8640"/>
      </w:tabs>
      <w:spacing w:after="0" w:line="240" w:lineRule="auto"/>
    </w:pPr>
  </w:style>
  <w:style w:type="character" w:customStyle="1" w:styleId="FooterChar">
    <w:name w:val="Footer Char"/>
    <w:basedOn w:val="DefaultParagraphFont"/>
    <w:link w:val="Footer"/>
    <w:uiPriority w:val="99"/>
    <w:rsid w:val="00144069"/>
    <w:rPr>
      <w:rFonts w:eastAsiaTheme="minorEastAsia" w:cstheme="minorHAnsi"/>
      <w:sz w:val="28"/>
      <w:szCs w:val="28"/>
    </w:rPr>
  </w:style>
  <w:style w:type="paragraph" w:styleId="ListParagraph">
    <w:name w:val="List Paragraph"/>
    <w:basedOn w:val="Normal"/>
    <w:uiPriority w:val="34"/>
    <w:qFormat/>
    <w:rsid w:val="00D03C7E"/>
    <w:pPr>
      <w:ind w:left="720"/>
      <w:contextualSpacing/>
    </w:pPr>
  </w:style>
  <w:style w:type="paragraph" w:styleId="TOC2">
    <w:name w:val="toc 2"/>
    <w:basedOn w:val="Normal"/>
    <w:next w:val="Normal"/>
    <w:autoRedefine/>
    <w:uiPriority w:val="39"/>
    <w:unhideWhenUsed/>
    <w:rsid w:val="002B73DF"/>
    <w:pPr>
      <w:spacing w:after="100"/>
      <w:ind w:left="280"/>
    </w:pPr>
  </w:style>
  <w:style w:type="table" w:styleId="TableGrid">
    <w:name w:val="Table Grid"/>
    <w:basedOn w:val="TableNormal"/>
    <w:uiPriority w:val="39"/>
    <w:rsid w:val="00E76C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25D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252763">
      <w:bodyDiv w:val="1"/>
      <w:marLeft w:val="0"/>
      <w:marRight w:val="0"/>
      <w:marTop w:val="0"/>
      <w:marBottom w:val="0"/>
      <w:divBdr>
        <w:top w:val="none" w:sz="0" w:space="0" w:color="auto"/>
        <w:left w:val="none" w:sz="0" w:space="0" w:color="auto"/>
        <w:bottom w:val="none" w:sz="0" w:space="0" w:color="auto"/>
        <w:right w:val="none" w:sz="0" w:space="0" w:color="auto"/>
      </w:divBdr>
    </w:div>
    <w:div w:id="314843058">
      <w:bodyDiv w:val="1"/>
      <w:marLeft w:val="0"/>
      <w:marRight w:val="0"/>
      <w:marTop w:val="0"/>
      <w:marBottom w:val="0"/>
      <w:divBdr>
        <w:top w:val="none" w:sz="0" w:space="0" w:color="auto"/>
        <w:left w:val="none" w:sz="0" w:space="0" w:color="auto"/>
        <w:bottom w:val="none" w:sz="0" w:space="0" w:color="auto"/>
        <w:right w:val="none" w:sz="0" w:space="0" w:color="auto"/>
      </w:divBdr>
      <w:divsChild>
        <w:div w:id="297151668">
          <w:marLeft w:val="0"/>
          <w:marRight w:val="0"/>
          <w:marTop w:val="0"/>
          <w:marBottom w:val="0"/>
          <w:divBdr>
            <w:top w:val="none" w:sz="0" w:space="0" w:color="auto"/>
            <w:left w:val="none" w:sz="0" w:space="0" w:color="auto"/>
            <w:bottom w:val="none" w:sz="0" w:space="0" w:color="auto"/>
            <w:right w:val="none" w:sz="0" w:space="0" w:color="auto"/>
          </w:divBdr>
          <w:divsChild>
            <w:div w:id="2622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19931">
      <w:bodyDiv w:val="1"/>
      <w:marLeft w:val="0"/>
      <w:marRight w:val="0"/>
      <w:marTop w:val="0"/>
      <w:marBottom w:val="0"/>
      <w:divBdr>
        <w:top w:val="none" w:sz="0" w:space="0" w:color="auto"/>
        <w:left w:val="none" w:sz="0" w:space="0" w:color="auto"/>
        <w:bottom w:val="none" w:sz="0" w:space="0" w:color="auto"/>
        <w:right w:val="none" w:sz="0" w:space="0" w:color="auto"/>
      </w:divBdr>
    </w:div>
    <w:div w:id="1645812439">
      <w:bodyDiv w:val="1"/>
      <w:marLeft w:val="0"/>
      <w:marRight w:val="0"/>
      <w:marTop w:val="0"/>
      <w:marBottom w:val="0"/>
      <w:divBdr>
        <w:top w:val="none" w:sz="0" w:space="0" w:color="auto"/>
        <w:left w:val="none" w:sz="0" w:space="0" w:color="auto"/>
        <w:bottom w:val="none" w:sz="0" w:space="0" w:color="auto"/>
        <w:right w:val="none" w:sz="0" w:space="0" w:color="auto"/>
      </w:divBdr>
      <w:divsChild>
        <w:div w:id="2070182189">
          <w:marLeft w:val="0"/>
          <w:marRight w:val="0"/>
          <w:marTop w:val="0"/>
          <w:marBottom w:val="0"/>
          <w:divBdr>
            <w:top w:val="none" w:sz="0" w:space="0" w:color="auto"/>
            <w:left w:val="none" w:sz="0" w:space="0" w:color="auto"/>
            <w:bottom w:val="none" w:sz="0" w:space="0" w:color="auto"/>
            <w:right w:val="none" w:sz="0" w:space="0" w:color="auto"/>
          </w:divBdr>
          <w:divsChild>
            <w:div w:id="197702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800422">
      <w:bodyDiv w:val="1"/>
      <w:marLeft w:val="0"/>
      <w:marRight w:val="0"/>
      <w:marTop w:val="0"/>
      <w:marBottom w:val="0"/>
      <w:divBdr>
        <w:top w:val="none" w:sz="0" w:space="0" w:color="auto"/>
        <w:left w:val="none" w:sz="0" w:space="0" w:color="auto"/>
        <w:bottom w:val="none" w:sz="0" w:space="0" w:color="auto"/>
        <w:right w:val="none" w:sz="0" w:space="0" w:color="auto"/>
      </w:divBdr>
      <w:divsChild>
        <w:div w:id="792215226">
          <w:marLeft w:val="0"/>
          <w:marRight w:val="0"/>
          <w:marTop w:val="0"/>
          <w:marBottom w:val="0"/>
          <w:divBdr>
            <w:top w:val="none" w:sz="0" w:space="0" w:color="auto"/>
            <w:left w:val="none" w:sz="0" w:space="0" w:color="auto"/>
            <w:bottom w:val="none" w:sz="0" w:space="0" w:color="auto"/>
            <w:right w:val="none" w:sz="0" w:space="0" w:color="auto"/>
          </w:divBdr>
          <w:divsChild>
            <w:div w:id="37404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EngArsany/AXI4-Compliant-Memory-Mapped-Slave" TargetMode="Externa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sany\Documents\Custom%20Office%20Templates\Assignments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B24E43665254AFB911EFEB7765C9D01"/>
        <w:category>
          <w:name w:val="General"/>
          <w:gallery w:val="placeholder"/>
        </w:category>
        <w:types>
          <w:type w:val="bbPlcHdr"/>
        </w:types>
        <w:behaviors>
          <w:behavior w:val="content"/>
        </w:behaviors>
        <w:guid w:val="{6A0445DE-FB3E-4405-A150-3F03E1094CB8}"/>
      </w:docPartPr>
      <w:docPartBody>
        <w:p w:rsidR="00000000" w:rsidRDefault="00000000">
          <w:pPr>
            <w:pStyle w:val="0B24E43665254AFB911EFEB7765C9D01"/>
          </w:pPr>
          <w:r w:rsidRPr="00300DD6">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EB2"/>
    <w:rsid w:val="00D66E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0B24E43665254AFB911EFEB7765C9D01">
    <w:name w:val="0B24E43665254AFB911EFEB7765C9D01"/>
  </w:style>
  <w:style w:type="paragraph" w:customStyle="1" w:styleId="48BEEF1708D24BA8A1DE74D08ECE6452">
    <w:name w:val="48BEEF1708D24BA8A1DE74D08ECE645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Retrospect">
  <a:themeElements>
    <a:clrScheme name="Retrospect">
      <a:dk1>
        <a:srgbClr val="000000"/>
      </a:dk1>
      <a:lt1>
        <a:sysClr val="window" lastClr="FFFFFF"/>
      </a:lt1>
      <a:dk2>
        <a:srgbClr val="637052"/>
      </a:dk2>
      <a:lt2>
        <a:srgbClr val="CCDDEA"/>
      </a:lt2>
      <a:accent1>
        <a:srgbClr val="E48312"/>
      </a:accent1>
      <a:accent2>
        <a:srgbClr val="BD582C"/>
      </a:accent2>
      <a:accent3>
        <a:srgbClr val="865640"/>
      </a:accent3>
      <a:accent4>
        <a:srgbClr val="9B8357"/>
      </a:accent4>
      <a:accent5>
        <a:srgbClr val="C2BC80"/>
      </a:accent5>
      <a:accent6>
        <a:srgbClr val="94A088"/>
      </a:accent6>
      <a:hlink>
        <a:srgbClr val="2998E3"/>
      </a:hlink>
      <a:folHlink>
        <a:srgbClr val="8C8C8C"/>
      </a:folHlink>
    </a:clrScheme>
    <a:fontScheme name="Retrospect">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Retrospect">
      <a:fillStyleLst>
        <a:solidFill>
          <a:schemeClr val="phClr"/>
        </a:solidFill>
        <a:gradFill rotWithShape="1">
          <a:gsLst>
            <a:gs pos="0">
              <a:schemeClr val="phClr">
                <a:tint val="65000"/>
                <a:shade val="92000"/>
                <a:satMod val="130000"/>
              </a:schemeClr>
            </a:gs>
            <a:gs pos="45000">
              <a:schemeClr val="phClr">
                <a:tint val="60000"/>
                <a:shade val="99000"/>
                <a:satMod val="120000"/>
              </a:schemeClr>
            </a:gs>
            <a:gs pos="100000">
              <a:schemeClr val="phClr">
                <a:tint val="55000"/>
                <a:satMod val="140000"/>
              </a:schemeClr>
            </a:gs>
          </a:gsLst>
          <a:path path="circle">
            <a:fillToRect l="100000" t="100000" r="100000" b="100000"/>
          </a:path>
        </a:gradFill>
        <a:gradFill rotWithShape="1">
          <a:gsLst>
            <a:gs pos="0">
              <a:schemeClr val="phClr">
                <a:shade val="85000"/>
                <a:satMod val="130000"/>
              </a:schemeClr>
            </a:gs>
            <a:gs pos="34000">
              <a:schemeClr val="phClr">
                <a:shade val="87000"/>
                <a:satMod val="125000"/>
              </a:schemeClr>
            </a:gs>
            <a:gs pos="70000">
              <a:schemeClr val="phClr">
                <a:tint val="100000"/>
                <a:shade val="90000"/>
                <a:satMod val="130000"/>
              </a:schemeClr>
            </a:gs>
            <a:gs pos="100000">
              <a:schemeClr val="phClr">
                <a:tint val="100000"/>
                <a:shade val="100000"/>
                <a:satMod val="110000"/>
              </a:schemeClr>
            </a:gs>
          </a:gsLst>
          <a:path path="circle">
            <a:fillToRect l="100000" t="100000" r="100000" b="100000"/>
          </a:path>
        </a:gradFill>
      </a:fillStyleLst>
      <a:lnStyleLst>
        <a:ln w="12700"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38100" dist="25400" dir="2700000" algn="br" rotWithShape="0">
              <a:srgbClr val="000000">
                <a:alpha val="60000"/>
              </a:srgbClr>
            </a:outerShdw>
          </a:effectLst>
        </a:effectStyle>
        <a:effectStyle>
          <a:effectLst>
            <a:outerShdw blurRad="44450" dist="25400" dir="2700000" algn="br" rotWithShape="0">
              <a:srgbClr val="000000">
                <a:alpha val="60000"/>
              </a:srgbClr>
            </a:outerShdw>
          </a:effectLst>
          <a:scene3d>
            <a:camera prst="orthographicFront">
              <a:rot lat="0" lon="0" rev="0"/>
            </a:camera>
            <a:lightRig rig="threePt" dir="t">
              <a:rot lat="0" lon="0" rev="19800000"/>
            </a:lightRig>
          </a:scene3d>
          <a:sp3d prstMaterial="flat">
            <a:bevelT w="25400" h="31750"/>
          </a:sp3d>
        </a:effectStyle>
      </a:effectStyleLst>
      <a:bgFillStyleLst>
        <a:solidFill>
          <a:schemeClr val="phClr"/>
        </a:solidFill>
        <a:solidFill>
          <a:schemeClr val="phClr">
            <a:tint val="90000"/>
            <a:shade val="97000"/>
            <a:satMod val="130000"/>
          </a:schemeClr>
        </a:solidFill>
        <a:gradFill rotWithShape="1">
          <a:gsLst>
            <a:gs pos="0">
              <a:schemeClr val="phClr">
                <a:tint val="96000"/>
                <a:shade val="99000"/>
                <a:satMod val="140000"/>
              </a:schemeClr>
            </a:gs>
            <a:gs pos="65000">
              <a:schemeClr val="phClr">
                <a:tint val="100000"/>
                <a:shade val="80000"/>
                <a:satMod val="130000"/>
              </a:schemeClr>
            </a:gs>
            <a:gs pos="100000">
              <a:schemeClr val="phClr">
                <a:tint val="100000"/>
                <a:shade val="48000"/>
                <a:satMod val="120000"/>
              </a:schemeClr>
            </a:gs>
          </a:gsLst>
          <a:lin ang="16200000" scaled="0"/>
        </a:gradFill>
      </a:bgFillStyleLst>
    </a:fmtScheme>
  </a:themeElements>
  <a:objectDefaults/>
  <a:extraClrSchemeLst/>
  <a:extLst>
    <a:ext uri="{05A4C25C-085E-4340-85A3-A5531E510DB2}">
      <thm15:themeFamily xmlns:thm15="http://schemas.microsoft.com/office/thememl/2012/main" name="Retrospect" id="{5F128B03-DCCA-4EEB-AB3B-CF2899314A46}" vid="{3F1AAB62-24C6-49D2-8E01-B56FAC9A3DC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F80BB3-C25D-4CDA-83FA-1716CDFEA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Assignments_Template.dotx</Template>
  <TotalTime>38</TotalTime>
  <Pages>7</Pages>
  <Words>500</Words>
  <Characters>2856</Characters>
  <Application>Microsoft Office Word</Application>
  <DocSecurity>0</DocSecurity>
  <Lines>23</Lines>
  <Paragraphs>6</Paragraphs>
  <ScaleCrop>false</ScaleCrop>
  <Company/>
  <LinksUpToDate>false</LinksUpToDate>
  <CharactersWithSpaces>3350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AXI4-Compliant Memory-Mapped Slave</dc:title>
  <dc:subject/>
  <dc:creator>Arsany</dc:creator>
  <cp:keywords/>
  <dc:description/>
  <cp:lastModifiedBy>Arsany Hany</cp:lastModifiedBy>
  <cp:revision>27</cp:revision>
  <dcterms:created xsi:type="dcterms:W3CDTF">2026-08-17T20:22:00Z</dcterms:created>
  <dcterms:modified xsi:type="dcterms:W3CDTF">2026-08-17T21:00:00Z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95d9ed7da19f445570df7b99306e39ba4e81fb0b1e7f2daf3693609b184469ff</vt:lpwstr>
  </property>
</Properties>
</file>