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to Implement </w:t>
      </w:r>
      <w:proofErr w:type="gramStart"/>
      <w:r w:rsidRPr="00EB6B2A">
        <w:rPr>
          <w:rFonts w:ascii="Courier New" w:eastAsia="Times New Roman" w:hAnsi="Courier New" w:cs="Courier New"/>
          <w:b/>
          <w:bCs/>
          <w:sz w:val="20"/>
          <w:szCs w:val="20"/>
        </w:rPr>
        <w:t>equals(</w:t>
      </w:r>
      <w:proofErr w:type="gramEnd"/>
      <w:r w:rsidRPr="00EB6B2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B6B2A" w:rsidRPr="00EB6B2A" w:rsidRDefault="00EB6B2A" w:rsidP="00EB6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equality of list sizes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>If the two lists have different sizes, they are not equal.</w:t>
      </w:r>
    </w:p>
    <w:p w:rsidR="00EB6B2A" w:rsidRPr="00EB6B2A" w:rsidRDefault="00EB6B2A" w:rsidP="00EB6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Compare corresponding elements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Starting from the </w:t>
      </w:r>
      <w:r w:rsidRPr="00EB6B2A">
        <w:rPr>
          <w:rFonts w:ascii="Courier New" w:eastAsia="Times New Roman" w:hAnsi="Courier New" w:cs="Courier New"/>
          <w:sz w:val="20"/>
          <w:szCs w:val="20"/>
        </w:rPr>
        <w:t>head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of each list, we compare the elements in the lists one by one.</w:t>
      </w:r>
    </w:p>
    <w:p w:rsidR="00EB6B2A" w:rsidRPr="00EB6B2A" w:rsidRDefault="00EB6B2A" w:rsidP="00EB6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>Since both lists are circular, we will traverse each list once and check if the nodes in the two lists have the same values at each corresponding position.</w:t>
      </w:r>
    </w:p>
    <w:p w:rsidR="00EB6B2A" w:rsidRPr="00EB6B2A" w:rsidRDefault="00EB6B2A" w:rsidP="00EB6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circularity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In a circular linked list, once you reach the end of the list, you will circle back to the beginning. This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is handled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by comparing nodes in a circular manner.</w:t>
      </w:r>
    </w:p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 Java: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Node next;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Node(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data)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>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Node head;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Method to check if two circularly linked lists are equal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equals(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other)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(other == null)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false;  // If the other list is null, they are not equal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// Check if the sizes are different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() !=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other.size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// If both lists are empty, they are considered equal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this.head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== null &amp;&amp;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other.head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== null)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currentThis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this.head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currentOther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other.head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// Traverse both lists and compare corresponding elements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currentThis.data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currentOther.data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false;  // If any corresponding elements are different, the lists are not equal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currentThis</w:t>
      </w:r>
      <w:proofErr w:type="spellEnd"/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currentThis.next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currentOther</w:t>
      </w:r>
      <w:proofErr w:type="spellEnd"/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currentOther.next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currentThis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this.head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);  // Stop when we circle back to the head of the first list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// If we didn't find any unequal elements, the lists are equal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Method to get the size of the circular linked list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(head == null)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count = 0;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++;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= head);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count;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methods like insert, delete, etc., can be added here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>}</w:t>
      </w:r>
    </w:p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EB6B2A" w:rsidRPr="00EB6B2A" w:rsidRDefault="00EB6B2A" w:rsidP="00EB6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Check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First, we check if the other list is </w:t>
      </w:r>
      <w:r w:rsidRPr="00EB6B2A">
        <w:rPr>
          <w:rFonts w:ascii="Courier New" w:eastAsia="Times New Roman" w:hAnsi="Courier New" w:cs="Courier New"/>
          <w:sz w:val="20"/>
          <w:szCs w:val="20"/>
        </w:rPr>
        <w:t>null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. If it is, the lists are not equal.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Next, we compare the sizes of the two lists. If they are not equal, we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false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>If both lists are empty (</w:t>
      </w:r>
      <w:r w:rsidRPr="00EB6B2A">
        <w:rPr>
          <w:rFonts w:ascii="Courier New" w:eastAsia="Times New Roman" w:hAnsi="Courier New" w:cs="Courier New"/>
          <w:sz w:val="20"/>
          <w:szCs w:val="20"/>
        </w:rPr>
        <w:t>head == null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), we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true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because two empty circular linked lists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are considered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equal.</w:t>
      </w:r>
    </w:p>
    <w:p w:rsidR="00EB6B2A" w:rsidRPr="00EB6B2A" w:rsidRDefault="00EB6B2A" w:rsidP="00EB6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and Compare Nodes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We traverse both lists simultaneously starting from their </w:t>
      </w:r>
      <w:r w:rsidRPr="00EB6B2A">
        <w:rPr>
          <w:rFonts w:ascii="Courier New" w:eastAsia="Times New Roman" w:hAnsi="Courier New" w:cs="Courier New"/>
          <w:sz w:val="20"/>
          <w:szCs w:val="20"/>
        </w:rPr>
        <w:t>head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>For each node in the lists, we check if the data values (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currentThis.data</w:t>
      </w:r>
      <w:proofErr w:type="spell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currentOther.data</w:t>
      </w:r>
      <w:proofErr w:type="spellEnd"/>
      <w:r w:rsidRPr="00EB6B2A">
        <w:rPr>
          <w:rFonts w:ascii="Times New Roman" w:eastAsia="Times New Roman" w:hAnsi="Times New Roman" w:cs="Times New Roman"/>
          <w:sz w:val="24"/>
          <w:szCs w:val="24"/>
        </w:rPr>
        <w:t>) are the same.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If we find any node where the data values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match, we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false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because the lists are not equal.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The traversal continues until we have circled back to the </w:t>
      </w:r>
      <w:r w:rsidRPr="00EB6B2A">
        <w:rPr>
          <w:rFonts w:ascii="Courier New" w:eastAsia="Times New Roman" w:hAnsi="Courier New" w:cs="Courier New"/>
          <w:sz w:val="20"/>
          <w:szCs w:val="20"/>
        </w:rPr>
        <w:t>head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of the first list (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currentThis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this.head</w:t>
      </w:r>
      <w:proofErr w:type="spellEnd"/>
      <w:r w:rsidRPr="00EB6B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6B2A" w:rsidRPr="00EB6B2A" w:rsidRDefault="00EB6B2A" w:rsidP="00EB6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Return True if Equal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B2A" w:rsidRPr="00EB6B2A" w:rsidRDefault="00EB6B2A" w:rsidP="00EB6B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we successfully traverse both lists and find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no mismatched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elements, we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true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, indicating the lists are equal.</w:t>
      </w:r>
    </w:p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list1 = new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);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list2 = new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);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elements to the lists (methods to add elements are assumed to be implemented)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example, list1: 1 -&gt; 2 -&gt; 3 -&gt; 1 (circular)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// list2: 1 -&gt; 2 -&gt; 3 -&gt; 1 (circular)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 xml:space="preserve"> (list1.equals(list2))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"The lists are equal.");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B6B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"The lists are not equal.");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B6B2A" w:rsidRPr="00EB6B2A" w:rsidRDefault="00EB6B2A" w:rsidP="00EB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B2A">
        <w:rPr>
          <w:rFonts w:ascii="Courier New" w:eastAsia="Times New Roman" w:hAnsi="Courier New" w:cs="Courier New"/>
          <w:sz w:val="20"/>
          <w:szCs w:val="20"/>
        </w:rPr>
        <w:t>}</w:t>
      </w:r>
    </w:p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EB6B2A" w:rsidRPr="00EB6B2A" w:rsidRDefault="00EB6B2A" w:rsidP="00EB6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the </w:t>
      </w:r>
      <w:proofErr w:type="gramStart"/>
      <w:r w:rsidRPr="00EB6B2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EB6B2A">
        <w:rPr>
          <w:rFonts w:ascii="Courier New" w:eastAsia="Times New Roman" w:hAnsi="Courier New" w:cs="Courier New"/>
          <w:sz w:val="20"/>
          <w:szCs w:val="20"/>
        </w:rPr>
        <w:t>)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method is O(n)O(n)O(n), where </w:t>
      </w:r>
      <w:proofErr w:type="spellStart"/>
      <w:r w:rsidRPr="00EB6B2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the list. This is because we traverse both lists once, comparing the data of each node.</w:t>
      </w:r>
    </w:p>
    <w:p w:rsidR="00EB6B2A" w:rsidRPr="00EB6B2A" w:rsidRDefault="00EB6B2A" w:rsidP="00EB6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B2A">
        <w:rPr>
          <w:rFonts w:ascii="Times New Roman" w:eastAsia="Times New Roman" w:hAnsi="Times New Roman" w:cs="Times New Roman"/>
          <w:b/>
          <w:bCs/>
          <w:sz w:val="27"/>
          <w:szCs w:val="27"/>
        </w:rPr>
        <w:t>Edge Cases:</w:t>
      </w:r>
    </w:p>
    <w:p w:rsidR="00EB6B2A" w:rsidRPr="00EB6B2A" w:rsidRDefault="00EB6B2A" w:rsidP="00EB6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Both lists are empty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: The method will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true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because two empty lists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are considered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equal.</w:t>
      </w:r>
    </w:p>
    <w:p w:rsidR="00EB6B2A" w:rsidRPr="00EB6B2A" w:rsidRDefault="00EB6B2A" w:rsidP="00EB6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Lists with different sizes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: If the sizes are different, the method will return </w:t>
      </w:r>
      <w:r w:rsidRPr="00EB6B2A">
        <w:rPr>
          <w:rFonts w:ascii="Courier New" w:eastAsia="Times New Roman" w:hAnsi="Courier New" w:cs="Courier New"/>
          <w:sz w:val="20"/>
          <w:szCs w:val="20"/>
        </w:rPr>
        <w:t>false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EB6B2A" w:rsidRPr="00EB6B2A" w:rsidRDefault="00EB6B2A" w:rsidP="00EB6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B2A">
        <w:rPr>
          <w:rFonts w:ascii="Times New Roman" w:eastAsia="Times New Roman" w:hAnsi="Times New Roman" w:cs="Times New Roman"/>
          <w:b/>
          <w:bCs/>
          <w:sz w:val="24"/>
          <w:szCs w:val="24"/>
        </w:rPr>
        <w:t>Lists with the same data but different node arrangements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: Since </w:t>
      </w:r>
      <w:proofErr w:type="gramStart"/>
      <w:r w:rsidRPr="00EB6B2A">
        <w:rPr>
          <w:rFonts w:ascii="Times New Roman" w:eastAsia="Times New Roman" w:hAnsi="Times New Roman" w:cs="Times New Roman"/>
          <w:sz w:val="24"/>
          <w:szCs w:val="24"/>
        </w:rPr>
        <w:t>we're</w:t>
      </w:r>
      <w:proofErr w:type="gramEnd"/>
      <w:r w:rsidRPr="00EB6B2A">
        <w:rPr>
          <w:rFonts w:ascii="Times New Roman" w:eastAsia="Times New Roman" w:hAnsi="Times New Roman" w:cs="Times New Roman"/>
          <w:sz w:val="24"/>
          <w:szCs w:val="24"/>
        </w:rPr>
        <w:t xml:space="preserve"> considering the circular nature of the list and the order of the nodes, the lists will only be equal if the elements appear in the same order starting from the </w:t>
      </w:r>
      <w:r w:rsidRPr="00EB6B2A">
        <w:rPr>
          <w:rFonts w:ascii="Courier New" w:eastAsia="Times New Roman" w:hAnsi="Courier New" w:cs="Courier New"/>
          <w:sz w:val="20"/>
          <w:szCs w:val="20"/>
        </w:rPr>
        <w:t>head</w:t>
      </w:r>
      <w:r w:rsidRPr="00EB6B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AD" w:rsidRDefault="007B0CAD"/>
    <w:sectPr w:rsidR="007B0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071E8"/>
    <w:multiLevelType w:val="multilevel"/>
    <w:tmpl w:val="5BE6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118CD"/>
    <w:multiLevelType w:val="multilevel"/>
    <w:tmpl w:val="414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526D83"/>
    <w:multiLevelType w:val="multilevel"/>
    <w:tmpl w:val="F79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421E9"/>
    <w:multiLevelType w:val="multilevel"/>
    <w:tmpl w:val="49F2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56"/>
    <w:rsid w:val="007B0CAD"/>
    <w:rsid w:val="00B31D56"/>
    <w:rsid w:val="00E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F4C463-C04D-451E-A459-E8B088A4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B6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B6B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EB6B2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B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B2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B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6B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B6B2A"/>
  </w:style>
  <w:style w:type="character" w:customStyle="1" w:styleId="hljs-title">
    <w:name w:val="hljs-title"/>
    <w:basedOn w:val="a0"/>
    <w:rsid w:val="00EB6B2A"/>
  </w:style>
  <w:style w:type="character" w:customStyle="1" w:styleId="hljs-type">
    <w:name w:val="hljs-type"/>
    <w:basedOn w:val="a0"/>
    <w:rsid w:val="00EB6B2A"/>
  </w:style>
  <w:style w:type="character" w:customStyle="1" w:styleId="hljs-params">
    <w:name w:val="hljs-params"/>
    <w:basedOn w:val="a0"/>
    <w:rsid w:val="00EB6B2A"/>
  </w:style>
  <w:style w:type="character" w:customStyle="1" w:styleId="hljs-builtin">
    <w:name w:val="hljs-built_in"/>
    <w:basedOn w:val="a0"/>
    <w:rsid w:val="00EB6B2A"/>
  </w:style>
  <w:style w:type="character" w:customStyle="1" w:styleId="hljs-literal">
    <w:name w:val="hljs-literal"/>
    <w:basedOn w:val="a0"/>
    <w:rsid w:val="00EB6B2A"/>
  </w:style>
  <w:style w:type="character" w:customStyle="1" w:styleId="hljs-comment">
    <w:name w:val="hljs-comment"/>
    <w:basedOn w:val="a0"/>
    <w:rsid w:val="00EB6B2A"/>
  </w:style>
  <w:style w:type="character" w:customStyle="1" w:styleId="hljs-variable">
    <w:name w:val="hljs-variable"/>
    <w:basedOn w:val="a0"/>
    <w:rsid w:val="00EB6B2A"/>
  </w:style>
  <w:style w:type="character" w:customStyle="1" w:styleId="hljs-operator">
    <w:name w:val="hljs-operator"/>
    <w:basedOn w:val="a0"/>
    <w:rsid w:val="00EB6B2A"/>
  </w:style>
  <w:style w:type="character" w:customStyle="1" w:styleId="hljs-number">
    <w:name w:val="hljs-number"/>
    <w:basedOn w:val="a0"/>
    <w:rsid w:val="00EB6B2A"/>
  </w:style>
  <w:style w:type="character" w:customStyle="1" w:styleId="hljs-string">
    <w:name w:val="hljs-string"/>
    <w:basedOn w:val="a0"/>
    <w:rsid w:val="00EB6B2A"/>
  </w:style>
  <w:style w:type="character" w:customStyle="1" w:styleId="katex-mathml">
    <w:name w:val="katex-mathml"/>
    <w:basedOn w:val="a0"/>
    <w:rsid w:val="00EB6B2A"/>
  </w:style>
  <w:style w:type="character" w:customStyle="1" w:styleId="mord">
    <w:name w:val="mord"/>
    <w:basedOn w:val="a0"/>
    <w:rsid w:val="00EB6B2A"/>
  </w:style>
  <w:style w:type="character" w:customStyle="1" w:styleId="mopen">
    <w:name w:val="mopen"/>
    <w:basedOn w:val="a0"/>
    <w:rsid w:val="00EB6B2A"/>
  </w:style>
  <w:style w:type="character" w:customStyle="1" w:styleId="mclose">
    <w:name w:val="mclose"/>
    <w:basedOn w:val="a0"/>
    <w:rsid w:val="00EB6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2025-02-12T19:30:00Z</dcterms:created>
  <dcterms:modified xsi:type="dcterms:W3CDTF">2025-02-12T19:31:00Z</dcterms:modified>
</cp:coreProperties>
</file>