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57F3" w14:textId="29FCE0D2" w:rsidR="00606BF7" w:rsidRDefault="009F2BC9" w:rsidP="00405FE8">
      <w:r w:rsidRPr="009F2BC9">
        <w:drawing>
          <wp:inline distT="0" distB="0" distL="0" distR="0" wp14:anchorId="610318E8" wp14:editId="1389D6AA">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0485"/>
                    </a:xfrm>
                    <a:prstGeom prst="rect">
                      <a:avLst/>
                    </a:prstGeom>
                  </pic:spPr>
                </pic:pic>
              </a:graphicData>
            </a:graphic>
          </wp:inline>
        </w:drawing>
      </w:r>
    </w:p>
    <w:p w14:paraId="6549A071" w14:textId="549D0C2E" w:rsidR="009F2BC9" w:rsidRDefault="009F2BC9" w:rsidP="00405FE8"/>
    <w:p w14:paraId="27E92797" w14:textId="36A08E65" w:rsidR="009F2BC9" w:rsidRDefault="009F2BC9" w:rsidP="00405FE8"/>
    <w:p w14:paraId="4883778E" w14:textId="5F4FFAA1" w:rsidR="009F2BC9" w:rsidRDefault="009134C1" w:rsidP="00405FE8">
      <w:r w:rsidRPr="009134C1">
        <w:lastRenderedPageBreak/>
        <w:drawing>
          <wp:inline distT="0" distB="0" distL="0" distR="0" wp14:anchorId="4D499A62" wp14:editId="4D981AFB">
            <wp:extent cx="5943600" cy="4565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65650"/>
                    </a:xfrm>
                    <a:prstGeom prst="rect">
                      <a:avLst/>
                    </a:prstGeom>
                  </pic:spPr>
                </pic:pic>
              </a:graphicData>
            </a:graphic>
          </wp:inline>
        </w:drawing>
      </w:r>
    </w:p>
    <w:p w14:paraId="1A4EDE76" w14:textId="5EB924E4" w:rsidR="009134C1" w:rsidRDefault="009134C1" w:rsidP="00405FE8"/>
    <w:p w14:paraId="7FC9185D" w14:textId="35162877" w:rsidR="009134C1" w:rsidRDefault="00497854" w:rsidP="00405FE8">
      <w:r w:rsidRPr="00497854">
        <w:lastRenderedPageBreak/>
        <w:drawing>
          <wp:inline distT="0" distB="0" distL="0" distR="0" wp14:anchorId="5FCC4B14" wp14:editId="0F64D91C">
            <wp:extent cx="5943600" cy="350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6470"/>
                    </a:xfrm>
                    <a:prstGeom prst="rect">
                      <a:avLst/>
                    </a:prstGeom>
                  </pic:spPr>
                </pic:pic>
              </a:graphicData>
            </a:graphic>
          </wp:inline>
        </w:drawing>
      </w:r>
    </w:p>
    <w:p w14:paraId="2E1B4049" w14:textId="667E0F4D" w:rsidR="00E34C6A" w:rsidRDefault="00E34C6A" w:rsidP="00405FE8"/>
    <w:p w14:paraId="0A75A003"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Summary and Description of the Code:</w:t>
      </w:r>
    </w:p>
    <w:p w14:paraId="5D8846A4" w14:textId="77777777" w:rsidR="00E34B28" w:rsidRPr="00E34B28" w:rsidRDefault="00E34B28" w:rsidP="00E34B28">
      <w:p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code extracts sentiment-related features from a dataset of tweets. It analyzes both text-based and emoji-based sentiment to generate feature vectors that can be used for sentiment analysis.</w:t>
      </w:r>
    </w:p>
    <w:p w14:paraId="500ADA38"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Key Components:</w:t>
      </w:r>
    </w:p>
    <w:p w14:paraId="4B626B9D"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4B28">
        <w:rPr>
          <w:rFonts w:ascii="Times New Roman" w:eastAsia="Times New Roman" w:hAnsi="Times New Roman" w:cs="Times New Roman"/>
          <w:b/>
          <w:bCs/>
          <w:sz w:val="24"/>
          <w:szCs w:val="24"/>
        </w:rPr>
        <w:t>FeatureVector</w:t>
      </w:r>
      <w:proofErr w:type="spellEnd"/>
      <w:r w:rsidRPr="00E34B28">
        <w:rPr>
          <w:rFonts w:ascii="Times New Roman" w:eastAsia="Times New Roman" w:hAnsi="Times New Roman" w:cs="Times New Roman"/>
          <w:b/>
          <w:bCs/>
          <w:sz w:val="24"/>
          <w:szCs w:val="24"/>
        </w:rPr>
        <w:t xml:space="preserve"> Class</w:t>
      </w:r>
      <w:r w:rsidRPr="00E34B28">
        <w:rPr>
          <w:rFonts w:ascii="Times New Roman" w:eastAsia="Times New Roman" w:hAnsi="Times New Roman" w:cs="Times New Roman"/>
          <w:sz w:val="24"/>
          <w:szCs w:val="24"/>
        </w:rPr>
        <w:t>:</w:t>
      </w:r>
    </w:p>
    <w:p w14:paraId="19C734A3"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class represents the features extracted from each tweet. It stores counts and sentiment scores for positive/negative words, emojis, and overall sentiment.</w:t>
      </w:r>
    </w:p>
    <w:p w14:paraId="0A3B1973"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It also provides methods to convert the feature vector into a dictionary and a compact string format for easy representation or logging.</w:t>
      </w:r>
    </w:p>
    <w:p w14:paraId="184C0827"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4B28">
        <w:rPr>
          <w:rFonts w:ascii="Times New Roman" w:eastAsia="Times New Roman" w:hAnsi="Times New Roman" w:cs="Times New Roman"/>
          <w:b/>
          <w:bCs/>
          <w:sz w:val="24"/>
          <w:szCs w:val="24"/>
        </w:rPr>
        <w:t>SentimentFeatureExtractor</w:t>
      </w:r>
      <w:proofErr w:type="spellEnd"/>
      <w:r w:rsidRPr="00E34B28">
        <w:rPr>
          <w:rFonts w:ascii="Times New Roman" w:eastAsia="Times New Roman" w:hAnsi="Times New Roman" w:cs="Times New Roman"/>
          <w:b/>
          <w:bCs/>
          <w:sz w:val="24"/>
          <w:szCs w:val="24"/>
        </w:rPr>
        <w:t xml:space="preserve"> Class</w:t>
      </w:r>
      <w:r w:rsidRPr="00E34B28">
        <w:rPr>
          <w:rFonts w:ascii="Times New Roman" w:eastAsia="Times New Roman" w:hAnsi="Times New Roman" w:cs="Times New Roman"/>
          <w:sz w:val="24"/>
          <w:szCs w:val="24"/>
        </w:rPr>
        <w:t>:</w:t>
      </w:r>
    </w:p>
    <w:p w14:paraId="37E17C90"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This is the core class that performs the feature extraction process. It loads the sentiment lexicons for words and emojis from a configuration file and defines methods for: </w:t>
      </w:r>
    </w:p>
    <w:p w14:paraId="60746339"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Tokenizing the tweet text</w:t>
      </w:r>
      <w:r w:rsidRPr="00E34B28">
        <w:rPr>
          <w:rFonts w:ascii="Times New Roman" w:eastAsia="Times New Roman" w:hAnsi="Times New Roman" w:cs="Times New Roman"/>
          <w:sz w:val="24"/>
          <w:szCs w:val="24"/>
        </w:rPr>
        <w:t>: Breaking the tweet into individual words.</w:t>
      </w:r>
    </w:p>
    <w:p w14:paraId="6C0F6369"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Extracting emojis from the tweet</w:t>
      </w:r>
      <w:r w:rsidRPr="00E34B28">
        <w:rPr>
          <w:rFonts w:ascii="Times New Roman" w:eastAsia="Times New Roman" w:hAnsi="Times New Roman" w:cs="Times New Roman"/>
          <w:sz w:val="24"/>
          <w:szCs w:val="24"/>
        </w:rPr>
        <w:t>: Identifying emoji characters.</w:t>
      </w:r>
    </w:p>
    <w:p w14:paraId="2565ADF4"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Extracting sentiment features</w:t>
      </w:r>
      <w:r w:rsidRPr="00E34B28">
        <w:rPr>
          <w:rFonts w:ascii="Times New Roman" w:eastAsia="Times New Roman" w:hAnsi="Times New Roman" w:cs="Times New Roman"/>
          <w:sz w:val="24"/>
          <w:szCs w:val="24"/>
        </w:rPr>
        <w:t>: Counting the occurrences of positive/negative words and emojis, and calculating the overall sentiment score.</w:t>
      </w:r>
    </w:p>
    <w:p w14:paraId="48CF3864"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4B28">
        <w:rPr>
          <w:rFonts w:ascii="Times New Roman" w:eastAsia="Times New Roman" w:hAnsi="Times New Roman" w:cs="Times New Roman"/>
          <w:b/>
          <w:bCs/>
          <w:sz w:val="24"/>
          <w:szCs w:val="24"/>
        </w:rPr>
        <w:t>extract_features_from_</w:t>
      </w:r>
      <w:proofErr w:type="gramStart"/>
      <w:r w:rsidRPr="00E34B28">
        <w:rPr>
          <w:rFonts w:ascii="Times New Roman" w:eastAsia="Times New Roman" w:hAnsi="Times New Roman" w:cs="Times New Roman"/>
          <w:b/>
          <w:bCs/>
          <w:sz w:val="24"/>
          <w:szCs w:val="24"/>
        </w:rPr>
        <w:t>tweet</w:t>
      </w:r>
      <w:proofErr w:type="spellEnd"/>
      <w:r w:rsidRPr="00E34B28">
        <w:rPr>
          <w:rFonts w:ascii="Times New Roman" w:eastAsia="Times New Roman" w:hAnsi="Times New Roman" w:cs="Times New Roman"/>
          <w:b/>
          <w:bCs/>
          <w:sz w:val="24"/>
          <w:szCs w:val="24"/>
        </w:rPr>
        <w:t>(</w:t>
      </w:r>
      <w:proofErr w:type="gramEnd"/>
      <w:r w:rsidRPr="00E34B28">
        <w:rPr>
          <w:rFonts w:ascii="Times New Roman" w:eastAsia="Times New Roman" w:hAnsi="Times New Roman" w:cs="Times New Roman"/>
          <w:b/>
          <w:bCs/>
          <w:sz w:val="24"/>
          <w:szCs w:val="24"/>
        </w:rPr>
        <w:t>) Method</w:t>
      </w:r>
      <w:r w:rsidRPr="00E34B28">
        <w:rPr>
          <w:rFonts w:ascii="Times New Roman" w:eastAsia="Times New Roman" w:hAnsi="Times New Roman" w:cs="Times New Roman"/>
          <w:sz w:val="24"/>
          <w:szCs w:val="24"/>
        </w:rPr>
        <w:t>:</w:t>
      </w:r>
    </w:p>
    <w:p w14:paraId="50B32A7F"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lastRenderedPageBreak/>
        <w:t>This method processes a single tweet. It tokenizes the tweet text, checks each word and emoji against predefined sentiment lexicons, and updates counts and sentiment scores. It then determines whether the sentiment of the tweet is positive or negative based on the aggregated scores.</w:t>
      </w:r>
    </w:p>
    <w:p w14:paraId="04721FA2"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Configuration Class</w:t>
      </w:r>
      <w:r w:rsidRPr="00E34B28">
        <w:rPr>
          <w:rFonts w:ascii="Times New Roman" w:eastAsia="Times New Roman" w:hAnsi="Times New Roman" w:cs="Times New Roman"/>
          <w:sz w:val="24"/>
          <w:szCs w:val="24"/>
        </w:rPr>
        <w:t>:</w:t>
      </w:r>
    </w:p>
    <w:p w14:paraId="293446FF"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class is assumed to handle the configuration and retrieval of settings like the sentiment lexicon, emoji lexicon, and the tweet dataset. It fetches necessary settings and provides them to the extractor for processing.</w:t>
      </w:r>
    </w:p>
    <w:p w14:paraId="55946081"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Main Function</w:t>
      </w:r>
      <w:r w:rsidRPr="00E34B28">
        <w:rPr>
          <w:rFonts w:ascii="Times New Roman" w:eastAsia="Times New Roman" w:hAnsi="Times New Roman" w:cs="Times New Roman"/>
          <w:sz w:val="24"/>
          <w:szCs w:val="24"/>
        </w:rPr>
        <w:t>:</w:t>
      </w:r>
    </w:p>
    <w:p w14:paraId="384713B9"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The main function simulates processing a list of tweets: </w:t>
      </w:r>
    </w:p>
    <w:p w14:paraId="19CC7866"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It fetches the tweets from a configuration.</w:t>
      </w:r>
    </w:p>
    <w:p w14:paraId="5433B2E0"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It iterates over each tweet, uses the </w:t>
      </w:r>
      <w:proofErr w:type="spellStart"/>
      <w:r w:rsidRPr="00E34B28">
        <w:rPr>
          <w:rFonts w:ascii="Courier New" w:eastAsia="Times New Roman" w:hAnsi="Courier New" w:cs="Courier New"/>
          <w:sz w:val="20"/>
          <w:szCs w:val="20"/>
        </w:rPr>
        <w:t>SentimentFeatureExtractor</w:t>
      </w:r>
      <w:proofErr w:type="spellEnd"/>
      <w:r w:rsidRPr="00E34B28">
        <w:rPr>
          <w:rFonts w:ascii="Times New Roman" w:eastAsia="Times New Roman" w:hAnsi="Times New Roman" w:cs="Times New Roman"/>
          <w:sz w:val="24"/>
          <w:szCs w:val="24"/>
        </w:rPr>
        <w:t xml:space="preserve"> to extract sentiment features, and prints the features in two formats: detailed (JSON-like) and one-line (compact JSON).</w:t>
      </w:r>
    </w:p>
    <w:p w14:paraId="5E6222B3"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Workflow of the Code:</w:t>
      </w:r>
    </w:p>
    <w:p w14:paraId="75DA195F"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Initialization</w:t>
      </w:r>
      <w:r w:rsidRPr="00E34B28">
        <w:rPr>
          <w:rFonts w:ascii="Times New Roman" w:eastAsia="Times New Roman" w:hAnsi="Times New Roman" w:cs="Times New Roman"/>
          <w:sz w:val="24"/>
          <w:szCs w:val="24"/>
        </w:rPr>
        <w:t>:</w:t>
      </w:r>
    </w:p>
    <w:p w14:paraId="4B0C4460"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The </w:t>
      </w:r>
      <w:proofErr w:type="spellStart"/>
      <w:r w:rsidRPr="00E34B28">
        <w:rPr>
          <w:rFonts w:ascii="Courier New" w:eastAsia="Times New Roman" w:hAnsi="Courier New" w:cs="Courier New"/>
          <w:sz w:val="20"/>
          <w:szCs w:val="20"/>
        </w:rPr>
        <w:t>SentimentFeatureExtractor</w:t>
      </w:r>
      <w:proofErr w:type="spellEnd"/>
      <w:r w:rsidRPr="00E34B28">
        <w:rPr>
          <w:rFonts w:ascii="Times New Roman" w:eastAsia="Times New Roman" w:hAnsi="Times New Roman" w:cs="Times New Roman"/>
          <w:sz w:val="24"/>
          <w:szCs w:val="24"/>
        </w:rPr>
        <w:t xml:space="preserve"> class initializes by loading sentiment lexicons (for words and emojis) from a configuration file.</w:t>
      </w:r>
    </w:p>
    <w:p w14:paraId="30A80240"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Feature Extraction</w:t>
      </w:r>
      <w:r w:rsidRPr="00E34B28">
        <w:rPr>
          <w:rFonts w:ascii="Times New Roman" w:eastAsia="Times New Roman" w:hAnsi="Times New Roman" w:cs="Times New Roman"/>
          <w:sz w:val="24"/>
          <w:szCs w:val="24"/>
        </w:rPr>
        <w:t>:</w:t>
      </w:r>
    </w:p>
    <w:p w14:paraId="386B0FE4"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For each tweet: </w:t>
      </w:r>
    </w:p>
    <w:p w14:paraId="7E4D71F8"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The tweet is tokenized into words.</w:t>
      </w:r>
    </w:p>
    <w:p w14:paraId="7C1A369E"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Each word is checked against the sentiment lexicon to extract sentiment scores (positive or negative).</w:t>
      </w:r>
    </w:p>
    <w:p w14:paraId="14AE5199"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Emojis are extracted from the tweet and checked against the emoji sentiment lexicon.</w:t>
      </w:r>
    </w:p>
    <w:p w14:paraId="7E7D1A58"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The feature vector is updated with counts and scores for words and emojis.</w:t>
      </w:r>
    </w:p>
    <w:p w14:paraId="206891EA"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Sentiment Determination</w:t>
      </w:r>
      <w:r w:rsidRPr="00E34B28">
        <w:rPr>
          <w:rFonts w:ascii="Times New Roman" w:eastAsia="Times New Roman" w:hAnsi="Times New Roman" w:cs="Times New Roman"/>
          <w:sz w:val="24"/>
          <w:szCs w:val="24"/>
        </w:rPr>
        <w:t>:</w:t>
      </w:r>
    </w:p>
    <w:p w14:paraId="66B27FDE"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After extracting features, the sentiment of the tweet is determined by comparing the total positive and negative scores. If positive scores outweigh negative ones, the sentiment is labeled as positive, otherwise, it’s negative.</w:t>
      </w:r>
    </w:p>
    <w:p w14:paraId="68E05AE3"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Output</w:t>
      </w:r>
      <w:r w:rsidRPr="00E34B28">
        <w:rPr>
          <w:rFonts w:ascii="Times New Roman" w:eastAsia="Times New Roman" w:hAnsi="Times New Roman" w:cs="Times New Roman"/>
          <w:sz w:val="24"/>
          <w:szCs w:val="24"/>
        </w:rPr>
        <w:t>:</w:t>
      </w:r>
    </w:p>
    <w:p w14:paraId="020B9E3F"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The program prints the feature vectors for each tweet in two formats: </w:t>
      </w:r>
    </w:p>
    <w:p w14:paraId="12C279F5"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Detailed Format</w:t>
      </w:r>
      <w:r w:rsidRPr="00E34B28">
        <w:rPr>
          <w:rFonts w:ascii="Times New Roman" w:eastAsia="Times New Roman" w:hAnsi="Times New Roman" w:cs="Times New Roman"/>
          <w:sz w:val="24"/>
          <w:szCs w:val="24"/>
        </w:rPr>
        <w:t>: Shows all features in a readable, indented JSON format.</w:t>
      </w:r>
    </w:p>
    <w:p w14:paraId="49CD5FC8"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One-Line Format</w:t>
      </w:r>
      <w:r w:rsidRPr="00E34B28">
        <w:rPr>
          <w:rFonts w:ascii="Times New Roman" w:eastAsia="Times New Roman" w:hAnsi="Times New Roman" w:cs="Times New Roman"/>
          <w:sz w:val="24"/>
          <w:szCs w:val="24"/>
        </w:rPr>
        <w:t>: Shows all features in a single-line JSON format for compact display.</w:t>
      </w:r>
    </w:p>
    <w:p w14:paraId="66E059D7"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Overall Purpose:</w:t>
      </w:r>
    </w:p>
    <w:p w14:paraId="47E3734F" w14:textId="77777777" w:rsidR="00E34B28" w:rsidRPr="00E34B28" w:rsidRDefault="00E34B28" w:rsidP="00E34B28">
      <w:p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The code is designed to process and analyze tweets for sentiment using both textual and emoji data. By extracting features related to positive/negative words and emojis, it builds a detailed sentiment profile for each tweet, which could be further used for machine learning models or deeper sentiment analysis. The code can be easily extended to handle more complex features or to integrate with a larger sentiment analysis pipeline.</w:t>
      </w:r>
    </w:p>
    <w:p w14:paraId="0D1DF490" w14:textId="77777777" w:rsidR="00E34C6A" w:rsidRPr="00405FE8" w:rsidRDefault="00E34C6A" w:rsidP="00405FE8"/>
    <w:sectPr w:rsidR="00E34C6A" w:rsidRPr="0040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05FE8"/>
    <w:rsid w:val="004252AC"/>
    <w:rsid w:val="00497854"/>
    <w:rsid w:val="00606BF7"/>
    <w:rsid w:val="009134C1"/>
    <w:rsid w:val="009F2BC9"/>
    <w:rsid w:val="00DC1642"/>
    <w:rsid w:val="00E171EC"/>
    <w:rsid w:val="00E34B28"/>
    <w:rsid w:val="00E34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10</cp:revision>
  <dcterms:created xsi:type="dcterms:W3CDTF">2025-01-28T18:41:00Z</dcterms:created>
  <dcterms:modified xsi:type="dcterms:W3CDTF">2025-01-28T19:02:00Z</dcterms:modified>
</cp:coreProperties>
</file>