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3E75C" w14:textId="33C90B07" w:rsidR="006F4A1B" w:rsidRDefault="00E048EC">
      <w:pPr>
        <w:pStyle w:val="Title"/>
        <w:jc w:val="center"/>
        <w:rPr>
          <w:b/>
          <w:sz w:val="72"/>
          <w:szCs w:val="72"/>
        </w:rPr>
      </w:pPr>
      <w:r>
        <w:rPr>
          <w:b/>
          <w:sz w:val="72"/>
          <w:szCs w:val="72"/>
        </w:rPr>
        <w:t>Big Data</w:t>
      </w:r>
    </w:p>
    <w:p w14:paraId="745FA470" w14:textId="77777777" w:rsidR="006F4A1B" w:rsidRDefault="00000000">
      <w:pPr>
        <w:pStyle w:val="Subtitle"/>
        <w:jc w:val="center"/>
      </w:pPr>
      <w:bookmarkStart w:id="0" w:name="_lus0yiq8f9i9" w:colFirst="0" w:colLast="0"/>
      <w:bookmarkEnd w:id="0"/>
      <w:r>
        <w:t>Project Proposal</w:t>
      </w:r>
    </w:p>
    <w:p w14:paraId="14344BCF" w14:textId="77777777" w:rsidR="006F4A1B" w:rsidRDefault="00000000">
      <w:pPr>
        <w:jc w:val="center"/>
        <w:rPr>
          <w:b/>
          <w:sz w:val="38"/>
          <w:szCs w:val="38"/>
        </w:rPr>
      </w:pPr>
      <w:r>
        <w:rPr>
          <w:b/>
          <w:sz w:val="38"/>
          <w:szCs w:val="38"/>
        </w:rPr>
        <w:t>Team 7</w:t>
      </w:r>
    </w:p>
    <w:p w14:paraId="354D0610" w14:textId="77777777" w:rsidR="006F4A1B" w:rsidRDefault="006F4A1B"/>
    <w:tbl>
      <w:tblPr>
        <w:tblStyle w:val="a"/>
        <w:tblW w:w="1129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885"/>
        <w:gridCol w:w="1035"/>
        <w:gridCol w:w="1590"/>
        <w:gridCol w:w="5310"/>
      </w:tblGrid>
      <w:tr w:rsidR="006F4A1B" w14:paraId="4204E5CC" w14:textId="77777777">
        <w:tc>
          <w:tcPr>
            <w:tcW w:w="2475" w:type="dxa"/>
            <w:shd w:val="clear" w:color="auto" w:fill="auto"/>
            <w:tcMar>
              <w:top w:w="100" w:type="dxa"/>
              <w:left w:w="100" w:type="dxa"/>
              <w:bottom w:w="100" w:type="dxa"/>
              <w:right w:w="100" w:type="dxa"/>
            </w:tcMar>
          </w:tcPr>
          <w:p w14:paraId="66EE60B0" w14:textId="77777777" w:rsidR="006F4A1B" w:rsidRDefault="00000000">
            <w:pPr>
              <w:widowControl w:val="0"/>
              <w:spacing w:line="240" w:lineRule="auto"/>
              <w:jc w:val="center"/>
              <w:rPr>
                <w:b/>
                <w:sz w:val="34"/>
                <w:szCs w:val="34"/>
              </w:rPr>
            </w:pPr>
            <w:r>
              <w:rPr>
                <w:b/>
                <w:sz w:val="34"/>
                <w:szCs w:val="34"/>
              </w:rPr>
              <w:t>Name</w:t>
            </w:r>
          </w:p>
        </w:tc>
        <w:tc>
          <w:tcPr>
            <w:tcW w:w="885" w:type="dxa"/>
            <w:shd w:val="clear" w:color="auto" w:fill="auto"/>
            <w:tcMar>
              <w:top w:w="100" w:type="dxa"/>
              <w:left w:w="100" w:type="dxa"/>
              <w:bottom w:w="100" w:type="dxa"/>
              <w:right w:w="100" w:type="dxa"/>
            </w:tcMar>
          </w:tcPr>
          <w:p w14:paraId="620027B6" w14:textId="77777777" w:rsidR="006F4A1B" w:rsidRDefault="00000000">
            <w:pPr>
              <w:widowControl w:val="0"/>
              <w:spacing w:line="240" w:lineRule="auto"/>
              <w:jc w:val="center"/>
              <w:rPr>
                <w:b/>
                <w:sz w:val="34"/>
                <w:szCs w:val="34"/>
              </w:rPr>
            </w:pPr>
            <w:r>
              <w:rPr>
                <w:b/>
                <w:sz w:val="34"/>
                <w:szCs w:val="34"/>
              </w:rPr>
              <w:t>Sec</w:t>
            </w:r>
          </w:p>
        </w:tc>
        <w:tc>
          <w:tcPr>
            <w:tcW w:w="1035" w:type="dxa"/>
            <w:shd w:val="clear" w:color="auto" w:fill="auto"/>
            <w:tcMar>
              <w:top w:w="100" w:type="dxa"/>
              <w:left w:w="100" w:type="dxa"/>
              <w:bottom w:w="100" w:type="dxa"/>
              <w:right w:w="100" w:type="dxa"/>
            </w:tcMar>
          </w:tcPr>
          <w:p w14:paraId="3B0060E9" w14:textId="77777777" w:rsidR="006F4A1B" w:rsidRDefault="00000000">
            <w:pPr>
              <w:widowControl w:val="0"/>
              <w:spacing w:line="240" w:lineRule="auto"/>
              <w:jc w:val="center"/>
              <w:rPr>
                <w:b/>
                <w:sz w:val="34"/>
                <w:szCs w:val="34"/>
              </w:rPr>
            </w:pPr>
            <w:r>
              <w:rPr>
                <w:b/>
                <w:sz w:val="34"/>
                <w:szCs w:val="34"/>
              </w:rPr>
              <w:t>BN</w:t>
            </w:r>
          </w:p>
        </w:tc>
        <w:tc>
          <w:tcPr>
            <w:tcW w:w="1590" w:type="dxa"/>
            <w:shd w:val="clear" w:color="auto" w:fill="auto"/>
            <w:tcMar>
              <w:top w:w="100" w:type="dxa"/>
              <w:left w:w="100" w:type="dxa"/>
              <w:bottom w:w="100" w:type="dxa"/>
              <w:right w:w="100" w:type="dxa"/>
            </w:tcMar>
          </w:tcPr>
          <w:p w14:paraId="1892A4C9" w14:textId="77777777" w:rsidR="006F4A1B" w:rsidRDefault="00000000">
            <w:pPr>
              <w:widowControl w:val="0"/>
              <w:spacing w:line="240" w:lineRule="auto"/>
              <w:jc w:val="center"/>
              <w:rPr>
                <w:b/>
                <w:sz w:val="34"/>
                <w:szCs w:val="34"/>
              </w:rPr>
            </w:pPr>
            <w:r>
              <w:rPr>
                <w:b/>
                <w:sz w:val="34"/>
                <w:szCs w:val="34"/>
              </w:rPr>
              <w:t>ID</w:t>
            </w:r>
          </w:p>
        </w:tc>
        <w:tc>
          <w:tcPr>
            <w:tcW w:w="5310" w:type="dxa"/>
            <w:shd w:val="clear" w:color="auto" w:fill="auto"/>
            <w:tcMar>
              <w:top w:w="100" w:type="dxa"/>
              <w:left w:w="100" w:type="dxa"/>
              <w:bottom w:w="100" w:type="dxa"/>
              <w:right w:w="100" w:type="dxa"/>
            </w:tcMar>
          </w:tcPr>
          <w:p w14:paraId="4CC87A33" w14:textId="77777777" w:rsidR="006F4A1B" w:rsidRDefault="00000000">
            <w:pPr>
              <w:widowControl w:val="0"/>
              <w:spacing w:line="240" w:lineRule="auto"/>
              <w:jc w:val="center"/>
              <w:rPr>
                <w:b/>
                <w:sz w:val="34"/>
                <w:szCs w:val="34"/>
              </w:rPr>
            </w:pPr>
            <w:r>
              <w:rPr>
                <w:b/>
                <w:sz w:val="34"/>
                <w:szCs w:val="34"/>
              </w:rPr>
              <w:t>Email</w:t>
            </w:r>
          </w:p>
        </w:tc>
      </w:tr>
      <w:tr w:rsidR="006F4A1B" w14:paraId="319C6D9A" w14:textId="77777777">
        <w:tc>
          <w:tcPr>
            <w:tcW w:w="2475" w:type="dxa"/>
            <w:shd w:val="clear" w:color="auto" w:fill="auto"/>
            <w:tcMar>
              <w:top w:w="100" w:type="dxa"/>
              <w:left w:w="100" w:type="dxa"/>
              <w:bottom w:w="100" w:type="dxa"/>
              <w:right w:w="100" w:type="dxa"/>
            </w:tcMar>
          </w:tcPr>
          <w:p w14:paraId="50F092D5" w14:textId="77777777" w:rsidR="006F4A1B" w:rsidRDefault="00000000">
            <w:pPr>
              <w:widowControl w:val="0"/>
              <w:bidi/>
              <w:spacing w:line="240" w:lineRule="auto"/>
              <w:jc w:val="center"/>
              <w:rPr>
                <w:sz w:val="34"/>
                <w:szCs w:val="34"/>
              </w:rPr>
            </w:pPr>
            <w:r>
              <w:rPr>
                <w:sz w:val="34"/>
                <w:szCs w:val="34"/>
                <w:rtl/>
              </w:rPr>
              <w:t>بموا عريان عياد</w:t>
            </w:r>
          </w:p>
        </w:tc>
        <w:tc>
          <w:tcPr>
            <w:tcW w:w="885" w:type="dxa"/>
            <w:shd w:val="clear" w:color="auto" w:fill="auto"/>
            <w:tcMar>
              <w:top w:w="100" w:type="dxa"/>
              <w:left w:w="100" w:type="dxa"/>
              <w:bottom w:w="100" w:type="dxa"/>
              <w:right w:w="100" w:type="dxa"/>
            </w:tcMar>
          </w:tcPr>
          <w:p w14:paraId="383DD969" w14:textId="77777777" w:rsidR="006F4A1B" w:rsidRDefault="00000000">
            <w:pPr>
              <w:widowControl w:val="0"/>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37CA576E" w14:textId="77777777" w:rsidR="006F4A1B" w:rsidRDefault="00000000">
            <w:pPr>
              <w:widowControl w:val="0"/>
              <w:spacing w:line="240" w:lineRule="auto"/>
              <w:jc w:val="center"/>
              <w:rPr>
                <w:sz w:val="34"/>
                <w:szCs w:val="34"/>
              </w:rPr>
            </w:pPr>
            <w:r>
              <w:rPr>
                <w:sz w:val="34"/>
                <w:szCs w:val="34"/>
              </w:rPr>
              <w:t>17</w:t>
            </w:r>
          </w:p>
        </w:tc>
        <w:tc>
          <w:tcPr>
            <w:tcW w:w="1590" w:type="dxa"/>
            <w:shd w:val="clear" w:color="auto" w:fill="auto"/>
            <w:tcMar>
              <w:top w:w="100" w:type="dxa"/>
              <w:left w:w="100" w:type="dxa"/>
              <w:bottom w:w="100" w:type="dxa"/>
              <w:right w:w="100" w:type="dxa"/>
            </w:tcMar>
          </w:tcPr>
          <w:p w14:paraId="6888D8F8" w14:textId="77777777" w:rsidR="006F4A1B" w:rsidRDefault="00000000">
            <w:pPr>
              <w:widowControl w:val="0"/>
              <w:spacing w:line="240" w:lineRule="auto"/>
              <w:jc w:val="center"/>
              <w:rPr>
                <w:sz w:val="30"/>
                <w:szCs w:val="30"/>
              </w:rPr>
            </w:pPr>
            <w:r>
              <w:rPr>
                <w:sz w:val="30"/>
                <w:szCs w:val="30"/>
              </w:rPr>
              <w:t>9202391</w:t>
            </w:r>
          </w:p>
        </w:tc>
        <w:tc>
          <w:tcPr>
            <w:tcW w:w="5310" w:type="dxa"/>
            <w:shd w:val="clear" w:color="auto" w:fill="auto"/>
            <w:tcMar>
              <w:top w:w="100" w:type="dxa"/>
              <w:left w:w="100" w:type="dxa"/>
              <w:bottom w:w="100" w:type="dxa"/>
              <w:right w:w="100" w:type="dxa"/>
            </w:tcMar>
          </w:tcPr>
          <w:p w14:paraId="64F8A345" w14:textId="77777777" w:rsidR="006F4A1B" w:rsidRDefault="00000000">
            <w:pPr>
              <w:widowControl w:val="0"/>
              <w:spacing w:line="240" w:lineRule="auto"/>
              <w:jc w:val="center"/>
              <w:rPr>
                <w:sz w:val="30"/>
                <w:szCs w:val="30"/>
              </w:rPr>
            </w:pPr>
            <w:r>
              <w:rPr>
                <w:sz w:val="30"/>
                <w:szCs w:val="30"/>
              </w:rPr>
              <w:t>bemoi.tawadros00@eng-st.cu.edu.eg</w:t>
            </w:r>
          </w:p>
        </w:tc>
      </w:tr>
      <w:tr w:rsidR="006F4A1B" w14:paraId="7E399982" w14:textId="77777777">
        <w:tc>
          <w:tcPr>
            <w:tcW w:w="2475" w:type="dxa"/>
            <w:shd w:val="clear" w:color="auto" w:fill="auto"/>
            <w:tcMar>
              <w:top w:w="100" w:type="dxa"/>
              <w:left w:w="100" w:type="dxa"/>
              <w:bottom w:w="100" w:type="dxa"/>
              <w:right w:w="100" w:type="dxa"/>
            </w:tcMar>
          </w:tcPr>
          <w:p w14:paraId="59257720" w14:textId="77777777" w:rsidR="006F4A1B" w:rsidRDefault="00000000">
            <w:pPr>
              <w:widowControl w:val="0"/>
              <w:bidi/>
              <w:spacing w:line="240" w:lineRule="auto"/>
              <w:jc w:val="center"/>
              <w:rPr>
                <w:sz w:val="34"/>
                <w:szCs w:val="34"/>
              </w:rPr>
            </w:pPr>
            <w:r>
              <w:rPr>
                <w:sz w:val="34"/>
                <w:szCs w:val="34"/>
                <w:rtl/>
              </w:rPr>
              <w:t>مارك ياسر نبيل</w:t>
            </w:r>
          </w:p>
        </w:tc>
        <w:tc>
          <w:tcPr>
            <w:tcW w:w="885" w:type="dxa"/>
            <w:shd w:val="clear" w:color="auto" w:fill="auto"/>
            <w:tcMar>
              <w:top w:w="100" w:type="dxa"/>
              <w:left w:w="100" w:type="dxa"/>
              <w:bottom w:w="100" w:type="dxa"/>
              <w:right w:w="100" w:type="dxa"/>
            </w:tcMar>
          </w:tcPr>
          <w:p w14:paraId="0D57D9B9" w14:textId="77777777" w:rsidR="006F4A1B" w:rsidRDefault="00000000">
            <w:pPr>
              <w:widowControl w:val="0"/>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7E48528A" w14:textId="77777777" w:rsidR="006F4A1B" w:rsidRDefault="00000000">
            <w:pPr>
              <w:widowControl w:val="0"/>
              <w:spacing w:line="240" w:lineRule="auto"/>
              <w:jc w:val="center"/>
              <w:rPr>
                <w:sz w:val="34"/>
                <w:szCs w:val="34"/>
              </w:rPr>
            </w:pPr>
            <w:r>
              <w:rPr>
                <w:sz w:val="34"/>
                <w:szCs w:val="34"/>
              </w:rPr>
              <w:t>14</w:t>
            </w:r>
          </w:p>
        </w:tc>
        <w:tc>
          <w:tcPr>
            <w:tcW w:w="1590" w:type="dxa"/>
            <w:shd w:val="clear" w:color="auto" w:fill="auto"/>
            <w:tcMar>
              <w:top w:w="100" w:type="dxa"/>
              <w:left w:w="100" w:type="dxa"/>
              <w:bottom w:w="100" w:type="dxa"/>
              <w:right w:w="100" w:type="dxa"/>
            </w:tcMar>
          </w:tcPr>
          <w:p w14:paraId="37936B26" w14:textId="77777777" w:rsidR="006F4A1B" w:rsidRDefault="00000000">
            <w:pPr>
              <w:widowControl w:val="0"/>
              <w:spacing w:line="240" w:lineRule="auto"/>
              <w:jc w:val="center"/>
              <w:rPr>
                <w:sz w:val="30"/>
                <w:szCs w:val="30"/>
              </w:rPr>
            </w:pPr>
            <w:r>
              <w:rPr>
                <w:sz w:val="30"/>
                <w:szCs w:val="30"/>
              </w:rPr>
              <w:t>9203106</w:t>
            </w:r>
          </w:p>
        </w:tc>
        <w:tc>
          <w:tcPr>
            <w:tcW w:w="5310" w:type="dxa"/>
            <w:shd w:val="clear" w:color="auto" w:fill="auto"/>
            <w:tcMar>
              <w:top w:w="100" w:type="dxa"/>
              <w:left w:w="100" w:type="dxa"/>
              <w:bottom w:w="100" w:type="dxa"/>
              <w:right w:w="100" w:type="dxa"/>
            </w:tcMar>
          </w:tcPr>
          <w:p w14:paraId="2D8263C0" w14:textId="77777777" w:rsidR="006F4A1B" w:rsidRDefault="00000000">
            <w:pPr>
              <w:widowControl w:val="0"/>
              <w:spacing w:line="240" w:lineRule="auto"/>
              <w:jc w:val="center"/>
              <w:rPr>
                <w:sz w:val="30"/>
                <w:szCs w:val="30"/>
              </w:rPr>
            </w:pPr>
            <w:r>
              <w:rPr>
                <w:sz w:val="30"/>
                <w:szCs w:val="30"/>
              </w:rPr>
              <w:t>mark.ibrahim00@eng-st.cu.edu.eg</w:t>
            </w:r>
          </w:p>
        </w:tc>
      </w:tr>
      <w:tr w:rsidR="006F4A1B" w14:paraId="5F81468F" w14:textId="77777777">
        <w:tc>
          <w:tcPr>
            <w:tcW w:w="2475" w:type="dxa"/>
            <w:shd w:val="clear" w:color="auto" w:fill="auto"/>
            <w:tcMar>
              <w:top w:w="100" w:type="dxa"/>
              <w:left w:w="100" w:type="dxa"/>
              <w:bottom w:w="100" w:type="dxa"/>
              <w:right w:w="100" w:type="dxa"/>
            </w:tcMar>
          </w:tcPr>
          <w:p w14:paraId="02C30B7D" w14:textId="77777777" w:rsidR="006F4A1B" w:rsidRDefault="00000000">
            <w:pPr>
              <w:widowControl w:val="0"/>
              <w:bidi/>
              <w:spacing w:line="240" w:lineRule="auto"/>
              <w:jc w:val="center"/>
              <w:rPr>
                <w:sz w:val="34"/>
                <w:szCs w:val="34"/>
              </w:rPr>
            </w:pPr>
            <w:r>
              <w:rPr>
                <w:sz w:val="34"/>
                <w:szCs w:val="34"/>
                <w:rtl/>
              </w:rPr>
              <w:t>بيتر عاطف فتحي</w:t>
            </w:r>
          </w:p>
        </w:tc>
        <w:tc>
          <w:tcPr>
            <w:tcW w:w="885" w:type="dxa"/>
            <w:shd w:val="clear" w:color="auto" w:fill="auto"/>
            <w:tcMar>
              <w:top w:w="100" w:type="dxa"/>
              <w:left w:w="100" w:type="dxa"/>
              <w:bottom w:w="100" w:type="dxa"/>
              <w:right w:w="100" w:type="dxa"/>
            </w:tcMar>
          </w:tcPr>
          <w:p w14:paraId="0F9C663F" w14:textId="77777777" w:rsidR="006F4A1B" w:rsidRDefault="00000000">
            <w:pPr>
              <w:widowControl w:val="0"/>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7E0B3C54" w14:textId="77777777" w:rsidR="006F4A1B" w:rsidRDefault="00000000">
            <w:pPr>
              <w:widowControl w:val="0"/>
              <w:spacing w:line="240" w:lineRule="auto"/>
              <w:jc w:val="center"/>
              <w:rPr>
                <w:sz w:val="34"/>
                <w:szCs w:val="34"/>
              </w:rPr>
            </w:pPr>
            <w:r>
              <w:rPr>
                <w:sz w:val="34"/>
                <w:szCs w:val="34"/>
              </w:rPr>
              <w:t>18</w:t>
            </w:r>
          </w:p>
        </w:tc>
        <w:tc>
          <w:tcPr>
            <w:tcW w:w="1590" w:type="dxa"/>
            <w:shd w:val="clear" w:color="auto" w:fill="auto"/>
            <w:tcMar>
              <w:top w:w="100" w:type="dxa"/>
              <w:left w:w="100" w:type="dxa"/>
              <w:bottom w:w="100" w:type="dxa"/>
              <w:right w:w="100" w:type="dxa"/>
            </w:tcMar>
          </w:tcPr>
          <w:p w14:paraId="10165143" w14:textId="77777777" w:rsidR="006F4A1B" w:rsidRDefault="00000000">
            <w:pPr>
              <w:widowControl w:val="0"/>
              <w:spacing w:line="240" w:lineRule="auto"/>
              <w:jc w:val="center"/>
              <w:rPr>
                <w:sz w:val="30"/>
                <w:szCs w:val="30"/>
              </w:rPr>
            </w:pPr>
            <w:r>
              <w:rPr>
                <w:sz w:val="30"/>
                <w:szCs w:val="30"/>
              </w:rPr>
              <w:t>9202395</w:t>
            </w:r>
          </w:p>
        </w:tc>
        <w:tc>
          <w:tcPr>
            <w:tcW w:w="5310" w:type="dxa"/>
            <w:shd w:val="clear" w:color="auto" w:fill="auto"/>
            <w:tcMar>
              <w:top w:w="100" w:type="dxa"/>
              <w:left w:w="100" w:type="dxa"/>
              <w:bottom w:w="100" w:type="dxa"/>
              <w:right w:w="100" w:type="dxa"/>
            </w:tcMar>
          </w:tcPr>
          <w:p w14:paraId="43383CCC" w14:textId="77777777" w:rsidR="006F4A1B" w:rsidRDefault="00000000">
            <w:pPr>
              <w:widowControl w:val="0"/>
              <w:spacing w:line="240" w:lineRule="auto"/>
              <w:jc w:val="center"/>
              <w:rPr>
                <w:sz w:val="30"/>
                <w:szCs w:val="30"/>
              </w:rPr>
            </w:pPr>
            <w:r>
              <w:rPr>
                <w:rFonts w:ascii="Roboto" w:eastAsia="Roboto" w:hAnsi="Roboto" w:cs="Roboto"/>
                <w:color w:val="1F1F1F"/>
                <w:sz w:val="29"/>
                <w:szCs w:val="29"/>
                <w:shd w:val="clear" w:color="auto" w:fill="E9EEF6"/>
              </w:rPr>
              <w:t>peter.zaki00@eng-st.cu.edu.eg</w:t>
            </w:r>
          </w:p>
        </w:tc>
      </w:tr>
      <w:tr w:rsidR="006F4A1B" w14:paraId="72F44D18" w14:textId="77777777">
        <w:tc>
          <w:tcPr>
            <w:tcW w:w="2475" w:type="dxa"/>
            <w:shd w:val="clear" w:color="auto" w:fill="auto"/>
            <w:tcMar>
              <w:top w:w="100" w:type="dxa"/>
              <w:left w:w="100" w:type="dxa"/>
              <w:bottom w:w="100" w:type="dxa"/>
              <w:right w:w="100" w:type="dxa"/>
            </w:tcMar>
          </w:tcPr>
          <w:p w14:paraId="7D7CBDBA" w14:textId="77777777" w:rsidR="006F4A1B" w:rsidRDefault="00000000">
            <w:pPr>
              <w:widowControl w:val="0"/>
              <w:bidi/>
              <w:spacing w:line="240" w:lineRule="auto"/>
              <w:jc w:val="center"/>
              <w:rPr>
                <w:sz w:val="34"/>
                <w:szCs w:val="34"/>
              </w:rPr>
            </w:pPr>
            <w:r>
              <w:rPr>
                <w:sz w:val="34"/>
                <w:szCs w:val="34"/>
                <w:rtl/>
              </w:rPr>
              <w:t>كريم محمود كمال</w:t>
            </w:r>
          </w:p>
        </w:tc>
        <w:tc>
          <w:tcPr>
            <w:tcW w:w="885" w:type="dxa"/>
            <w:shd w:val="clear" w:color="auto" w:fill="auto"/>
            <w:tcMar>
              <w:top w:w="100" w:type="dxa"/>
              <w:left w:w="100" w:type="dxa"/>
              <w:bottom w:w="100" w:type="dxa"/>
              <w:right w:w="100" w:type="dxa"/>
            </w:tcMar>
          </w:tcPr>
          <w:p w14:paraId="35878A59" w14:textId="77777777" w:rsidR="006F4A1B" w:rsidRDefault="00000000">
            <w:pPr>
              <w:widowControl w:val="0"/>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2BD342E3" w14:textId="77777777" w:rsidR="006F4A1B" w:rsidRDefault="00000000">
            <w:pPr>
              <w:widowControl w:val="0"/>
              <w:spacing w:line="240" w:lineRule="auto"/>
              <w:jc w:val="center"/>
              <w:rPr>
                <w:sz w:val="34"/>
                <w:szCs w:val="34"/>
              </w:rPr>
            </w:pPr>
            <w:r>
              <w:rPr>
                <w:sz w:val="34"/>
                <w:szCs w:val="34"/>
              </w:rPr>
              <w:t>12</w:t>
            </w:r>
          </w:p>
        </w:tc>
        <w:tc>
          <w:tcPr>
            <w:tcW w:w="1590" w:type="dxa"/>
            <w:shd w:val="clear" w:color="auto" w:fill="auto"/>
            <w:tcMar>
              <w:top w:w="100" w:type="dxa"/>
              <w:left w:w="100" w:type="dxa"/>
              <w:bottom w:w="100" w:type="dxa"/>
              <w:right w:w="100" w:type="dxa"/>
            </w:tcMar>
          </w:tcPr>
          <w:p w14:paraId="62B9CE09" w14:textId="77777777" w:rsidR="006F4A1B" w:rsidRDefault="00000000">
            <w:pPr>
              <w:widowControl w:val="0"/>
              <w:spacing w:line="240" w:lineRule="auto"/>
              <w:jc w:val="center"/>
              <w:rPr>
                <w:sz w:val="30"/>
                <w:szCs w:val="30"/>
              </w:rPr>
            </w:pPr>
            <w:r>
              <w:rPr>
                <w:sz w:val="30"/>
                <w:szCs w:val="30"/>
              </w:rPr>
              <w:t>9203076</w:t>
            </w:r>
          </w:p>
        </w:tc>
        <w:tc>
          <w:tcPr>
            <w:tcW w:w="5310" w:type="dxa"/>
            <w:shd w:val="clear" w:color="auto" w:fill="auto"/>
            <w:tcMar>
              <w:top w:w="100" w:type="dxa"/>
              <w:left w:w="100" w:type="dxa"/>
              <w:bottom w:w="100" w:type="dxa"/>
              <w:right w:w="100" w:type="dxa"/>
            </w:tcMar>
          </w:tcPr>
          <w:p w14:paraId="0D222BBB" w14:textId="77777777" w:rsidR="006F4A1B" w:rsidRDefault="00000000">
            <w:pPr>
              <w:widowControl w:val="0"/>
              <w:spacing w:line="240" w:lineRule="auto"/>
              <w:jc w:val="center"/>
              <w:rPr>
                <w:sz w:val="28"/>
                <w:szCs w:val="28"/>
              </w:rPr>
            </w:pPr>
            <w:r>
              <w:rPr>
                <w:sz w:val="28"/>
                <w:szCs w:val="28"/>
              </w:rPr>
              <w:t>kairm.mohamed003@eng-st.cu.edu.eg</w:t>
            </w:r>
          </w:p>
        </w:tc>
      </w:tr>
    </w:tbl>
    <w:p w14:paraId="213E7959" w14:textId="77777777" w:rsidR="006F4A1B" w:rsidRDefault="006F4A1B"/>
    <w:p w14:paraId="74C206E6" w14:textId="77777777" w:rsidR="006F4A1B" w:rsidRDefault="006F4A1B"/>
    <w:p w14:paraId="528F8EE7" w14:textId="77777777" w:rsidR="006F4A1B" w:rsidRDefault="006F4A1B"/>
    <w:p w14:paraId="686A1CBE" w14:textId="77777777" w:rsidR="006F4A1B" w:rsidRDefault="006F4A1B"/>
    <w:p w14:paraId="49DD8348" w14:textId="77777777" w:rsidR="006F4A1B" w:rsidRDefault="006F4A1B"/>
    <w:p w14:paraId="52024E53" w14:textId="77777777" w:rsidR="006F4A1B" w:rsidRDefault="006F4A1B"/>
    <w:p w14:paraId="3D83B8F1" w14:textId="77777777" w:rsidR="006F4A1B" w:rsidRDefault="006F4A1B"/>
    <w:p w14:paraId="015AD9E2" w14:textId="77777777" w:rsidR="006F4A1B" w:rsidRDefault="006F4A1B"/>
    <w:p w14:paraId="15656EE6" w14:textId="77777777" w:rsidR="006F4A1B" w:rsidRDefault="006F4A1B"/>
    <w:p w14:paraId="6F5C1F15" w14:textId="77777777" w:rsidR="006F4A1B" w:rsidRDefault="006F4A1B"/>
    <w:p w14:paraId="3C215071" w14:textId="77777777" w:rsidR="006F4A1B" w:rsidRDefault="006F4A1B"/>
    <w:p w14:paraId="6517DF2F" w14:textId="77777777" w:rsidR="006F4A1B" w:rsidRDefault="006F4A1B"/>
    <w:p w14:paraId="5FD9E9A3" w14:textId="77777777" w:rsidR="006F4A1B" w:rsidRDefault="006F4A1B"/>
    <w:p w14:paraId="45E4EAB5" w14:textId="77777777" w:rsidR="006F4A1B" w:rsidRDefault="006F4A1B"/>
    <w:p w14:paraId="7A0CE915" w14:textId="77777777" w:rsidR="006F4A1B" w:rsidRDefault="006F4A1B"/>
    <w:p w14:paraId="5C56C7D5" w14:textId="77777777" w:rsidR="006F4A1B" w:rsidRDefault="006F4A1B"/>
    <w:p w14:paraId="083D244D" w14:textId="77777777" w:rsidR="006F4A1B" w:rsidRDefault="006F4A1B"/>
    <w:p w14:paraId="2CA6635C" w14:textId="77777777" w:rsidR="006F4A1B" w:rsidRDefault="006F4A1B"/>
    <w:p w14:paraId="063E7B8B" w14:textId="77777777" w:rsidR="006F4A1B" w:rsidRDefault="006F4A1B"/>
    <w:p w14:paraId="2616430A" w14:textId="77777777" w:rsidR="006F4A1B" w:rsidRDefault="006F4A1B"/>
    <w:p w14:paraId="3F168B4F" w14:textId="77777777" w:rsidR="006F4A1B" w:rsidRDefault="006F4A1B"/>
    <w:p w14:paraId="5EEB23C6" w14:textId="77777777" w:rsidR="006F4A1B" w:rsidRDefault="006F4A1B"/>
    <w:p w14:paraId="7DC8471B" w14:textId="77777777" w:rsidR="006F4A1B" w:rsidRDefault="006F4A1B"/>
    <w:p w14:paraId="075CD165" w14:textId="77777777" w:rsidR="006F4A1B" w:rsidRDefault="006F4A1B"/>
    <w:p w14:paraId="0ED9C977" w14:textId="77777777" w:rsidR="006F4A1B" w:rsidRDefault="006F4A1B"/>
    <w:p w14:paraId="54128F6E" w14:textId="77777777" w:rsidR="006F4A1B" w:rsidRDefault="00000000">
      <w:pPr>
        <w:pStyle w:val="Heading1"/>
        <w:rPr>
          <w:b/>
          <w:sz w:val="48"/>
          <w:szCs w:val="48"/>
        </w:rPr>
      </w:pPr>
      <w:bookmarkStart w:id="1" w:name="_4wdue83gfuvb" w:colFirst="0" w:colLast="0"/>
      <w:bookmarkEnd w:id="1"/>
      <w:r>
        <w:rPr>
          <w:b/>
          <w:sz w:val="48"/>
          <w:szCs w:val="48"/>
        </w:rPr>
        <w:lastRenderedPageBreak/>
        <w:t>Idea</w:t>
      </w:r>
    </w:p>
    <w:p w14:paraId="67154773" w14:textId="77777777" w:rsidR="006F4A1B" w:rsidRDefault="00000000">
      <w:pPr>
        <w:pStyle w:val="Heading2"/>
        <w:rPr>
          <w:b/>
        </w:rPr>
      </w:pPr>
      <w:bookmarkStart w:id="2" w:name="_shlcmpeq3ddl" w:colFirst="0" w:colLast="0"/>
      <w:bookmarkEnd w:id="2"/>
      <w:r>
        <w:rPr>
          <w:b/>
        </w:rPr>
        <w:t>Business Problem</w:t>
      </w:r>
    </w:p>
    <w:p w14:paraId="3662F479" w14:textId="77777777" w:rsidR="006F4A1B" w:rsidRDefault="00000000">
      <w:pPr>
        <w:shd w:val="clear" w:color="auto" w:fill="FFFFFF"/>
        <w:spacing w:after="240" w:line="293" w:lineRule="auto"/>
        <w:rPr>
          <w:sz w:val="28"/>
          <w:szCs w:val="28"/>
        </w:rPr>
      </w:pPr>
      <w:r>
        <w:rPr>
          <w:sz w:val="28"/>
          <w:szCs w:val="28"/>
        </w:rPr>
        <w:t>Should a Loan be Approved or Denied?</w:t>
      </w:r>
    </w:p>
    <w:p w14:paraId="0D499CCD" w14:textId="77777777" w:rsidR="006F4A1B" w:rsidRDefault="00000000">
      <w:pPr>
        <w:pStyle w:val="Heading2"/>
        <w:rPr>
          <w:b/>
        </w:rPr>
      </w:pPr>
      <w:bookmarkStart w:id="3" w:name="_c2q4oehomf24" w:colFirst="0" w:colLast="0"/>
      <w:bookmarkEnd w:id="3"/>
      <w:r>
        <w:rPr>
          <w:b/>
        </w:rPr>
        <w:t>Problem Statement</w:t>
      </w:r>
    </w:p>
    <w:p w14:paraId="5C112BF4" w14:textId="77777777" w:rsidR="006F4A1B" w:rsidRDefault="00000000">
      <w:pPr>
        <w:rPr>
          <w:sz w:val="28"/>
          <w:szCs w:val="28"/>
        </w:rPr>
      </w:pPr>
      <w:r>
        <w:rPr>
          <w:sz w:val="28"/>
          <w:szCs w:val="28"/>
        </w:rPr>
        <w:t>Given the dataset from the U.S. Small Business Administration (SBA) comprising loan application information, the challenge is to develop a predictive model that effectively evaluates loan applications to determine whether they should be approved or denied. By leveraging historical data on both successful and defaulted loans, the goal is to create a robust decision-making tool that balances the promotion of small business growth with the need to minimize credit risk. This model should aid lending institutions in making informed decisions, ultimately contributing to the sustainability of small businesses and the broader economy.</w:t>
      </w:r>
    </w:p>
    <w:p w14:paraId="19D0146C" w14:textId="77777777" w:rsidR="006F4A1B" w:rsidRDefault="006F4A1B"/>
    <w:p w14:paraId="5EAC3279" w14:textId="77777777" w:rsidR="006F4A1B" w:rsidRDefault="00000000">
      <w:pPr>
        <w:pStyle w:val="Heading1"/>
        <w:rPr>
          <w:b/>
          <w:sz w:val="48"/>
          <w:szCs w:val="48"/>
        </w:rPr>
      </w:pPr>
      <w:bookmarkStart w:id="4" w:name="_tuadqd8bh4y9" w:colFirst="0" w:colLast="0"/>
      <w:bookmarkEnd w:id="4"/>
      <w:r>
        <w:rPr>
          <w:b/>
          <w:sz w:val="48"/>
          <w:szCs w:val="48"/>
        </w:rPr>
        <w:t>Dataset</w:t>
      </w:r>
    </w:p>
    <w:p w14:paraId="0F19317D" w14:textId="77777777" w:rsidR="006F4A1B" w:rsidRDefault="00000000">
      <w:pPr>
        <w:rPr>
          <w:b/>
          <w:sz w:val="28"/>
          <w:szCs w:val="28"/>
        </w:rPr>
      </w:pPr>
      <w:r>
        <w:rPr>
          <w:sz w:val="28"/>
          <w:szCs w:val="28"/>
        </w:rPr>
        <w:t xml:space="preserve">Number of features : </w:t>
      </w:r>
      <w:r>
        <w:rPr>
          <w:b/>
          <w:sz w:val="28"/>
          <w:szCs w:val="28"/>
        </w:rPr>
        <w:t xml:space="preserve">27 </w:t>
      </w:r>
    </w:p>
    <w:p w14:paraId="548C409B" w14:textId="77777777" w:rsidR="006F4A1B" w:rsidRDefault="00000000">
      <w:pPr>
        <w:rPr>
          <w:b/>
          <w:sz w:val="28"/>
          <w:szCs w:val="28"/>
        </w:rPr>
      </w:pPr>
      <w:r>
        <w:rPr>
          <w:sz w:val="28"/>
          <w:szCs w:val="28"/>
        </w:rPr>
        <w:t xml:space="preserve">Dataset size : </w:t>
      </w:r>
      <w:r>
        <w:rPr>
          <w:b/>
          <w:sz w:val="28"/>
          <w:szCs w:val="28"/>
        </w:rPr>
        <w:t xml:space="preserve"> 179.43 MB (</w:t>
      </w:r>
      <w:r>
        <w:rPr>
          <w:b/>
          <w:color w:val="3C4043"/>
          <w:sz w:val="28"/>
          <w:szCs w:val="28"/>
          <w:highlight w:val="white"/>
        </w:rPr>
        <w:t>899164 rows</w:t>
      </w:r>
      <w:r>
        <w:rPr>
          <w:b/>
          <w:sz w:val="28"/>
          <w:szCs w:val="28"/>
        </w:rPr>
        <w:t>)</w:t>
      </w:r>
    </w:p>
    <w:p w14:paraId="23975CFE" w14:textId="77777777" w:rsidR="006F4A1B" w:rsidRDefault="00000000">
      <w:pPr>
        <w:rPr>
          <w:sz w:val="20"/>
          <w:szCs w:val="20"/>
        </w:rPr>
      </w:pPr>
      <w:r>
        <w:rPr>
          <w:sz w:val="28"/>
          <w:szCs w:val="28"/>
        </w:rPr>
        <w:t>Link :</w:t>
      </w:r>
      <w:r>
        <w:t xml:space="preserve"> </w:t>
      </w:r>
      <w:r>
        <w:rPr>
          <w:b/>
          <w:sz w:val="48"/>
          <w:szCs w:val="48"/>
        </w:rPr>
        <w:t xml:space="preserve"> </w:t>
      </w:r>
      <w:hyperlink r:id="rId7">
        <w:r>
          <w:rPr>
            <w:color w:val="1155CC"/>
            <w:sz w:val="20"/>
            <w:szCs w:val="20"/>
            <w:u w:val="single"/>
          </w:rPr>
          <w:t>https://www.kaggle.com/datasets/mirbektoktogaraev/should-this-loan-be-approved-or-denied/data</w:t>
        </w:r>
      </w:hyperlink>
    </w:p>
    <w:p w14:paraId="00D73838" w14:textId="77777777" w:rsidR="006F4A1B" w:rsidRDefault="006F4A1B">
      <w:pPr>
        <w:pStyle w:val="Heading1"/>
        <w:rPr>
          <w:b/>
          <w:sz w:val="48"/>
          <w:szCs w:val="48"/>
        </w:rPr>
      </w:pPr>
      <w:bookmarkStart w:id="5" w:name="_i3d70l7rsq8v" w:colFirst="0" w:colLast="0"/>
      <w:bookmarkEnd w:id="5"/>
    </w:p>
    <w:p w14:paraId="5B947BCF" w14:textId="77777777" w:rsidR="006F4A1B" w:rsidRDefault="006F4A1B"/>
    <w:p w14:paraId="6A5E8845" w14:textId="77777777" w:rsidR="006F4A1B" w:rsidRDefault="006F4A1B"/>
    <w:p w14:paraId="479E9CBA" w14:textId="27FEEEEC" w:rsidR="006F4A1B" w:rsidRDefault="00000000">
      <w:hyperlink r:id="rId8" w:history="1">
        <w:r w:rsidR="00E048EC">
          <w:rPr>
            <w:rStyle w:val="Hyperlink"/>
          </w:rPr>
          <w:t>Big Data Project - Google Drive</w:t>
        </w:r>
      </w:hyperlink>
    </w:p>
    <w:p w14:paraId="2AEF675C" w14:textId="77777777" w:rsidR="006F4A1B" w:rsidRDefault="00000000">
      <w:pPr>
        <w:pStyle w:val="Heading1"/>
        <w:rPr>
          <w:sz w:val="28"/>
          <w:szCs w:val="28"/>
        </w:rPr>
      </w:pPr>
      <w:bookmarkStart w:id="6" w:name="_27uf6hlwuy39" w:colFirst="0" w:colLast="0"/>
      <w:bookmarkEnd w:id="6"/>
      <w:r>
        <w:rPr>
          <w:b/>
          <w:sz w:val="48"/>
          <w:szCs w:val="48"/>
        </w:rPr>
        <w:t>Planned Approach | Proposed Solution</w:t>
      </w:r>
    </w:p>
    <w:p w14:paraId="3D5CFB74" w14:textId="77777777" w:rsidR="006F4A1B" w:rsidRDefault="006F4A1B">
      <w:pPr>
        <w:rPr>
          <w:sz w:val="28"/>
          <w:szCs w:val="28"/>
        </w:rPr>
      </w:pPr>
    </w:p>
    <w:p w14:paraId="33277279" w14:textId="77777777" w:rsidR="006F4A1B" w:rsidRDefault="00000000">
      <w:pPr>
        <w:rPr>
          <w:b/>
          <w:sz w:val="28"/>
          <w:szCs w:val="28"/>
        </w:rPr>
      </w:pPr>
      <w:r>
        <w:rPr>
          <w:b/>
          <w:sz w:val="28"/>
          <w:szCs w:val="28"/>
        </w:rPr>
        <w:t>1. Data Exploration and Preprocessing:</w:t>
      </w:r>
    </w:p>
    <w:p w14:paraId="0B5F63ED" w14:textId="77777777" w:rsidR="006F4A1B" w:rsidRDefault="00000000">
      <w:pPr>
        <w:numPr>
          <w:ilvl w:val="0"/>
          <w:numId w:val="3"/>
        </w:numPr>
        <w:rPr>
          <w:sz w:val="28"/>
          <w:szCs w:val="28"/>
        </w:rPr>
      </w:pPr>
      <w:r>
        <w:rPr>
          <w:sz w:val="28"/>
          <w:szCs w:val="28"/>
        </w:rPr>
        <w:lastRenderedPageBreak/>
        <w:t>Perform exploratory data analysis (EDA) to understand the characteristics of the data, distribution of features, missing values, and outliers using a descriptive analysis method like clustering.</w:t>
      </w:r>
    </w:p>
    <w:p w14:paraId="65893803" w14:textId="77777777" w:rsidR="006F4A1B" w:rsidRDefault="00000000">
      <w:pPr>
        <w:numPr>
          <w:ilvl w:val="0"/>
          <w:numId w:val="3"/>
        </w:numPr>
        <w:rPr>
          <w:sz w:val="28"/>
          <w:szCs w:val="28"/>
        </w:rPr>
      </w:pPr>
      <w:r>
        <w:rPr>
          <w:sz w:val="28"/>
          <w:szCs w:val="28"/>
        </w:rPr>
        <w:t>Preprocess the data by handling missing values, encoding categorical variables, and scaling numerical features if necessary.</w:t>
      </w:r>
    </w:p>
    <w:p w14:paraId="5C36BEC7" w14:textId="77777777" w:rsidR="006F4A1B" w:rsidRDefault="006F4A1B">
      <w:pPr>
        <w:rPr>
          <w:sz w:val="28"/>
          <w:szCs w:val="28"/>
        </w:rPr>
      </w:pPr>
    </w:p>
    <w:p w14:paraId="3B41C384" w14:textId="77777777" w:rsidR="006F4A1B" w:rsidRDefault="006F4A1B">
      <w:pPr>
        <w:rPr>
          <w:sz w:val="28"/>
          <w:szCs w:val="28"/>
        </w:rPr>
      </w:pPr>
    </w:p>
    <w:p w14:paraId="64F67605" w14:textId="77777777" w:rsidR="006F4A1B" w:rsidRDefault="006F4A1B">
      <w:pPr>
        <w:rPr>
          <w:sz w:val="28"/>
          <w:szCs w:val="28"/>
        </w:rPr>
      </w:pPr>
    </w:p>
    <w:p w14:paraId="5E1A7A34" w14:textId="77777777" w:rsidR="006F4A1B" w:rsidRDefault="00000000">
      <w:pPr>
        <w:rPr>
          <w:b/>
          <w:sz w:val="28"/>
          <w:szCs w:val="28"/>
        </w:rPr>
      </w:pPr>
      <w:r>
        <w:rPr>
          <w:b/>
          <w:sz w:val="28"/>
          <w:szCs w:val="28"/>
        </w:rPr>
        <w:t>2. Feature Engineering:</w:t>
      </w:r>
    </w:p>
    <w:p w14:paraId="38CEF54F" w14:textId="77777777" w:rsidR="006F4A1B" w:rsidRDefault="00000000">
      <w:pPr>
        <w:numPr>
          <w:ilvl w:val="0"/>
          <w:numId w:val="4"/>
        </w:numPr>
        <w:rPr>
          <w:sz w:val="28"/>
          <w:szCs w:val="28"/>
        </w:rPr>
      </w:pPr>
      <w:r>
        <w:rPr>
          <w:sz w:val="28"/>
          <w:szCs w:val="28"/>
        </w:rPr>
        <w:t xml:space="preserve">Extract relevant features from the dataset that could influence loan approval decisions, such as </w:t>
      </w:r>
      <w:r>
        <w:rPr>
          <w:b/>
          <w:sz w:val="28"/>
          <w:szCs w:val="28"/>
        </w:rPr>
        <w:t>loan amount</w:t>
      </w:r>
      <w:r>
        <w:rPr>
          <w:sz w:val="28"/>
          <w:szCs w:val="28"/>
        </w:rPr>
        <w:t xml:space="preserve">, </w:t>
      </w:r>
      <w:r>
        <w:rPr>
          <w:b/>
          <w:sz w:val="28"/>
          <w:szCs w:val="28"/>
        </w:rPr>
        <w:t>purpose of the loan</w:t>
      </w:r>
      <w:r>
        <w:rPr>
          <w:sz w:val="28"/>
          <w:szCs w:val="28"/>
        </w:rPr>
        <w:t xml:space="preserve">, </w:t>
      </w:r>
      <w:r>
        <w:rPr>
          <w:b/>
          <w:sz w:val="28"/>
          <w:szCs w:val="28"/>
        </w:rPr>
        <w:t>debt-to-income ratio</w:t>
      </w:r>
      <w:r>
        <w:rPr>
          <w:sz w:val="28"/>
          <w:szCs w:val="28"/>
        </w:rPr>
        <w:t>, etc.</w:t>
      </w:r>
    </w:p>
    <w:p w14:paraId="76A5980F" w14:textId="77777777" w:rsidR="006F4A1B" w:rsidRDefault="00000000">
      <w:pPr>
        <w:numPr>
          <w:ilvl w:val="0"/>
          <w:numId w:val="4"/>
        </w:numPr>
        <w:rPr>
          <w:sz w:val="28"/>
          <w:szCs w:val="28"/>
        </w:rPr>
      </w:pPr>
      <w:r>
        <w:rPr>
          <w:sz w:val="28"/>
          <w:szCs w:val="28"/>
        </w:rPr>
        <w:t xml:space="preserve">Create new features, if applicable, such as </w:t>
      </w:r>
      <w:r>
        <w:rPr>
          <w:b/>
          <w:sz w:val="28"/>
          <w:szCs w:val="28"/>
        </w:rPr>
        <w:t>loan-to-income ratio</w:t>
      </w:r>
      <w:r>
        <w:rPr>
          <w:sz w:val="28"/>
          <w:szCs w:val="28"/>
        </w:rPr>
        <w:t>, etc., which provide additional insights.</w:t>
      </w:r>
    </w:p>
    <w:p w14:paraId="49C778C6" w14:textId="77777777" w:rsidR="006F4A1B" w:rsidRDefault="006F4A1B">
      <w:pPr>
        <w:rPr>
          <w:sz w:val="28"/>
          <w:szCs w:val="28"/>
        </w:rPr>
      </w:pPr>
    </w:p>
    <w:p w14:paraId="0471318E" w14:textId="77777777" w:rsidR="006F4A1B" w:rsidRDefault="006F4A1B">
      <w:pPr>
        <w:rPr>
          <w:sz w:val="28"/>
          <w:szCs w:val="28"/>
        </w:rPr>
      </w:pPr>
    </w:p>
    <w:p w14:paraId="0586BE1A" w14:textId="77777777" w:rsidR="006F4A1B" w:rsidRDefault="00000000">
      <w:pPr>
        <w:rPr>
          <w:b/>
          <w:sz w:val="28"/>
          <w:szCs w:val="28"/>
        </w:rPr>
      </w:pPr>
      <w:r>
        <w:rPr>
          <w:b/>
          <w:sz w:val="28"/>
          <w:szCs w:val="28"/>
        </w:rPr>
        <w:t>3. Model Selection and Training:</w:t>
      </w:r>
    </w:p>
    <w:p w14:paraId="1D3790B0" w14:textId="77777777" w:rsidR="006F4A1B" w:rsidRDefault="00000000">
      <w:pPr>
        <w:numPr>
          <w:ilvl w:val="0"/>
          <w:numId w:val="1"/>
        </w:numPr>
        <w:rPr>
          <w:sz w:val="28"/>
          <w:szCs w:val="28"/>
        </w:rPr>
      </w:pPr>
      <w:r>
        <w:rPr>
          <w:sz w:val="28"/>
          <w:szCs w:val="28"/>
        </w:rPr>
        <w:t>Split the dataset into training and testing sets.</w:t>
      </w:r>
    </w:p>
    <w:p w14:paraId="77B66DFA" w14:textId="77777777" w:rsidR="006F4A1B" w:rsidRDefault="00000000">
      <w:pPr>
        <w:numPr>
          <w:ilvl w:val="0"/>
          <w:numId w:val="1"/>
        </w:numPr>
        <w:rPr>
          <w:sz w:val="28"/>
          <w:szCs w:val="28"/>
        </w:rPr>
      </w:pPr>
      <w:r>
        <w:rPr>
          <w:sz w:val="28"/>
          <w:szCs w:val="28"/>
        </w:rPr>
        <w:t>Experiment with machine learning algorithms suitable for binary classification tasks, such as logistic regression, decision trees, and random forests.</w:t>
      </w:r>
    </w:p>
    <w:p w14:paraId="2CA5F8F2" w14:textId="77777777" w:rsidR="006F4A1B" w:rsidRDefault="00000000">
      <w:pPr>
        <w:numPr>
          <w:ilvl w:val="0"/>
          <w:numId w:val="1"/>
        </w:numPr>
        <w:rPr>
          <w:sz w:val="28"/>
          <w:szCs w:val="28"/>
        </w:rPr>
      </w:pPr>
      <w:r>
        <w:rPr>
          <w:sz w:val="28"/>
          <w:szCs w:val="28"/>
        </w:rPr>
        <w:t>Train multiple models using the training dataset and evaluate their performance using appropriate metrics such as accuracy, precision, recall, F1-score, AUC-ROC.</w:t>
      </w:r>
    </w:p>
    <w:p w14:paraId="764C2FC1" w14:textId="77777777" w:rsidR="006F4A1B" w:rsidRDefault="006F4A1B">
      <w:pPr>
        <w:rPr>
          <w:sz w:val="28"/>
          <w:szCs w:val="28"/>
        </w:rPr>
      </w:pPr>
    </w:p>
    <w:p w14:paraId="63D10921" w14:textId="77777777" w:rsidR="006F4A1B" w:rsidRDefault="006F4A1B">
      <w:pPr>
        <w:rPr>
          <w:b/>
        </w:rPr>
      </w:pPr>
    </w:p>
    <w:p w14:paraId="6558274E" w14:textId="77777777" w:rsidR="006F4A1B" w:rsidRDefault="006F4A1B">
      <w:pPr>
        <w:rPr>
          <w:b/>
        </w:rPr>
      </w:pPr>
    </w:p>
    <w:p w14:paraId="01E8BFE5" w14:textId="77777777" w:rsidR="006F4A1B" w:rsidRDefault="006F4A1B">
      <w:pPr>
        <w:rPr>
          <w:b/>
        </w:rPr>
      </w:pPr>
    </w:p>
    <w:p w14:paraId="59165E86" w14:textId="77777777" w:rsidR="006F4A1B" w:rsidRDefault="006F4A1B">
      <w:pPr>
        <w:rPr>
          <w:b/>
        </w:rPr>
      </w:pPr>
    </w:p>
    <w:p w14:paraId="4A352C93" w14:textId="77777777" w:rsidR="006F4A1B" w:rsidRDefault="006F4A1B">
      <w:pPr>
        <w:rPr>
          <w:b/>
        </w:rPr>
      </w:pPr>
    </w:p>
    <w:p w14:paraId="74FBD17A" w14:textId="77777777" w:rsidR="006F4A1B" w:rsidRDefault="006F4A1B">
      <w:pPr>
        <w:rPr>
          <w:b/>
        </w:rPr>
      </w:pPr>
    </w:p>
    <w:p w14:paraId="7BA0197F" w14:textId="77777777" w:rsidR="006F4A1B" w:rsidRDefault="006F4A1B">
      <w:pPr>
        <w:jc w:val="center"/>
        <w:rPr>
          <w:b/>
        </w:rPr>
      </w:pPr>
    </w:p>
    <w:p w14:paraId="47FF17CB" w14:textId="77777777" w:rsidR="006F4A1B" w:rsidRDefault="00000000">
      <w:pPr>
        <w:rPr>
          <w:b/>
          <w:sz w:val="28"/>
          <w:szCs w:val="28"/>
        </w:rPr>
      </w:pPr>
      <w:r>
        <w:rPr>
          <w:b/>
          <w:sz w:val="28"/>
          <w:szCs w:val="28"/>
        </w:rPr>
        <w:t>4. Distributed training:</w:t>
      </w:r>
    </w:p>
    <w:p w14:paraId="2040ADED" w14:textId="77777777" w:rsidR="006F4A1B" w:rsidRDefault="00000000">
      <w:pPr>
        <w:numPr>
          <w:ilvl w:val="0"/>
          <w:numId w:val="1"/>
        </w:numPr>
        <w:rPr>
          <w:sz w:val="28"/>
          <w:szCs w:val="28"/>
        </w:rPr>
      </w:pPr>
      <w:r>
        <w:rPr>
          <w:sz w:val="28"/>
          <w:szCs w:val="28"/>
        </w:rPr>
        <w:lastRenderedPageBreak/>
        <w:t>Use Spark or Hadoop for distributed training using map-reduce to reduce training time</w:t>
      </w:r>
      <w:r>
        <w:rPr>
          <w:noProof/>
          <w:sz w:val="28"/>
          <w:szCs w:val="28"/>
        </w:rPr>
        <w:drawing>
          <wp:inline distT="114300" distB="114300" distL="114300" distR="114300" wp14:anchorId="7FE88C71" wp14:editId="1760D9A4">
            <wp:extent cx="5943600" cy="327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276600"/>
                    </a:xfrm>
                    <a:prstGeom prst="rect">
                      <a:avLst/>
                    </a:prstGeom>
                    <a:ln/>
                  </pic:spPr>
                </pic:pic>
              </a:graphicData>
            </a:graphic>
          </wp:inline>
        </w:drawing>
      </w:r>
    </w:p>
    <w:p w14:paraId="6C5D1524" w14:textId="77777777" w:rsidR="006F4A1B" w:rsidRDefault="00000000">
      <w:pPr>
        <w:jc w:val="center"/>
        <w:rPr>
          <w:b/>
        </w:rPr>
      </w:pPr>
      <w:r>
        <w:rPr>
          <w:b/>
        </w:rPr>
        <w:t>[PySpark distributed training example]</w:t>
      </w:r>
    </w:p>
    <w:p w14:paraId="4A01012F" w14:textId="77777777" w:rsidR="006F4A1B" w:rsidRDefault="006F4A1B">
      <w:pPr>
        <w:jc w:val="center"/>
        <w:rPr>
          <w:b/>
        </w:rPr>
      </w:pPr>
    </w:p>
    <w:p w14:paraId="239752B3" w14:textId="77777777" w:rsidR="006F4A1B" w:rsidRDefault="006F4A1B">
      <w:pPr>
        <w:jc w:val="center"/>
        <w:rPr>
          <w:b/>
        </w:rPr>
      </w:pPr>
    </w:p>
    <w:p w14:paraId="7F4C62B5" w14:textId="77777777" w:rsidR="006F4A1B" w:rsidRDefault="00000000">
      <w:pPr>
        <w:rPr>
          <w:b/>
          <w:sz w:val="28"/>
          <w:szCs w:val="28"/>
        </w:rPr>
      </w:pPr>
      <w:r>
        <w:rPr>
          <w:b/>
          <w:sz w:val="28"/>
          <w:szCs w:val="28"/>
        </w:rPr>
        <w:t>5. Model Evaluation and Tuning:</w:t>
      </w:r>
    </w:p>
    <w:p w14:paraId="3073B71C" w14:textId="77777777" w:rsidR="006F4A1B" w:rsidRDefault="00000000">
      <w:pPr>
        <w:numPr>
          <w:ilvl w:val="0"/>
          <w:numId w:val="5"/>
        </w:numPr>
        <w:rPr>
          <w:sz w:val="28"/>
          <w:szCs w:val="28"/>
        </w:rPr>
      </w:pPr>
      <w:r>
        <w:rPr>
          <w:sz w:val="28"/>
          <w:szCs w:val="28"/>
        </w:rPr>
        <w:t>Perform model evaluation on the testing dataset to assess the generalization performance of the trained models.</w:t>
      </w:r>
    </w:p>
    <w:p w14:paraId="624482AA" w14:textId="77777777" w:rsidR="006F4A1B" w:rsidRDefault="00000000">
      <w:pPr>
        <w:numPr>
          <w:ilvl w:val="0"/>
          <w:numId w:val="5"/>
        </w:numPr>
        <w:rPr>
          <w:sz w:val="28"/>
          <w:szCs w:val="28"/>
        </w:rPr>
      </w:pPr>
      <w:r>
        <w:rPr>
          <w:sz w:val="28"/>
          <w:szCs w:val="28"/>
        </w:rPr>
        <w:t>Fine-tune the hyperparameters of the selected model using techniques like grid search or random search to optimize their performance.</w:t>
      </w:r>
    </w:p>
    <w:p w14:paraId="79559742" w14:textId="77777777" w:rsidR="006F4A1B" w:rsidRDefault="00000000">
      <w:pPr>
        <w:numPr>
          <w:ilvl w:val="0"/>
          <w:numId w:val="5"/>
        </w:numPr>
        <w:rPr>
          <w:sz w:val="28"/>
          <w:szCs w:val="28"/>
        </w:rPr>
      </w:pPr>
      <w:r>
        <w:rPr>
          <w:sz w:val="28"/>
          <w:szCs w:val="28"/>
        </w:rPr>
        <w:t>Address any issues related to overfitting or underfitting by adjusting model complexity or regularization parameters.</w:t>
      </w:r>
    </w:p>
    <w:p w14:paraId="6398C792" w14:textId="77777777" w:rsidR="006F4A1B" w:rsidRDefault="00000000">
      <w:pPr>
        <w:rPr>
          <w:sz w:val="28"/>
          <w:szCs w:val="28"/>
        </w:rPr>
      </w:pPr>
      <w:r>
        <w:rPr>
          <w:noProof/>
          <w:sz w:val="28"/>
          <w:szCs w:val="28"/>
        </w:rPr>
        <w:drawing>
          <wp:inline distT="114300" distB="114300" distL="114300" distR="114300" wp14:anchorId="798A3587" wp14:editId="46346AC9">
            <wp:extent cx="5943600" cy="200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006600"/>
                    </a:xfrm>
                    <a:prstGeom prst="rect">
                      <a:avLst/>
                    </a:prstGeom>
                    <a:ln/>
                  </pic:spPr>
                </pic:pic>
              </a:graphicData>
            </a:graphic>
          </wp:inline>
        </w:drawing>
      </w:r>
    </w:p>
    <w:p w14:paraId="772D0AF8" w14:textId="77777777" w:rsidR="006F4A1B" w:rsidRDefault="00000000">
      <w:pPr>
        <w:jc w:val="center"/>
        <w:rPr>
          <w:b/>
        </w:rPr>
      </w:pPr>
      <w:r>
        <w:rPr>
          <w:b/>
        </w:rPr>
        <w:lastRenderedPageBreak/>
        <w:t>[PySpark distributed evaluation example]</w:t>
      </w:r>
    </w:p>
    <w:p w14:paraId="160AD19E" w14:textId="77777777" w:rsidR="006F4A1B" w:rsidRDefault="006F4A1B">
      <w:pPr>
        <w:rPr>
          <w:sz w:val="28"/>
          <w:szCs w:val="28"/>
        </w:rPr>
      </w:pPr>
    </w:p>
    <w:p w14:paraId="38186840" w14:textId="77777777" w:rsidR="006F4A1B" w:rsidRDefault="006F4A1B">
      <w:pPr>
        <w:rPr>
          <w:sz w:val="28"/>
          <w:szCs w:val="28"/>
        </w:rPr>
      </w:pPr>
    </w:p>
    <w:p w14:paraId="1B642E87" w14:textId="77777777" w:rsidR="006F4A1B" w:rsidRDefault="006F4A1B">
      <w:pPr>
        <w:rPr>
          <w:sz w:val="28"/>
          <w:szCs w:val="28"/>
        </w:rPr>
      </w:pPr>
    </w:p>
    <w:p w14:paraId="6D59AB43" w14:textId="77777777" w:rsidR="006F4A1B" w:rsidRDefault="00000000">
      <w:pPr>
        <w:rPr>
          <w:b/>
          <w:sz w:val="30"/>
          <w:szCs w:val="30"/>
        </w:rPr>
      </w:pPr>
      <w:r>
        <w:rPr>
          <w:b/>
          <w:sz w:val="30"/>
          <w:szCs w:val="30"/>
        </w:rPr>
        <w:t>6. Model Interpretation:</w:t>
      </w:r>
    </w:p>
    <w:p w14:paraId="240C085A" w14:textId="77777777" w:rsidR="006F4A1B" w:rsidRDefault="00000000">
      <w:pPr>
        <w:numPr>
          <w:ilvl w:val="0"/>
          <w:numId w:val="2"/>
        </w:numPr>
        <w:rPr>
          <w:sz w:val="28"/>
          <w:szCs w:val="28"/>
        </w:rPr>
      </w:pPr>
      <w:r>
        <w:rPr>
          <w:sz w:val="28"/>
          <w:szCs w:val="28"/>
        </w:rPr>
        <w:t>Interpret the trained models to gain insights into the factors influencing loan approval decisions. Techniques such as feature importance analysis, and partial dependence plots can help understand the model's decision-making process.</w:t>
      </w:r>
    </w:p>
    <w:p w14:paraId="7CA92475" w14:textId="77777777" w:rsidR="006F4A1B" w:rsidRDefault="006F4A1B"/>
    <w:sectPr w:rsidR="006F4A1B">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91D12" w14:textId="77777777" w:rsidR="0079191D" w:rsidRDefault="0079191D">
      <w:pPr>
        <w:spacing w:line="240" w:lineRule="auto"/>
      </w:pPr>
      <w:r>
        <w:separator/>
      </w:r>
    </w:p>
  </w:endnote>
  <w:endnote w:type="continuationSeparator" w:id="0">
    <w:p w14:paraId="1C11B352" w14:textId="77777777" w:rsidR="0079191D" w:rsidRDefault="00791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33F5B8B-7696-4265-8D9E-63DD335D7493}"/>
  </w:font>
  <w:font w:name="Calibri">
    <w:panose1 w:val="020F0502020204030204"/>
    <w:charset w:val="00"/>
    <w:family w:val="swiss"/>
    <w:pitch w:val="variable"/>
    <w:sig w:usb0="E4002EFF" w:usb1="C200247B" w:usb2="00000009" w:usb3="00000000" w:csb0="000001FF" w:csb1="00000000"/>
    <w:embedRegular r:id="rId2" w:fontKey="{37FC1FE1-9193-424C-A01B-EB584AAFD92F}"/>
  </w:font>
  <w:font w:name="Cambria">
    <w:panose1 w:val="02040503050406030204"/>
    <w:charset w:val="00"/>
    <w:family w:val="roman"/>
    <w:pitch w:val="variable"/>
    <w:sig w:usb0="E00006FF" w:usb1="420024FF" w:usb2="02000000" w:usb3="00000000" w:csb0="0000019F" w:csb1="00000000"/>
    <w:embedRegular r:id="rId3" w:fontKey="{07198D0A-FD52-4C6D-9568-7E113251756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695D1" w14:textId="77777777" w:rsidR="0079191D" w:rsidRDefault="0079191D">
      <w:pPr>
        <w:spacing w:line="240" w:lineRule="auto"/>
      </w:pPr>
      <w:r>
        <w:separator/>
      </w:r>
    </w:p>
  </w:footnote>
  <w:footnote w:type="continuationSeparator" w:id="0">
    <w:p w14:paraId="7BBDE19F" w14:textId="77777777" w:rsidR="0079191D" w:rsidRDefault="00791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583FA" w14:textId="77777777" w:rsidR="006F4A1B" w:rsidRDefault="006F4A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C71E8"/>
    <w:multiLevelType w:val="multilevel"/>
    <w:tmpl w:val="5032D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5775FC"/>
    <w:multiLevelType w:val="multilevel"/>
    <w:tmpl w:val="1A6AB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735FE"/>
    <w:multiLevelType w:val="multilevel"/>
    <w:tmpl w:val="1882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67457C"/>
    <w:multiLevelType w:val="multilevel"/>
    <w:tmpl w:val="B7DE5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A932A2"/>
    <w:multiLevelType w:val="multilevel"/>
    <w:tmpl w:val="49F2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4413864">
    <w:abstractNumId w:val="0"/>
  </w:num>
  <w:num w:numId="2" w16cid:durableId="306710955">
    <w:abstractNumId w:val="3"/>
  </w:num>
  <w:num w:numId="3" w16cid:durableId="274875400">
    <w:abstractNumId w:val="2"/>
  </w:num>
  <w:num w:numId="4" w16cid:durableId="188690904">
    <w:abstractNumId w:val="4"/>
  </w:num>
  <w:num w:numId="5" w16cid:durableId="164244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A1B"/>
    <w:rsid w:val="000E0C89"/>
    <w:rsid w:val="006F4A1B"/>
    <w:rsid w:val="0079191D"/>
    <w:rsid w:val="00C117EB"/>
    <w:rsid w:val="00E04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5DCF95"/>
  <w15:docId w15:val="{7A556C93-65A2-41CE-AFF9-628FBB5D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E048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zq0MBvshM81FszCgAoTLz2dwT-razDq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datasets/mirbektoktogaraev/should-this-loan-be-approved-or-denied/dat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467</Words>
  <Characters>2935</Characters>
  <Application>Microsoft Office Word</Application>
  <DocSecurity>0</DocSecurity>
  <Lines>154</Lines>
  <Paragraphs>72</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Atef</cp:lastModifiedBy>
  <cp:revision>3</cp:revision>
  <dcterms:created xsi:type="dcterms:W3CDTF">2024-04-22T21:08:00Z</dcterms:created>
  <dcterms:modified xsi:type="dcterms:W3CDTF">2024-04-22T21:09:00Z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67b9332bba9a9608ae39eb41f4fa1ff1de7f3d905802c4a0e7fbd617a24f20df</vt:lpwstr>
  </property>
</Properties>
</file>