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CE002" w14:textId="77777777" w:rsidR="00DF3648" w:rsidRDefault="00DF3648" w:rsidP="00DF3648">
      <w:pPr>
        <w:pStyle w:val="NormaleWeb"/>
        <w:spacing w:before="0" w:beforeAutospacing="0" w:after="0" w:afterAutospacing="0"/>
        <w:ind w:left="23"/>
      </w:pPr>
      <w:r>
        <w:rPr>
          <w:rFonts w:ascii="Calibri" w:hAnsi="Calibri" w:cs="Calibri"/>
          <w:b/>
          <w:bCs/>
          <w:color w:val="000000"/>
          <w:sz w:val="32"/>
          <w:szCs w:val="32"/>
        </w:rPr>
        <w:t>DOMANDE TEORICHE DI FISICA – TEMI D’ESAME PROF.SSA TARONI </w:t>
      </w:r>
    </w:p>
    <w:p w14:paraId="506A53C3" w14:textId="77777777" w:rsidR="00DF3648" w:rsidRDefault="00DF3648" w:rsidP="00DF3648">
      <w:pPr>
        <w:pStyle w:val="NormaleWeb"/>
        <w:spacing w:before="410" w:beforeAutospacing="0" w:after="0" w:afterAutospacing="0"/>
        <w:ind w:left="21"/>
      </w:pPr>
      <w:r>
        <w:rPr>
          <w:rFonts w:ascii="Calibri" w:hAnsi="Calibri" w:cs="Calibri"/>
          <w:b/>
          <w:bCs/>
          <w:color w:val="000000"/>
          <w:sz w:val="28"/>
          <w:szCs w:val="28"/>
        </w:rPr>
        <w:t>PRIMA PARTE  </w:t>
      </w:r>
    </w:p>
    <w:p w14:paraId="1A1C5208" w14:textId="77777777" w:rsidR="00DF3648" w:rsidRDefault="00DF3648" w:rsidP="00DF3648">
      <w:pPr>
        <w:pStyle w:val="NormaleWeb"/>
        <w:numPr>
          <w:ilvl w:val="0"/>
          <w:numId w:val="1"/>
        </w:numPr>
        <w:spacing w:before="280" w:beforeAutospacing="0" w:after="0" w:afterAutospacing="0"/>
        <w:ind w:right="1677"/>
        <w:textAlignment w:val="baseline"/>
        <w:rPr>
          <w:rFonts w:ascii="Calibri" w:hAnsi="Calibri" w:cs="Calibri"/>
          <w:color w:val="000000"/>
          <w:sz w:val="22"/>
          <w:szCs w:val="22"/>
        </w:rPr>
      </w:pPr>
      <w:r>
        <w:rPr>
          <w:rFonts w:ascii="Calibri" w:hAnsi="Calibri" w:cs="Calibri"/>
          <w:color w:val="000000"/>
          <w:sz w:val="22"/>
          <w:szCs w:val="22"/>
        </w:rPr>
        <w:t>Si consideri un conduttore neutro, di forma qualsiasi, in condizioni di equilibrio elettrostatico in presenza di un campo elettrico esterno E</w:t>
      </w:r>
      <w:r>
        <w:rPr>
          <w:rFonts w:ascii="Calibri" w:hAnsi="Calibri" w:cs="Calibri"/>
          <w:color w:val="000000"/>
          <w:sz w:val="14"/>
          <w:szCs w:val="14"/>
          <w:vertAlign w:val="subscript"/>
        </w:rPr>
        <w:t xml:space="preserve">0 </w:t>
      </w:r>
      <w:r>
        <w:rPr>
          <w:rFonts w:ascii="Calibri" w:hAnsi="Calibri" w:cs="Calibri"/>
          <w:color w:val="000000"/>
          <w:sz w:val="22"/>
          <w:szCs w:val="22"/>
        </w:rPr>
        <w:t>e si descrivano le sue proprietà in termini di campo elettrostatico, potenziale e distribuzione di carica di superficie e di volume. Si giustifichino tutte le affermazioni fatte. </w:t>
      </w:r>
    </w:p>
    <w:p w14:paraId="4B83CFDA" w14:textId="77777777" w:rsidR="00DF3648" w:rsidRDefault="00DF3648" w:rsidP="00DF3648">
      <w:pPr>
        <w:pStyle w:val="NormaleWeb"/>
        <w:numPr>
          <w:ilvl w:val="0"/>
          <w:numId w:val="1"/>
        </w:numPr>
        <w:spacing w:before="0" w:beforeAutospacing="0" w:after="0" w:afterAutospacing="0"/>
        <w:ind w:right="997"/>
        <w:textAlignment w:val="baseline"/>
        <w:rPr>
          <w:rFonts w:ascii="Calibri" w:hAnsi="Calibri" w:cs="Calibri"/>
          <w:color w:val="000000"/>
          <w:sz w:val="22"/>
          <w:szCs w:val="22"/>
        </w:rPr>
      </w:pPr>
      <w:r>
        <w:rPr>
          <w:rFonts w:ascii="Calibri" w:hAnsi="Calibri" w:cs="Calibri"/>
          <w:color w:val="000000"/>
          <w:sz w:val="22"/>
          <w:szCs w:val="22"/>
        </w:rPr>
        <w:t xml:space="preserve">Si enunci la prima equazione di Maxwell in forma locale ed integrale, chiarendone il significato fisico </w:t>
      </w:r>
      <w:proofErr w:type="gramStart"/>
      <w:r>
        <w:rPr>
          <w:rFonts w:ascii="Calibri" w:hAnsi="Calibri" w:cs="Calibri"/>
          <w:color w:val="000000"/>
          <w:sz w:val="22"/>
          <w:szCs w:val="22"/>
        </w:rPr>
        <w:t>e  specificando</w:t>
      </w:r>
      <w:proofErr w:type="gramEnd"/>
      <w:r>
        <w:rPr>
          <w:rFonts w:ascii="Calibri" w:hAnsi="Calibri" w:cs="Calibri"/>
          <w:color w:val="000000"/>
          <w:sz w:val="22"/>
          <w:szCs w:val="22"/>
        </w:rPr>
        <w:t xml:space="preserve"> le unità di misura nel Sistema Internazionale per tutte le grandezze coinvolte. Si enuncino </w:t>
      </w:r>
      <w:proofErr w:type="gramStart"/>
      <w:r>
        <w:rPr>
          <w:rFonts w:ascii="Calibri" w:hAnsi="Calibri" w:cs="Calibri"/>
          <w:color w:val="000000"/>
          <w:sz w:val="22"/>
          <w:szCs w:val="22"/>
        </w:rPr>
        <w:t>le  condizioni</w:t>
      </w:r>
      <w:proofErr w:type="gramEnd"/>
      <w:r>
        <w:rPr>
          <w:rFonts w:ascii="Calibri" w:hAnsi="Calibri" w:cs="Calibri"/>
          <w:color w:val="000000"/>
          <w:sz w:val="22"/>
          <w:szCs w:val="22"/>
        </w:rPr>
        <w:t xml:space="preserve"> di validità delle due forme, chiarendo le cause delle differenze tra le due. </w:t>
      </w:r>
    </w:p>
    <w:p w14:paraId="1AC9BAF6" w14:textId="77777777" w:rsidR="00DF3648" w:rsidRDefault="00DF3648" w:rsidP="00DF3648">
      <w:pPr>
        <w:pStyle w:val="NormaleWeb"/>
        <w:numPr>
          <w:ilvl w:val="0"/>
          <w:numId w:val="1"/>
        </w:numPr>
        <w:spacing w:before="0" w:beforeAutospacing="0" w:after="0" w:afterAutospacing="0"/>
        <w:ind w:right="1445"/>
        <w:textAlignment w:val="baseline"/>
        <w:rPr>
          <w:rFonts w:ascii="Calibri" w:hAnsi="Calibri" w:cs="Calibri"/>
          <w:color w:val="000000"/>
          <w:sz w:val="22"/>
          <w:szCs w:val="22"/>
        </w:rPr>
      </w:pPr>
      <w:r>
        <w:rPr>
          <w:rFonts w:ascii="Calibri" w:hAnsi="Calibri" w:cs="Calibri"/>
          <w:color w:val="000000"/>
          <w:sz w:val="22"/>
          <w:szCs w:val="22"/>
        </w:rPr>
        <w:t>Si dia la definizione di potenziale elettrostatico. Si dia la definizione di energia elettrostatica. Si dia la definizione di campo elettrostatico. </w:t>
      </w:r>
    </w:p>
    <w:p w14:paraId="48161DE6" w14:textId="77777777" w:rsidR="00DF3648" w:rsidRDefault="00DF3648" w:rsidP="00DF3648">
      <w:pPr>
        <w:pStyle w:val="NormaleWeb"/>
        <w:numPr>
          <w:ilvl w:val="0"/>
          <w:numId w:val="1"/>
        </w:numPr>
        <w:spacing w:before="0" w:beforeAutospacing="0" w:after="0" w:afterAutospacing="0"/>
        <w:ind w:right="1684"/>
        <w:textAlignment w:val="baseline"/>
        <w:rPr>
          <w:rFonts w:ascii="Calibri" w:hAnsi="Calibri" w:cs="Calibri"/>
          <w:color w:val="000000"/>
          <w:sz w:val="22"/>
          <w:szCs w:val="22"/>
        </w:rPr>
      </w:pPr>
      <w:r>
        <w:rPr>
          <w:rFonts w:ascii="Calibri" w:hAnsi="Calibri" w:cs="Calibri"/>
          <w:color w:val="000000"/>
          <w:sz w:val="22"/>
          <w:szCs w:val="22"/>
        </w:rPr>
        <w:t>Si enuncino le condizioni al contorno per il campo elettrostatico [mezzi dielettrici], specificando tutte le grandezze coinvolte e la loro unità di misura nel SI. </w:t>
      </w:r>
    </w:p>
    <w:p w14:paraId="1385D2AE" w14:textId="77777777" w:rsidR="00DF3648" w:rsidRDefault="00DF3648" w:rsidP="00DF3648">
      <w:pPr>
        <w:pStyle w:val="NormaleWeb"/>
        <w:numPr>
          <w:ilvl w:val="0"/>
          <w:numId w:val="1"/>
        </w:numPr>
        <w:spacing w:before="0" w:beforeAutospacing="0" w:after="0" w:afterAutospacing="0"/>
        <w:ind w:right="1473"/>
        <w:textAlignment w:val="baseline"/>
        <w:rPr>
          <w:rFonts w:ascii="Calibri" w:hAnsi="Calibri" w:cs="Calibri"/>
          <w:color w:val="000000"/>
          <w:sz w:val="22"/>
          <w:szCs w:val="22"/>
        </w:rPr>
      </w:pPr>
      <w:r>
        <w:rPr>
          <w:rFonts w:ascii="Calibri" w:hAnsi="Calibri" w:cs="Calibri"/>
          <w:color w:val="000000"/>
          <w:sz w:val="22"/>
          <w:szCs w:val="22"/>
        </w:rPr>
        <w:t>A partire dalle equazioni di Maxwell e dalle condizioni al contorno, si ricavi l’espressione (modulo, direzione e verso) del campo elettrico in prossimità della superficie di un conduttore carico in equilibrio. [Si consideri nota la densità di carica in ogni punto del conduttore.] </w:t>
      </w:r>
    </w:p>
    <w:p w14:paraId="0FF013B0" w14:textId="77777777" w:rsidR="00DF3648" w:rsidRDefault="00DF3648" w:rsidP="00DF3648">
      <w:pPr>
        <w:pStyle w:val="NormaleWeb"/>
        <w:numPr>
          <w:ilvl w:val="0"/>
          <w:numId w:val="1"/>
        </w:numPr>
        <w:spacing w:before="0" w:beforeAutospacing="0" w:after="0" w:afterAutospacing="0"/>
        <w:ind w:right="-41"/>
        <w:textAlignment w:val="baseline"/>
        <w:rPr>
          <w:rFonts w:ascii="Calibri" w:hAnsi="Calibri" w:cs="Calibri"/>
          <w:color w:val="000000"/>
          <w:sz w:val="22"/>
          <w:szCs w:val="22"/>
        </w:rPr>
      </w:pPr>
      <w:r>
        <w:rPr>
          <w:rFonts w:ascii="Calibri" w:hAnsi="Calibri" w:cs="Calibri"/>
          <w:color w:val="000000"/>
          <w:sz w:val="22"/>
          <w:szCs w:val="22"/>
        </w:rPr>
        <w:t xml:space="preserve">Si discutano gli effetti meccanici di un campo elettrico esterno E (non necessariamente uniforme) su un dipolo elettrico di momento p. Si determini l’energia di interazione del dipolo con il campo. Si dica (giustificando la risposta) se esiste una posizione di equilibrio stabile per un dipolo libero di muoversi in un campo elettrico E = </w:t>
      </w:r>
      <w:r>
        <w:rPr>
          <w:rFonts w:ascii="Calibri" w:hAnsi="Calibri" w:cs="Calibri"/>
          <w:i/>
          <w:iCs/>
          <w:color w:val="000000"/>
          <w:sz w:val="22"/>
          <w:szCs w:val="22"/>
        </w:rPr>
        <w:t xml:space="preserve">k x </w:t>
      </w:r>
      <w:r>
        <w:rPr>
          <w:rFonts w:ascii="Calibri" w:hAnsi="Calibri" w:cs="Calibri"/>
          <w:color w:val="000000"/>
          <w:sz w:val="22"/>
          <w:szCs w:val="22"/>
        </w:rPr>
        <w:t>(dove k è una costante positiva). </w:t>
      </w:r>
    </w:p>
    <w:p w14:paraId="082FFC71" w14:textId="77777777" w:rsidR="00DF3648" w:rsidRDefault="00DF3648" w:rsidP="00DF3648">
      <w:pPr>
        <w:pStyle w:val="NormaleWeb"/>
        <w:numPr>
          <w:ilvl w:val="0"/>
          <w:numId w:val="1"/>
        </w:numPr>
        <w:spacing w:before="0" w:beforeAutospacing="0" w:after="0" w:afterAutospacing="0"/>
        <w:ind w:right="2034"/>
        <w:textAlignment w:val="baseline"/>
        <w:rPr>
          <w:rFonts w:ascii="Calibri" w:hAnsi="Calibri" w:cs="Calibri"/>
          <w:color w:val="000000"/>
          <w:sz w:val="22"/>
          <w:szCs w:val="22"/>
        </w:rPr>
      </w:pPr>
      <w:r>
        <w:rPr>
          <w:rFonts w:ascii="Calibri" w:hAnsi="Calibri" w:cs="Calibri"/>
          <w:color w:val="000000"/>
          <w:sz w:val="22"/>
          <w:szCs w:val="22"/>
        </w:rPr>
        <w:t xml:space="preserve">Si enuncino le leggi di Maxwell in forma locale per il campo elettrostatico in presenza di un generico mezzo dielettrico e se ne chiarisca il significato fisico. Nel caso particolare di un dielettrico lineare ed omogeneo, si derivi la relazione che lega densità di carica totale ρ, libera </w:t>
      </w:r>
      <w:proofErr w:type="spellStart"/>
      <w:r>
        <w:rPr>
          <w:rFonts w:ascii="Calibri" w:hAnsi="Calibri" w:cs="Calibri"/>
          <w:color w:val="000000"/>
          <w:sz w:val="22"/>
          <w:szCs w:val="22"/>
        </w:rPr>
        <w:t>ρ</w:t>
      </w:r>
      <w:r>
        <w:rPr>
          <w:rFonts w:ascii="Calibri" w:hAnsi="Calibri" w:cs="Calibri"/>
          <w:color w:val="000000"/>
          <w:sz w:val="14"/>
          <w:szCs w:val="14"/>
          <w:vertAlign w:val="subscript"/>
        </w:rPr>
        <w:t>LIB</w:t>
      </w:r>
      <w:proofErr w:type="spellEnd"/>
      <w:r>
        <w:rPr>
          <w:rFonts w:ascii="Calibri" w:hAnsi="Calibri" w:cs="Calibri"/>
          <w:color w:val="000000"/>
          <w:sz w:val="14"/>
          <w:szCs w:val="14"/>
          <w:vertAlign w:val="subscript"/>
        </w:rPr>
        <w:t xml:space="preserve"> </w:t>
      </w:r>
      <w:r>
        <w:rPr>
          <w:rFonts w:ascii="Calibri" w:hAnsi="Calibri" w:cs="Calibri"/>
          <w:color w:val="000000"/>
          <w:sz w:val="22"/>
          <w:szCs w:val="22"/>
        </w:rPr>
        <w:t xml:space="preserve">e di polarizzazione </w:t>
      </w:r>
      <w:proofErr w:type="spellStart"/>
      <w:r>
        <w:rPr>
          <w:rFonts w:ascii="Calibri" w:hAnsi="Calibri" w:cs="Calibri"/>
          <w:color w:val="000000"/>
          <w:sz w:val="22"/>
          <w:szCs w:val="22"/>
        </w:rPr>
        <w:t>ρ</w:t>
      </w:r>
      <w:r>
        <w:rPr>
          <w:rFonts w:ascii="Calibri" w:hAnsi="Calibri" w:cs="Calibri"/>
          <w:color w:val="000000"/>
          <w:sz w:val="14"/>
          <w:szCs w:val="14"/>
          <w:vertAlign w:val="subscript"/>
        </w:rPr>
        <w:t>POL</w:t>
      </w:r>
      <w:proofErr w:type="spellEnd"/>
      <w:r>
        <w:rPr>
          <w:rFonts w:ascii="Calibri" w:hAnsi="Calibri" w:cs="Calibri"/>
          <w:color w:val="000000"/>
          <w:sz w:val="22"/>
          <w:szCs w:val="22"/>
        </w:rPr>
        <w:t>. </w:t>
      </w:r>
    </w:p>
    <w:p w14:paraId="33F422B0" w14:textId="77777777" w:rsidR="00DF3648" w:rsidRDefault="00DF3648" w:rsidP="00DF3648">
      <w:pPr>
        <w:pStyle w:val="NormaleWeb"/>
        <w:numPr>
          <w:ilvl w:val="0"/>
          <w:numId w:val="1"/>
        </w:numPr>
        <w:spacing w:before="0" w:beforeAutospacing="0" w:after="0" w:afterAutospacing="0"/>
        <w:ind w:right="1193"/>
        <w:textAlignment w:val="baseline"/>
        <w:rPr>
          <w:rFonts w:ascii="Calibri" w:hAnsi="Calibri" w:cs="Calibri"/>
          <w:color w:val="000000"/>
          <w:sz w:val="22"/>
          <w:szCs w:val="22"/>
        </w:rPr>
      </w:pPr>
      <w:r>
        <w:rPr>
          <w:rFonts w:ascii="Calibri" w:hAnsi="Calibri" w:cs="Calibri"/>
          <w:color w:val="000000"/>
          <w:sz w:val="22"/>
          <w:szCs w:val="22"/>
        </w:rPr>
        <w:t>Si dia la definizione dei vettori campo elettrico E, spostamento elettrico D e polarizzazione P e se ne specifichi il legame in un generico dielettrico. Si spieghi poi quali sono le sorgenti di ognuno dei vettori, chiarendone il significato. </w:t>
      </w:r>
    </w:p>
    <w:p w14:paraId="37E39726" w14:textId="77777777" w:rsidR="00DF3648" w:rsidRDefault="00DF3648" w:rsidP="00DF3648">
      <w:pPr>
        <w:pStyle w:val="NormaleWeb"/>
        <w:numPr>
          <w:ilvl w:val="0"/>
          <w:numId w:val="1"/>
        </w:numPr>
        <w:spacing w:before="0" w:beforeAutospacing="0" w:after="0" w:afterAutospacing="0"/>
        <w:ind w:right="1496"/>
        <w:textAlignment w:val="baseline"/>
        <w:rPr>
          <w:rFonts w:ascii="Calibri" w:hAnsi="Calibri" w:cs="Calibri"/>
          <w:color w:val="000000"/>
          <w:sz w:val="22"/>
          <w:szCs w:val="22"/>
        </w:rPr>
      </w:pPr>
      <w:r>
        <w:rPr>
          <w:rFonts w:ascii="Calibri" w:hAnsi="Calibri" w:cs="Calibri"/>
          <w:color w:val="000000"/>
          <w:sz w:val="22"/>
          <w:szCs w:val="22"/>
        </w:rPr>
        <w:t>Si enuncino le equazioni di Maxwell in presenza di materiali e se ne discuta il significato. Si dia in particolare la definizione di tutte le grandezze che compaiono nelle equazioni. </w:t>
      </w:r>
    </w:p>
    <w:p w14:paraId="312A6525" w14:textId="77777777" w:rsidR="00DF3648" w:rsidRDefault="00DF3648" w:rsidP="00DF3648">
      <w:pPr>
        <w:pStyle w:val="NormaleWeb"/>
        <w:numPr>
          <w:ilvl w:val="0"/>
          <w:numId w:val="1"/>
        </w:numPr>
        <w:spacing w:before="0" w:beforeAutospacing="0" w:after="0" w:afterAutospacing="0"/>
        <w:ind w:right="1315"/>
        <w:textAlignment w:val="baseline"/>
        <w:rPr>
          <w:rFonts w:ascii="Calibri" w:hAnsi="Calibri" w:cs="Calibri"/>
          <w:color w:val="000000"/>
          <w:sz w:val="22"/>
          <w:szCs w:val="22"/>
        </w:rPr>
      </w:pPr>
      <w:r>
        <w:rPr>
          <w:rFonts w:ascii="Calibri" w:hAnsi="Calibri" w:cs="Calibri"/>
          <w:color w:val="000000"/>
          <w:sz w:val="22"/>
          <w:szCs w:val="22"/>
        </w:rPr>
        <w:t>Si dia la definizione di condensatore, specificando da cosa dipende il suo comportamento elettrico e per quale tipo di applicazione è utile. </w:t>
      </w:r>
    </w:p>
    <w:p w14:paraId="42771C33" w14:textId="77777777" w:rsidR="00DF3648" w:rsidRDefault="00DF3648" w:rsidP="00DF3648">
      <w:pPr>
        <w:pStyle w:val="NormaleWeb"/>
        <w:numPr>
          <w:ilvl w:val="0"/>
          <w:numId w:val="1"/>
        </w:numPr>
        <w:spacing w:before="0" w:beforeAutospacing="0" w:after="0" w:afterAutospacing="0"/>
        <w:ind w:right="1277"/>
        <w:textAlignment w:val="baseline"/>
        <w:rPr>
          <w:rFonts w:ascii="Calibri" w:hAnsi="Calibri" w:cs="Calibri"/>
          <w:color w:val="000000"/>
          <w:sz w:val="22"/>
          <w:szCs w:val="22"/>
        </w:rPr>
      </w:pPr>
      <w:r>
        <w:rPr>
          <w:rFonts w:ascii="Calibri" w:hAnsi="Calibri" w:cs="Calibri"/>
          <w:color w:val="000000"/>
          <w:sz w:val="22"/>
          <w:szCs w:val="22"/>
        </w:rPr>
        <w:t>Si enuncino e si discutano le condizioni al contorno per il campo B alla superficie di separazione tra due mezzi. </w:t>
      </w:r>
    </w:p>
    <w:p w14:paraId="6E81AF9C" w14:textId="77777777" w:rsidR="00DF3648" w:rsidRDefault="00DF3648" w:rsidP="00DF3648">
      <w:pPr>
        <w:pStyle w:val="NormaleWeb"/>
        <w:numPr>
          <w:ilvl w:val="0"/>
          <w:numId w:val="1"/>
        </w:numPr>
        <w:spacing w:before="0" w:beforeAutospacing="0" w:after="0" w:afterAutospacing="0"/>
        <w:ind w:right="1501"/>
        <w:textAlignment w:val="baseline"/>
        <w:rPr>
          <w:rFonts w:ascii="Calibri" w:hAnsi="Calibri" w:cs="Calibri"/>
          <w:color w:val="000000"/>
          <w:sz w:val="22"/>
          <w:szCs w:val="22"/>
        </w:rPr>
      </w:pPr>
      <w:r>
        <w:rPr>
          <w:rFonts w:ascii="Calibri" w:hAnsi="Calibri" w:cs="Calibri"/>
          <w:color w:val="000000"/>
          <w:sz w:val="22"/>
          <w:szCs w:val="22"/>
        </w:rPr>
        <w:t>Si descrivano le proprietà fondamentali del campo magnetico nel vuoto in regime stazionario. In particolare, si discuta il significato fisico delle leggi di Maxwell per il vettore B in assenza ed in presenza di correnti.</w:t>
      </w:r>
    </w:p>
    <w:p w14:paraId="003AE0C6" w14:textId="77777777" w:rsidR="00DF3648" w:rsidRDefault="00DF3648" w:rsidP="00DF3648">
      <w:pPr>
        <w:pStyle w:val="NormaleWeb"/>
        <w:numPr>
          <w:ilvl w:val="0"/>
          <w:numId w:val="1"/>
        </w:numPr>
        <w:spacing w:before="0" w:beforeAutospacing="0" w:after="0" w:afterAutospacing="0"/>
        <w:ind w:right="1299"/>
        <w:textAlignment w:val="baseline"/>
        <w:rPr>
          <w:rFonts w:ascii="Calibri" w:hAnsi="Calibri" w:cs="Calibri"/>
          <w:color w:val="000000"/>
          <w:sz w:val="22"/>
          <w:szCs w:val="22"/>
        </w:rPr>
      </w:pPr>
      <w:r>
        <w:rPr>
          <w:rFonts w:ascii="Calibri" w:hAnsi="Calibri" w:cs="Calibri"/>
          <w:color w:val="000000"/>
          <w:sz w:val="22"/>
          <w:szCs w:val="22"/>
        </w:rPr>
        <w:t>Partendo dall'espressione della forza di Lorentz, si ricavi la II formula di Laplace e se ne chiariscano le grandezze coinvolte, le condizioni di validità e l’utilità. </w:t>
      </w:r>
    </w:p>
    <w:p w14:paraId="6DCDAB06" w14:textId="77777777" w:rsidR="00DF3648" w:rsidRDefault="00DF3648" w:rsidP="00DF3648">
      <w:pPr>
        <w:pStyle w:val="NormaleWeb"/>
        <w:numPr>
          <w:ilvl w:val="0"/>
          <w:numId w:val="1"/>
        </w:numPr>
        <w:spacing w:before="0" w:beforeAutospacing="0" w:after="0" w:afterAutospacing="0"/>
        <w:ind w:right="1554"/>
        <w:textAlignment w:val="baseline"/>
        <w:rPr>
          <w:rFonts w:ascii="Calibri" w:hAnsi="Calibri" w:cs="Calibri"/>
          <w:color w:val="000000"/>
          <w:sz w:val="22"/>
          <w:szCs w:val="22"/>
        </w:rPr>
      </w:pPr>
      <w:r>
        <w:rPr>
          <w:rFonts w:ascii="Calibri" w:hAnsi="Calibri" w:cs="Calibri"/>
          <w:color w:val="000000"/>
          <w:sz w:val="22"/>
          <w:szCs w:val="22"/>
        </w:rPr>
        <w:t>Si enuncino le formule di Laplace, chiarendo il significato di ogni grandezza che vi compare, e se ne commentino il significato fisico e l’utilità. </w:t>
      </w:r>
    </w:p>
    <w:p w14:paraId="0626EDA3" w14:textId="77777777" w:rsidR="00DF3648" w:rsidRDefault="00DF3648" w:rsidP="00DF3648">
      <w:pPr>
        <w:pStyle w:val="NormaleWeb"/>
        <w:numPr>
          <w:ilvl w:val="0"/>
          <w:numId w:val="1"/>
        </w:numPr>
        <w:spacing w:before="0" w:beforeAutospacing="0" w:after="0" w:afterAutospacing="0"/>
        <w:ind w:right="1498"/>
        <w:textAlignment w:val="baseline"/>
        <w:rPr>
          <w:rFonts w:ascii="Calibri" w:hAnsi="Calibri" w:cs="Calibri"/>
          <w:color w:val="000000"/>
          <w:sz w:val="22"/>
          <w:szCs w:val="22"/>
        </w:rPr>
      </w:pPr>
      <w:r>
        <w:rPr>
          <w:rFonts w:ascii="Calibri" w:hAnsi="Calibri" w:cs="Calibri"/>
          <w:color w:val="000000"/>
          <w:sz w:val="22"/>
          <w:szCs w:val="22"/>
        </w:rPr>
        <w:t>Si enunci e si discuta la legge di Ampere in regime stazionario sia in forma integrale che in forma locale. Si spieghi perché la stessa espressione non può più essere valida in condizioni non stazionarie. </w:t>
      </w:r>
    </w:p>
    <w:p w14:paraId="1E7729A9" w14:textId="77777777" w:rsidR="00DF3648" w:rsidRDefault="00DF3648" w:rsidP="00DF3648">
      <w:pPr>
        <w:pStyle w:val="NormaleWeb"/>
        <w:numPr>
          <w:ilvl w:val="0"/>
          <w:numId w:val="1"/>
        </w:numPr>
        <w:spacing w:before="0" w:beforeAutospacing="0" w:after="0" w:afterAutospacing="0"/>
        <w:ind w:right="1493"/>
        <w:textAlignment w:val="baseline"/>
        <w:rPr>
          <w:rFonts w:ascii="Calibri" w:hAnsi="Calibri" w:cs="Calibri"/>
          <w:color w:val="000000"/>
          <w:sz w:val="22"/>
          <w:szCs w:val="22"/>
        </w:rPr>
      </w:pPr>
      <w:r>
        <w:rPr>
          <w:rFonts w:ascii="Calibri" w:hAnsi="Calibri" w:cs="Calibri"/>
          <w:color w:val="000000"/>
          <w:sz w:val="22"/>
          <w:szCs w:val="22"/>
        </w:rPr>
        <w:t xml:space="preserve">Si scriva l’espressione della forza F a cui è soggetto un conduttore γ, percorso da una corrente di intensità I ed immerso in un campo magnetico B, specificando la </w:t>
      </w:r>
      <w:r>
        <w:rPr>
          <w:rFonts w:ascii="Calibri" w:hAnsi="Calibri" w:cs="Calibri"/>
          <w:color w:val="000000"/>
          <w:sz w:val="22"/>
          <w:szCs w:val="22"/>
        </w:rPr>
        <w:lastRenderedPageBreak/>
        <w:t>definizione e l’unità di misura (nel S.I.) di tutte le grandezze che compaiono nell’espressione. b) Si descrivano le eventuali limitazioni sulle condizioni di validità. </w:t>
      </w:r>
    </w:p>
    <w:p w14:paraId="5C85E8A6" w14:textId="77777777" w:rsidR="00DF3648" w:rsidRDefault="00DF3648" w:rsidP="00DF3648">
      <w:pPr>
        <w:pStyle w:val="NormaleWeb"/>
        <w:numPr>
          <w:ilvl w:val="0"/>
          <w:numId w:val="1"/>
        </w:numPr>
        <w:spacing w:before="0" w:beforeAutospacing="0" w:after="0" w:afterAutospacing="0"/>
        <w:ind w:right="1283"/>
        <w:textAlignment w:val="baseline"/>
        <w:rPr>
          <w:rFonts w:ascii="Calibri" w:hAnsi="Calibri" w:cs="Calibri"/>
          <w:color w:val="000000"/>
          <w:sz w:val="22"/>
          <w:szCs w:val="22"/>
        </w:rPr>
      </w:pPr>
      <w:r>
        <w:rPr>
          <w:rFonts w:ascii="Calibri" w:hAnsi="Calibri" w:cs="Calibri"/>
          <w:color w:val="000000"/>
          <w:sz w:val="22"/>
          <w:szCs w:val="22"/>
        </w:rPr>
        <w:t>Si enunci la legge di continuità della corrente elettrica e se ne discuta il significato fisico, dopo aver specificato la definizione di ogni grandezza e la sua unità di misura nel Sistema Internazionale. b) Si dimostri che questa legge è incompatibile con la legge di Ampere, mentre è in accordo con le equazioni di Maxwell. </w:t>
      </w:r>
    </w:p>
    <w:p w14:paraId="183B013F" w14:textId="77777777" w:rsidR="00DF3648" w:rsidRDefault="00DF3648" w:rsidP="00DF3648">
      <w:pPr>
        <w:pStyle w:val="NormaleWeb"/>
        <w:numPr>
          <w:ilvl w:val="0"/>
          <w:numId w:val="1"/>
        </w:numPr>
        <w:spacing w:before="0" w:beforeAutospacing="0" w:after="0" w:afterAutospacing="0"/>
        <w:ind w:right="1283"/>
        <w:textAlignment w:val="baseline"/>
        <w:rPr>
          <w:rFonts w:ascii="Calibri" w:hAnsi="Calibri" w:cs="Calibri"/>
          <w:color w:val="000000"/>
          <w:sz w:val="22"/>
          <w:szCs w:val="22"/>
        </w:rPr>
      </w:pPr>
      <w:r>
        <w:rPr>
          <w:rFonts w:ascii="Calibri" w:hAnsi="Calibri" w:cs="Calibri"/>
          <w:color w:val="000000"/>
          <w:sz w:val="22"/>
          <w:szCs w:val="22"/>
        </w:rPr>
        <w:t xml:space="preserve">Partendo dalla definizione di </w:t>
      </w:r>
      <w:proofErr w:type="spellStart"/>
      <w:r>
        <w:rPr>
          <w:rFonts w:ascii="Calibri" w:hAnsi="Calibri" w:cs="Calibri"/>
          <w:color w:val="000000"/>
          <w:sz w:val="22"/>
          <w:szCs w:val="22"/>
        </w:rPr>
        <w:t>intensita</w:t>
      </w:r>
      <w:proofErr w:type="spellEnd"/>
      <w:r>
        <w:rPr>
          <w:rFonts w:ascii="Calibri" w:hAnsi="Calibri" w:cs="Calibri"/>
          <w:color w:val="000000"/>
          <w:sz w:val="22"/>
          <w:szCs w:val="22"/>
        </w:rPr>
        <w:t xml:space="preserve">̀ di corrente, si ricavi l’equazione di </w:t>
      </w:r>
      <w:proofErr w:type="spellStart"/>
      <w:r>
        <w:rPr>
          <w:rFonts w:ascii="Calibri" w:hAnsi="Calibri" w:cs="Calibri"/>
          <w:color w:val="000000"/>
          <w:sz w:val="22"/>
          <w:szCs w:val="22"/>
        </w:rPr>
        <w:t>continuita</w:t>
      </w:r>
      <w:proofErr w:type="spellEnd"/>
      <w:r>
        <w:rPr>
          <w:rFonts w:ascii="Calibri" w:hAnsi="Calibri" w:cs="Calibri"/>
          <w:color w:val="000000"/>
          <w:sz w:val="22"/>
          <w:szCs w:val="22"/>
        </w:rPr>
        <w:t xml:space="preserve">̀ della corrente in un generico materiale. b) Si discutano le eventuali limitazioni alla </w:t>
      </w:r>
      <w:proofErr w:type="spellStart"/>
      <w:r>
        <w:rPr>
          <w:rFonts w:ascii="Calibri" w:hAnsi="Calibri" w:cs="Calibri"/>
          <w:color w:val="000000"/>
          <w:sz w:val="22"/>
          <w:szCs w:val="22"/>
        </w:rPr>
        <w:t>validita</w:t>
      </w:r>
      <w:proofErr w:type="spellEnd"/>
      <w:r>
        <w:rPr>
          <w:rFonts w:ascii="Calibri" w:hAnsi="Calibri" w:cs="Calibri"/>
          <w:color w:val="000000"/>
          <w:sz w:val="22"/>
          <w:szCs w:val="22"/>
        </w:rPr>
        <w:t xml:space="preserve">̀ dell’equazione. c) Da essa si ricavi poi la relazione che lega la variazione temporale della </w:t>
      </w:r>
      <w:proofErr w:type="spellStart"/>
      <w:r>
        <w:rPr>
          <w:rFonts w:ascii="Calibri" w:hAnsi="Calibri" w:cs="Calibri"/>
          <w:color w:val="000000"/>
          <w:sz w:val="22"/>
          <w:szCs w:val="22"/>
        </w:rPr>
        <w:t>densita</w:t>
      </w:r>
      <w:proofErr w:type="spellEnd"/>
      <w:r>
        <w:rPr>
          <w:rFonts w:ascii="Calibri" w:hAnsi="Calibri" w:cs="Calibri"/>
          <w:color w:val="000000"/>
          <w:sz w:val="22"/>
          <w:szCs w:val="22"/>
        </w:rPr>
        <w:t xml:space="preserve">̀ di carica libera alla </w:t>
      </w:r>
      <w:proofErr w:type="spellStart"/>
      <w:r>
        <w:rPr>
          <w:rFonts w:ascii="Calibri" w:hAnsi="Calibri" w:cs="Calibri"/>
          <w:color w:val="000000"/>
          <w:sz w:val="22"/>
          <w:szCs w:val="22"/>
        </w:rPr>
        <w:t>conducibilita</w:t>
      </w:r>
      <w:proofErr w:type="spellEnd"/>
      <w:r>
        <w:rPr>
          <w:rFonts w:ascii="Calibri" w:hAnsi="Calibri" w:cs="Calibri"/>
          <w:color w:val="000000"/>
          <w:sz w:val="22"/>
          <w:szCs w:val="22"/>
        </w:rPr>
        <w:t>̀ elettrica del materiale, supposto lineare e omogeneo.</w:t>
      </w:r>
    </w:p>
    <w:p w14:paraId="2AAB98AB" w14:textId="77777777" w:rsidR="00DF3648" w:rsidRDefault="00DF3648" w:rsidP="00DF3648">
      <w:pPr>
        <w:pStyle w:val="NormaleWeb"/>
        <w:numPr>
          <w:ilvl w:val="0"/>
          <w:numId w:val="1"/>
        </w:numPr>
        <w:spacing w:before="0" w:beforeAutospacing="0" w:after="0" w:afterAutospacing="0"/>
        <w:ind w:right="1283"/>
        <w:textAlignment w:val="baseline"/>
        <w:rPr>
          <w:rFonts w:ascii="Calibri" w:hAnsi="Calibri" w:cs="Calibri"/>
          <w:color w:val="000000"/>
          <w:sz w:val="22"/>
          <w:szCs w:val="22"/>
        </w:rPr>
      </w:pPr>
      <w:r>
        <w:rPr>
          <w:rFonts w:ascii="Calibri" w:hAnsi="Calibri" w:cs="Calibri"/>
          <w:color w:val="000000"/>
          <w:sz w:val="22"/>
          <w:szCs w:val="22"/>
        </w:rPr>
        <w:t xml:space="preserve">Si enunci il teorema di Gauss per il campo elettrico E nel vuoto, chiarendone il significato fisico, la </w:t>
      </w:r>
      <w:proofErr w:type="spellStart"/>
      <w:r>
        <w:rPr>
          <w:rFonts w:ascii="Calibri" w:hAnsi="Calibri" w:cs="Calibri"/>
          <w:color w:val="000000"/>
          <w:sz w:val="22"/>
          <w:szCs w:val="22"/>
        </w:rPr>
        <w:t>validita</w:t>
      </w:r>
      <w:proofErr w:type="spellEnd"/>
      <w:r>
        <w:rPr>
          <w:rFonts w:ascii="Calibri" w:hAnsi="Calibri" w:cs="Calibri"/>
          <w:color w:val="000000"/>
          <w:sz w:val="22"/>
          <w:szCs w:val="22"/>
        </w:rPr>
        <w:t>̀ e l’</w:t>
      </w:r>
      <w:proofErr w:type="spellStart"/>
      <w:r>
        <w:rPr>
          <w:rFonts w:ascii="Calibri" w:hAnsi="Calibri" w:cs="Calibri"/>
          <w:color w:val="000000"/>
          <w:sz w:val="22"/>
          <w:szCs w:val="22"/>
        </w:rPr>
        <w:t>utilita</w:t>
      </w:r>
      <w:proofErr w:type="spellEnd"/>
      <w:r>
        <w:rPr>
          <w:rFonts w:ascii="Calibri" w:hAnsi="Calibri" w:cs="Calibri"/>
          <w:color w:val="000000"/>
          <w:sz w:val="22"/>
          <w:szCs w:val="22"/>
        </w:rPr>
        <w:t>̀ pratica. </w:t>
      </w:r>
    </w:p>
    <w:p w14:paraId="04067B4E" w14:textId="77777777" w:rsidR="00EF3103" w:rsidRDefault="00EF3103"/>
    <w:p w14:paraId="73C0AE96" w14:textId="77777777" w:rsidR="008C5202" w:rsidRDefault="008C5202" w:rsidP="008C5202">
      <w:pPr>
        <w:pStyle w:val="NormaleWeb"/>
        <w:spacing w:before="277" w:beforeAutospacing="0" w:after="0" w:afterAutospacing="0"/>
        <w:ind w:right="1283"/>
      </w:pPr>
      <w:r>
        <w:rPr>
          <w:rFonts w:ascii="Calibri" w:hAnsi="Calibri" w:cs="Calibri"/>
          <w:b/>
          <w:bCs/>
          <w:color w:val="000000"/>
          <w:sz w:val="26"/>
          <w:szCs w:val="26"/>
        </w:rPr>
        <w:t>Domande di carattere applicativo</w:t>
      </w:r>
    </w:p>
    <w:p w14:paraId="41F6AC6C" w14:textId="77777777" w:rsidR="008C5202" w:rsidRDefault="008C5202" w:rsidP="008C5202">
      <w:pPr>
        <w:pStyle w:val="NormaleWeb"/>
        <w:numPr>
          <w:ilvl w:val="0"/>
          <w:numId w:val="2"/>
        </w:numPr>
        <w:spacing w:before="277" w:beforeAutospacing="0" w:after="0" w:afterAutospacing="0"/>
        <w:ind w:right="1283"/>
        <w:textAlignment w:val="baseline"/>
        <w:rPr>
          <w:rFonts w:ascii="Calibri" w:hAnsi="Calibri" w:cs="Calibri"/>
          <w:color w:val="000000"/>
          <w:sz w:val="22"/>
          <w:szCs w:val="22"/>
        </w:rPr>
      </w:pPr>
      <w:r>
        <w:rPr>
          <w:rFonts w:ascii="Calibri" w:hAnsi="Calibri" w:cs="Calibri"/>
          <w:color w:val="000000"/>
          <w:sz w:val="22"/>
          <w:szCs w:val="22"/>
        </w:rPr>
        <w:t xml:space="preserve">Si consideri una sfera conduttrice di raggio R, con una carica Q (Q &lt; 0), circondata da un guscio sferico conduttore, di raggio interno 2R ed esterno 3R, con una carica uguale e contraria a quella della sfera e concentrico con essa. Si determini la </w:t>
      </w:r>
      <w:proofErr w:type="spellStart"/>
      <w:r>
        <w:rPr>
          <w:rFonts w:ascii="Calibri" w:hAnsi="Calibri" w:cs="Calibri"/>
          <w:color w:val="000000"/>
          <w:sz w:val="22"/>
          <w:szCs w:val="22"/>
        </w:rPr>
        <w:t>densita</w:t>
      </w:r>
      <w:proofErr w:type="spellEnd"/>
      <w:r>
        <w:rPr>
          <w:rFonts w:ascii="Calibri" w:hAnsi="Calibri" w:cs="Calibri"/>
          <w:color w:val="000000"/>
          <w:sz w:val="22"/>
          <w:szCs w:val="22"/>
        </w:rPr>
        <w:t>̀ di carica (specificando modulo e segno) sulle superfici di raggio R, 2R e 3R.</w:t>
      </w:r>
    </w:p>
    <w:p w14:paraId="2F4195DC" w14:textId="77777777" w:rsidR="008C5202" w:rsidRDefault="008C5202" w:rsidP="008C5202">
      <w:pPr>
        <w:pStyle w:val="NormaleWeb"/>
        <w:numPr>
          <w:ilvl w:val="0"/>
          <w:numId w:val="2"/>
        </w:numPr>
        <w:spacing w:before="0" w:beforeAutospacing="0" w:after="0" w:afterAutospacing="0"/>
        <w:ind w:right="1283"/>
        <w:textAlignment w:val="baseline"/>
        <w:rPr>
          <w:rFonts w:ascii="Calibri" w:hAnsi="Calibri" w:cs="Calibri"/>
          <w:color w:val="000000"/>
          <w:sz w:val="22"/>
          <w:szCs w:val="22"/>
        </w:rPr>
      </w:pPr>
      <w:r>
        <w:rPr>
          <w:rFonts w:ascii="Calibri" w:hAnsi="Calibri" w:cs="Calibri"/>
          <w:color w:val="000000"/>
          <w:sz w:val="22"/>
          <w:szCs w:val="22"/>
        </w:rPr>
        <w:t xml:space="preserve">Giustificandolo alla luce di quanto discusso nel punto precedente, si descriva e si disegni l’andamento qualitativo delle linee di forza del campo magnetico generato da due correnti rettilinee di </w:t>
      </w:r>
      <w:proofErr w:type="spellStart"/>
      <w:r>
        <w:rPr>
          <w:rFonts w:ascii="Calibri" w:hAnsi="Calibri" w:cs="Calibri"/>
          <w:color w:val="000000"/>
          <w:sz w:val="22"/>
          <w:szCs w:val="22"/>
        </w:rPr>
        <w:t>intensita</w:t>
      </w:r>
      <w:proofErr w:type="spellEnd"/>
      <w:r>
        <w:rPr>
          <w:rFonts w:ascii="Calibri" w:hAnsi="Calibri" w:cs="Calibri"/>
          <w:color w:val="000000"/>
          <w:sz w:val="22"/>
          <w:szCs w:val="22"/>
        </w:rPr>
        <w:t>̀ I1 ed I2 = 2I1, parallele ed equiverse, poste a distanza d. Si specifichi inoltre se ci sono posizioni (ed eventualmente quali sono) in cui il campo si annulla o raggiunge un massimo.</w:t>
      </w:r>
    </w:p>
    <w:p w14:paraId="021EDE9C" w14:textId="77777777" w:rsidR="008C5202" w:rsidRDefault="008C5202" w:rsidP="008C5202">
      <w:pPr>
        <w:pStyle w:val="NormaleWeb"/>
        <w:numPr>
          <w:ilvl w:val="0"/>
          <w:numId w:val="2"/>
        </w:numPr>
        <w:spacing w:before="0" w:beforeAutospacing="0" w:after="0" w:afterAutospacing="0"/>
        <w:ind w:right="1283"/>
        <w:textAlignment w:val="baseline"/>
        <w:rPr>
          <w:rFonts w:ascii="Calibri" w:hAnsi="Calibri" w:cs="Calibri"/>
          <w:color w:val="000000"/>
          <w:sz w:val="22"/>
          <w:szCs w:val="22"/>
        </w:rPr>
      </w:pPr>
      <w:r>
        <w:rPr>
          <w:rFonts w:ascii="Calibri" w:hAnsi="Calibri" w:cs="Calibri"/>
          <w:color w:val="000000"/>
          <w:sz w:val="22"/>
          <w:szCs w:val="22"/>
        </w:rPr>
        <w:t>Si consideri poi una lastra piana, di spessore d, posta nel vuoto e costituita da un dielettrico omogeneo ed isotropo con costante dielettrica relativa r. Su di essa incide un campo elettrico E1 uniforme, le cui linee di forza formano un angolo 1 con la normale alla lastra. Si determini il campo elettrico E2 all’interno della lastra ed E3 all’uscita da essa, specificandone modulo, direzione e verso.</w:t>
      </w:r>
    </w:p>
    <w:p w14:paraId="754EB74C" w14:textId="77777777" w:rsidR="008C5202" w:rsidRDefault="008C5202" w:rsidP="008C5202">
      <w:pPr>
        <w:pStyle w:val="NormaleWeb"/>
        <w:numPr>
          <w:ilvl w:val="0"/>
          <w:numId w:val="2"/>
        </w:numPr>
        <w:spacing w:before="0" w:beforeAutospacing="0" w:after="0" w:afterAutospacing="0"/>
        <w:ind w:right="1283"/>
        <w:textAlignment w:val="baseline"/>
        <w:rPr>
          <w:rFonts w:ascii="Calibri" w:hAnsi="Calibri" w:cs="Calibri"/>
          <w:color w:val="000000"/>
          <w:sz w:val="22"/>
          <w:szCs w:val="22"/>
        </w:rPr>
      </w:pPr>
      <w:r>
        <w:rPr>
          <w:rFonts w:ascii="Calibri" w:hAnsi="Calibri" w:cs="Calibri"/>
          <w:color w:val="000000"/>
          <w:sz w:val="22"/>
          <w:szCs w:val="22"/>
        </w:rPr>
        <w:t xml:space="preserve">Data una corrente superficiale di </w:t>
      </w:r>
      <w:proofErr w:type="spellStart"/>
      <w:r>
        <w:rPr>
          <w:rFonts w:ascii="Calibri" w:hAnsi="Calibri" w:cs="Calibri"/>
          <w:color w:val="000000"/>
          <w:sz w:val="22"/>
          <w:szCs w:val="22"/>
        </w:rPr>
        <w:t>densita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Js</w:t>
      </w:r>
      <w:proofErr w:type="spellEnd"/>
      <w:r>
        <w:rPr>
          <w:rFonts w:ascii="Calibri" w:hAnsi="Calibri" w:cs="Calibri"/>
          <w:color w:val="000000"/>
          <w:sz w:val="22"/>
          <w:szCs w:val="22"/>
        </w:rPr>
        <w:t xml:space="preserve">, si ricavino le condizioni al contorno per B. b) Supponendo poi che sia </w:t>
      </w:r>
      <w:proofErr w:type="spellStart"/>
      <w:r>
        <w:rPr>
          <w:rFonts w:ascii="Calibri" w:hAnsi="Calibri" w:cs="Calibri"/>
          <w:color w:val="000000"/>
          <w:sz w:val="22"/>
          <w:szCs w:val="22"/>
        </w:rPr>
        <w:t>Js</w:t>
      </w:r>
      <w:proofErr w:type="spellEnd"/>
      <w:r>
        <w:rPr>
          <w:rFonts w:ascii="Calibri" w:hAnsi="Calibri" w:cs="Calibri"/>
          <w:color w:val="000000"/>
          <w:sz w:val="22"/>
          <w:szCs w:val="22"/>
        </w:rPr>
        <w:t xml:space="preserve"> = </w:t>
      </w:r>
      <w:proofErr w:type="spellStart"/>
      <w:r>
        <w:rPr>
          <w:rFonts w:ascii="Calibri" w:hAnsi="Calibri" w:cs="Calibri"/>
          <w:color w:val="000000"/>
          <w:sz w:val="22"/>
          <w:szCs w:val="22"/>
        </w:rPr>
        <w:t>axuy</w:t>
      </w:r>
      <w:proofErr w:type="spellEnd"/>
      <w:r>
        <w:rPr>
          <w:rFonts w:ascii="Calibri" w:hAnsi="Calibri" w:cs="Calibri"/>
          <w:color w:val="000000"/>
          <w:sz w:val="22"/>
          <w:szCs w:val="22"/>
        </w:rPr>
        <w:t xml:space="preserve"> (con a = cost positiva), si determinino le </w:t>
      </w:r>
      <w:proofErr w:type="spellStart"/>
      <w:r>
        <w:rPr>
          <w:rFonts w:ascii="Calibri" w:hAnsi="Calibri" w:cs="Calibri"/>
          <w:color w:val="000000"/>
          <w:sz w:val="22"/>
          <w:szCs w:val="22"/>
        </w:rPr>
        <w:t>discontinuita</w:t>
      </w:r>
      <w:proofErr w:type="spellEnd"/>
      <w:r>
        <w:rPr>
          <w:rFonts w:ascii="Calibri" w:hAnsi="Calibri" w:cs="Calibri"/>
          <w:color w:val="000000"/>
          <w:sz w:val="22"/>
          <w:szCs w:val="22"/>
        </w:rPr>
        <w:t>̀ delle componenti di B in direzione x, in direzione y e in direzione z.</w:t>
      </w:r>
    </w:p>
    <w:p w14:paraId="67DADA64" w14:textId="77777777" w:rsidR="008C5202" w:rsidRDefault="008C5202" w:rsidP="008C5202">
      <w:pPr>
        <w:pStyle w:val="NormaleWeb"/>
        <w:numPr>
          <w:ilvl w:val="0"/>
          <w:numId w:val="2"/>
        </w:numPr>
        <w:spacing w:before="0" w:beforeAutospacing="0" w:after="0" w:afterAutospacing="0"/>
        <w:ind w:right="1283"/>
        <w:textAlignment w:val="baseline"/>
        <w:rPr>
          <w:rFonts w:ascii="Calibri" w:hAnsi="Calibri" w:cs="Calibri"/>
          <w:color w:val="000000"/>
          <w:sz w:val="22"/>
          <w:szCs w:val="22"/>
        </w:rPr>
      </w:pPr>
      <w:r>
        <w:rPr>
          <w:rFonts w:ascii="Calibri" w:hAnsi="Calibri" w:cs="Calibri"/>
          <w:color w:val="000000"/>
          <w:sz w:val="22"/>
          <w:szCs w:val="22"/>
        </w:rPr>
        <w:t xml:space="preserve">Si ricavi la forza risultante (modulo, direzione e verso) agente su una spira rettangolare, di lati </w:t>
      </w:r>
      <w:proofErr w:type="spellStart"/>
      <w:r>
        <w:rPr>
          <w:rFonts w:ascii="Calibri" w:hAnsi="Calibri" w:cs="Calibri"/>
          <w:color w:val="000000"/>
          <w:sz w:val="22"/>
          <w:szCs w:val="22"/>
        </w:rPr>
        <w:t>L e</w:t>
      </w:r>
      <w:proofErr w:type="spellEnd"/>
      <w:r>
        <w:rPr>
          <w:rFonts w:ascii="Calibri" w:hAnsi="Calibri" w:cs="Calibri"/>
          <w:color w:val="000000"/>
          <w:sz w:val="22"/>
          <w:szCs w:val="22"/>
        </w:rPr>
        <w:t xml:space="preserve"> 2L, percorsa dalla corrente I ed immersa in un campo magnetico B uniforme, diretto lungo la diagonale della spira, come indicato in figura.</w:t>
      </w:r>
    </w:p>
    <w:p w14:paraId="51F921F1" w14:textId="6F1719B0" w:rsidR="008C5202" w:rsidRDefault="008C5202" w:rsidP="008C5202">
      <w:pPr>
        <w:pStyle w:val="NormaleWeb"/>
        <w:spacing w:before="277" w:beforeAutospacing="0" w:after="0" w:afterAutospacing="0"/>
        <w:ind w:left="720" w:right="1283"/>
      </w:pPr>
      <w:r>
        <w:rPr>
          <w:rFonts w:ascii="Calibri" w:hAnsi="Calibri" w:cs="Calibri"/>
          <w:noProof/>
          <w:color w:val="000000"/>
          <w:sz w:val="22"/>
          <w:szCs w:val="22"/>
          <w:bdr w:val="none" w:sz="0" w:space="0" w:color="auto" w:frame="1"/>
        </w:rPr>
        <w:drawing>
          <wp:inline distT="0" distB="0" distL="0" distR="0" wp14:anchorId="5762CAC2" wp14:editId="5451FC4C">
            <wp:extent cx="976312" cy="587373"/>
            <wp:effectExtent l="0" t="0" r="0" b="3810"/>
            <wp:docPr id="1967359038" name="Immagine 2" descr="Immagine che contiene linea, Carattere, diagramm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59038" name="Immagine 2" descr="Immagine che contiene linea, Carattere, diagramma, design&#10;&#10;Descrizione generata automaticament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04494" cy="604328"/>
                    </a:xfrm>
                    <a:prstGeom prst="rect">
                      <a:avLst/>
                    </a:prstGeom>
                    <a:noFill/>
                    <a:ln>
                      <a:noFill/>
                    </a:ln>
                  </pic:spPr>
                </pic:pic>
              </a:graphicData>
            </a:graphic>
          </wp:inline>
        </w:drawing>
      </w:r>
    </w:p>
    <w:p w14:paraId="5D97FECE" w14:textId="77777777" w:rsidR="008C5202" w:rsidRDefault="008C5202" w:rsidP="008C5202">
      <w:pPr>
        <w:pStyle w:val="NormaleWeb"/>
        <w:numPr>
          <w:ilvl w:val="0"/>
          <w:numId w:val="3"/>
        </w:numPr>
        <w:spacing w:before="277" w:beforeAutospacing="0" w:after="0" w:afterAutospacing="0"/>
        <w:ind w:right="1283"/>
        <w:textAlignment w:val="baseline"/>
        <w:rPr>
          <w:rFonts w:ascii="Calibri" w:hAnsi="Calibri" w:cs="Calibri"/>
          <w:color w:val="000000"/>
          <w:sz w:val="22"/>
          <w:szCs w:val="22"/>
        </w:rPr>
      </w:pPr>
      <w:r>
        <w:rPr>
          <w:rFonts w:ascii="Calibri" w:hAnsi="Calibri" w:cs="Calibri"/>
          <w:color w:val="000000"/>
          <w:sz w:val="22"/>
          <w:szCs w:val="22"/>
        </w:rPr>
        <w:t xml:space="preserve">Si considerino poi una carica puntiforme q ed una superficie sferica di raggio R nelle due situazioni A) e B) riportate in figura e si calcoli: b) il flusso del campo elettrico attraverso la superficie; c) il campo E (modulo, direzione e verso) nel punto </w:t>
      </w:r>
      <w:proofErr w:type="gramStart"/>
      <w:r>
        <w:rPr>
          <w:rFonts w:ascii="Calibri" w:hAnsi="Calibri" w:cs="Calibri"/>
          <w:color w:val="000000"/>
          <w:sz w:val="22"/>
          <w:szCs w:val="22"/>
        </w:rPr>
        <w:t>P.[</w:t>
      </w:r>
      <w:proofErr w:type="gramEnd"/>
      <w:r>
        <w:rPr>
          <w:rFonts w:ascii="Calibri" w:hAnsi="Calibri" w:cs="Calibri"/>
          <w:color w:val="000000"/>
          <w:sz w:val="22"/>
          <w:szCs w:val="22"/>
        </w:rPr>
        <w:t>q=2nC,R=10cm , o =8.85x10-12 C2/(Nm2)]</w:t>
      </w:r>
    </w:p>
    <w:p w14:paraId="2B170006" w14:textId="5EF47D84" w:rsidR="008C5202" w:rsidRDefault="008C5202" w:rsidP="008C5202">
      <w:pPr>
        <w:pStyle w:val="NormaleWeb"/>
        <w:spacing w:before="277" w:beforeAutospacing="0" w:after="0" w:afterAutospacing="0"/>
        <w:ind w:left="720" w:right="1283"/>
      </w:pPr>
      <w:r>
        <w:rPr>
          <w:rFonts w:ascii="Calibri" w:hAnsi="Calibri" w:cs="Calibri"/>
          <w:noProof/>
          <w:color w:val="000000"/>
          <w:sz w:val="22"/>
          <w:szCs w:val="22"/>
          <w:bdr w:val="none" w:sz="0" w:space="0" w:color="auto" w:frame="1"/>
        </w:rPr>
        <w:drawing>
          <wp:inline distT="0" distB="0" distL="0" distR="0" wp14:anchorId="04094C4C" wp14:editId="0E259F03">
            <wp:extent cx="1552575" cy="731107"/>
            <wp:effectExtent l="0" t="0" r="0" b="0"/>
            <wp:docPr id="1727659511" name="Immagine 1" descr="Immagine che contiene diagramma, cerchio,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59511" name="Immagine 1" descr="Immagine che contiene diagramma, cerchio, linea, Carattere&#10;&#10;Descrizione generata automaticament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56891" cy="733140"/>
                    </a:xfrm>
                    <a:prstGeom prst="rect">
                      <a:avLst/>
                    </a:prstGeom>
                    <a:noFill/>
                    <a:ln>
                      <a:noFill/>
                    </a:ln>
                  </pic:spPr>
                </pic:pic>
              </a:graphicData>
            </a:graphic>
          </wp:inline>
        </w:drawing>
      </w:r>
    </w:p>
    <w:p w14:paraId="3FF89653" w14:textId="77777777" w:rsidR="008C5202" w:rsidRDefault="008C5202"/>
    <w:sectPr w:rsidR="008C520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661758"/>
    <w:multiLevelType w:val="multilevel"/>
    <w:tmpl w:val="9DE03D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9C5A2A"/>
    <w:multiLevelType w:val="multilevel"/>
    <w:tmpl w:val="AE463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3A63A1"/>
    <w:multiLevelType w:val="multilevel"/>
    <w:tmpl w:val="CC38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6802732">
    <w:abstractNumId w:val="1"/>
  </w:num>
  <w:num w:numId="2" w16cid:durableId="685405680">
    <w:abstractNumId w:val="2"/>
  </w:num>
  <w:num w:numId="3" w16cid:durableId="605699289">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648"/>
    <w:rsid w:val="005A7CA7"/>
    <w:rsid w:val="008C5202"/>
    <w:rsid w:val="00977937"/>
    <w:rsid w:val="00DF3648"/>
    <w:rsid w:val="00EF310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C8C68"/>
  <w15:chartTrackingRefBased/>
  <w15:docId w15:val="{96B97204-6AD9-4634-9F84-B0D76F2BF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DF3648"/>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69906">
      <w:bodyDiv w:val="1"/>
      <w:marLeft w:val="0"/>
      <w:marRight w:val="0"/>
      <w:marTop w:val="0"/>
      <w:marBottom w:val="0"/>
      <w:divBdr>
        <w:top w:val="none" w:sz="0" w:space="0" w:color="auto"/>
        <w:left w:val="none" w:sz="0" w:space="0" w:color="auto"/>
        <w:bottom w:val="none" w:sz="0" w:space="0" w:color="auto"/>
        <w:right w:val="none" w:sz="0" w:space="0" w:color="auto"/>
      </w:divBdr>
    </w:div>
    <w:div w:id="672562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980</Words>
  <Characters>5591</Characters>
  <Application>Microsoft Office Word</Application>
  <DocSecurity>0</DocSecurity>
  <Lines>46</Lines>
  <Paragraphs>13</Paragraphs>
  <ScaleCrop>false</ScaleCrop>
  <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Ravetta</dc:creator>
  <cp:keywords/>
  <dc:description/>
  <cp:lastModifiedBy>Sofia Ravetta</cp:lastModifiedBy>
  <cp:revision>3</cp:revision>
  <dcterms:created xsi:type="dcterms:W3CDTF">2023-10-30T21:37:00Z</dcterms:created>
  <dcterms:modified xsi:type="dcterms:W3CDTF">2023-10-31T16:52:00Z</dcterms:modified>
</cp:coreProperties>
</file>