
<file path=[Content_Types].xml><?xml version="1.0" encoding="utf-8"?>
<Types xmlns="http://schemas.openxmlformats.org/package/2006/content-types">
  <Default ContentType="image/x-wmf" Extension="wmf"/>
  <Default ContentType="application/vnd.openxmlformats-officedocument.oleObject" Extension="bin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tabs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line="288" w:lineRule="auto"/>
        <w:jc w:val="both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+ </w:t>
      </w:r>
    </w:p>
    <w:p w:rsidR="00000000" w:rsidDel="00000000" w:rsidP="00000000" w:rsidRDefault="00000000" w:rsidRPr="00000000" w14:paraId="00000003">
      <w:pPr>
        <w:tabs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line="288" w:lineRule="auto"/>
        <w:jc w:val="both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-CIRCUITI E MISURE ELETTRONICHE</w:t>
        <w:tab/>
        <w:t xml:space="preserve">Giovedì 16 gennaio 2025</w:t>
      </w:r>
    </w:p>
    <w:p w:rsidR="00000000" w:rsidDel="00000000" w:rsidP="00000000" w:rsidRDefault="00000000" w:rsidRPr="00000000" w14:paraId="00000004">
      <w:pPr>
        <w:tabs>
          <w:tab w:val="left" w:leader="none" w:pos="540"/>
          <w:tab w:val="left" w:leader="none" w:pos="900"/>
          <w:tab w:val="center" w:leader="none" w:pos="5490"/>
          <w:tab w:val="right" w:leader="none" w:pos="11042"/>
        </w:tabs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Prof. Cesare Svelto</w:t>
        <w:tab/>
        <w:tab/>
        <w:t xml:space="preserve">AA 2023/2024</w:t>
      </w:r>
    </w:p>
    <w:p w:rsidR="00000000" w:rsidDel="00000000" w:rsidP="00000000" w:rsidRDefault="00000000" w:rsidRPr="00000000" w14:paraId="00000005">
      <w:pPr>
        <w:tabs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line="36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Tempo disponibile 1 h 40 min</w:t>
        <w:tab/>
        <w:tab/>
        <w:t xml:space="preserve">Aula 5.0.2 ore 08.30</w:t>
      </w:r>
    </w:p>
    <w:p w:rsidR="00000000" w:rsidDel="00000000" w:rsidP="00000000" w:rsidRDefault="00000000" w:rsidRPr="00000000" w14:paraId="00000006">
      <w:pPr>
        <w:tabs>
          <w:tab w:val="left" w:leader="none" w:pos="540"/>
          <w:tab w:val="left" w:leader="none" w:pos="900"/>
          <w:tab w:val="right" w:leader="none" w:pos="11042"/>
        </w:tabs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highlight w:val="yellow"/>
          <w:u w:val="single"/>
          <w:rtl w:val="0"/>
        </w:rPr>
        <w:t xml:space="preserve">COGNOME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stampatello</w:t>
      </w:r>
      <w:r w:rsidDel="00000000" w:rsidR="00000000" w:rsidRPr="00000000">
        <w:rPr>
          <w:i w:val="1"/>
          <w:sz w:val="24"/>
          <w:szCs w:val="24"/>
          <w:rtl w:val="0"/>
        </w:rPr>
        <w:t xml:space="preserve">)</w:t>
      </w:r>
      <w:r w:rsidDel="00000000" w:rsidR="00000000" w:rsidRPr="00000000">
        <w:rPr>
          <w:b w:val="1"/>
          <w:sz w:val="24"/>
          <w:szCs w:val="24"/>
          <w:rtl w:val="0"/>
        </w:rPr>
        <w:t xml:space="preserve">:   __________________________________   Nome:  _________________________</w:t>
      </w:r>
    </w:p>
    <w:p w:rsidR="00000000" w:rsidDel="00000000" w:rsidP="00000000" w:rsidRDefault="00000000" w:rsidRPr="00000000" w14:paraId="00000007">
      <w:pPr>
        <w:tabs>
          <w:tab w:val="left" w:leader="none" w:pos="540"/>
          <w:tab w:val="left" w:leader="none" w:pos="900"/>
          <w:tab w:val="right" w:leader="none" w:pos="11042"/>
        </w:tabs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Laurea-anno:   FIS-2°      C.P. e firma  </w:t>
      </w:r>
      <w:r w:rsidDel="00000000" w:rsidR="00000000" w:rsidRPr="00000000">
        <w:rPr>
          <w:b w:val="1"/>
          <w:sz w:val="28"/>
          <w:szCs w:val="28"/>
          <w:rtl w:val="0"/>
        </w:rPr>
        <w:t xml:space="preserve">__ __ __ __ __ __ __ __</w:t>
      </w:r>
      <w:r w:rsidDel="00000000" w:rsidR="00000000" w:rsidRPr="00000000">
        <w:rPr>
          <w:b w:val="1"/>
          <w:sz w:val="24"/>
          <w:szCs w:val="24"/>
          <w:rtl w:val="0"/>
        </w:rPr>
        <w:t xml:space="preserve">         _______________________________</w:t>
      </w:r>
    </w:p>
    <w:p w:rsidR="00000000" w:rsidDel="00000000" w:rsidP="00000000" w:rsidRDefault="00000000" w:rsidRPr="00000000" w14:paraId="00000008">
      <w:pPr>
        <w:tabs>
          <w:tab w:val="right" w:leader="none" w:pos="10490"/>
        </w:tabs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567"/>
          <w:tab w:val="right" w:leader="none" w:pos="10490"/>
        </w:tabs>
        <w:jc w:val="center"/>
        <w:rPr>
          <w:b w:val="1"/>
          <w:sz w:val="24"/>
          <w:szCs w:val="24"/>
          <w:highlight w:val="yellow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Punteggi:    pre-compito=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7</w:t>
      </w:r>
      <w:r w:rsidDel="00000000" w:rsidR="00000000" w:rsidRPr="00000000">
        <w:rPr>
          <w:b w:val="1"/>
          <w:sz w:val="24"/>
          <w:szCs w:val="24"/>
          <w:rtl w:val="0"/>
        </w:rPr>
        <w:t xml:space="preserve">    Es.1=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6</w:t>
      </w:r>
      <w:r w:rsidDel="00000000" w:rsidR="00000000" w:rsidRPr="00000000">
        <w:rPr>
          <w:b w:val="1"/>
          <w:sz w:val="24"/>
          <w:szCs w:val="24"/>
          <w:rtl w:val="0"/>
        </w:rPr>
        <w:t xml:space="preserve">    Es.2=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7</w:t>
      </w:r>
      <w:r w:rsidDel="00000000" w:rsidR="00000000" w:rsidRPr="00000000">
        <w:rPr>
          <w:b w:val="1"/>
          <w:sz w:val="24"/>
          <w:szCs w:val="24"/>
          <w:rtl w:val="0"/>
        </w:rPr>
        <w:t xml:space="preserve">    Es.3=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7</w:t>
      </w:r>
      <w:r w:rsidDel="00000000" w:rsidR="00000000" w:rsidRPr="00000000">
        <w:rPr>
          <w:b w:val="1"/>
          <w:sz w:val="24"/>
          <w:szCs w:val="24"/>
          <w:rtl w:val="0"/>
        </w:rPr>
        <w:t xml:space="preserve">    Es.4=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5</w:t>
      </w:r>
      <w:r w:rsidDel="00000000" w:rsidR="00000000" w:rsidRPr="00000000">
        <w:rPr>
          <w:b w:val="1"/>
          <w:sz w:val="24"/>
          <w:szCs w:val="24"/>
          <w:rtl w:val="0"/>
        </w:rPr>
        <w:t xml:space="preserve">              TOT=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32</w:t>
      </w:r>
    </w:p>
    <w:p w:rsidR="00000000" w:rsidDel="00000000" w:rsidP="00000000" w:rsidRDefault="00000000" w:rsidRPr="00000000" w14:paraId="0000000A">
      <w:pPr>
        <w:tabs>
          <w:tab w:val="left" w:leader="none" w:pos="567"/>
          <w:tab w:val="right" w:leader="none" w:pos="10490"/>
        </w:tabs>
        <w:jc w:val="both"/>
        <w:rPr>
          <w:rFonts w:ascii="Comic Sans MS" w:cs="Comic Sans MS" w:eastAsia="Comic Sans MS" w:hAnsi="Comic Sans MS"/>
          <w:highlight w:val="yellow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highlight w:val="yellow"/>
          <w:rtl w:val="0"/>
        </w:rPr>
        <w:t xml:space="preserve">N.B.</w:t>
      </w:r>
      <w:r w:rsidDel="00000000" w:rsidR="00000000" w:rsidRPr="00000000">
        <w:rPr>
          <w:rFonts w:ascii="Comic Sans MS" w:cs="Comic Sans MS" w:eastAsia="Comic Sans MS" w:hAnsi="Comic Sans MS"/>
          <w:highlight w:val="yellow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highlight w:val="yellow"/>
          <w:rtl w:val="0"/>
        </w:rPr>
        <w:t xml:space="preserve">Occorre saper svolgere tutti gli esercizi per poter consegnare il compito</w:t>
      </w:r>
      <w:r w:rsidDel="00000000" w:rsidR="00000000" w:rsidRPr="00000000">
        <w:rPr>
          <w:rFonts w:ascii="Comic Sans MS" w:cs="Comic Sans MS" w:eastAsia="Comic Sans MS" w:hAnsi="Comic Sans MS"/>
          <w:highlight w:val="yellow"/>
          <w:rtl w:val="0"/>
        </w:rPr>
        <w:t xml:space="preserve"> (con ese mancante o sostanzialmente non svolto non si deve consegnare). </w:t>
      </w:r>
      <w:r w:rsidDel="00000000" w:rsidR="00000000" w:rsidRPr="00000000">
        <w:rPr>
          <w:rFonts w:ascii="Comic Sans MS" w:cs="Comic Sans MS" w:eastAsia="Comic Sans MS" w:hAnsi="Comic Sans MS"/>
          <w:b w:val="1"/>
          <w:highlight w:val="yellow"/>
          <w:rtl w:val="0"/>
        </w:rPr>
        <w:t xml:space="preserve">Compiti consegnati e corretti che evidenzieranno un risultato gravemente insufficiente o comunque gravi lacune nella preparazione potranno comportare il salto dell’appello successivo</w:t>
      </w:r>
      <w:r w:rsidDel="00000000" w:rsidR="00000000" w:rsidRPr="00000000">
        <w:rPr>
          <w:rFonts w:ascii="Comic Sans MS" w:cs="Comic Sans MS" w:eastAsia="Comic Sans MS" w:hAnsi="Comic Sans MS"/>
          <w:highlight w:val="yellow"/>
          <w:rtl w:val="0"/>
        </w:rPr>
        <w:t xml:space="preserve">. Occorre motivare tutte le risposte date e indicare i passaggi risolutivi, </w:t>
      </w:r>
      <w:r w:rsidDel="00000000" w:rsidR="00000000" w:rsidRPr="00000000">
        <w:rPr>
          <w:rFonts w:ascii="Comic Sans MS" w:cs="Comic Sans MS" w:eastAsia="Comic Sans MS" w:hAnsi="Comic Sans MS"/>
          <w:b w:val="1"/>
          <w:highlight w:val="yellow"/>
          <w:u w:val="single"/>
          <w:rtl w:val="0"/>
        </w:rPr>
        <w:t xml:space="preserve">elencando ordinatamente TUTTI i sottopunti</w:t>
      </w:r>
      <w:r w:rsidDel="00000000" w:rsidR="00000000" w:rsidRPr="00000000">
        <w:rPr>
          <w:rFonts w:ascii="Comic Sans MS" w:cs="Comic Sans MS" w:eastAsia="Comic Sans MS" w:hAnsi="Comic Sans MS"/>
          <w:b w:val="1"/>
          <w:highlight w:val="yellow"/>
          <w:rtl w:val="0"/>
        </w:rPr>
        <w:t xml:space="preserve"> 1A), 1B), ... </w:t>
      </w:r>
      <w:r w:rsidDel="00000000" w:rsidR="00000000" w:rsidRPr="00000000">
        <w:rPr>
          <w:rFonts w:ascii="Comic Sans MS" w:cs="Comic Sans MS" w:eastAsia="Comic Sans MS" w:hAnsi="Comic Sans MS"/>
          <w:b w:val="1"/>
          <w:i w:val="1"/>
          <w:highlight w:val="yellow"/>
          <w:rtl w:val="0"/>
        </w:rPr>
        <w:t xml:space="preserve">etc</w:t>
      </w:r>
      <w:r w:rsidDel="00000000" w:rsidR="00000000" w:rsidRPr="00000000">
        <w:rPr>
          <w:rFonts w:ascii="Comic Sans MS" w:cs="Comic Sans MS" w:eastAsia="Comic Sans MS" w:hAnsi="Comic Sans MS"/>
          <w:b w:val="1"/>
          <w:highlight w:val="yellow"/>
          <w:rtl w:val="0"/>
        </w:rPr>
        <w:t xml:space="preserve">. e casomai indicando di fianco “0” se sottopunto non svolto</w:t>
      </w:r>
      <w:r w:rsidDel="00000000" w:rsidR="00000000" w:rsidRPr="00000000">
        <w:rPr>
          <w:rFonts w:ascii="Comic Sans MS" w:cs="Comic Sans MS" w:eastAsia="Comic Sans MS" w:hAnsi="Comic Sans MS"/>
          <w:highlight w:val="yellow"/>
          <w:rtl w:val="0"/>
        </w:rPr>
        <w:t xml:space="preserve">. Foto e PDF e fogli A4 “puliti”, DRITTI, senza ombre, e ben ritagliati.</w:t>
      </w:r>
    </w:p>
    <w:p w:rsidR="00000000" w:rsidDel="00000000" w:rsidP="00000000" w:rsidRDefault="00000000" w:rsidRPr="00000000" w14:paraId="0000000B">
      <w:pPr>
        <w:tabs>
          <w:tab w:val="left" w:leader="none" w:pos="567"/>
          <w:tab w:val="right" w:leader="none" w:pos="10490"/>
        </w:tabs>
        <w:jc w:val="center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L’ordine logico-formale e la buona leggibilità delle risposte fornite costituiranno elemento di valutazione.</w:t>
      </w:r>
    </w:p>
    <w:p w:rsidR="00000000" w:rsidDel="00000000" w:rsidP="00000000" w:rsidRDefault="00000000" w:rsidRPr="00000000" w14:paraId="0000000C">
      <w:pPr>
        <w:tabs>
          <w:tab w:val="left" w:leader="none" w:pos="540"/>
          <w:tab w:val="left" w:leader="none" w:pos="900"/>
          <w:tab w:val="center" w:leader="none" w:pos="5490"/>
          <w:tab w:val="right" w:leader="none" w:pos="11042"/>
        </w:tabs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</w: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S O L U Z I O N I</w:t>
      </w: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540"/>
          <w:tab w:val="left" w:leader="none" w:pos="900"/>
          <w:tab w:val="center" w:leader="none" w:pos="5245"/>
          <w:tab w:val="center" w:leader="none" w:pos="5490"/>
          <w:tab w:val="right" w:leader="none" w:pos="11042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(25 min)</w:t>
        <w:tab/>
        <w:tab/>
        <w:t xml:space="preserve">Esercizio 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0F">
      <w:pPr>
        <w:tabs>
          <w:tab w:val="left" w:leader="none" w:pos="426"/>
        </w:tabs>
        <w:ind w:left="426" w:hanging="426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1)</w:t>
        <w:tab/>
        <w:t xml:space="preserve">Il circuito indicato in figura è a regime per 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&lt;0 s e l’interruttore si chiude al tempo 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=0 s. I parametri sono:</w:t>
      </w:r>
    </w:p>
    <w:p w:rsidR="00000000" w:rsidDel="00000000" w:rsidP="00000000" w:rsidRDefault="00000000" w:rsidRPr="00000000" w14:paraId="00000010">
      <w:pPr>
        <w:tabs>
          <w:tab w:val="left" w:leader="none" w:pos="426"/>
        </w:tabs>
        <w:ind w:left="426" w:hanging="426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S</w:t>
      </w:r>
      <w:r w:rsidDel="00000000" w:rsidR="00000000" w:rsidRPr="00000000">
        <w:rPr>
          <w:sz w:val="24"/>
          <w:szCs w:val="24"/>
          <w:rtl w:val="0"/>
        </w:rPr>
        <w:t xml:space="preserve">=5 V, </w:t>
      </w:r>
      <w:r w:rsidDel="00000000" w:rsidR="00000000" w:rsidRPr="00000000">
        <w:rPr>
          <w:i w:val="1"/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S</w:t>
      </w:r>
      <w:r w:rsidDel="00000000" w:rsidR="00000000" w:rsidRPr="00000000">
        <w:rPr>
          <w:sz w:val="24"/>
          <w:szCs w:val="24"/>
          <w:rtl w:val="0"/>
        </w:rPr>
        <w:t xml:space="preserve">=2 A, </w:t>
      </w:r>
      <w:r w:rsidDel="00000000" w:rsidR="00000000" w:rsidRPr="00000000">
        <w:rPr>
          <w:i w:val="1"/>
          <w:sz w:val="24"/>
          <w:szCs w:val="24"/>
          <w:rtl w:val="0"/>
        </w:rPr>
        <w:t xml:space="preserve">L</w:t>
      </w:r>
      <w:r w:rsidDel="00000000" w:rsidR="00000000" w:rsidRPr="00000000">
        <w:rPr>
          <w:i w:val="1"/>
          <w:sz w:val="24"/>
          <w:szCs w:val="24"/>
          <w:vertAlign w:val="subscript"/>
          <w:rtl w:val="0"/>
        </w:rPr>
        <w:t xml:space="preserve">k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i w:val="1"/>
          <w:sz w:val="24"/>
          <w:szCs w:val="24"/>
          <w:rtl w:val="0"/>
        </w:rPr>
        <w:t xml:space="preserve">k</w:t>
      </w:r>
      <w:r w:rsidDel="00000000" w:rsidR="00000000" w:rsidRPr="00000000">
        <w:rPr>
          <w:sz w:val="24"/>
          <w:szCs w:val="24"/>
          <w:rtl w:val="0"/>
        </w:rPr>
        <w:t xml:space="preserve"> H, 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i w:val="1"/>
          <w:sz w:val="24"/>
          <w:szCs w:val="24"/>
          <w:vertAlign w:val="subscript"/>
          <w:rtl w:val="0"/>
        </w:rPr>
        <w:t xml:space="preserve">n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i w:val="1"/>
          <w:sz w:val="24"/>
          <w:szCs w:val="24"/>
          <w:rtl w:val="0"/>
        </w:rPr>
        <w:t xml:space="preserve">n</w:t>
      </w:r>
      <w:r w:rsidDel="00000000" w:rsidR="00000000" w:rsidRPr="00000000">
        <w:rPr>
          <w:sz w:val="24"/>
          <w:szCs w:val="24"/>
          <w:rtl w:val="0"/>
        </w:rPr>
        <w:t xml:space="preserve"> </w:t>
      </w:r>
      <w:r w:rsidDel="00000000" w:rsidR="00000000" w:rsidRPr="00000000">
        <w:rPr>
          <w:sz w:val="24"/>
          <w:szCs w:val="24"/>
          <w:rtl w:val="0"/>
        </w:rPr>
        <w:t xml:space="preserve">Ω, con </w:t>
      </w:r>
      <w:r w:rsidDel="00000000" w:rsidR="00000000" w:rsidRPr="00000000">
        <w:rPr>
          <w:i w:val="1"/>
          <w:sz w:val="24"/>
          <w:szCs w:val="24"/>
          <w:rtl w:val="0"/>
        </w:rPr>
        <w:t xml:space="preserve">k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i w:val="1"/>
          <w:sz w:val="24"/>
          <w:szCs w:val="24"/>
          <w:rtl w:val="0"/>
        </w:rPr>
        <w:t xml:space="preserve">n</w:t>
      </w:r>
      <w:r w:rsidDel="00000000" w:rsidR="00000000" w:rsidRPr="00000000">
        <w:rPr>
          <w:sz w:val="24"/>
          <w:szCs w:val="24"/>
          <w:rtl w:val="0"/>
        </w:rPr>
        <w:t xml:space="preserve"> interi. La tensione cercata è </w:t>
      </w:r>
      <w:r w:rsidDel="00000000" w:rsidR="00000000" w:rsidRPr="00000000">
        <w:rPr>
          <w:rFonts w:ascii="Book Antiqua" w:cs="Book Antiqua" w:eastAsia="Book Antiqua" w:hAnsi="Book Antiqua"/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), ai capi di 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, come in Figura.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1A)</w:t>
        <w:tab/>
        <w:t xml:space="preserve">Ricavare il valore iniziale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il valore finale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della tensione sul resistore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1B)</w:t>
        <w:tab/>
        <w:t xml:space="preserve">Calcolare la resistenza equivalente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EQ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che regola il transitorio e valutare la costante di tempo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1C)</w:t>
        <w:tab/>
        <w:t xml:space="preserve">Scrivere l'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espressione analitica e numerica del transitorio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disegnare il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grafico quantitativo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 -1 s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≤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≤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 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426" w:right="0" w:hanging="426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1D)</w:t>
        <w:tab/>
        <w:t xml:space="preserve">Ricavare l'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energia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nell'induttore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 s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=4 s. Esprimere il rapporto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unità lineari, dB, e Np.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426" w:right="0" w:hanging="426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738259" cy="1824679"/>
            <wp:effectExtent b="0" l="0" r="0" t="0"/>
            <wp:docPr descr="Immagine che contiene schizzo, Line art, disegno, clipart&#10;&#10;Descrizione generata automaticamente" id="2087759724" name="image31.png"/>
            <a:graphic>
              <a:graphicData uri="http://schemas.openxmlformats.org/drawingml/2006/picture">
                <pic:pic>
                  <pic:nvPicPr>
                    <pic:cNvPr descr="Immagine che contiene schizzo, Line art, disegno, clipart&#10;&#10;Descrizione generata automaticamente" id="0" name="image31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8259" cy="18246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426" w:right="0" w:hanging="426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sz w:val="24"/>
          <w:szCs w:val="24"/>
          <w:highlight w:val="yellow"/>
          <w:vertAlign w:val="superscript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426"/>
        </w:tabs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highlight w:val="yellow"/>
          <w:vertAlign w:val="superscript"/>
          <w:rtl w:val="0"/>
        </w:rPr>
        <w:t xml:space="preserve">2.5</w:t>
      </w:r>
      <w:r w:rsidDel="00000000" w:rsidR="00000000" w:rsidRPr="00000000">
        <w:rPr>
          <w:b w:val="1"/>
          <w:sz w:val="24"/>
          <w:szCs w:val="24"/>
          <w:rtl w:val="0"/>
        </w:rPr>
        <w:t xml:space="preserve">1A)</w:t>
      </w:r>
      <w:r w:rsidDel="00000000" w:rsidR="00000000" w:rsidRPr="00000000">
        <w:rPr>
          <w:sz w:val="24"/>
          <w:szCs w:val="24"/>
          <w:rtl w:val="0"/>
        </w:rPr>
        <w:tab/>
        <w:t xml:space="preserve">Il gen.tens. </w:t>
      </w:r>
      <w:r w:rsidDel="00000000" w:rsidR="00000000" w:rsidRPr="00000000">
        <w:rPr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S</w:t>
      </w:r>
      <w:r w:rsidDel="00000000" w:rsidR="00000000" w:rsidRPr="00000000">
        <w:rPr>
          <w:sz w:val="24"/>
          <w:szCs w:val="24"/>
          <w:rtl w:val="0"/>
        </w:rPr>
        <w:t xml:space="preserve"> è in serie al gen.corr. </w:t>
      </w:r>
      <w:r w:rsidDel="00000000" w:rsidR="00000000" w:rsidRPr="00000000">
        <w:rPr>
          <w:i w:val="1"/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S</w:t>
      </w:r>
      <w:r w:rsidDel="00000000" w:rsidR="00000000" w:rsidRPr="00000000">
        <w:rPr>
          <w:sz w:val="24"/>
          <w:szCs w:val="24"/>
          <w:rtl w:val="0"/>
        </w:rPr>
        <w:t xml:space="preserve"> e dunque risulta ininfluente per il resto del circuito (tensione e corrente del bipolo sono sempre costanti).</w:t>
      </w:r>
    </w:p>
    <w:p w:rsidR="00000000" w:rsidDel="00000000" w:rsidP="00000000" w:rsidRDefault="00000000" w:rsidRPr="00000000" w14:paraId="0000001A">
      <w:pPr>
        <w:tabs>
          <w:tab w:val="left" w:leader="none" w:pos="426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Per 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=0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, con l'interruttore aperto e il circuito a regime (regime stazionario, essendo presenti solo gen. costanti), </w:t>
      </w:r>
      <w:r w:rsidDel="00000000" w:rsidR="00000000" w:rsidRPr="00000000">
        <w:rPr>
          <w:i w:val="1"/>
          <w:sz w:val="24"/>
          <w:szCs w:val="24"/>
          <w:rtl w:val="0"/>
        </w:rPr>
        <w:t xml:space="preserve">L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sdt>
        <w:sdtPr>
          <w:id w:val="572290263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≡c.c. e </w:t>
          </w:r>
        </w:sdtContent>
      </w:sdt>
      <w:r w:rsidDel="00000000" w:rsidR="00000000" w:rsidRPr="00000000">
        <w:rPr>
          <w:i w:val="1"/>
          <w:sz w:val="24"/>
          <w:szCs w:val="24"/>
          <w:rtl w:val="0"/>
        </w:rPr>
        <w:t xml:space="preserve">L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sdt>
        <w:sdtPr>
          <w:id w:val="1061216817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≡c.c.. La corrente </w:t>
          </w:r>
        </w:sdtContent>
      </w:sdt>
      <w:r w:rsidDel="00000000" w:rsidR="00000000" w:rsidRPr="00000000">
        <w:rPr>
          <w:i w:val="1"/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S</w:t>
      </w:r>
      <w:r w:rsidDel="00000000" w:rsidR="00000000" w:rsidRPr="00000000">
        <w:rPr>
          <w:sz w:val="24"/>
          <w:szCs w:val="24"/>
          <w:rtl w:val="0"/>
        </w:rPr>
        <w:t xml:space="preserve"> scorre tutta nella maglia esterna e quindi anche attraverso il resistore 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, per cui</w:t>
      </w:r>
    </w:p>
    <w:p w:rsidR="00000000" w:rsidDel="00000000" w:rsidP="00000000" w:rsidRDefault="00000000" w:rsidRPr="00000000" w14:paraId="0000001B">
      <w:pPr>
        <w:tabs>
          <w:tab w:val="left" w:leader="none" w:pos="426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Book Antiqua" w:cs="Book Antiqua" w:eastAsia="Book Antiqua" w:hAnsi="Book Antiqua"/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rtl w:val="0"/>
        </w:rPr>
        <w:t xml:space="preserve">(0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)=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sdt>
        <w:sdtPr>
          <w:id w:val="-1083492134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⋅</w:t>
          </w:r>
        </w:sdtContent>
      </w:sdt>
      <w:r w:rsidDel="00000000" w:rsidR="00000000" w:rsidRPr="00000000">
        <w:rPr>
          <w:i w:val="1"/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S</w:t>
      </w:r>
      <w:sdt>
        <w:sdtPr>
          <w:id w:val="-416300472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=1⋅2=2 V</w:t>
          </w:r>
        </w:sdtContent>
      </w:sdt>
    </w:p>
    <w:p w:rsidR="00000000" w:rsidDel="00000000" w:rsidP="00000000" w:rsidRDefault="00000000" w:rsidRPr="00000000" w14:paraId="0000001C">
      <w:pPr>
        <w:tabs>
          <w:tab w:val="left" w:leader="none" w:pos="426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Per 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=0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+</w:t>
      </w:r>
      <w:r w:rsidDel="00000000" w:rsidR="00000000" w:rsidRPr="00000000">
        <w:rPr>
          <w:sz w:val="24"/>
          <w:szCs w:val="24"/>
          <w:rtl w:val="0"/>
        </w:rPr>
        <w:t xml:space="preserve">, gli induttori </w:t>
      </w:r>
      <w:r w:rsidDel="00000000" w:rsidR="00000000" w:rsidRPr="00000000">
        <w:rPr>
          <w:i w:val="1"/>
          <w:sz w:val="24"/>
          <w:szCs w:val="24"/>
          <w:rtl w:val="0"/>
        </w:rPr>
        <w:t xml:space="preserve">L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i w:val="1"/>
          <w:sz w:val="24"/>
          <w:szCs w:val="24"/>
          <w:rtl w:val="0"/>
        </w:rPr>
        <w:t xml:space="preserve">L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(sempre in serie tra loro e con 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 ed in particolare percorsi da corrente </w:t>
      </w:r>
      <w:r w:rsidDel="00000000" w:rsidR="00000000" w:rsidRPr="00000000">
        <w:rPr>
          <w:i w:val="1"/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S</w:t>
      </w:r>
      <w:r w:rsidDel="00000000" w:rsidR="00000000" w:rsidRPr="00000000">
        <w:rPr>
          <w:sz w:val="24"/>
          <w:szCs w:val="24"/>
          <w:rtl w:val="0"/>
        </w:rPr>
        <w:t xml:space="preserve"> fino a 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=0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) preservano la loro corrente. Pertanto</w:t>
      </w:r>
    </w:p>
    <w:p w:rsidR="00000000" w:rsidDel="00000000" w:rsidP="00000000" w:rsidRDefault="00000000" w:rsidRPr="00000000" w14:paraId="0000001D">
      <w:pPr>
        <w:tabs>
          <w:tab w:val="left" w:leader="none" w:pos="426"/>
        </w:tabs>
        <w:jc w:val="both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b w:val="1"/>
          <w:sz w:val="24"/>
          <w:szCs w:val="24"/>
          <w:rtl w:val="0"/>
        </w:rPr>
        <w:t xml:space="preserve">(0</w:t>
      </w:r>
      <w:r w:rsidDel="00000000" w:rsidR="00000000" w:rsidRPr="00000000">
        <w:rPr>
          <w:b w:val="1"/>
          <w:sz w:val="24"/>
          <w:szCs w:val="24"/>
          <w:vertAlign w:val="superscript"/>
          <w:rtl w:val="0"/>
        </w:rPr>
        <w:t xml:space="preserve">+</w:t>
      </w:r>
      <w:r w:rsidDel="00000000" w:rsidR="00000000" w:rsidRPr="00000000">
        <w:rPr>
          <w:b w:val="1"/>
          <w:sz w:val="24"/>
          <w:szCs w:val="24"/>
          <w:rtl w:val="0"/>
        </w:rPr>
        <w:t xml:space="preserve">)=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sz w:val="24"/>
          <w:szCs w:val="24"/>
          <w:vertAlign w:val="subscript"/>
          <w:rtl w:val="0"/>
        </w:rPr>
        <w:t xml:space="preserve">1</w:t>
      </w:r>
      <w:sdt>
        <w:sdtPr>
          <w:id w:val="-1806829940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⋅</w:t>
          </w:r>
        </w:sdtContent>
      </w:sdt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I</w:t>
      </w:r>
      <w:r w:rsidDel="00000000" w:rsidR="00000000" w:rsidRPr="00000000">
        <w:rPr>
          <w:b w:val="1"/>
          <w:sz w:val="24"/>
          <w:szCs w:val="24"/>
          <w:vertAlign w:val="subscript"/>
          <w:rtl w:val="0"/>
        </w:rPr>
        <w:t xml:space="preserve">S</w:t>
      </w:r>
      <w:sdt>
        <w:sdtPr>
          <w:id w:val="441024922"/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=1⋅2=2 V=</w:t>
          </w:r>
        </w:sdtContent>
      </w:sdt>
      <w:r w:rsidDel="00000000" w:rsidR="00000000" w:rsidRPr="00000000">
        <w:rPr>
          <w:rFonts w:ascii="Book Antiqua" w:cs="Book Antiqua" w:eastAsia="Book Antiqua" w:hAnsi="Book Antiqua"/>
          <w:b w:val="1"/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b w:val="1"/>
          <w:sz w:val="24"/>
          <w:szCs w:val="24"/>
          <w:rtl w:val="0"/>
        </w:rPr>
        <w:t xml:space="preserve">(0</w:t>
      </w:r>
      <w:r w:rsidDel="00000000" w:rsidR="00000000" w:rsidRPr="00000000">
        <w:rPr>
          <w:b w:val="1"/>
          <w:sz w:val="24"/>
          <w:szCs w:val="24"/>
          <w:vertAlign w:val="superscript"/>
          <w:rtl w:val="0"/>
        </w:rPr>
        <w:t xml:space="preserve">-</w:t>
      </w:r>
      <w:r w:rsidDel="00000000" w:rsidR="00000000" w:rsidRPr="00000000">
        <w:rPr>
          <w:b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E">
      <w:pPr>
        <w:tabs>
          <w:tab w:val="left" w:leader="none" w:pos="426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 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sz w:val="24"/>
          <w:szCs w:val="24"/>
          <w:rtl w:val="0"/>
        </w:rPr>
        <w:t xml:space="preserve"> che non sono ancora percorse da corrente in 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=0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+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F">
      <w:pPr>
        <w:tabs>
          <w:tab w:val="left" w:leader="none" w:pos="426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Per 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→∞</w:t>
      </w:r>
      <w:r w:rsidDel="00000000" w:rsidR="00000000" w:rsidRPr="00000000">
        <w:rPr>
          <w:sz w:val="24"/>
          <w:szCs w:val="24"/>
          <w:rtl w:val="0"/>
        </w:rPr>
        <w:t xml:space="preserve">, il circuito è nuovamente in regime stazionario (</w:t>
      </w:r>
      <w:r w:rsidDel="00000000" w:rsidR="00000000" w:rsidRPr="00000000">
        <w:rPr>
          <w:i w:val="1"/>
          <w:sz w:val="24"/>
          <w:szCs w:val="24"/>
          <w:rtl w:val="0"/>
        </w:rPr>
        <w:t xml:space="preserve">L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sdt>
        <w:sdtPr>
          <w:id w:val="71072915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≡c.c. e </w:t>
          </w:r>
        </w:sdtContent>
      </w:sdt>
      <w:r w:rsidDel="00000000" w:rsidR="00000000" w:rsidRPr="00000000">
        <w:rPr>
          <w:i w:val="1"/>
          <w:sz w:val="24"/>
          <w:szCs w:val="24"/>
          <w:rtl w:val="0"/>
        </w:rPr>
        <w:t xml:space="preserve">L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sdt>
        <w:sdtPr>
          <w:id w:val="1105593231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≡c.c.) e la corrente </w:t>
          </w:r>
        </w:sdtContent>
      </w:sdt>
      <w:r w:rsidDel="00000000" w:rsidR="00000000" w:rsidRPr="00000000">
        <w:rPr>
          <w:i w:val="1"/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S</w:t>
      </w:r>
      <w:r w:rsidDel="00000000" w:rsidR="00000000" w:rsidRPr="00000000">
        <w:rPr>
          <w:sz w:val="24"/>
          <w:szCs w:val="24"/>
          <w:rtl w:val="0"/>
        </w:rPr>
        <w:t xml:space="preserve"> si divide, con un partitore di corrente, tra la resistenza 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 e la resistenza serie 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23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+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sz w:val="24"/>
          <w:szCs w:val="24"/>
          <w:rtl w:val="0"/>
        </w:rPr>
        <w:t xml:space="preserve">=2+3=5 Ω. Quindi in 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 scorre corrente</w:t>
      </w:r>
    </w:p>
    <w:p w:rsidR="00000000" w:rsidDel="00000000" w:rsidP="00000000" w:rsidRDefault="00000000" w:rsidRPr="00000000" w14:paraId="00000020">
      <w:pPr>
        <w:tabs>
          <w:tab w:val="left" w:leader="none" w:pos="426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i w:val="1"/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∞</w:t>
      </w:r>
      <w:r w:rsidDel="00000000" w:rsidR="00000000" w:rsidRPr="00000000">
        <w:rPr>
          <w:sz w:val="24"/>
          <w:szCs w:val="24"/>
          <w:rtl w:val="0"/>
        </w:rPr>
        <w:t xml:space="preserve">)=</w:t>
      </w:r>
      <w:r w:rsidDel="00000000" w:rsidR="00000000" w:rsidRPr="00000000">
        <w:rPr>
          <w:sz w:val="40"/>
          <w:szCs w:val="40"/>
          <w:vertAlign w:val="subscript"/>
        </w:rPr>
        <w:pict>
          <v:shape id="_x0000_i1025" style="width:113.2pt;height:34.3pt" o:ole="" type="#_x0000_t75">
            <v:imagedata r:id="rId1" o:title=""/>
          </v:shape>
          <o:OLEObject DrawAspect="Content" r:id="rId2" ObjectID="_1798729505" ProgID="Equation.DSMT4" ShapeID="_x0000_i1025" Type="Embed"/>
        </w:pict>
      </w:r>
      <w:sdt>
        <w:sdtPr>
          <w:id w:val="35073211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≅1.67 A</w:t>
          </w:r>
        </w:sdtContent>
      </w:sdt>
    </w:p>
    <w:p w:rsidR="00000000" w:rsidDel="00000000" w:rsidP="00000000" w:rsidRDefault="00000000" w:rsidRPr="00000000" w14:paraId="00000021">
      <w:pPr>
        <w:tabs>
          <w:tab w:val="left" w:leader="none" w:pos="426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 un valore finale della tensione</w:t>
      </w:r>
    </w:p>
    <w:p w:rsidR="00000000" w:rsidDel="00000000" w:rsidP="00000000" w:rsidRDefault="00000000" w:rsidRPr="00000000" w14:paraId="00000022">
      <w:pPr>
        <w:tabs>
          <w:tab w:val="left" w:leader="none" w:pos="426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b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ambria Math" w:cs="Cambria Math" w:eastAsia="Cambria Math" w:hAnsi="Cambria Math"/>
          <w:b w:val="1"/>
          <w:sz w:val="24"/>
          <w:szCs w:val="24"/>
          <w:rtl w:val="0"/>
        </w:rPr>
        <w:t xml:space="preserve">∞</w:t>
      </w:r>
      <w:r w:rsidDel="00000000" w:rsidR="00000000" w:rsidRPr="00000000">
        <w:rPr>
          <w:b w:val="1"/>
          <w:sz w:val="24"/>
          <w:szCs w:val="24"/>
          <w:rtl w:val="0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sz w:val="40"/>
          <w:szCs w:val="40"/>
          <w:vertAlign w:val="subscript"/>
        </w:rPr>
        <w:pict>
          <v:shape id="_x0000_i1026" style="width:113.2pt;height:34.3pt" o:ole="" type="#_x0000_t75">
            <v:imagedata r:id="rId3" o:title=""/>
          </v:shape>
          <o:OLEObject DrawAspect="Content" r:id="rId4" ObjectID="_1798729506" ProgID="Equation.DSMT4" ShapeID="_x0000_i1026" Type="Embed"/>
        </w:pict>
      </w:r>
      <w:sdt>
        <w:sdtPr>
          <w:id w:val="1366339535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≅1.67 V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426"/>
        </w:tabs>
        <w:jc w:val="both"/>
        <w:rPr>
          <w:sz w:val="24"/>
          <w:szCs w:val="24"/>
          <w:highlight w:val="lightGray"/>
        </w:rPr>
      </w:pPr>
      <w:r w:rsidDel="00000000" w:rsidR="00000000" w:rsidRPr="00000000">
        <w:rPr>
          <w:sz w:val="24"/>
          <w:szCs w:val="24"/>
          <w:highlight w:val="lightGray"/>
          <w:rtl w:val="0"/>
        </w:rPr>
        <w:t xml:space="preserve">Allo stesso risultato si arriva anche osservando che la corrente </w:t>
      </w:r>
      <w:r w:rsidDel="00000000" w:rsidR="00000000" w:rsidRPr="00000000">
        <w:rPr>
          <w:i w:val="1"/>
          <w:sz w:val="24"/>
          <w:szCs w:val="24"/>
          <w:highlight w:val="lightGray"/>
          <w:rtl w:val="0"/>
        </w:rPr>
        <w:t xml:space="preserve">I</w:t>
      </w:r>
      <w:r w:rsidDel="00000000" w:rsidR="00000000" w:rsidRPr="00000000">
        <w:rPr>
          <w:sz w:val="24"/>
          <w:szCs w:val="24"/>
          <w:highlight w:val="lightGray"/>
          <w:vertAlign w:val="subscript"/>
          <w:rtl w:val="0"/>
        </w:rPr>
        <w:t xml:space="preserve">S</w:t>
      </w:r>
      <w:r w:rsidDel="00000000" w:rsidR="00000000" w:rsidRPr="00000000">
        <w:rPr>
          <w:sz w:val="24"/>
          <w:szCs w:val="24"/>
          <w:highlight w:val="lightGray"/>
          <w:rtl w:val="0"/>
        </w:rPr>
        <w:t xml:space="preserve"> scorre nel parallelo </w:t>
      </w:r>
      <w:r w:rsidDel="00000000" w:rsidR="00000000" w:rsidRPr="00000000">
        <w:rPr>
          <w:i w:val="1"/>
          <w:sz w:val="24"/>
          <w:szCs w:val="24"/>
          <w:highlight w:val="lightGray"/>
          <w:rtl w:val="0"/>
        </w:rPr>
        <w:t xml:space="preserve">R</w:t>
      </w:r>
      <w:r w:rsidDel="00000000" w:rsidR="00000000" w:rsidRPr="00000000">
        <w:rPr>
          <w:sz w:val="24"/>
          <w:szCs w:val="24"/>
          <w:highlight w:val="lightGray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highlight w:val="lightGray"/>
          <w:rtl w:val="0"/>
        </w:rPr>
        <w:t xml:space="preserve">//</w:t>
      </w:r>
      <w:r w:rsidDel="00000000" w:rsidR="00000000" w:rsidRPr="00000000">
        <w:rPr>
          <w:i w:val="1"/>
          <w:sz w:val="24"/>
          <w:szCs w:val="24"/>
          <w:highlight w:val="lightGray"/>
          <w:rtl w:val="0"/>
        </w:rPr>
        <w:t xml:space="preserve">R</w:t>
      </w:r>
      <w:r w:rsidDel="00000000" w:rsidR="00000000" w:rsidRPr="00000000">
        <w:rPr>
          <w:sz w:val="24"/>
          <w:szCs w:val="24"/>
          <w:highlight w:val="lightGray"/>
          <w:vertAlign w:val="subscript"/>
          <w:rtl w:val="0"/>
        </w:rPr>
        <w:t xml:space="preserve">23</w:t>
      </w:r>
      <w:r w:rsidDel="00000000" w:rsidR="00000000" w:rsidRPr="00000000">
        <w:rPr>
          <w:sz w:val="24"/>
          <w:szCs w:val="24"/>
          <w:highlight w:val="lightGray"/>
          <w:rtl w:val="0"/>
        </w:rPr>
        <w:t xml:space="preserve">, per cui</w:t>
      </w:r>
    </w:p>
    <w:p w:rsidR="00000000" w:rsidDel="00000000" w:rsidP="00000000" w:rsidRDefault="00000000" w:rsidRPr="00000000" w14:paraId="00000024">
      <w:pPr>
        <w:tabs>
          <w:tab w:val="left" w:leader="none" w:pos="426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lightGray"/>
          <w:rtl w:val="0"/>
        </w:rPr>
        <w:tab/>
      </w:r>
      <w:r w:rsidDel="00000000" w:rsidR="00000000" w:rsidRPr="00000000">
        <w:rPr>
          <w:rFonts w:ascii="Book Antiqua" w:cs="Book Antiqua" w:eastAsia="Book Antiqua" w:hAnsi="Book Antiqua"/>
          <w:i w:val="1"/>
          <w:sz w:val="24"/>
          <w:szCs w:val="24"/>
          <w:highlight w:val="lightGray"/>
          <w:rtl w:val="0"/>
        </w:rPr>
        <w:t xml:space="preserve">v</w:t>
      </w:r>
      <w:r w:rsidDel="00000000" w:rsidR="00000000" w:rsidRPr="00000000">
        <w:rPr>
          <w:sz w:val="24"/>
          <w:szCs w:val="24"/>
          <w:highlight w:val="lightGray"/>
          <w:rtl w:val="0"/>
        </w:rPr>
        <w:t xml:space="preserve">(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highlight w:val="lightGray"/>
          <w:rtl w:val="0"/>
        </w:rPr>
        <w:t xml:space="preserve">∞</w:t>
      </w:r>
      <w:r w:rsidDel="00000000" w:rsidR="00000000" w:rsidRPr="00000000">
        <w:rPr>
          <w:sz w:val="24"/>
          <w:szCs w:val="24"/>
          <w:highlight w:val="lightGray"/>
          <w:rtl w:val="0"/>
        </w:rPr>
        <w:t xml:space="preserve">)=</w:t>
      </w:r>
      <w:r w:rsidDel="00000000" w:rsidR="00000000" w:rsidRPr="00000000">
        <w:rPr>
          <w:sz w:val="40"/>
          <w:szCs w:val="40"/>
          <w:highlight w:val="lightGray"/>
          <w:vertAlign w:val="subscript"/>
        </w:rPr>
        <w:pict>
          <v:shape id="_x0000_i1027" style="width:52.6pt;height:34.3pt" o:ole="" type="#_x0000_t75">
            <v:imagedata r:id="rId5" o:title=""/>
          </v:shape>
          <o:OLEObject DrawAspect="Content" r:id="rId6" ObjectID="_1798729507" ProgID="Equation.DSMT4" ShapeID="_x0000_i1027" Type="Embed"/>
        </w:pict>
      </w:r>
      <w:sdt>
        <w:sdtPr>
          <w:id w:val="957758915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highlight w:val="lightGray"/>
              <w:rtl w:val="0"/>
            </w:rPr>
            <w:t xml:space="preserve">≅1.67 V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426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426"/>
        </w:tabs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highlight w:val="yellow"/>
          <w:vertAlign w:val="superscript"/>
          <w:rtl w:val="0"/>
        </w:rPr>
        <w:t xml:space="preserve">2.5</w:t>
      </w:r>
      <w:r w:rsidDel="00000000" w:rsidR="00000000" w:rsidRPr="00000000">
        <w:rPr>
          <w:b w:val="1"/>
          <w:sz w:val="24"/>
          <w:szCs w:val="24"/>
          <w:rtl w:val="0"/>
        </w:rPr>
        <w:t xml:space="preserve">1B)</w:t>
      </w:r>
      <w:r w:rsidDel="00000000" w:rsidR="00000000" w:rsidRPr="00000000">
        <w:rPr>
          <w:sz w:val="24"/>
          <w:szCs w:val="24"/>
          <w:rtl w:val="0"/>
        </w:rPr>
        <w:tab/>
        <w:t xml:space="preserve">Durante il transitorio, a interruttore chiuso, </w:t>
      </w:r>
      <w:r w:rsidDel="00000000" w:rsidR="00000000" w:rsidRPr="00000000">
        <w:rPr>
          <w:i w:val="1"/>
          <w:sz w:val="24"/>
          <w:szCs w:val="24"/>
          <w:rtl w:val="0"/>
        </w:rPr>
        <w:t xml:space="preserve">L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i w:val="1"/>
          <w:sz w:val="24"/>
          <w:szCs w:val="24"/>
          <w:rtl w:val="0"/>
        </w:rPr>
        <w:t xml:space="preserve">L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sono in serie e pertanto equivalenti a </w:t>
      </w:r>
      <w:r w:rsidDel="00000000" w:rsidR="00000000" w:rsidRPr="00000000">
        <w:rPr>
          <w:i w:val="1"/>
          <w:sz w:val="24"/>
          <w:szCs w:val="24"/>
          <w:rtl w:val="0"/>
        </w:rPr>
        <w:t xml:space="preserve">L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i w:val="1"/>
          <w:sz w:val="24"/>
          <w:szCs w:val="24"/>
          <w:rtl w:val="0"/>
        </w:rPr>
        <w:t xml:space="preserve">L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+</w:t>
      </w:r>
      <w:r w:rsidDel="00000000" w:rsidR="00000000" w:rsidRPr="00000000">
        <w:rPr>
          <w:i w:val="1"/>
          <w:sz w:val="24"/>
          <w:szCs w:val="24"/>
          <w:rtl w:val="0"/>
        </w:rPr>
        <w:t xml:space="preserve">L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=1+2=3 H. La resistenza equivalente vista ai capi di </w:t>
      </w:r>
      <w:r w:rsidDel="00000000" w:rsidR="00000000" w:rsidRPr="00000000">
        <w:rPr>
          <w:i w:val="1"/>
          <w:sz w:val="24"/>
          <w:szCs w:val="24"/>
          <w:rtl w:val="0"/>
        </w:rPr>
        <w:t xml:space="preserve">L</w:t>
      </w:r>
      <w:r w:rsidDel="00000000" w:rsidR="00000000" w:rsidRPr="00000000">
        <w:rPr>
          <w:sz w:val="24"/>
          <w:szCs w:val="24"/>
          <w:rtl w:val="0"/>
        </w:rPr>
        <w:t xml:space="preserve"> è 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EQ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+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23</w:t>
      </w:r>
      <w:r w:rsidDel="00000000" w:rsidR="00000000" w:rsidRPr="00000000">
        <w:rPr>
          <w:sz w:val="24"/>
          <w:szCs w:val="24"/>
          <w:rtl w:val="0"/>
        </w:rPr>
        <w:t xml:space="preserve"> dove 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23</w:t>
      </w:r>
      <w:r w:rsidDel="00000000" w:rsidR="00000000" w:rsidRPr="00000000">
        <w:rPr>
          <w:sz w:val="24"/>
          <w:szCs w:val="24"/>
          <w:rtl w:val="0"/>
        </w:rPr>
        <w:t xml:space="preserve">=2+3=5 Ω. Pertanto,</w:t>
      </w:r>
    </w:p>
    <w:p w:rsidR="00000000" w:rsidDel="00000000" w:rsidP="00000000" w:rsidRDefault="00000000" w:rsidRPr="00000000" w14:paraId="00000027">
      <w:pPr>
        <w:tabs>
          <w:tab w:val="left" w:leader="none" w:pos="426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sz w:val="24"/>
          <w:szCs w:val="24"/>
          <w:vertAlign w:val="subscript"/>
          <w:rtl w:val="0"/>
        </w:rPr>
        <w:t xml:space="preserve">EQ</w:t>
      </w:r>
      <w:r w:rsidDel="00000000" w:rsidR="00000000" w:rsidRPr="00000000">
        <w:rPr>
          <w:sz w:val="24"/>
          <w:szCs w:val="24"/>
          <w:rtl w:val="0"/>
        </w:rPr>
        <w:t xml:space="preserve">=1+5</w:t>
      </w:r>
      <w:r w:rsidDel="00000000" w:rsidR="00000000" w:rsidRPr="00000000">
        <w:rPr>
          <w:b w:val="1"/>
          <w:sz w:val="24"/>
          <w:szCs w:val="24"/>
          <w:rtl w:val="0"/>
        </w:rPr>
        <w:t xml:space="preserve">=6 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426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costante di tempo del transitorio è</w:t>
      </w:r>
    </w:p>
    <w:p w:rsidR="00000000" w:rsidDel="00000000" w:rsidP="00000000" w:rsidRDefault="00000000" w:rsidRPr="00000000" w14:paraId="00000029">
      <w:pPr>
        <w:tabs>
          <w:tab w:val="left" w:leader="none" w:pos="426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Noto Sans Symbols" w:cs="Noto Sans Symbols" w:eastAsia="Noto Sans Symbols" w:hAnsi="Noto Sans Symbols"/>
          <w:b w:val="1"/>
          <w:i w:val="1"/>
          <w:sz w:val="24"/>
          <w:szCs w:val="24"/>
          <w:rtl w:val="0"/>
        </w:rPr>
        <w:t xml:space="preserve">τ</w:t>
      </w:r>
      <w:r w:rsidDel="00000000" w:rsidR="00000000" w:rsidRPr="00000000">
        <w:rPr>
          <w:sz w:val="24"/>
          <w:szCs w:val="24"/>
          <w:rtl w:val="0"/>
        </w:rPr>
        <w:t xml:space="preserve"> =</w:t>
      </w:r>
      <w:r w:rsidDel="00000000" w:rsidR="00000000" w:rsidRPr="00000000">
        <w:rPr>
          <w:i w:val="1"/>
          <w:sz w:val="24"/>
          <w:szCs w:val="24"/>
          <w:rtl w:val="0"/>
        </w:rPr>
        <w:t xml:space="preserve">L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EQ</w:t>
      </w:r>
      <w:r w:rsidDel="00000000" w:rsidR="00000000" w:rsidRPr="00000000">
        <w:rPr>
          <w:sz w:val="24"/>
          <w:szCs w:val="24"/>
          <w:rtl w:val="0"/>
        </w:rPr>
        <w:t xml:space="preserve">=3/6</w:t>
      </w:r>
      <w:r w:rsidDel="00000000" w:rsidR="00000000" w:rsidRPr="00000000">
        <w:rPr>
          <w:b w:val="1"/>
          <w:sz w:val="24"/>
          <w:szCs w:val="24"/>
          <w:rtl w:val="0"/>
        </w:rPr>
        <w:t xml:space="preserve">=0.5 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426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2.5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1C)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L'espressione, prima analitica e poi numerica, del transitorio di tensione è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= [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)-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)]exp(-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Symbol" w:cs="Symbol" w:eastAsia="Symbol" w:hAnsi="Symbo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+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= [ 0.33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/(0.5 s)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+ 1.67 ] 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mentre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)=2 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1.5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Il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grafico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della tensione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nel transitorio è:</w:t>
      </w:r>
    </w:p>
    <w:p w:rsidR="00000000" w:rsidDel="00000000" w:rsidP="00000000" w:rsidRDefault="00000000" w:rsidRPr="00000000" w14:paraId="0000002F">
      <w:pPr>
        <w:tabs>
          <w:tab w:val="left" w:leader="none" w:pos="426"/>
        </w:tabs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798166" cy="2589358"/>
            <wp:effectExtent b="0" l="0" r="0" t="0"/>
            <wp:docPr id="2087759725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8166" cy="25893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1346200</wp:posOffset>
                </wp:positionH>
                <wp:positionV relativeFrom="paragraph">
                  <wp:posOffset>1511300</wp:posOffset>
                </wp:positionV>
                <wp:extent cx="6894" cy="12700"/>
                <wp:effectExtent b="0" l="0" r="0" t="0"/>
                <wp:wrapNone/>
                <wp:docPr id="208775971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947742" y="3776553"/>
                          <a:ext cx="4796517" cy="6894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7F7F7F"/>
                          </a:solidFill>
                          <a:prstDash val="dash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1346200</wp:posOffset>
                </wp:positionH>
                <wp:positionV relativeFrom="paragraph">
                  <wp:posOffset>1511300</wp:posOffset>
                </wp:positionV>
                <wp:extent cx="6894" cy="12700"/>
                <wp:effectExtent b="0" l="0" r="0" t="0"/>
                <wp:wrapNone/>
                <wp:docPr id="2087759715" name="image40.png"/>
                <a:graphic>
                  <a:graphicData uri="http://schemas.openxmlformats.org/drawingml/2006/picture">
                    <pic:pic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6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94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2298700</wp:posOffset>
                </wp:positionH>
                <wp:positionV relativeFrom="paragraph">
                  <wp:posOffset>457200</wp:posOffset>
                </wp:positionV>
                <wp:extent cx="0" cy="1600200"/>
                <wp:effectExtent b="0" l="0" r="0" t="0"/>
                <wp:wrapNone/>
                <wp:docPr id="2087759718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5346000" y="2979900"/>
                          <a:ext cx="0" cy="16002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7F7F7F"/>
                          </a:solidFill>
                          <a:prstDash val="dash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2298700</wp:posOffset>
                </wp:positionH>
                <wp:positionV relativeFrom="paragraph">
                  <wp:posOffset>457200</wp:posOffset>
                </wp:positionV>
                <wp:extent cx="0" cy="1600200"/>
                <wp:effectExtent b="0" l="0" r="0" t="0"/>
                <wp:wrapNone/>
                <wp:docPr id="2087759718" name="image43.png"/>
                <a:graphic>
                  <a:graphicData uri="http://schemas.openxmlformats.org/drawingml/2006/picture">
                    <pic:pic>
                      <pic:nvPicPr>
                        <pic:cNvPr id="0" name="image43.png"/>
                        <pic:cNvPicPr preferRelativeResize="0"/>
                      </pic:nvPicPr>
                      <pic:blipFill>
                        <a:blip r:embed="rId6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2286000</wp:posOffset>
                </wp:positionH>
                <wp:positionV relativeFrom="paragraph">
                  <wp:posOffset>444500</wp:posOffset>
                </wp:positionV>
                <wp:extent cx="511472" cy="1091240"/>
                <wp:effectExtent b="0" l="0" r="0" t="0"/>
                <wp:wrapNone/>
                <wp:docPr id="208775971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095027" y="3239143"/>
                          <a:ext cx="501947" cy="108171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2286000</wp:posOffset>
                </wp:positionH>
                <wp:positionV relativeFrom="paragraph">
                  <wp:posOffset>444500</wp:posOffset>
                </wp:positionV>
                <wp:extent cx="511472" cy="1091240"/>
                <wp:effectExtent b="0" l="0" r="0" t="0"/>
                <wp:wrapNone/>
                <wp:docPr id="2087759717" name="image42.png"/>
                <a:graphic>
                  <a:graphicData uri="http://schemas.openxmlformats.org/drawingml/2006/picture">
                    <pic:pic>
                      <pic:nvPicPr>
                        <pic:cNvPr id="0" name="image42.png"/>
                        <pic:cNvPicPr preferRelativeResize="0"/>
                      </pic:nvPicPr>
                      <pic:blipFill>
                        <a:blip r:embed="rId6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1472" cy="10912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2781300</wp:posOffset>
                </wp:positionH>
                <wp:positionV relativeFrom="paragraph">
                  <wp:posOffset>1511300</wp:posOffset>
                </wp:positionV>
                <wp:extent cx="0" cy="547370"/>
                <wp:effectExtent b="0" l="0" r="0" t="0"/>
                <wp:wrapNone/>
                <wp:docPr id="208775971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506315"/>
                          <a:ext cx="0" cy="54737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dash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2781300</wp:posOffset>
                </wp:positionH>
                <wp:positionV relativeFrom="paragraph">
                  <wp:posOffset>1511300</wp:posOffset>
                </wp:positionV>
                <wp:extent cx="0" cy="547370"/>
                <wp:effectExtent b="0" l="0" r="0" t="0"/>
                <wp:wrapNone/>
                <wp:docPr id="2087759712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6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5473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2247900</wp:posOffset>
                </wp:positionH>
                <wp:positionV relativeFrom="paragraph">
                  <wp:posOffset>469900</wp:posOffset>
                </wp:positionV>
                <wp:extent cx="6350" cy="1039495"/>
                <wp:effectExtent b="0" l="0" r="0" t="0"/>
                <wp:wrapNone/>
                <wp:docPr id="208775971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2825" y="3260253"/>
                          <a:ext cx="6350" cy="103949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med" w="med" type="stealth"/>
                          <a:tailEnd len="med" w="med" type="stealth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2247900</wp:posOffset>
                </wp:positionH>
                <wp:positionV relativeFrom="paragraph">
                  <wp:posOffset>469900</wp:posOffset>
                </wp:positionV>
                <wp:extent cx="6350" cy="1039495"/>
                <wp:effectExtent b="0" l="0" r="0" t="0"/>
                <wp:wrapNone/>
                <wp:docPr id="2087759719" name="image44.png"/>
                <a:graphic>
                  <a:graphicData uri="http://schemas.openxmlformats.org/drawingml/2006/picture">
                    <pic:pic>
                      <pic:nvPicPr>
                        <pic:cNvPr id="0" name="image44.png"/>
                        <pic:cNvPicPr preferRelativeResize="0"/>
                      </pic:nvPicPr>
                      <pic:blipFill>
                        <a:blip r:embed="rId6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0" cy="10394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1257300</wp:posOffset>
                </wp:positionH>
                <wp:positionV relativeFrom="paragraph">
                  <wp:posOffset>845820</wp:posOffset>
                </wp:positionV>
                <wp:extent cx="1318895" cy="277495"/>
                <wp:effectExtent b="0" l="0" r="0" t="0"/>
                <wp:wrapNone/>
                <wp:docPr id="2087759709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691315" y="3646015"/>
                          <a:ext cx="1309370" cy="267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1"/>
                                <w:i w:val="1"/>
                                <w:smallCaps w:val="0"/>
                                <w:strike w:val="0"/>
                                <w:color w:val="ff0000"/>
                                <w:sz w:val="22"/>
                                <w:vertAlign w:val="baseline"/>
                              </w:rPr>
                              <w:t xml:space="preserve">v</w:t>
                            </w: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22"/>
                                <w:vertAlign w:val="baseline"/>
                              </w:rPr>
                              <w:t xml:space="preserve">=</w:t>
                            </w: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1"/>
                                <w:i w:val="1"/>
                                <w:smallCaps w:val="0"/>
                                <w:strike w:val="0"/>
                                <w:color w:val="ff0000"/>
                                <w:sz w:val="22"/>
                                <w:vertAlign w:val="baseline"/>
                              </w:rPr>
                              <w:t xml:space="preserve">v</w:t>
                            </w: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22"/>
                                <w:vertAlign w:val="baseline"/>
                              </w:rPr>
                              <w:t xml:space="preserve">(0</w:t>
                            </w: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22"/>
                                <w:vertAlign w:val="superscript"/>
                              </w:rPr>
                              <w:t xml:space="preserve">+</w:t>
                            </w: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22"/>
                                <w:vertAlign w:val="baseline"/>
                              </w:rPr>
                              <w:t xml:space="preserve">)–</w:t>
                            </w: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1"/>
                                <w:i w:val="1"/>
                                <w:smallCaps w:val="0"/>
                                <w:strike w:val="0"/>
                                <w:color w:val="ff0000"/>
                                <w:sz w:val="22"/>
                                <w:vertAlign w:val="baseline"/>
                              </w:rPr>
                              <w:t xml:space="preserve">v</w:t>
                            </w: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22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ambria Math" w:cs="Cambria Math" w:eastAsia="Cambria Math" w:hAnsi="Cambria Math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22"/>
                                <w:vertAlign w:val="baseline"/>
                              </w:rPr>
                              <w:t xml:space="preserve">∞</w:t>
                            </w: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22"/>
                                <w:vertAlign w:val="baseline"/>
                              </w:rPr>
                              <w:t xml:space="preserve">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1257300</wp:posOffset>
                </wp:positionH>
                <wp:positionV relativeFrom="paragraph">
                  <wp:posOffset>845820</wp:posOffset>
                </wp:positionV>
                <wp:extent cx="1318895" cy="277495"/>
                <wp:effectExtent b="0" l="0" r="0" t="0"/>
                <wp:wrapNone/>
                <wp:docPr id="2087759709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6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8895" cy="2774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5715000</wp:posOffset>
                </wp:positionH>
                <wp:positionV relativeFrom="paragraph">
                  <wp:posOffset>1480820</wp:posOffset>
                </wp:positionV>
                <wp:extent cx="513897" cy="277495"/>
                <wp:effectExtent b="0" l="0" r="0" t="0"/>
                <wp:wrapNone/>
                <wp:docPr id="2087759721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093814" y="3646015"/>
                          <a:ext cx="504372" cy="267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v</w:t>
                            </w: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ambria Math" w:cs="Cambria Math" w:eastAsia="Cambria Math" w:hAnsi="Cambria Math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∞</w:t>
                            </w: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5715000</wp:posOffset>
                </wp:positionH>
                <wp:positionV relativeFrom="paragraph">
                  <wp:posOffset>1480820</wp:posOffset>
                </wp:positionV>
                <wp:extent cx="513897" cy="277495"/>
                <wp:effectExtent b="0" l="0" r="0" t="0"/>
                <wp:wrapNone/>
                <wp:docPr id="2087759721" name="image47.png"/>
                <a:graphic>
                  <a:graphicData uri="http://schemas.openxmlformats.org/drawingml/2006/picture">
                    <pic:pic>
                      <pic:nvPicPr>
                        <pic:cNvPr id="0" name="image47.png"/>
                        <pic:cNvPicPr preferRelativeResize="0"/>
                      </pic:nvPicPr>
                      <pic:blipFill>
                        <a:blip r:embed="rId6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3897" cy="2774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2209800</wp:posOffset>
                </wp:positionH>
                <wp:positionV relativeFrom="paragraph">
                  <wp:posOffset>210820</wp:posOffset>
                </wp:positionV>
                <wp:extent cx="1318895" cy="277495"/>
                <wp:effectExtent b="0" l="0" r="0" t="0"/>
                <wp:wrapNone/>
                <wp:docPr id="2087759713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4691315" y="3646015"/>
                          <a:ext cx="1309370" cy="267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v</w:t>
                            </w: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(0</w:t>
                            </w: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superscript"/>
                              </w:rPr>
                              <w:t xml:space="preserve">+</w:t>
                            </w: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2209800</wp:posOffset>
                </wp:positionH>
                <wp:positionV relativeFrom="paragraph">
                  <wp:posOffset>210820</wp:posOffset>
                </wp:positionV>
                <wp:extent cx="1318895" cy="277495"/>
                <wp:effectExtent b="0" l="0" r="0" t="0"/>
                <wp:wrapNone/>
                <wp:docPr id="2087759713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6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8895" cy="2774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2260600</wp:posOffset>
                </wp:positionH>
                <wp:positionV relativeFrom="paragraph">
                  <wp:posOffset>2065020</wp:posOffset>
                </wp:positionV>
                <wp:extent cx="881123" cy="277495"/>
                <wp:effectExtent b="0" l="0" r="0" t="0"/>
                <wp:wrapNone/>
                <wp:docPr id="2087759716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4910201" y="3646015"/>
                          <a:ext cx="871598" cy="267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Noto Sans Symbols" w:cs="Noto Sans Symbols" w:eastAsia="Noto Sans Symbols" w:hAnsi="Noto Sans Symbols"/>
                                <w:b w:val="1"/>
                                <w:i w:val="1"/>
                                <w:smallCaps w:val="0"/>
                                <w:strike w:val="0"/>
                                <w:color w:val="ff0000"/>
                                <w:sz w:val="22"/>
                                <w:vertAlign w:val="baseline"/>
                              </w:rPr>
                              <w:t xml:space="preserve">t </w:t>
                            </w:r>
                            <w:r w:rsidDel="00000000" w:rsidR="00000000" w:rsidRPr="00000000">
                              <w:rPr>
                                <w:rFonts w:ascii="Noto Sans Symbols" w:cs="Noto Sans Symbols" w:eastAsia="Noto Sans Symbols" w:hAnsi="Noto Sans Symbols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22"/>
                                <w:vertAlign w:val="baseline"/>
                              </w:rPr>
                              <w:t xml:space="preserve">=</w:t>
                            </w:r>
                            <w:r w:rsidDel="00000000" w:rsidR="00000000" w:rsidRPr="00000000">
                              <w:rPr>
                                <w:rFonts w:ascii="Noto Sans Symbols" w:cs="Noto Sans Symbols" w:eastAsia="Noto Sans Symbols" w:hAnsi="Noto Sans Symbols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20"/>
                                <w:vertAlign w:val="baseline"/>
                              </w:rPr>
                              <w:t xml:space="preserve">0.5 </w:t>
                            </w: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20"/>
                                <w:vertAlign w:val="baseline"/>
                              </w:rPr>
                              <w:t xml:space="preserve">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2260600</wp:posOffset>
                </wp:positionH>
                <wp:positionV relativeFrom="paragraph">
                  <wp:posOffset>2065020</wp:posOffset>
                </wp:positionV>
                <wp:extent cx="881123" cy="277495"/>
                <wp:effectExtent b="0" l="0" r="0" t="0"/>
                <wp:wrapNone/>
                <wp:docPr id="2087759716" name="image41.png"/>
                <a:graphic>
                  <a:graphicData uri="http://schemas.openxmlformats.org/drawingml/2006/picture">
                    <pic:pic>
                      <pic:nvPicPr>
                        <pic:cNvPr id="0" name="image41.png"/>
                        <pic:cNvPicPr preferRelativeResize="0"/>
                      </pic:nvPicPr>
                      <pic:blipFill>
                        <a:blip r:embed="rId6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1123" cy="2774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2311400</wp:posOffset>
                </wp:positionH>
                <wp:positionV relativeFrom="paragraph">
                  <wp:posOffset>2120900</wp:posOffset>
                </wp:positionV>
                <wp:extent cx="0" cy="25400"/>
                <wp:effectExtent b="0" l="0" r="0" t="0"/>
                <wp:wrapNone/>
                <wp:docPr id="208775970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114225" y="3780000"/>
                          <a:ext cx="46355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med" w="med" type="stealth"/>
                          <a:tailEnd len="med" w="med" type="stealth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2311400</wp:posOffset>
                </wp:positionH>
                <wp:positionV relativeFrom="paragraph">
                  <wp:posOffset>2120900</wp:posOffset>
                </wp:positionV>
                <wp:extent cx="0" cy="25400"/>
                <wp:effectExtent b="0" l="0" r="0" t="0"/>
                <wp:wrapNone/>
                <wp:docPr id="2087759708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6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2.5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1D)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L'induttore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sempre percorso dalla corrente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che attraversa il resistore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Quindi,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</w:rPr>
        <w:pict>
          <v:shape id="_x0000_i1028" style="width:235.25pt;height:39.7pt" o:ole="" type="#_x0000_t75">
            <v:imagedata r:id="rId7" o:title=""/>
          </v:shape>
          <o:OLEObject DrawAspect="Content" r:id="rId8" ObjectID="_1798729508" ProgID="Equation.DSMT4" ShapeID="_x0000_i1028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Allora,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 s)=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⎠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 s)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⎝≅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2.93 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(4 s)=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⎠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(4 s)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⎝≅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2.78 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con 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⎠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che indica il "valore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Il rapporto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tra le due energie (che sono quantità quadratiche in ampiezza e assimilabili a potenze) è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0.5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</w:rPr>
        <w:pict>
          <v:shape id="_x0000_i1029" style="width:64.55pt;height:34.3pt" o:ole="" type="#_x0000_t75">
            <v:imagedata r:id="rId9" o:title=""/>
          </v:shape>
          <o:OLEObject DrawAspect="Content" r:id="rId10" ObjectID="_1798729509" ProgID="Equation.DSMT4" ShapeID="_x0000_i1029" Type="Embed"/>
        </w:pic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1.0547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1.055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0.5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dB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10log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0.2314 dB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0.23 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0.5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Np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=(1/2)ln(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0.02664 Np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0.027 Np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567"/>
          <w:tab w:val="left" w:leader="none" w:pos="900"/>
          <w:tab w:val="center" w:leader="none" w:pos="5490"/>
          <w:tab w:val="right" w:leader="none" w:pos="11042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567"/>
          <w:tab w:val="left" w:leader="none" w:pos="900"/>
          <w:tab w:val="center" w:leader="none" w:pos="5490"/>
          <w:tab w:val="right" w:leader="none" w:pos="11042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540"/>
          <w:tab w:val="left" w:leader="none" w:pos="567"/>
          <w:tab w:val="left" w:leader="none" w:pos="900"/>
          <w:tab w:val="center" w:leader="none" w:pos="5490"/>
          <w:tab w:val="right" w:leader="none" w:pos="11042"/>
        </w:tabs>
        <w:spacing w:line="288" w:lineRule="auto"/>
        <w:jc w:val="both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TOT =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10 punti </w:t>
      </w:r>
      <w:r w:rsidDel="00000000" w:rsidR="00000000" w:rsidRPr="00000000">
        <w:rPr>
          <w:i w:val="1"/>
          <w:sz w:val="24"/>
          <w:szCs w:val="24"/>
          <w:rtl w:val="0"/>
        </w:rPr>
        <w:t xml:space="preserve">da essere scalati per </w:t>
      </w:r>
      <w:r w:rsidDel="00000000" w:rsidR="00000000" w:rsidRPr="00000000">
        <w:rPr>
          <w:sz w:val="24"/>
          <w:szCs w:val="24"/>
          <w:rtl w:val="0"/>
        </w:rPr>
        <w:t xml:space="preserve">×</w:t>
      </w:r>
      <w:r w:rsidDel="00000000" w:rsidR="00000000" w:rsidRPr="00000000">
        <w:rPr>
          <w:i w:val="1"/>
          <w:sz w:val="24"/>
          <w:szCs w:val="24"/>
          <w:rtl w:val="0"/>
        </w:rPr>
        <w:t xml:space="preserve">10/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10</w:t>
      </w:r>
      <w:r w:rsidDel="00000000" w:rsidR="00000000" w:rsidRPr="00000000">
        <w:rPr>
          <w:i w:val="1"/>
          <w:sz w:val="24"/>
          <w:szCs w:val="24"/>
          <w:rtl w:val="0"/>
        </w:rPr>
        <w:t xml:space="preserve"> per un voto finale in decimi, poi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adattato</w:t>
      </w:r>
      <w:r w:rsidDel="00000000" w:rsidR="00000000" w:rsidRPr="00000000">
        <w:rPr>
          <w:i w:val="1"/>
          <w:sz w:val="24"/>
          <w:szCs w:val="24"/>
          <w:rtl w:val="0"/>
        </w:rPr>
        <w:t xml:space="preserve"> al punteggio dell’esercizio.</w:t>
      </w:r>
    </w:p>
    <w:p w:rsidR="00000000" w:rsidDel="00000000" w:rsidP="00000000" w:rsidRDefault="00000000" w:rsidRPr="00000000" w14:paraId="0000003B">
      <w:pPr>
        <w:tabs>
          <w:tab w:val="left" w:leader="none" w:pos="567"/>
          <w:tab w:val="center" w:leader="none" w:pos="5245"/>
          <w:tab w:val="right" w:leader="none" w:pos="10490"/>
        </w:tabs>
        <w:jc w:val="both"/>
        <w:rPr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sz w:val="24"/>
          <w:szCs w:val="24"/>
          <w:rtl w:val="0"/>
        </w:rPr>
        <w:t xml:space="preserve">(30 min)</w:t>
        <w:tab/>
        <w:t xml:space="preserve">Esercizio 2</w:t>
      </w:r>
    </w:p>
    <w:p w:rsidR="00000000" w:rsidDel="00000000" w:rsidP="00000000" w:rsidRDefault="00000000" w:rsidRPr="00000000" w14:paraId="0000003C">
      <w:pPr>
        <w:tabs>
          <w:tab w:val="left" w:leader="none" w:pos="426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2)</w:t>
        <w:tab/>
        <w:t xml:space="preserve">Il circuito mostrato in figura opera in regime alternato sinusoidale con pulsazione </w:t>
      </w:r>
      <w:r w:rsidDel="00000000" w:rsidR="00000000" w:rsidRPr="00000000">
        <w:rPr>
          <w:i w:val="1"/>
          <w:sz w:val="24"/>
          <w:szCs w:val="24"/>
          <w:rtl w:val="0"/>
        </w:rPr>
        <w:t xml:space="preserve">ω</w:t>
      </w:r>
      <w:r w:rsidDel="00000000" w:rsidR="00000000" w:rsidRPr="00000000">
        <w:rPr>
          <w:sz w:val="24"/>
          <w:szCs w:val="24"/>
          <w:rtl w:val="0"/>
        </w:rPr>
        <w:t xml:space="preserve">=100 rad/s. Il trasformatore è ideale e i generatori hanno andamenti </w:t>
      </w:r>
      <w:r w:rsidDel="00000000" w:rsidR="00000000" w:rsidRPr="00000000">
        <w:rPr>
          <w:rFonts w:ascii="Book Antiqua" w:cs="Book Antiqua" w:eastAsia="Book Antiqua" w:hAnsi="Book Antiqua"/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Book Antiqua" w:cs="Book Antiqua" w:eastAsia="Book Antiqua" w:hAnsi="Book Antiqua"/>
          <w:sz w:val="24"/>
          <w:szCs w:val="24"/>
          <w:vertAlign w:val="subscript"/>
          <w:rtl w:val="0"/>
        </w:rPr>
        <w:t xml:space="preserve">s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)=20cos(</w:t>
      </w:r>
      <w:r w:rsidDel="00000000" w:rsidR="00000000" w:rsidRPr="00000000">
        <w:rPr>
          <w:i w:val="1"/>
          <w:sz w:val="24"/>
          <w:szCs w:val="24"/>
          <w:rtl w:val="0"/>
        </w:rPr>
        <w:t xml:space="preserve">ωt</w:t>
      </w:r>
      <w:r w:rsidDel="00000000" w:rsidR="00000000" w:rsidRPr="00000000">
        <w:rPr>
          <w:sz w:val="24"/>
          <w:szCs w:val="24"/>
          <w:rtl w:val="0"/>
        </w:rPr>
        <w:t xml:space="preserve">) V e </w:t>
      </w:r>
      <w:r w:rsidDel="00000000" w:rsidR="00000000" w:rsidRPr="00000000">
        <w:rPr>
          <w:rFonts w:ascii="Book Antiqua" w:cs="Book Antiqua" w:eastAsia="Book Antiqua" w:hAnsi="Book Antiqua"/>
          <w:i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Book Antiqua" w:cs="Book Antiqua" w:eastAsia="Book Antiqua" w:hAnsi="Book Antiqua"/>
          <w:sz w:val="24"/>
          <w:szCs w:val="24"/>
          <w:vertAlign w:val="subscript"/>
          <w:rtl w:val="0"/>
        </w:rPr>
        <w:t xml:space="preserve">s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)=1sen(</w:t>
      </w:r>
      <w:r w:rsidDel="00000000" w:rsidR="00000000" w:rsidRPr="00000000">
        <w:rPr>
          <w:i w:val="1"/>
          <w:sz w:val="24"/>
          <w:szCs w:val="24"/>
          <w:rtl w:val="0"/>
        </w:rPr>
        <w:t xml:space="preserve">ωt</w:t>
      </w:r>
      <w:r w:rsidDel="00000000" w:rsidR="00000000" w:rsidRPr="00000000">
        <w:rPr>
          <w:sz w:val="24"/>
          <w:szCs w:val="24"/>
          <w:rtl w:val="0"/>
        </w:rPr>
        <w:t xml:space="preserve">) A. Altri parametri del circuito sono: </w:t>
      </w:r>
      <w:r w:rsidDel="00000000" w:rsidR="00000000" w:rsidRPr="00000000">
        <w:rPr>
          <w:i w:val="1"/>
          <w:sz w:val="24"/>
          <w:szCs w:val="24"/>
          <w:rtl w:val="0"/>
        </w:rPr>
        <w:t xml:space="preserve">L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=0.1 H, </w:t>
      </w:r>
      <w:r w:rsidDel="00000000" w:rsidR="00000000" w:rsidRPr="00000000">
        <w:rPr>
          <w:i w:val="1"/>
          <w:sz w:val="24"/>
          <w:szCs w:val="24"/>
          <w:rtl w:val="0"/>
        </w:rPr>
        <w:t xml:space="preserve">C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=2 mF,</w:t>
      </w:r>
      <w:r w:rsidDel="00000000" w:rsidR="00000000" w:rsidRPr="00000000">
        <w:rPr>
          <w:i w:val="1"/>
          <w:sz w:val="24"/>
          <w:szCs w:val="24"/>
          <w:rtl w:val="0"/>
        </w:rPr>
        <w:t xml:space="preserve"> 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=3 Ω, </w:t>
      </w:r>
      <w:r w:rsidDel="00000000" w:rsidR="00000000" w:rsidRPr="00000000">
        <w:rPr>
          <w:i w:val="1"/>
          <w:sz w:val="24"/>
          <w:szCs w:val="24"/>
          <w:rtl w:val="0"/>
        </w:rPr>
        <w:t xml:space="preserve">C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=10 μF, </w:t>
      </w:r>
      <w:r w:rsidDel="00000000" w:rsidR="00000000" w:rsidRPr="00000000">
        <w:rPr>
          <w:i w:val="1"/>
          <w:sz w:val="24"/>
          <w:szCs w:val="24"/>
          <w:rtl w:val="0"/>
        </w:rPr>
        <w:t xml:space="preserve">L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=10 H, 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=50 Ω.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10490" w:right="0" w:hanging="1049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018405" cy="1310005"/>
            <wp:effectExtent b="0" l="0" r="0" t="0"/>
            <wp:docPr id="208775972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8405" cy="1310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10490" w:right="0" w:hanging="1049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2A)</w:t>
        <w:tab/>
        <w:t xml:space="preserve">Trasformare il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circuito nel dominio dei fasori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riportando il suo disegno e i valori caratteristici.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2B)</w:t>
        <w:tab/>
        <w:t xml:space="preserve">Calcolare il valore dell’impedenza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al secondario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2C)</w:t>
        <w:tab/>
        <w:t xml:space="preserve">Ricavare i fasori della corrente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nel resistore 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della tensione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ai capi dell’induttore 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(secondo direzione e polarità indicati in figura).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2D)</w:t>
        <w:tab/>
        <w:t xml:space="preserve">Esprimere in forma analitica (formule) e anche numerica (valori), con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modulo e fase, i due fasori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Scrivere le espressioni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 e di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con le opportune e unità di misura, riportando le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fasi in gradi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2A)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Nel dominio dei fasori, ogni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generatore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-di corrente o di tensione- 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sostituito dal fasore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corrispondente (numero complesso con ampiezza uguale all’ampiezza della funzione cosinusoidale con pulsazione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fase pari alla fase della cosinusoide) e ogni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bipolo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sostituito dalla sua impedenza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complessa, con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=1/(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/(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Il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circuito nel dominio trasformato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423410" cy="1219200"/>
            <wp:effectExtent b="0" l="0" r="0" t="0"/>
            <wp:docPr id="208775972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341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3657600</wp:posOffset>
                </wp:positionH>
                <wp:positionV relativeFrom="paragraph">
                  <wp:posOffset>83820</wp:posOffset>
                </wp:positionV>
                <wp:extent cx="393700" cy="261620"/>
                <wp:effectExtent b="0" l="0" r="0" t="0"/>
                <wp:wrapNone/>
                <wp:docPr id="2087759714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153913" y="3653953"/>
                          <a:ext cx="384175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1:5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3657600</wp:posOffset>
                </wp:positionH>
                <wp:positionV relativeFrom="paragraph">
                  <wp:posOffset>83820</wp:posOffset>
                </wp:positionV>
                <wp:extent cx="393700" cy="261620"/>
                <wp:effectExtent b="0" l="0" r="0" t="0"/>
                <wp:wrapNone/>
                <wp:docPr id="2087759714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6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3700" cy="2616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=20 V,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 A,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R1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=3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L1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5 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1000 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L2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1000 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R2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=50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2B)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L’impedenza al secondario 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L2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=50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2C)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Per calcolare le correnti e tensioni richieste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è opportuno semplificare il circuito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Il generatore di tensione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 impedenza serie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può essere trasformato in un generatore di corrente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 A con la stessa impedenza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posta parallelo.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204210" cy="1012190"/>
            <wp:effectExtent b="0" l="0" r="0" t="0"/>
            <wp:docPr id="208775972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4210" cy="1012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3886200</wp:posOffset>
                </wp:positionH>
                <wp:positionV relativeFrom="paragraph">
                  <wp:posOffset>33021</wp:posOffset>
                </wp:positionV>
                <wp:extent cx="393700" cy="247015"/>
                <wp:effectExtent b="0" l="0" r="0" t="0"/>
                <wp:wrapNone/>
                <wp:docPr id="2087759720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153913" y="3661255"/>
                          <a:ext cx="384175" cy="237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1:5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3886200</wp:posOffset>
                </wp:positionH>
                <wp:positionV relativeFrom="paragraph">
                  <wp:posOffset>33021</wp:posOffset>
                </wp:positionV>
                <wp:extent cx="393700" cy="247015"/>
                <wp:effectExtent b="0" l="0" r="0" t="0"/>
                <wp:wrapNone/>
                <wp:docPr id="2087759720" name="image45.png"/>
                <a:graphic>
                  <a:graphicData uri="http://schemas.openxmlformats.org/drawingml/2006/picture">
                    <pic:pic>
                      <pic:nvPicPr>
                        <pic:cNvPr id="0" name="image45.png"/>
                        <pic:cNvPicPr preferRelativeResize="0"/>
                      </pic:nvPicPr>
                      <pic:blipFill>
                        <a:blip r:embed="rId6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3700" cy="2470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Per la teoria del trasformatore, l’impedenza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al secondario potrà essere riportata al primario come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dove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il rapporto spire. Nel caso del circuito considerato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=(50/25)=2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Otteniamo un circuito semplificato. A questo punto i due generatori di corrente posti in parallelo sono sommabili ottenendo un’unica corrente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 A    e le due impedenze poste in parallelo si combinano in un’unica impedenza di valore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L1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Il circuito equivalente è adesso: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left" w:leader="none" w:pos="3161"/>
          <w:tab w:val="center" w:leader="none" w:pos="5273"/>
        </w:tabs>
        <w:spacing w:after="0" w:before="0" w:line="28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329815" cy="1048385"/>
            <wp:effectExtent b="0" l="0" r="0" t="0"/>
            <wp:docPr id="2087759728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9815" cy="1048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e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351405" cy="1081405"/>
            <wp:effectExtent b="0" l="0" r="0" t="0"/>
            <wp:docPr id="2087759730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1405" cy="1081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2171700</wp:posOffset>
                </wp:positionH>
                <wp:positionV relativeFrom="paragraph">
                  <wp:posOffset>464820</wp:posOffset>
                </wp:positionV>
                <wp:extent cx="2540" cy="12700"/>
                <wp:effectExtent b="0" l="0" r="0" t="0"/>
                <wp:wrapNone/>
                <wp:docPr id="208775971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297105" y="3778730"/>
                          <a:ext cx="97790" cy="2540"/>
                        </a:xfrm>
                        <a:prstGeom prst="straightConnector1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2171700</wp:posOffset>
                </wp:positionH>
                <wp:positionV relativeFrom="paragraph">
                  <wp:posOffset>464820</wp:posOffset>
                </wp:positionV>
                <wp:extent cx="2540" cy="12700"/>
                <wp:effectExtent b="0" l="0" r="0" t="0"/>
                <wp:wrapNone/>
                <wp:docPr id="2087759710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6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998945</wp:posOffset>
            </wp:positionH>
            <wp:positionV relativeFrom="paragraph">
              <wp:posOffset>480695</wp:posOffset>
            </wp:positionV>
            <wp:extent cx="189865" cy="226060"/>
            <wp:effectExtent b="0" l="0" r="0" t="0"/>
            <wp:wrapNone/>
            <wp:docPr id="208775972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865" cy="2260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dove l’ultimo circuito è stato ottenuto mediante una ulteriore sostituzione di generatore, da corrente a tensione. Si ha infine un circuito a una sola maglia comandato dalla tensione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=-10 V e con un’impedenza totale serie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TOT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=(5-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10)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corrente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che scorre nell’unica maglia del circuito ottenuto, e dunque anche nel resistore 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è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</w:rPr>
        <w:pict>
          <v:shape id="_x0000_i1030" style="width:28pt;height:34pt" o:ole="" type="#_x0000_t75">
            <v:imagedata r:id="rId11" o:title=""/>
          </v:shape>
          <o:OLEObject DrawAspect="Content" r:id="rId12" ObjectID="_1798729510" ProgID="Equation.DSMT4" ShapeID="_x0000_i1030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=(-0.4-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0.8) A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Secondo le equazioni caratteristiche del trasformatore, valide anche per i fasori, la corrente al secondario è -1/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volte la corrente al primario e quindi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=-(1/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La tensione cercata al secondario è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 cui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(160-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80) 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  <w:rtl w:val="0"/>
        </w:rPr>
        <w:t xml:space="preserve">Se volessimo esprimere i fasori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  <w:rtl w:val="0"/>
        </w:rPr>
        <w:t xml:space="preserve"> analiticamente in funzione dei parametri del problema, si avrebbe: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6666666666667"/>
          <w:szCs w:val="36.66666666666667"/>
          <w:highlight w:val="lightGray"/>
          <w:u w:val="none"/>
          <w:vertAlign w:val="subscript"/>
        </w:rPr>
        <w:pict>
          <v:shape id="_x0000_i1031" style="width:229.95pt;height:67.95pt" o:ole="" type="#_x0000_t75">
            <v:imagedata r:id="rId13" o:title=""/>
          </v:shape>
          <o:OLEObject DrawAspect="Content" r:id="rId14" ObjectID="_1798729511" ProgID="Equation.DSMT4" ShapeID="_x0000_i1031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  <w:rtl w:val="0"/>
        </w:rPr>
        <w:t xml:space="preserve">   e, coerentemente con prima,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  <w:rtl w:val="0"/>
        </w:rPr>
        <w:t xml:space="preserve">=(-0.4-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  <w:rtl w:val="0"/>
        </w:rPr>
        <w:t xml:space="preserve">0.8) A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6666666666667"/>
          <w:szCs w:val="36.66666666666667"/>
          <w:highlight w:val="lightGray"/>
          <w:u w:val="none"/>
          <w:vertAlign w:val="subscript"/>
        </w:rPr>
        <w:pict>
          <v:shape id="_x0000_i1032" style="width:156pt;height:67.95pt" o:ole="" type="#_x0000_t75">
            <v:imagedata r:id="rId15" o:title=""/>
          </v:shape>
          <o:OLEObject DrawAspect="Content" r:id="rId16" ObjectID="_1798729512" ProgID="Equation.DSMT4" ShapeID="_x0000_i1032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  <w:rtl w:val="0"/>
        </w:rPr>
        <w:t xml:space="preserve">   e, coerentemente con prima,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  <w:rtl w:val="0"/>
        </w:rPr>
        <w:t xml:space="preserve">=(160-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  <w:rtl w:val="0"/>
        </w:rPr>
        <w:t xml:space="preserve">80) 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2D)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Dai fasori della corrente e tensione ricavati in precedenza, possiamo esprimere i loro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moduli e fasi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ab/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1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6666666666667"/>
          <w:szCs w:val="36.66666666666667"/>
          <w:highlight w:val="yellow"/>
          <w:u w:val="none"/>
          <w:vertAlign w:val="subscript"/>
        </w:rPr>
        <w:pict>
          <v:shape id="_x0000_i1033" style="width:240.95pt;height:26pt" o:ole="" type="#_x0000_t75">
            <v:imagedata r:id="rId17" o:title=""/>
          </v:shape>
          <o:OLEObject DrawAspect="Content" r:id="rId18" ObjectID="_1798729513" ProgID="Equation.DSMT4" ShapeID="_x0000_i1033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=0.8944 A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~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0.9 A</w:t>
        <w:tab/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ab/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6666666666667"/>
          <w:szCs w:val="36.66666666666667"/>
          <w:highlight w:val="yellow"/>
          <w:u w:val="none"/>
          <w:vertAlign w:val="subscript"/>
        </w:rPr>
        <w:pict>
          <v:shape id="_x0000_i1034" style="width:359.15pt;height:40.2pt" o:ole="" type="#_x0000_t75">
            <v:imagedata r:id="rId19" o:title=""/>
          </v:shape>
          <o:OLEObject DrawAspect="Content" r:id="rId20" ObjectID="_1798729514" ProgID="Equation.DSMT4" ShapeID="_x0000_i1034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=-2.034 rad=-116.5 °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ab/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6666666666667"/>
          <w:szCs w:val="36.66666666666667"/>
          <w:highlight w:val="yellow"/>
          <w:u w:val="none"/>
          <w:vertAlign w:val="subscript"/>
        </w:rPr>
        <w:pict>
          <v:shape id="_x0000_i1035" style="width:239pt;height:26pt" o:ole="" type="#_x0000_t75">
            <v:imagedata r:id="rId21" o:title=""/>
          </v:shape>
          <o:OLEObject DrawAspect="Content" r:id="rId22" ObjectID="_1798729515" ProgID="Equation.DSMT4" ShapeID="_x0000_i1035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=178.89 V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~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180 V</w:t>
        <w:tab/>
        <w:br w:type="textWrapping"/>
        <w:t xml:space="preserve"> </w:t>
        <w:tab/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6666666666667"/>
          <w:szCs w:val="36.66666666666667"/>
          <w:highlight w:val="yellow"/>
          <w:u w:val="none"/>
          <w:vertAlign w:val="subscript"/>
        </w:rPr>
        <w:pict>
          <v:shape id="_x0000_i1036" style="width:326.95pt;height:40.2pt" o:ole="" type="#_x0000_t75">
            <v:imagedata r:id="rId23" o:title=""/>
          </v:shape>
          <o:OLEObject DrawAspect="Content" r:id="rId24" ObjectID="_1798729516" ProgID="Equation.DSMT4" ShapeID="_x0000_i1036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=-0.464 rad=-26.6 °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 il calcolo della fase di un fasore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opportuno usare l’espressione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θ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=arctan2[Im(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),Re(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)], che coincide con la funzione arctan[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 “semplice” quando Re(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)&gt;0 e che invece, quando Re(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)&lt;0, tiene conto della rotazione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necessaria a restituire angoli nell’intervallo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±π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In pratica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=+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 Re(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)&lt;0 e Im(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≤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 ed invece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=-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 Re(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)&lt;0 e Im(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)&lt;0.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Naturalmente, noti modulo e fase dei fasori, con la notazione esponenziale si ha: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 j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1)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 j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Infine, le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cosinusoidi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 corrente e tensione nel tempo sono: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cos(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+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θ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0.9cos(100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-116.5°) A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cos(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+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θ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180cos(100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-26.6°) V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540"/>
          <w:tab w:val="left" w:leader="none" w:pos="567"/>
          <w:tab w:val="left" w:leader="none" w:pos="900"/>
          <w:tab w:val="center" w:leader="none" w:pos="5490"/>
          <w:tab w:val="right" w:leader="none" w:pos="11042"/>
        </w:tabs>
        <w:spacing w:line="288" w:lineRule="auto"/>
        <w:jc w:val="both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TOT =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10 punti </w:t>
      </w:r>
      <w:r w:rsidDel="00000000" w:rsidR="00000000" w:rsidRPr="00000000">
        <w:rPr>
          <w:i w:val="1"/>
          <w:sz w:val="24"/>
          <w:szCs w:val="24"/>
          <w:rtl w:val="0"/>
        </w:rPr>
        <w:t xml:space="preserve">da essere scalati per </w:t>
      </w:r>
      <w:r w:rsidDel="00000000" w:rsidR="00000000" w:rsidRPr="00000000">
        <w:rPr>
          <w:sz w:val="24"/>
          <w:szCs w:val="24"/>
          <w:rtl w:val="0"/>
        </w:rPr>
        <w:t xml:space="preserve">×</w:t>
      </w:r>
      <w:r w:rsidDel="00000000" w:rsidR="00000000" w:rsidRPr="00000000">
        <w:rPr>
          <w:i w:val="1"/>
          <w:sz w:val="24"/>
          <w:szCs w:val="24"/>
          <w:rtl w:val="0"/>
        </w:rPr>
        <w:t xml:space="preserve">10/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10</w:t>
      </w:r>
      <w:r w:rsidDel="00000000" w:rsidR="00000000" w:rsidRPr="00000000">
        <w:rPr>
          <w:i w:val="1"/>
          <w:sz w:val="24"/>
          <w:szCs w:val="24"/>
          <w:rtl w:val="0"/>
        </w:rPr>
        <w:t xml:space="preserve"> per un voto finale in decimi, poi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adattato</w:t>
      </w:r>
      <w:r w:rsidDel="00000000" w:rsidR="00000000" w:rsidRPr="00000000">
        <w:rPr>
          <w:i w:val="1"/>
          <w:sz w:val="24"/>
          <w:szCs w:val="24"/>
          <w:rtl w:val="0"/>
        </w:rPr>
        <w:t xml:space="preserve"> al punteggio dell’esercizio.</w:t>
      </w:r>
    </w:p>
    <w:p w:rsidR="00000000" w:rsidDel="00000000" w:rsidP="00000000" w:rsidRDefault="00000000" w:rsidRPr="00000000" w14:paraId="00000066">
      <w:pPr>
        <w:tabs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567"/>
          <w:tab w:val="center" w:leader="none" w:pos="5245"/>
          <w:tab w:val="right" w:leader="none" w:pos="10490"/>
        </w:tabs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(25 min)</w:t>
        <w:tab/>
        <w:t xml:space="preserve">Esercizio 3</w:t>
      </w:r>
    </w:p>
    <w:p w:rsidR="00000000" w:rsidDel="00000000" w:rsidP="00000000" w:rsidRDefault="00000000" w:rsidRPr="00000000" w14:paraId="00000068">
      <w:pPr>
        <w:tabs>
          <w:tab w:val="left" w:leader="none" w:pos="567"/>
        </w:tabs>
        <w:jc w:val="center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(svolgere su questo foglio e sul retro)</w:t>
      </w:r>
    </w:p>
    <w:p w:rsidR="00000000" w:rsidDel="00000000" w:rsidP="00000000" w:rsidRDefault="00000000" w:rsidRPr="00000000" w14:paraId="00000069">
      <w:pPr>
        <w:tabs>
          <w:tab w:val="left" w:leader="none" w:pos="567"/>
        </w:tabs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450"/>
          <w:tab w:val="right" w:leader="none" w:pos="10490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3)</w:t>
        <w:tab/>
        <w:t xml:space="preserve">Per misurare l’altezza </w:t>
      </w:r>
      <w:r w:rsidDel="00000000" w:rsidR="00000000" w:rsidRPr="00000000">
        <w:rPr>
          <w:i w:val="1"/>
          <w:sz w:val="24"/>
          <w:szCs w:val="24"/>
          <w:rtl w:val="0"/>
        </w:rPr>
        <w:t xml:space="preserve">h</w:t>
      </w:r>
      <w:r w:rsidDel="00000000" w:rsidR="00000000" w:rsidRPr="00000000">
        <w:rPr>
          <w:sz w:val="24"/>
          <w:szCs w:val="24"/>
          <w:rtl w:val="0"/>
        </w:rPr>
        <w:t xml:space="preserve"> di un edificio si impiegano due metodi indipendenti.</w:t>
      </w:r>
    </w:p>
    <w:p w:rsidR="00000000" w:rsidDel="00000000" w:rsidP="00000000" w:rsidRDefault="00000000" w:rsidRPr="00000000" w14:paraId="0000006B">
      <w:pPr>
        <w:tabs>
          <w:tab w:val="left" w:leader="none" w:pos="567"/>
        </w:tabs>
        <w:spacing w:line="288" w:lineRule="auto"/>
        <w:ind w:left="426" w:hanging="426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A.  si lascia cadere per gravità (</w:t>
      </w:r>
      <w:r w:rsidDel="00000000" w:rsidR="00000000" w:rsidRPr="00000000">
        <w:rPr>
          <w:i w:val="1"/>
          <w:sz w:val="24"/>
          <w:szCs w:val="24"/>
          <w:rtl w:val="0"/>
        </w:rPr>
        <w:t xml:space="preserve">g</w:t>
      </w:r>
      <w:r w:rsidDel="00000000" w:rsidR="00000000" w:rsidRPr="00000000">
        <w:rPr>
          <w:sz w:val="24"/>
          <w:szCs w:val="24"/>
          <w:rtl w:val="0"/>
        </w:rPr>
        <w:t xml:space="preserve">=9.81 m/s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con incertezza estesa del 2% al 95%) una biglia di vetro dalla sommità dell’edificio e se ne misura la velocità di arrivo al suolo </w:t>
      </w:r>
      <w:r w:rsidDel="00000000" w:rsidR="00000000" w:rsidRPr="00000000">
        <w:rPr>
          <w:rFonts w:ascii="Book Antiqua" w:cs="Book Antiqua" w:eastAsia="Book Antiqua" w:hAnsi="Book Antiqua"/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rtl w:val="0"/>
        </w:rPr>
        <w:t xml:space="preserve">=20.20(20) m/s. La massa della biglia è </w:t>
      </w:r>
      <w:r w:rsidDel="00000000" w:rsidR="00000000" w:rsidRPr="00000000">
        <w:rPr>
          <w:i w:val="1"/>
          <w:sz w:val="24"/>
          <w:szCs w:val="24"/>
          <w:rtl w:val="0"/>
        </w:rPr>
        <w:t xml:space="preserve">m</w:t>
      </w:r>
      <w:r w:rsidDel="00000000" w:rsidR="00000000" w:rsidRPr="00000000">
        <w:rPr>
          <w:sz w:val="24"/>
          <w:szCs w:val="24"/>
          <w:rtl w:val="0"/>
        </w:rPr>
        <w:t xml:space="preserve">=40 g con una incertezza tipo del 9%.</w:t>
      </w:r>
    </w:p>
    <w:p w:rsidR="00000000" w:rsidDel="00000000" w:rsidP="00000000" w:rsidRDefault="00000000" w:rsidRPr="00000000" w14:paraId="0000006C">
      <w:pPr>
        <w:tabs>
          <w:tab w:val="left" w:leader="none" w:pos="567"/>
        </w:tabs>
        <w:spacing w:line="288" w:lineRule="auto"/>
        <w:ind w:left="426" w:hanging="426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B.  si rileva il tempo di volo di un ultrasuono dalla base alla sommità dell’edificio. L’ultrasuono viaggia in aria a velocità </w:t>
      </w:r>
      <w:r w:rsidDel="00000000" w:rsidR="00000000" w:rsidRPr="00000000">
        <w:rPr>
          <w:rFonts w:ascii="Book Antiqua" w:cs="Book Antiqua" w:eastAsia="Book Antiqua" w:hAnsi="Book Antiqua"/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rtl w:val="0"/>
        </w:rPr>
        <w:t xml:space="preserve">=340(2) m/s e si conta il tempo con un orologio al quarzo (di frequenza </w:t>
      </w:r>
      <w:r w:rsidDel="00000000" w:rsidR="00000000" w:rsidRPr="00000000">
        <w:rPr>
          <w:i w:val="1"/>
          <w:sz w:val="24"/>
          <w:szCs w:val="24"/>
          <w:rtl w:val="0"/>
        </w:rPr>
        <w:t xml:space="preserve">f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=1 MHz nota con incertezza trascurabile). L’orologio viene fatto partire contemporaneamente (sincrono) con l’invio dell’ultrasuono e al termine della misura otteniamo </w:t>
      </w:r>
      <w:r w:rsidDel="00000000" w:rsidR="00000000" w:rsidRPr="00000000">
        <w:rPr>
          <w:i w:val="1"/>
          <w:sz w:val="24"/>
          <w:szCs w:val="24"/>
          <w:rtl w:val="0"/>
        </w:rPr>
        <w:t xml:space="preserve">N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=61</w:t>
      </w:r>
      <w:r w:rsidDel="00000000" w:rsidR="00000000" w:rsidRPr="00000000">
        <w:rPr>
          <w:sz w:val="12"/>
          <w:szCs w:val="12"/>
          <w:rtl w:val="0"/>
        </w:rPr>
        <w:t xml:space="preserve"> </w:t>
      </w:r>
      <w:r w:rsidDel="00000000" w:rsidR="00000000" w:rsidRPr="00000000">
        <w:rPr>
          <w:sz w:val="24"/>
          <w:szCs w:val="24"/>
          <w:rtl w:val="0"/>
        </w:rPr>
        <w:t xml:space="preserve">765 conteggi.</w:t>
      </w:r>
    </w:p>
    <w:p w:rsidR="00000000" w:rsidDel="00000000" w:rsidP="00000000" w:rsidRDefault="00000000" w:rsidRPr="00000000" w14:paraId="0000006D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3A)</w:t>
        <w:tab/>
        <w:t xml:space="preserve">Si ricavi la misura dell’altezza </w:t>
      </w:r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h</w:t>
      </w:r>
      <w:r w:rsidDel="00000000" w:rsidR="00000000" w:rsidRPr="00000000">
        <w:rPr>
          <w:sz w:val="24"/>
          <w:szCs w:val="24"/>
          <w:highlight w:val="yellow"/>
          <w:vertAlign w:val="subscript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 esprimendo l’incertezza in notazione compatta a una cifra significativa.</w:t>
      </w:r>
    </w:p>
    <w:p w:rsidR="00000000" w:rsidDel="00000000" w:rsidP="00000000" w:rsidRDefault="00000000" w:rsidRPr="00000000" w14:paraId="0000006E">
      <w:pPr>
        <w:tabs>
          <w:tab w:val="left" w:leader="none" w:pos="567"/>
          <w:tab w:val="right" w:leader="none" w:pos="10490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3B)</w:t>
        <w:tab/>
        <w:t xml:space="preserve">Si ricavi la misura dell’altezza </w:t>
      </w:r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h</w:t>
      </w:r>
      <w:r w:rsidDel="00000000" w:rsidR="00000000" w:rsidRPr="00000000">
        <w:rPr>
          <w:sz w:val="24"/>
          <w:szCs w:val="24"/>
          <w:highlight w:val="yellow"/>
          <w:vertAlign w:val="subscript"/>
          <w:rtl w:val="0"/>
        </w:rPr>
        <w:t xml:space="preserve">B</w:t>
      </w:r>
      <w:r w:rsidDel="00000000" w:rsidR="00000000" w:rsidRPr="00000000">
        <w:rPr>
          <w:sz w:val="24"/>
          <w:szCs w:val="24"/>
          <w:rtl w:val="0"/>
        </w:rPr>
        <w:t xml:space="preserve"> esprimendo l’incertezza in notazione compatta a una cifra significativa.</w:t>
      </w:r>
    </w:p>
    <w:p w:rsidR="00000000" w:rsidDel="00000000" w:rsidP="00000000" w:rsidRDefault="00000000" w:rsidRPr="00000000" w14:paraId="0000006F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Si ricavi anche l’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incertezza relativa</w:t>
      </w:r>
      <w:r w:rsidDel="00000000" w:rsidR="00000000" w:rsidRPr="00000000">
        <w:rPr>
          <w:sz w:val="24"/>
          <w:szCs w:val="24"/>
          <w:rtl w:val="0"/>
        </w:rPr>
        <w:t xml:space="preserve">, esprimendola in percentuale, per questa misura.</w:t>
      </w:r>
    </w:p>
    <w:p w:rsidR="00000000" w:rsidDel="00000000" w:rsidP="00000000" w:rsidRDefault="00000000" w:rsidRPr="00000000" w14:paraId="00000070">
      <w:pPr>
        <w:tabs>
          <w:tab w:val="left" w:leader="none" w:pos="567"/>
          <w:tab w:val="right" w:leader="none" w:pos="10490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3C)</w:t>
        <w:tab/>
        <w:t xml:space="preserve">Si discuta la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compatibilità</w:t>
      </w:r>
      <w:r w:rsidDel="00000000" w:rsidR="00000000" w:rsidRPr="00000000">
        <w:rPr>
          <w:sz w:val="24"/>
          <w:szCs w:val="24"/>
          <w:rtl w:val="0"/>
        </w:rPr>
        <w:t xml:space="preserve"> tra le 2 misure, individuando il fattore di copertura minimo.</w:t>
      </w:r>
    </w:p>
    <w:p w:rsidR="00000000" w:rsidDel="00000000" w:rsidP="00000000" w:rsidRDefault="00000000" w:rsidRPr="00000000" w14:paraId="00000071">
      <w:pPr>
        <w:tabs>
          <w:tab w:val="left" w:leader="none" w:pos="567"/>
          <w:tab w:val="right" w:leader="none" w:pos="10490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3D)</w:t>
        <w:tab/>
        <w:t xml:space="preserve">Esprimere l’altezza </w:t>
      </w:r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h</w:t>
      </w:r>
      <w:r w:rsidDel="00000000" w:rsidR="00000000" w:rsidRPr="00000000">
        <w:rPr>
          <w:sz w:val="24"/>
          <w:szCs w:val="24"/>
          <w:rtl w:val="0"/>
        </w:rPr>
        <w:t xml:space="preserve"> dell’edificio riportando la sua incertezza tipo, assoluta e relativa, a due cifre significative.</w:t>
      </w:r>
    </w:p>
    <w:p w:rsidR="00000000" w:rsidDel="00000000" w:rsidP="00000000" w:rsidRDefault="00000000" w:rsidRPr="00000000" w14:paraId="00000072">
      <w:pPr>
        <w:tabs>
          <w:tab w:val="left" w:leader="none" w:pos="567"/>
          <w:tab w:val="right" w:leader="none" w:pos="10490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567"/>
          <w:tab w:val="right" w:leader="none" w:pos="10490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sz w:val="24"/>
          <w:szCs w:val="24"/>
          <w:highlight w:val="yellow"/>
          <w:vertAlign w:val="superscript"/>
          <w:rtl w:val="0"/>
        </w:rPr>
        <w:t xml:space="preserve">3</w:t>
      </w:r>
      <w:r w:rsidDel="00000000" w:rsidR="00000000" w:rsidRPr="00000000">
        <w:rPr>
          <w:b w:val="1"/>
          <w:sz w:val="24"/>
          <w:szCs w:val="24"/>
          <w:rtl w:val="0"/>
        </w:rPr>
        <w:t xml:space="preserve">3A)</w:t>
      </w:r>
      <w:r w:rsidDel="00000000" w:rsidR="00000000" w:rsidRPr="00000000">
        <w:rPr>
          <w:sz w:val="24"/>
          <w:szCs w:val="24"/>
          <w:rtl w:val="0"/>
        </w:rPr>
        <w:tab/>
        <w:t xml:space="preserve">Durante la caduta della biglia l’energia potenziale gravitazionale si trasforma in energia cinetica:</w:t>
      </w:r>
    </w:p>
    <w:p w:rsidR="00000000" w:rsidDel="00000000" w:rsidP="00000000" w:rsidRDefault="00000000" w:rsidRPr="00000000" w14:paraId="00000075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i w:val="1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P</w:t>
      </w:r>
      <w:r w:rsidDel="00000000" w:rsidR="00000000" w:rsidRPr="00000000">
        <w:rPr>
          <w:sz w:val="24"/>
          <w:szCs w:val="24"/>
          <w:rtl w:val="0"/>
        </w:rPr>
        <w:t xml:space="preserve"> = </w:t>
      </w:r>
      <w:r w:rsidDel="00000000" w:rsidR="00000000" w:rsidRPr="00000000">
        <w:rPr>
          <w:i w:val="1"/>
          <w:sz w:val="24"/>
          <w:szCs w:val="24"/>
          <w:rtl w:val="0"/>
        </w:rPr>
        <w:t xml:space="preserve">m</w:t>
      </w:r>
      <w:sdt>
        <w:sdtPr>
          <w:id w:val="-1732854084"/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⋅</w:t>
          </w:r>
        </w:sdtContent>
      </w:sdt>
      <w:r w:rsidDel="00000000" w:rsidR="00000000" w:rsidRPr="00000000">
        <w:rPr>
          <w:i w:val="1"/>
          <w:sz w:val="24"/>
          <w:szCs w:val="24"/>
          <w:rtl w:val="0"/>
        </w:rPr>
        <w:t xml:space="preserve">g</w:t>
      </w:r>
      <w:sdt>
        <w:sdtPr>
          <w:id w:val="1501066480"/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⋅</w:t>
          </w:r>
        </w:sdtContent>
      </w:sdt>
      <w:r w:rsidDel="00000000" w:rsidR="00000000" w:rsidRPr="00000000">
        <w:rPr>
          <w:i w:val="1"/>
          <w:sz w:val="24"/>
          <w:szCs w:val="24"/>
          <w:rtl w:val="0"/>
        </w:rPr>
        <w:t xml:space="preserve">h</w:t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🡪  </w:t>
      </w:r>
      <w:r w:rsidDel="00000000" w:rsidR="00000000" w:rsidRPr="00000000">
        <w:rPr>
          <w:i w:val="1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 = (1/2)</w:t>
      </w:r>
      <w:sdt>
        <w:sdtPr>
          <w:id w:val="841448383"/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⋅</w:t>
          </w:r>
        </w:sdtContent>
      </w:sdt>
      <w:r w:rsidDel="00000000" w:rsidR="00000000" w:rsidRPr="00000000">
        <w:rPr>
          <w:i w:val="1"/>
          <w:sz w:val="24"/>
          <w:szCs w:val="24"/>
          <w:rtl w:val="0"/>
        </w:rPr>
        <w:t xml:space="preserve">m</w:t>
      </w:r>
      <w:sdt>
        <w:sdtPr>
          <w:id w:val="116333821"/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⋅</w:t>
          </w:r>
        </w:sdtContent>
      </w:sdt>
      <w:r w:rsidDel="00000000" w:rsidR="00000000" w:rsidRPr="00000000">
        <w:rPr>
          <w:rFonts w:ascii="Book Antiqua" w:cs="Book Antiqua" w:eastAsia="Book Antiqua" w:hAnsi="Book Antiqua"/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e dunque l’altezza è </w:t>
      </w:r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h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=(1/2)</w:t>
      </w:r>
      <w:sdt>
        <w:sdtPr>
          <w:id w:val="610955263"/>
          <w:tag w:val="goog_rdk_1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highlight w:val="yellow"/>
              <w:rtl w:val="0"/>
            </w:rPr>
            <w:t xml:space="preserve">⋅</w:t>
          </w:r>
        </w:sdtContent>
      </w:sdt>
      <w:r w:rsidDel="00000000" w:rsidR="00000000" w:rsidRPr="00000000">
        <w:rPr>
          <w:rFonts w:ascii="Book Antiqua" w:cs="Book Antiqua" w:eastAsia="Book Antiqua" w:hAnsi="Book Antiqua"/>
          <w:i w:val="1"/>
          <w:sz w:val="24"/>
          <w:szCs w:val="24"/>
          <w:highlight w:val="yellow"/>
          <w:rtl w:val="0"/>
        </w:rPr>
        <w:t xml:space="preserve">v</w:t>
      </w:r>
      <w:r w:rsidDel="00000000" w:rsidR="00000000" w:rsidRPr="00000000">
        <w:rPr>
          <w:sz w:val="24"/>
          <w:szCs w:val="24"/>
          <w:highlight w:val="yellow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/</w:t>
      </w:r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g</w:t>
      </w:r>
      <w:r w:rsidDel="00000000" w:rsidR="00000000" w:rsidRPr="00000000">
        <w:rPr>
          <w:sz w:val="24"/>
          <w:szCs w:val="24"/>
          <w:rtl w:val="0"/>
        </w:rPr>
        <w:t xml:space="preserve">=20.797 m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~20.8 m</w:t>
      </w:r>
      <w:r w:rsidDel="00000000" w:rsidR="00000000" w:rsidRPr="00000000">
        <w:rPr>
          <w:sz w:val="24"/>
          <w:szCs w:val="24"/>
          <w:rtl w:val="0"/>
        </w:rPr>
        <w:t xml:space="preserve">, indipendente da </w:t>
      </w:r>
      <w:r w:rsidDel="00000000" w:rsidR="00000000" w:rsidRPr="00000000">
        <w:rPr>
          <w:i w:val="1"/>
          <w:sz w:val="24"/>
          <w:szCs w:val="24"/>
          <w:rtl w:val="0"/>
        </w:rPr>
        <w:t xml:space="preserve">m</w:t>
      </w:r>
      <w:r w:rsidDel="00000000" w:rsidR="00000000" w:rsidRPr="00000000">
        <w:rPr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77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con incertezza relativa </w:t>
      </w:r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u</w:t>
      </w:r>
      <w:r w:rsidDel="00000000" w:rsidR="00000000" w:rsidRPr="00000000">
        <w:rPr>
          <w:sz w:val="24"/>
          <w:szCs w:val="24"/>
          <w:highlight w:val="yellow"/>
          <w:vertAlign w:val="subscript"/>
          <w:rtl w:val="0"/>
        </w:rPr>
        <w:t xml:space="preserve">r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h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)=</w:t>
      </w:r>
      <w:r w:rsidDel="00000000" w:rsidR="00000000" w:rsidRPr="00000000">
        <w:rPr>
          <w:sz w:val="40"/>
          <w:szCs w:val="40"/>
          <w:highlight w:val="yellow"/>
          <w:vertAlign w:val="subscript"/>
        </w:rPr>
        <w:pict>
          <v:shape id="_x0000_i1037" style="width:84.15pt;height:21.95pt" o:ole="" type="#_x0000_t75">
            <v:imagedata r:id="rId25" o:title=""/>
          </v:shape>
          <o:OLEObject DrawAspect="Content" r:id="rId26" ObjectID="_1798729517" ProgID="Equation.3" ShapeID="_x0000_i1037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rtl w:val="0"/>
        </w:rPr>
        <w:t xml:space="preserve">)=</w:t>
      </w:r>
      <w:r w:rsidDel="00000000" w:rsidR="00000000" w:rsidRPr="00000000">
        <w:rPr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rtl w:val="0"/>
        </w:rPr>
        <w:t xml:space="preserve">)/</w:t>
      </w:r>
      <w:r w:rsidDel="00000000" w:rsidR="00000000" w:rsidRPr="00000000">
        <w:rPr>
          <w:rFonts w:ascii="Book Antiqua" w:cs="Book Antiqua" w:eastAsia="Book Antiqua" w:hAnsi="Book Antiqua"/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rtl w:val="0"/>
        </w:rPr>
        <w:t xml:space="preserve">=0.20/20.20=0.99 %</w:t>
      </w:r>
      <w:sdt>
        <w:sdtPr>
          <w:id w:val="1749965806"/>
          <w:tag w:val="goog_rdk_1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≅1 %.</w:t>
          </w:r>
        </w:sdtContent>
      </w:sdt>
    </w:p>
    <w:p w:rsidR="00000000" w:rsidDel="00000000" w:rsidP="00000000" w:rsidRDefault="00000000" w:rsidRPr="00000000" w14:paraId="00000079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rtl w:val="0"/>
        </w:rPr>
        <w:t xml:space="preserve">g</w:t>
      </w:r>
      <w:r w:rsidDel="00000000" w:rsidR="00000000" w:rsidRPr="00000000">
        <w:rPr>
          <w:sz w:val="24"/>
          <w:szCs w:val="24"/>
          <w:rtl w:val="0"/>
        </w:rPr>
        <w:t xml:space="preserve">)=2 % con </w:t>
      </w:r>
      <w:r w:rsidDel="00000000" w:rsidR="00000000" w:rsidRPr="00000000">
        <w:rPr>
          <w:i w:val="1"/>
          <w:sz w:val="24"/>
          <w:szCs w:val="24"/>
          <w:rtl w:val="0"/>
        </w:rPr>
        <w:t xml:space="preserve">k</w:t>
      </w:r>
      <w:r w:rsidDel="00000000" w:rsidR="00000000" w:rsidRPr="00000000">
        <w:rPr>
          <w:sz w:val="24"/>
          <w:szCs w:val="24"/>
          <w:rtl w:val="0"/>
        </w:rPr>
        <w:t xml:space="preserve">=2 (confidenza al 95 %) per cui </w:t>
      </w:r>
      <w:r w:rsidDel="00000000" w:rsidR="00000000" w:rsidRPr="00000000">
        <w:rPr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rtl w:val="0"/>
        </w:rPr>
        <w:t xml:space="preserve">g</w:t>
      </w:r>
      <w:r w:rsidDel="00000000" w:rsidR="00000000" w:rsidRPr="00000000">
        <w:rPr>
          <w:sz w:val="24"/>
          <w:szCs w:val="24"/>
          <w:rtl w:val="0"/>
        </w:rPr>
        <w:t xml:space="preserve">)=</w:t>
      </w:r>
      <w:r w:rsidDel="00000000" w:rsidR="00000000" w:rsidRPr="00000000">
        <w:rPr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rtl w:val="0"/>
        </w:rPr>
        <w:t xml:space="preserve">g</w:t>
      </w:r>
      <w:r w:rsidDel="00000000" w:rsidR="00000000" w:rsidRPr="00000000">
        <w:rPr>
          <w:sz w:val="24"/>
          <w:szCs w:val="24"/>
          <w:rtl w:val="0"/>
        </w:rPr>
        <w:t xml:space="preserve">)/</w:t>
      </w:r>
      <w:r w:rsidDel="00000000" w:rsidR="00000000" w:rsidRPr="00000000">
        <w:rPr>
          <w:i w:val="1"/>
          <w:sz w:val="24"/>
          <w:szCs w:val="24"/>
          <w:rtl w:val="0"/>
        </w:rPr>
        <w:t xml:space="preserve">k</w:t>
      </w:r>
      <w:r w:rsidDel="00000000" w:rsidR="00000000" w:rsidRPr="00000000">
        <w:rPr>
          <w:sz w:val="24"/>
          <w:szCs w:val="24"/>
          <w:rtl w:val="0"/>
        </w:rPr>
        <w:t xml:space="preserve">=1%.</w:t>
      </w:r>
    </w:p>
    <w:p w:rsidR="00000000" w:rsidDel="00000000" w:rsidP="00000000" w:rsidRDefault="00000000" w:rsidRPr="00000000" w14:paraId="0000007A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rtl w:val="0"/>
        </w:rPr>
        <w:t xml:space="preserve">h</w:t>
      </w:r>
      <w:r w:rsidDel="00000000" w:rsidR="00000000" w:rsidRPr="00000000">
        <w:rPr>
          <w:sz w:val="24"/>
          <w:szCs w:val="24"/>
          <w:rtl w:val="0"/>
        </w:rPr>
        <w:t xml:space="preserve">)=</w:t>
      </w:r>
      <w:r w:rsidDel="00000000" w:rsidR="00000000" w:rsidRPr="00000000">
        <w:rPr>
          <w:sz w:val="40"/>
          <w:szCs w:val="40"/>
          <w:vertAlign w:val="subscript"/>
        </w:rPr>
        <w:pict>
          <v:shape id="_x0000_i1038" style="width:84.15pt;height:21.95pt" o:ole="" type="#_x0000_t75">
            <v:imagedata r:id="rId27" o:title=""/>
          </v:shape>
          <o:OLEObject DrawAspect="Content" r:id="rId28" ObjectID="_1798729518" ProgID="Equation.3" ShapeID="_x0000_i1038" Type="Embed"/>
        </w:pict>
      </w:r>
      <w:r w:rsidDel="00000000" w:rsidR="00000000" w:rsidRPr="00000000">
        <w:rPr>
          <w:sz w:val="24"/>
          <w:szCs w:val="24"/>
          <w:rtl w:val="0"/>
        </w:rPr>
        <w:t xml:space="preserve">=2.22 % ed infine </w:t>
      </w:r>
      <w:r w:rsidDel="00000000" w:rsidR="00000000" w:rsidRPr="00000000">
        <w:rPr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rtl w:val="0"/>
        </w:rPr>
        <w:t xml:space="preserve">h</w:t>
      </w:r>
      <w:r w:rsidDel="00000000" w:rsidR="00000000" w:rsidRPr="00000000">
        <w:rPr>
          <w:sz w:val="24"/>
          <w:szCs w:val="24"/>
          <w:rtl w:val="0"/>
        </w:rPr>
        <w:t xml:space="preserve">)=</w:t>
      </w:r>
      <w:r w:rsidDel="00000000" w:rsidR="00000000" w:rsidRPr="00000000">
        <w:rPr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rtl w:val="0"/>
        </w:rPr>
        <w:t xml:space="preserve">h</w:t>
      </w:r>
      <w:sdt>
        <w:sdtPr>
          <w:id w:val="-864377866"/>
          <w:tag w:val="goog_rdk_1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)⋅</w:t>
          </w:r>
        </w:sdtContent>
      </w:sdt>
      <w:r w:rsidDel="00000000" w:rsidR="00000000" w:rsidRPr="00000000">
        <w:rPr>
          <w:i w:val="1"/>
          <w:sz w:val="24"/>
          <w:szCs w:val="24"/>
          <w:rtl w:val="0"/>
        </w:rPr>
        <w:t xml:space="preserve">h</w:t>
      </w:r>
      <w:r w:rsidDel="00000000" w:rsidR="00000000" w:rsidRPr="00000000">
        <w:rPr>
          <w:sz w:val="24"/>
          <w:szCs w:val="24"/>
          <w:rtl w:val="0"/>
        </w:rPr>
        <w:t xml:space="preserve">=0.461 m~0.5 m</w:t>
      </w:r>
    </w:p>
    <w:p w:rsidR="00000000" w:rsidDel="00000000" w:rsidP="00000000" w:rsidRDefault="00000000" w:rsidRPr="00000000" w14:paraId="0000007B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La prima misura è dunque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z w:val="24"/>
          <w:szCs w:val="24"/>
          <w:highlight w:val="yellow"/>
          <w:rtl w:val="0"/>
        </w:rPr>
        <w:t xml:space="preserve">h</w:t>
      </w:r>
      <w:r w:rsidDel="00000000" w:rsidR="00000000" w:rsidRPr="00000000">
        <w:rPr>
          <w:b w:val="1"/>
          <w:sz w:val="24"/>
          <w:szCs w:val="24"/>
          <w:highlight w:val="yellow"/>
          <w:vertAlign w:val="subscript"/>
          <w:rtl w:val="0"/>
        </w:rPr>
        <w:t xml:space="preserve">A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=20.8(5) m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C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highlight w:val="yellow"/>
          <w:vertAlign w:val="superscript"/>
          <w:rtl w:val="0"/>
        </w:rPr>
        <w:t xml:space="preserve">3</w:t>
      </w:r>
      <w:r w:rsidDel="00000000" w:rsidR="00000000" w:rsidRPr="00000000">
        <w:rPr>
          <w:b w:val="1"/>
          <w:sz w:val="24"/>
          <w:szCs w:val="24"/>
          <w:rtl w:val="0"/>
        </w:rPr>
        <w:t xml:space="preserve">3B)</w:t>
      </w:r>
      <w:r w:rsidDel="00000000" w:rsidR="00000000" w:rsidRPr="00000000">
        <w:rPr>
          <w:sz w:val="24"/>
          <w:szCs w:val="24"/>
          <w:rtl w:val="0"/>
        </w:rPr>
        <w:tab/>
        <w:t xml:space="preserve">Lo spazio </w:t>
      </w:r>
      <w:r w:rsidDel="00000000" w:rsidR="00000000" w:rsidRPr="00000000">
        <w:rPr>
          <w:i w:val="1"/>
          <w:sz w:val="24"/>
          <w:szCs w:val="24"/>
          <w:rtl w:val="0"/>
        </w:rPr>
        <w:t xml:space="preserve">h</w:t>
      </w:r>
      <w:r w:rsidDel="00000000" w:rsidR="00000000" w:rsidRPr="00000000">
        <w:rPr>
          <w:sz w:val="24"/>
          <w:szCs w:val="24"/>
          <w:rtl w:val="0"/>
        </w:rPr>
        <w:t xml:space="preserve"> percorso a velocità </w:t>
      </w:r>
      <w:r w:rsidDel="00000000" w:rsidR="00000000" w:rsidRPr="00000000">
        <w:rPr>
          <w:rFonts w:ascii="Book Antiqua" w:cs="Book Antiqua" w:eastAsia="Book Antiqua" w:hAnsi="Book Antiqua"/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rtl w:val="0"/>
        </w:rPr>
        <w:t xml:space="preserve"> in un tempo di volo 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 è naturalmente </w:t>
      </w:r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h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=</w:t>
      </w:r>
      <w:r w:rsidDel="00000000" w:rsidR="00000000" w:rsidRPr="00000000">
        <w:rPr>
          <w:rFonts w:ascii="Book Antiqua" w:cs="Book Antiqua" w:eastAsia="Book Antiqua" w:hAnsi="Book Antiqua"/>
          <w:i w:val="1"/>
          <w:sz w:val="24"/>
          <w:szCs w:val="24"/>
          <w:highlight w:val="yellow"/>
          <w:rtl w:val="0"/>
        </w:rPr>
        <w:t xml:space="preserve">v</w:t>
      </w:r>
      <w:sdt>
        <w:sdtPr>
          <w:id w:val="-521783978"/>
          <w:tag w:val="goog_rdk_1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highlight w:val="yellow"/>
              <w:rtl w:val="0"/>
            </w:rPr>
            <w:t xml:space="preserve">⋅</w:t>
          </w:r>
        </w:sdtContent>
      </w:sdt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E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Per la velocità, </w:t>
      </w:r>
      <w:r w:rsidDel="00000000" w:rsidR="00000000" w:rsidRPr="00000000">
        <w:rPr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rtl w:val="0"/>
        </w:rPr>
        <w:t xml:space="preserve">)=</w:t>
      </w:r>
      <w:r w:rsidDel="00000000" w:rsidR="00000000" w:rsidRPr="00000000">
        <w:rPr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rtl w:val="0"/>
        </w:rPr>
        <w:t xml:space="preserve">)/</w:t>
      </w:r>
      <w:r w:rsidDel="00000000" w:rsidR="00000000" w:rsidRPr="00000000">
        <w:rPr>
          <w:rFonts w:ascii="Book Antiqua" w:cs="Book Antiqua" w:eastAsia="Book Antiqua" w:hAnsi="Book Antiqua"/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rtl w:val="0"/>
        </w:rPr>
        <w:t xml:space="preserve">=5.9×10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-3</w:t>
      </w:r>
      <w:r w:rsidDel="00000000" w:rsidR="00000000" w:rsidRPr="00000000">
        <w:rPr>
          <w:sz w:val="24"/>
          <w:szCs w:val="24"/>
          <w:rtl w:val="0"/>
        </w:rPr>
        <w:t xml:space="preserve">=0.59 %.</w:t>
      </w:r>
    </w:p>
    <w:p w:rsidR="00000000" w:rsidDel="00000000" w:rsidP="00000000" w:rsidRDefault="00000000" w:rsidRPr="00000000" w14:paraId="0000007F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Il periodo dell’orologio (</w:t>
      </w:r>
      <w:r w:rsidDel="00000000" w:rsidR="00000000" w:rsidRPr="00000000">
        <w:rPr>
          <w:i w:val="1"/>
          <w:sz w:val="24"/>
          <w:szCs w:val="24"/>
          <w:rtl w:val="0"/>
        </w:rPr>
        <w:t xml:space="preserve">clock</w:t>
      </w:r>
      <w:r w:rsidDel="00000000" w:rsidR="00000000" w:rsidRPr="00000000">
        <w:rPr>
          <w:sz w:val="24"/>
          <w:szCs w:val="24"/>
          <w:rtl w:val="0"/>
        </w:rPr>
        <w:t xml:space="preserve">) è 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=1/</w:t>
      </w:r>
      <w:r w:rsidDel="00000000" w:rsidR="00000000" w:rsidRPr="00000000">
        <w:rPr>
          <w:i w:val="1"/>
          <w:sz w:val="24"/>
          <w:szCs w:val="24"/>
          <w:rtl w:val="0"/>
        </w:rPr>
        <w:t xml:space="preserve">f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=1 </w:t>
      </w:r>
      <w:r w:rsidDel="00000000" w:rsidR="00000000" w:rsidRPr="00000000">
        <w:rPr>
          <w:sz w:val="24"/>
          <w:szCs w:val="24"/>
          <w:rtl w:val="0"/>
        </w:rPr>
        <w:t xml:space="preserve">μs anch’esso noto con incertezza trascurabile, data l’incertezza trascurabile su </w:t>
      </w:r>
      <w:r w:rsidDel="00000000" w:rsidR="00000000" w:rsidRPr="00000000">
        <w:rPr>
          <w:i w:val="1"/>
          <w:sz w:val="24"/>
          <w:szCs w:val="24"/>
          <w:rtl w:val="0"/>
        </w:rPr>
        <w:t xml:space="preserve">f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. Il tempo di volo è 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i w:val="1"/>
          <w:sz w:val="24"/>
          <w:szCs w:val="24"/>
          <w:rtl w:val="0"/>
        </w:rPr>
        <w:t xml:space="preserve">N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C</w:t>
      </w:r>
      <w:sdt>
        <w:sdtPr>
          <w:id w:val="-323652792"/>
          <w:tag w:val="goog_rdk_1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⋅</w:t>
          </w:r>
        </w:sdtContent>
      </w:sdt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=61.765 ms e la sua incertezza dipenderà solo dalla incertezza del conteggio (una incertezza di quantizzazione solo sul tempo di arrivo e non sul tempo di partenza che è sincrono con l’inizio della misura). Dunque </w:t>
      </w:r>
      <w:r w:rsidDel="00000000" w:rsidR="00000000" w:rsidRPr="00000000">
        <w:rPr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rtl w:val="0"/>
        </w:rPr>
        <w:t xml:space="preserve">N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)=1/</w:t>
      </w:r>
      <w:r w:rsidDel="00000000" w:rsidR="00000000" w:rsidRPr="00000000">
        <w:rPr>
          <w:sz w:val="40"/>
          <w:szCs w:val="40"/>
          <w:vertAlign w:val="subscript"/>
        </w:rPr>
        <w:pict>
          <v:shape id="_x0000_i1039" style="width:24pt;height:17.05pt" o:ole="" type="#_x0000_t75">
            <v:imagedata r:id="rId29" o:title=""/>
          </v:shape>
          <o:OLEObject DrawAspect="Content" r:id="rId30" ObjectID="_1798729519" ProgID="Equation.3" ShapeID="_x0000_i1039" Type="Embed"/>
        </w:pic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rtl w:val="0"/>
        </w:rPr>
        <w:t xml:space="preserve">N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)=</w:t>
      </w:r>
      <w:r w:rsidDel="00000000" w:rsidR="00000000" w:rsidRPr="00000000">
        <w:rPr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rtl w:val="0"/>
        </w:rPr>
        <w:t xml:space="preserve">N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)/</w:t>
      </w:r>
      <w:r w:rsidDel="00000000" w:rsidR="00000000" w:rsidRPr="00000000">
        <w:rPr>
          <w:i w:val="1"/>
          <w:sz w:val="24"/>
          <w:szCs w:val="24"/>
          <w:rtl w:val="0"/>
        </w:rPr>
        <w:t xml:space="preserve">N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=4.7×10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-6</w:t>
      </w:r>
      <w:r w:rsidDel="00000000" w:rsidR="00000000" w:rsidRPr="00000000">
        <w:rPr>
          <w:sz w:val="24"/>
          <w:szCs w:val="24"/>
          <w:rtl w:val="0"/>
        </w:rPr>
        <w:t xml:space="preserve">. Data la relazione che lega 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 a </w:t>
      </w:r>
      <w:r w:rsidDel="00000000" w:rsidR="00000000" w:rsidRPr="00000000">
        <w:rPr>
          <w:i w:val="1"/>
          <w:sz w:val="24"/>
          <w:szCs w:val="24"/>
          <w:rtl w:val="0"/>
        </w:rPr>
        <w:t xml:space="preserve">N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, avremo che </w:t>
      </w:r>
      <w:r w:rsidDel="00000000" w:rsidR="00000000" w:rsidRPr="00000000">
        <w:rPr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)=</w:t>
      </w:r>
      <w:r w:rsidDel="00000000" w:rsidR="00000000" w:rsidRPr="00000000">
        <w:rPr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rtl w:val="0"/>
        </w:rPr>
        <w:t xml:space="preserve">N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)=4.7×10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-6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0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Lo spazio percorso è </w:t>
      </w:r>
      <w:r w:rsidDel="00000000" w:rsidR="00000000" w:rsidRPr="00000000">
        <w:rPr>
          <w:i w:val="1"/>
          <w:sz w:val="24"/>
          <w:szCs w:val="24"/>
          <w:rtl w:val="0"/>
        </w:rPr>
        <w:t xml:space="preserve">h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Book Antiqua" w:cs="Book Antiqua" w:eastAsia="Book Antiqua" w:hAnsi="Book Antiqua"/>
          <w:i w:val="1"/>
          <w:sz w:val="24"/>
          <w:szCs w:val="24"/>
          <w:rtl w:val="0"/>
        </w:rPr>
        <w:t xml:space="preserve">v</w:t>
      </w:r>
      <w:sdt>
        <w:sdtPr>
          <w:id w:val="-1386624378"/>
          <w:tag w:val="goog_rdk_2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⋅</w:t>
          </w:r>
        </w:sdtContent>
      </w:sdt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sdt>
        <w:sdtPr>
          <w:id w:val="1899931115"/>
          <w:tag w:val="goog_rdk_2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=(340 m/s)⋅(61765 μs)=21.0001 m, con una incertezza relativa</w:t>
          </w:r>
        </w:sdtContent>
      </w:sdt>
    </w:p>
    <w:p w:rsidR="00000000" w:rsidDel="00000000" w:rsidP="00000000" w:rsidRDefault="00000000" w:rsidRPr="00000000" w14:paraId="00000081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i w:val="1"/>
          <w:sz w:val="24"/>
          <w:szCs w:val="24"/>
          <w:highlight w:val="yellow"/>
          <w:rtl w:val="0"/>
        </w:rPr>
        <w:t xml:space="preserve">u</w:t>
      </w:r>
      <w:r w:rsidDel="00000000" w:rsidR="00000000" w:rsidRPr="00000000">
        <w:rPr>
          <w:b w:val="1"/>
          <w:sz w:val="24"/>
          <w:szCs w:val="24"/>
          <w:highlight w:val="yellow"/>
          <w:vertAlign w:val="subscript"/>
          <w:rtl w:val="0"/>
        </w:rPr>
        <w:t xml:space="preserve">r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(</w:t>
      </w:r>
      <w:r w:rsidDel="00000000" w:rsidR="00000000" w:rsidRPr="00000000">
        <w:rPr>
          <w:b w:val="1"/>
          <w:i w:val="1"/>
          <w:sz w:val="24"/>
          <w:szCs w:val="24"/>
          <w:highlight w:val="yellow"/>
          <w:rtl w:val="0"/>
        </w:rPr>
        <w:t xml:space="preserve">h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)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=</w:t>
      </w:r>
      <w:r w:rsidDel="00000000" w:rsidR="00000000" w:rsidRPr="00000000">
        <w:rPr>
          <w:sz w:val="40"/>
          <w:szCs w:val="40"/>
          <w:highlight w:val="yellow"/>
          <w:vertAlign w:val="subscript"/>
        </w:rPr>
        <w:pict>
          <v:shape id="_x0000_i1040" style="width:76.9pt;height:22.95pt" o:ole="" type="#_x0000_t75">
            <v:imagedata r:id="rId31" o:title=""/>
          </v:shape>
          <o:OLEObject DrawAspect="Content" r:id="rId32" ObjectID="_1798729520" ProgID="Equation.DSMT4" ShapeID="_x0000_i1040" Type="Embed"/>
        </w:pict>
      </w:r>
      <w:sdt>
        <w:sdtPr>
          <w:id w:val="1829745959"/>
          <w:tag w:val="goog_rdk_2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highlight w:val="yellow"/>
              <w:rtl w:val="0"/>
            </w:rPr>
            <w:t xml:space="preserve">≅</w:t>
          </w:r>
        </w:sdtContent>
      </w:sdt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u</w:t>
      </w:r>
      <w:r w:rsidDel="00000000" w:rsidR="00000000" w:rsidRPr="00000000">
        <w:rPr>
          <w:sz w:val="24"/>
          <w:szCs w:val="24"/>
          <w:highlight w:val="yellow"/>
          <w:vertAlign w:val="subscript"/>
          <w:rtl w:val="0"/>
        </w:rPr>
        <w:t xml:space="preserve">r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i w:val="1"/>
          <w:sz w:val="24"/>
          <w:szCs w:val="24"/>
          <w:highlight w:val="yellow"/>
          <w:rtl w:val="0"/>
        </w:rPr>
        <w:t xml:space="preserve">v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)=5.9×10</w:t>
      </w:r>
      <w:r w:rsidDel="00000000" w:rsidR="00000000" w:rsidRPr="00000000">
        <w:rPr>
          <w:sz w:val="24"/>
          <w:szCs w:val="24"/>
          <w:highlight w:val="yellow"/>
          <w:vertAlign w:val="superscript"/>
          <w:rtl w:val="0"/>
        </w:rPr>
        <w:t xml:space="preserve">-3</w:t>
      </w:r>
      <w:sdt>
        <w:sdtPr>
          <w:id w:val="839039792"/>
          <w:tag w:val="goog_rdk_23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highlight w:val="yellow"/>
              <w:rtl w:val="0"/>
            </w:rPr>
            <w:t xml:space="preserve">≅0.6 %</w:t>
          </w:r>
        </w:sdtContent>
      </w:sdt>
      <w:r w:rsidDel="00000000" w:rsidR="00000000" w:rsidRPr="00000000">
        <w:rPr>
          <w:sz w:val="24"/>
          <w:szCs w:val="24"/>
          <w:rtl w:val="0"/>
        </w:rPr>
        <w:t xml:space="preserve"> ed infine </w:t>
      </w:r>
      <w:r w:rsidDel="00000000" w:rsidR="00000000" w:rsidRPr="00000000">
        <w:rPr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rtl w:val="0"/>
        </w:rPr>
        <w:t xml:space="preserve">h</w:t>
      </w:r>
      <w:r w:rsidDel="00000000" w:rsidR="00000000" w:rsidRPr="00000000">
        <w:rPr>
          <w:sz w:val="24"/>
          <w:szCs w:val="24"/>
          <w:rtl w:val="0"/>
        </w:rPr>
        <w:t xml:space="preserve">)=</w:t>
      </w:r>
      <w:r w:rsidDel="00000000" w:rsidR="00000000" w:rsidRPr="00000000">
        <w:rPr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rtl w:val="0"/>
        </w:rPr>
        <w:t xml:space="preserve">h</w:t>
      </w:r>
      <w:sdt>
        <w:sdtPr>
          <w:id w:val="-1750104830"/>
          <w:tag w:val="goog_rdk_2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)⋅</w:t>
          </w:r>
        </w:sdtContent>
      </w:sdt>
      <w:r w:rsidDel="00000000" w:rsidR="00000000" w:rsidRPr="00000000">
        <w:rPr>
          <w:i w:val="1"/>
          <w:sz w:val="24"/>
          <w:szCs w:val="24"/>
          <w:rtl w:val="0"/>
        </w:rPr>
        <w:t xml:space="preserve">h</w:t>
      </w:r>
      <w:r w:rsidDel="00000000" w:rsidR="00000000" w:rsidRPr="00000000">
        <w:rPr>
          <w:sz w:val="24"/>
          <w:szCs w:val="24"/>
          <w:rtl w:val="0"/>
        </w:rPr>
        <w:t xml:space="preserve">=0.124 m~0.2 m (si faccia attenzione all’arrotondamento dell’incertezza a una cifra che non può essere per difetto se superiore al 5%; qui arrotondando per difetto si perderebbe circa il 19%).n</w:t>
      </w:r>
    </w:p>
    <w:p w:rsidR="00000000" w:rsidDel="00000000" w:rsidP="00000000" w:rsidRDefault="00000000" w:rsidRPr="00000000" w14:paraId="00000082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La seconda misura è dunque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z w:val="24"/>
          <w:szCs w:val="24"/>
          <w:highlight w:val="yellow"/>
          <w:rtl w:val="0"/>
        </w:rPr>
        <w:t xml:space="preserve">h</w:t>
      </w:r>
      <w:r w:rsidDel="00000000" w:rsidR="00000000" w:rsidRPr="00000000">
        <w:rPr>
          <w:b w:val="1"/>
          <w:sz w:val="24"/>
          <w:szCs w:val="24"/>
          <w:highlight w:val="yellow"/>
          <w:vertAlign w:val="subscript"/>
          <w:rtl w:val="0"/>
        </w:rPr>
        <w:t xml:space="preserve">B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=21.0(2) m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3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mallCaps w:val="1"/>
          <w:sz w:val="24"/>
          <w:szCs w:val="24"/>
          <w:highlight w:val="yellow"/>
          <w:vertAlign w:val="superscript"/>
          <w:rtl w:val="0"/>
        </w:rPr>
        <w:t xml:space="preserve">2</w:t>
      </w:r>
      <w:r w:rsidDel="00000000" w:rsidR="00000000" w:rsidRPr="00000000">
        <w:rPr>
          <w:b w:val="1"/>
          <w:sz w:val="24"/>
          <w:szCs w:val="24"/>
          <w:rtl w:val="0"/>
        </w:rPr>
        <w:t xml:space="preserve">3C)</w:t>
      </w:r>
      <w:r w:rsidDel="00000000" w:rsidR="00000000" w:rsidRPr="00000000">
        <w:rPr>
          <w:sz w:val="24"/>
          <w:szCs w:val="24"/>
          <w:rtl w:val="0"/>
        </w:rPr>
        <w:tab/>
        <w:t xml:space="preserve">I due risultati di misura, espressi in notazione compatta, sono:</w:t>
      </w:r>
    </w:p>
    <w:p w:rsidR="00000000" w:rsidDel="00000000" w:rsidP="00000000" w:rsidRDefault="00000000" w:rsidRPr="00000000" w14:paraId="00000085">
      <w:pPr>
        <w:tabs>
          <w:tab w:val="left" w:leader="none" w:pos="567"/>
          <w:tab w:val="left" w:leader="none" w:pos="3261"/>
          <w:tab w:val="left" w:leader="none" w:pos="6096"/>
        </w:tabs>
        <w:spacing w:line="288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z w:val="24"/>
          <w:szCs w:val="24"/>
          <w:rtl w:val="0"/>
        </w:rPr>
        <w:t xml:space="preserve">h</w:t>
      </w:r>
      <w:r w:rsidDel="00000000" w:rsidR="00000000" w:rsidRPr="00000000">
        <w:rPr>
          <w:b w:val="1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b w:val="1"/>
          <w:sz w:val="24"/>
          <w:szCs w:val="24"/>
          <w:rtl w:val="0"/>
        </w:rPr>
        <w:t xml:space="preserve">=20.8(5) m</w:t>
        <w:tab/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z w:val="24"/>
          <w:szCs w:val="24"/>
          <w:rtl w:val="0"/>
        </w:rPr>
        <w:t xml:space="preserve">h</w:t>
      </w:r>
      <w:r w:rsidDel="00000000" w:rsidR="00000000" w:rsidRPr="00000000">
        <w:rPr>
          <w:b w:val="1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b w:val="1"/>
          <w:sz w:val="24"/>
          <w:szCs w:val="24"/>
          <w:rtl w:val="0"/>
        </w:rPr>
        <w:t xml:space="preserve">=21.0(2) m</w:t>
      </w:r>
    </w:p>
    <w:p w:rsidR="00000000" w:rsidDel="00000000" w:rsidP="00000000" w:rsidRDefault="00000000" w:rsidRPr="00000000" w14:paraId="00000086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osserva subito che </w:t>
      </w:r>
      <w:r w:rsidDel="00000000" w:rsidR="00000000" w:rsidRPr="00000000">
        <w:rPr>
          <w:b w:val="1"/>
          <w:sz w:val="24"/>
          <w:szCs w:val="24"/>
          <w:rtl w:val="0"/>
        </w:rPr>
        <w:t xml:space="preserve">i due valori di misura sembrano piuttosto vicini</w:t>
      </w:r>
      <w:r w:rsidDel="00000000" w:rsidR="00000000" w:rsidRPr="00000000">
        <w:rPr>
          <w:sz w:val="24"/>
          <w:szCs w:val="24"/>
          <w:rtl w:val="0"/>
        </w:rPr>
        <w:t xml:space="preserve"> in termini delle incertezze standard.</w:t>
      </w:r>
    </w:p>
    <w:p w:rsidR="00000000" w:rsidDel="00000000" w:rsidP="00000000" w:rsidRDefault="00000000" w:rsidRPr="00000000" w14:paraId="00000087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Siamo in presenza di 2 misure indipendenti (e dunque senza correlazioni) della stessa grandezza fisica, che hanno fornito valori diversi e con incertezze differenti. </w:t>
      </w:r>
      <w:r w:rsidDel="00000000" w:rsidR="00000000" w:rsidRPr="00000000">
        <w:rPr>
          <w:b w:val="1"/>
          <w:sz w:val="24"/>
          <w:szCs w:val="24"/>
          <w:rtl w:val="0"/>
        </w:rPr>
        <w:t xml:space="preserve">Si avrà compatibilità tra le due misure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i w:val="1"/>
          <w:sz w:val="24"/>
          <w:szCs w:val="24"/>
          <w:vertAlign w:val="subscript"/>
          <w:rtl w:val="0"/>
        </w:rPr>
        <w:t xml:space="preserve">α</w:t>
      </w:r>
      <w:r w:rsidDel="00000000" w:rsidR="00000000" w:rsidRPr="00000000">
        <w:rPr>
          <w:b w:val="1"/>
          <w:sz w:val="24"/>
          <w:szCs w:val="24"/>
          <w:rtl w:val="0"/>
        </w:rPr>
        <w:t xml:space="preserve"> e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i w:val="1"/>
          <w:sz w:val="24"/>
          <w:szCs w:val="24"/>
          <w:vertAlign w:val="subscript"/>
          <w:rtl w:val="0"/>
        </w:rPr>
        <w:t xml:space="preserve">β</w:t>
      </w:r>
      <w:r w:rsidDel="00000000" w:rsidR="00000000" w:rsidRPr="00000000">
        <w:rPr>
          <w:b w:val="1"/>
          <w:sz w:val="24"/>
          <w:szCs w:val="24"/>
          <w:rtl w:val="0"/>
        </w:rPr>
        <w:t xml:space="preserve"> indipendenti se la distanza tra i due valori di misura è inferiore alla radice quadrata della somma quadratica delle due incertezze, eventualmente estesa per un fattore di copertura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k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sz w:val="40"/>
          <w:szCs w:val="40"/>
          <w:vertAlign w:val="subscript"/>
        </w:rPr>
        <w:pict>
          <v:shape id="_x0000_i1041" style="width:169.1pt;height:24pt" o:ole="" type="#_x0000_t75">
            <v:imagedata r:id="rId33" o:title=""/>
          </v:shape>
          <o:OLEObject DrawAspect="Content" r:id="rId34" ObjectID="_1798729521" ProgID="Equation.3" ShapeID="_x0000_i1041" Type="Embed"/>
        </w:pict>
      </w:r>
      <w:r w:rsidDel="00000000" w:rsidR="00000000" w:rsidRPr="00000000">
        <w:rPr>
          <w:sz w:val="24"/>
          <w:szCs w:val="24"/>
          <w:rtl w:val="0"/>
        </w:rPr>
        <w:t xml:space="preserve">, con valori possibili/plausibili </w:t>
      </w:r>
      <w:r w:rsidDel="00000000" w:rsidR="00000000" w:rsidRPr="00000000">
        <w:rPr>
          <w:i w:val="1"/>
          <w:sz w:val="24"/>
          <w:szCs w:val="24"/>
          <w:rtl w:val="0"/>
        </w:rPr>
        <w:t xml:space="preserve">k</w:t>
      </w:r>
      <w:r w:rsidDel="00000000" w:rsidR="00000000" w:rsidRPr="00000000">
        <w:rPr>
          <w:sz w:val="24"/>
          <w:szCs w:val="24"/>
          <w:rtl w:val="0"/>
        </w:rPr>
        <w:t xml:space="preserve">=1, 2, o 3. Naturalmente a valori </w:t>
      </w:r>
      <w:r w:rsidDel="00000000" w:rsidR="00000000" w:rsidRPr="00000000">
        <w:rPr>
          <w:i w:val="1"/>
          <w:sz w:val="24"/>
          <w:szCs w:val="24"/>
          <w:rtl w:val="0"/>
        </w:rPr>
        <w:t xml:space="preserve">k</w:t>
      </w:r>
      <w:r w:rsidDel="00000000" w:rsidR="00000000" w:rsidRPr="00000000">
        <w:rPr>
          <w:sz w:val="24"/>
          <w:szCs w:val="24"/>
          <w:rtl w:val="0"/>
        </w:rPr>
        <w:t xml:space="preserve"> inferiori corrispondono compatibilità più forti.</w:t>
      </w:r>
    </w:p>
    <w:p w:rsidR="00000000" w:rsidDel="00000000" w:rsidP="00000000" w:rsidRDefault="00000000" w:rsidRPr="00000000" w14:paraId="00000088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Nei calcoli del minimo fattore per la compatibilità è opportuno utilizzare valori numerici con 2 o 3 cifre significative (l’arrotondamento dell’incertezza a una cifra introdurrebbe errori di calcolo grossolani). Nel caso considerato si ottiene compatibilità per un fattore </w:t>
      </w:r>
      <w:r w:rsidDel="00000000" w:rsidR="00000000" w:rsidRPr="00000000">
        <w:rPr>
          <w:b w:val="1"/>
          <w:i w:val="1"/>
          <w:sz w:val="24"/>
          <w:szCs w:val="24"/>
          <w:highlight w:val="yellow"/>
          <w:rtl w:val="0"/>
        </w:rPr>
        <w:t xml:space="preserve">k</w:t>
      </w:r>
      <w:r w:rsidDel="00000000" w:rsidR="00000000" w:rsidRPr="00000000">
        <w:rPr>
          <w:b w:val="1"/>
          <w:sz w:val="24"/>
          <w:szCs w:val="24"/>
          <w:highlight w:val="yellow"/>
          <w:vertAlign w:val="subscript"/>
          <w:rtl w:val="0"/>
        </w:rPr>
        <w:t xml:space="preserve">A-B,MIN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=</w:t>
      </w:r>
      <w:r w:rsidDel="00000000" w:rsidR="00000000" w:rsidRPr="00000000">
        <w:rPr>
          <w:sz w:val="40"/>
          <w:szCs w:val="40"/>
          <w:vertAlign w:val="subscript"/>
        </w:rPr>
        <w:pict>
          <v:shape id="_x0000_i1042" style="width:161pt;height:20.9pt" o:ole="" type="#_x0000_t75">
            <v:imagedata r:id="rId35" o:title=""/>
          </v:shape>
          <o:OLEObject DrawAspect="Content" r:id="rId36" ObjectID="_1798729522" ProgID="Equation.3" ShapeID="_x0000_i1042" Type="Embed"/>
        </w:pict>
      </w:r>
      <w:sdt>
        <w:sdtPr>
          <w:id w:val="-2118409219"/>
          <w:tag w:val="goog_rdk_25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highlight w:val="yellow"/>
              <w:rtl w:val="0"/>
            </w:rPr>
            <w:t xml:space="preserve">≅0.37</w:t>
          </w:r>
        </w:sdtContent>
      </w:sdt>
      <w:r w:rsidDel="00000000" w:rsidR="00000000" w:rsidRPr="00000000">
        <w:rPr>
          <w:sz w:val="24"/>
          <w:szCs w:val="24"/>
          <w:rtl w:val="0"/>
        </w:rPr>
        <w:t xml:space="preserve">, che è significativamente più basso di 1, e dunque </w:t>
      </w:r>
      <w:r w:rsidDel="00000000" w:rsidR="00000000" w:rsidRPr="00000000">
        <w:rPr>
          <w:b w:val="1"/>
          <w:sz w:val="24"/>
          <w:szCs w:val="24"/>
          <w:rtl w:val="0"/>
        </w:rPr>
        <w:t xml:space="preserve">le misure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z w:val="24"/>
          <w:szCs w:val="24"/>
          <w:rtl w:val="0"/>
        </w:rPr>
        <w:t xml:space="preserve">h</w:t>
      </w:r>
      <w:r w:rsidDel="00000000" w:rsidR="00000000" w:rsidRPr="00000000">
        <w:rPr>
          <w:b w:val="1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b w:val="1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z w:val="24"/>
          <w:szCs w:val="24"/>
          <w:rtl w:val="0"/>
        </w:rPr>
        <w:t xml:space="preserve">h</w:t>
      </w:r>
      <w:r w:rsidDel="00000000" w:rsidR="00000000" w:rsidRPr="00000000">
        <w:rPr>
          <w:b w:val="1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sono tra loro fortemente compatibili, già per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k</w:t>
      </w:r>
      <w:r w:rsidDel="00000000" w:rsidR="00000000" w:rsidRPr="00000000">
        <w:rPr>
          <w:b w:val="1"/>
          <w:sz w:val="24"/>
          <w:szCs w:val="24"/>
          <w:rtl w:val="0"/>
        </w:rPr>
        <w:t xml:space="preserve">=1</w:t>
      </w:r>
      <w:r w:rsidDel="00000000" w:rsidR="00000000" w:rsidRPr="00000000">
        <w:rPr>
          <w:sz w:val="24"/>
          <w:szCs w:val="24"/>
          <w:rtl w:val="0"/>
        </w:rPr>
        <w:t xml:space="preserve"> (e a maggior ragione per </w:t>
      </w:r>
      <w:r w:rsidDel="00000000" w:rsidR="00000000" w:rsidRPr="00000000">
        <w:rPr>
          <w:i w:val="1"/>
          <w:sz w:val="24"/>
          <w:szCs w:val="24"/>
          <w:rtl w:val="0"/>
        </w:rPr>
        <w:t xml:space="preserve">k</w:t>
      </w:r>
      <w:r w:rsidDel="00000000" w:rsidR="00000000" w:rsidRPr="00000000">
        <w:rPr>
          <w:sz w:val="24"/>
          <w:szCs w:val="24"/>
          <w:rtl w:val="0"/>
        </w:rPr>
        <w:t xml:space="preserve">=2 e </w:t>
      </w:r>
      <w:r w:rsidDel="00000000" w:rsidR="00000000" w:rsidRPr="00000000">
        <w:rPr>
          <w:i w:val="1"/>
          <w:sz w:val="24"/>
          <w:szCs w:val="24"/>
          <w:rtl w:val="0"/>
        </w:rPr>
        <w:t xml:space="preserve">k</w:t>
      </w:r>
      <w:r w:rsidDel="00000000" w:rsidR="00000000" w:rsidRPr="00000000">
        <w:rPr>
          <w:sz w:val="24"/>
          <w:szCs w:val="24"/>
          <w:rtl w:val="0"/>
        </w:rPr>
        <w:t xml:space="preserve">=3).</w:t>
      </w:r>
    </w:p>
    <w:p w:rsidR="00000000" w:rsidDel="00000000" w:rsidP="00000000" w:rsidRDefault="00000000" w:rsidRPr="00000000" w14:paraId="00000089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sz w:val="24"/>
          <w:szCs w:val="24"/>
          <w:highlight w:val="yellow"/>
          <w:vertAlign w:val="superscript"/>
          <w:rtl w:val="0"/>
        </w:rPr>
        <w:t xml:space="preserve">2</w:t>
      </w:r>
      <w:r w:rsidDel="00000000" w:rsidR="00000000" w:rsidRPr="00000000">
        <w:rPr>
          <w:b w:val="1"/>
          <w:sz w:val="24"/>
          <w:szCs w:val="24"/>
          <w:rtl w:val="0"/>
        </w:rPr>
        <w:t xml:space="preserve">3D)</w:t>
        <w:tab/>
      </w:r>
      <w:r w:rsidDel="00000000" w:rsidR="00000000" w:rsidRPr="00000000">
        <w:rPr>
          <w:sz w:val="24"/>
          <w:szCs w:val="24"/>
          <w:rtl w:val="0"/>
        </w:rPr>
        <w:t xml:space="preserve">Ricorrendo al criterio della media pesata tra le misure compatibili, la miglior stima per il valore della misura e la sua incertezza tipo sono:</w:t>
      </w:r>
    </w:p>
    <w:p w:rsidR="00000000" w:rsidDel="00000000" w:rsidP="00000000" w:rsidRDefault="00000000" w:rsidRPr="00000000" w14:paraId="0000008A">
      <w:pPr>
        <w:tabs>
          <w:tab w:val="left" w:leader="none" w:pos="567"/>
        </w:tabs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z w:val="24"/>
          <w:szCs w:val="24"/>
          <w:rtl w:val="0"/>
        </w:rPr>
        <w:t xml:space="preserve">h</w:t>
      </w:r>
      <w:r w:rsidDel="00000000" w:rsidR="00000000" w:rsidRPr="00000000">
        <w:rPr>
          <w:b w:val="1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z w:val="24"/>
          <w:szCs w:val="24"/>
          <w:rtl w:val="0"/>
        </w:rPr>
        <w:t xml:space="preserve">h</w:t>
      </w:r>
      <w:r w:rsidDel="00000000" w:rsidR="00000000" w:rsidRPr="00000000">
        <w:rPr>
          <w:b w:val="1"/>
          <w:sz w:val="24"/>
          <w:szCs w:val="24"/>
          <w:vertAlign w:val="subscript"/>
          <w:rtl w:val="0"/>
        </w:rPr>
        <w:t xml:space="preserve">MP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sz w:val="40"/>
          <w:szCs w:val="40"/>
          <w:vertAlign w:val="subscript"/>
        </w:rPr>
        <w:pict>
          <v:shape id="_x0000_i1043" style="width:83.1pt;height:64pt" o:ole="" type="#_x0000_t75">
            <v:imagedata r:id="rId37" o:title=""/>
          </v:shape>
          <o:OLEObject DrawAspect="Content" r:id="rId38" ObjectID="_1798729523" ProgID="Equation.3" ShapeID="_x0000_i1043" Type="Embed"/>
        </w:pict>
      </w:r>
      <w:r w:rsidDel="00000000" w:rsidR="00000000" w:rsidRPr="00000000">
        <w:rPr>
          <w:b w:val="1"/>
          <w:sz w:val="24"/>
          <w:szCs w:val="24"/>
          <w:rtl w:val="0"/>
        </w:rPr>
        <w:t xml:space="preserve">=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20.987 m</w:t>
      </w:r>
      <w:r w:rsidDel="00000000" w:rsidR="00000000" w:rsidRPr="00000000">
        <w:rPr>
          <w:sz w:val="24"/>
          <w:szCs w:val="24"/>
          <w:rtl w:val="0"/>
        </w:rPr>
        <w:t xml:space="preserve">    ;   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b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z w:val="24"/>
          <w:szCs w:val="24"/>
          <w:rtl w:val="0"/>
        </w:rPr>
        <w:t xml:space="preserve">h</w:t>
      </w:r>
      <w:r w:rsidDel="00000000" w:rsidR="00000000" w:rsidRPr="00000000">
        <w:rPr>
          <w:b w:val="1"/>
          <w:sz w:val="24"/>
          <w:szCs w:val="24"/>
          <w:rtl w:val="0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b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z w:val="24"/>
          <w:szCs w:val="24"/>
          <w:rtl w:val="0"/>
        </w:rPr>
        <w:t xml:space="preserve">h</w:t>
      </w:r>
      <w:r w:rsidDel="00000000" w:rsidR="00000000" w:rsidRPr="00000000">
        <w:rPr>
          <w:b w:val="1"/>
          <w:sz w:val="24"/>
          <w:szCs w:val="24"/>
          <w:vertAlign w:val="subscript"/>
          <w:rtl w:val="0"/>
        </w:rPr>
        <w:t xml:space="preserve">MP</w:t>
      </w:r>
      <w:r w:rsidDel="00000000" w:rsidR="00000000" w:rsidRPr="00000000">
        <w:rPr>
          <w:b w:val="1"/>
          <w:sz w:val="24"/>
          <w:szCs w:val="24"/>
          <w:rtl w:val="0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sz w:val="40"/>
          <w:szCs w:val="40"/>
          <w:vertAlign w:val="subscript"/>
        </w:rPr>
        <w:pict>
          <v:shape id="_x0000_i1044" style="width:92.2pt;height:51.1pt" o:ole="" type="#_x0000_t75">
            <v:imagedata r:id="rId39" o:title=""/>
          </v:shape>
          <o:OLEObject DrawAspect="Content" r:id="rId40" ObjectID="_1798729524" ProgID="Equation.3" ShapeID="_x0000_i1044" Type="Embed"/>
        </w:pic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0.119 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misura è quindi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z w:val="24"/>
          <w:szCs w:val="24"/>
          <w:rtl w:val="0"/>
        </w:rPr>
        <w:t xml:space="preserve">h</w:t>
      </w:r>
      <w:r w:rsidDel="00000000" w:rsidR="00000000" w:rsidRPr="00000000">
        <w:rPr>
          <w:b w:val="1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z w:val="24"/>
          <w:szCs w:val="24"/>
          <w:rtl w:val="0"/>
        </w:rPr>
        <w:t xml:space="preserve">h</w:t>
      </w:r>
      <w:r w:rsidDel="00000000" w:rsidR="00000000" w:rsidRPr="00000000">
        <w:rPr>
          <w:b w:val="1"/>
          <w:sz w:val="24"/>
          <w:szCs w:val="24"/>
          <w:vertAlign w:val="subscript"/>
          <w:rtl w:val="0"/>
        </w:rPr>
        <w:t xml:space="preserve">MP</w:t>
      </w:r>
      <w:r w:rsidDel="00000000" w:rsidR="00000000" w:rsidRPr="00000000">
        <w:rPr>
          <w:b w:val="1"/>
          <w:sz w:val="24"/>
          <w:szCs w:val="24"/>
          <w:rtl w:val="0"/>
        </w:rPr>
        <w:t xml:space="preserve">=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20.99(12) m</w:t>
      </w:r>
      <w:r w:rsidDel="00000000" w:rsidR="00000000" w:rsidRPr="00000000">
        <w:rPr>
          <w:b w:val="1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che risulta di valore intermedio tra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z w:val="24"/>
          <w:szCs w:val="24"/>
          <w:rtl w:val="0"/>
        </w:rPr>
        <w:t xml:space="preserve">h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z w:val="24"/>
          <w:szCs w:val="24"/>
          <w:rtl w:val="0"/>
        </w:rPr>
        <w:t xml:space="preserve">h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sz w:val="24"/>
          <w:szCs w:val="24"/>
          <w:rtl w:val="0"/>
        </w:rPr>
        <w:t xml:space="preserve"> e più vicina ad </w:t>
      </w:r>
      <w:r w:rsidDel="00000000" w:rsidR="00000000" w:rsidRPr="00000000">
        <w:rPr>
          <w:i w:val="1"/>
          <w:sz w:val="24"/>
          <w:szCs w:val="24"/>
          <w:rtl w:val="0"/>
        </w:rPr>
        <w:t xml:space="preserve">h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sz w:val="24"/>
          <w:szCs w:val="24"/>
          <w:rtl w:val="0"/>
        </w:rPr>
        <w:t xml:space="preserve"> dato che tale misura ha una incertezza inferiore.</w:t>
      </w:r>
    </w:p>
    <w:p w:rsidR="00000000" w:rsidDel="00000000" w:rsidP="00000000" w:rsidRDefault="00000000" w:rsidRPr="00000000" w14:paraId="0000008C">
      <w:pPr>
        <w:tabs>
          <w:tab w:val="left" w:leader="none" w:pos="567"/>
        </w:tabs>
        <w:spacing w:line="288" w:lineRule="auto"/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L’incertezza relativa è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b w:val="1"/>
          <w:sz w:val="24"/>
          <w:szCs w:val="24"/>
          <w:vertAlign w:val="subscript"/>
          <w:rtl w:val="0"/>
        </w:rPr>
        <w:t xml:space="preserve">r</w:t>
      </w:r>
      <w:r w:rsidDel="00000000" w:rsidR="00000000" w:rsidRPr="00000000">
        <w:rPr>
          <w:b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z w:val="24"/>
          <w:szCs w:val="24"/>
          <w:rtl w:val="0"/>
        </w:rPr>
        <w:t xml:space="preserve">h</w:t>
      </w:r>
      <w:r w:rsidDel="00000000" w:rsidR="00000000" w:rsidRPr="00000000">
        <w:rPr>
          <w:b w:val="1"/>
          <w:sz w:val="24"/>
          <w:szCs w:val="24"/>
          <w:vertAlign w:val="subscript"/>
          <w:rtl w:val="0"/>
        </w:rPr>
        <w:t xml:space="preserve">MP</w:t>
      </w:r>
      <w:r w:rsidDel="00000000" w:rsidR="00000000" w:rsidRPr="00000000">
        <w:rPr>
          <w:b w:val="1"/>
          <w:sz w:val="24"/>
          <w:szCs w:val="24"/>
          <w:rtl w:val="0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i w:val="1"/>
          <w:sz w:val="24"/>
          <w:szCs w:val="24"/>
          <w:rtl w:val="0"/>
        </w:rPr>
        <w:t xml:space="preserve">h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MP</w:t>
      </w:r>
      <w:r w:rsidDel="00000000" w:rsidR="00000000" w:rsidRPr="00000000">
        <w:rPr>
          <w:sz w:val="24"/>
          <w:szCs w:val="24"/>
          <w:rtl w:val="0"/>
        </w:rPr>
        <w:t xml:space="preserve">)/</w:t>
      </w:r>
      <w:r w:rsidDel="00000000" w:rsidR="00000000" w:rsidRPr="00000000">
        <w:rPr>
          <w:rFonts w:ascii="Book Antiqua" w:cs="Book Antiqua" w:eastAsia="Book Antiqua" w:hAnsi="Book Antiqua"/>
          <w:i w:val="1"/>
          <w:sz w:val="24"/>
          <w:szCs w:val="24"/>
          <w:rtl w:val="0"/>
        </w:rPr>
        <w:t xml:space="preserve">h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MP</w:t>
      </w:r>
      <w:r w:rsidDel="00000000" w:rsidR="00000000" w:rsidRPr="00000000">
        <w:rPr>
          <w:b w:val="1"/>
          <w:sz w:val="24"/>
          <w:szCs w:val="24"/>
          <w:rtl w:val="0"/>
        </w:rPr>
        <w:t xml:space="preserve">=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0.57 %</w:t>
      </w:r>
      <w:r w:rsidDel="00000000" w:rsidR="00000000" w:rsidRPr="00000000">
        <w:rPr>
          <w:sz w:val="24"/>
          <w:szCs w:val="24"/>
          <w:rtl w:val="0"/>
        </w:rPr>
        <w:t xml:space="preserve">, inferiore ad entrambe le incertezze di partenza.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540"/>
          <w:tab w:val="left" w:leader="none" w:pos="567"/>
          <w:tab w:val="left" w:leader="none" w:pos="900"/>
          <w:tab w:val="center" w:leader="none" w:pos="5490"/>
          <w:tab w:val="right" w:leader="none" w:pos="11042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TOT =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10 punti </w:t>
      </w:r>
      <w:r w:rsidDel="00000000" w:rsidR="00000000" w:rsidRPr="00000000">
        <w:rPr>
          <w:i w:val="1"/>
          <w:sz w:val="24"/>
          <w:szCs w:val="24"/>
          <w:rtl w:val="0"/>
        </w:rPr>
        <w:t xml:space="preserve">da essere scalati per </w:t>
      </w:r>
      <w:r w:rsidDel="00000000" w:rsidR="00000000" w:rsidRPr="00000000">
        <w:rPr>
          <w:sz w:val="24"/>
          <w:szCs w:val="24"/>
          <w:rtl w:val="0"/>
        </w:rPr>
        <w:t xml:space="preserve">×</w:t>
      </w:r>
      <w:r w:rsidDel="00000000" w:rsidR="00000000" w:rsidRPr="00000000">
        <w:rPr>
          <w:i w:val="1"/>
          <w:sz w:val="24"/>
          <w:szCs w:val="24"/>
          <w:rtl w:val="0"/>
        </w:rPr>
        <w:t xml:space="preserve">10/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10</w:t>
      </w:r>
      <w:r w:rsidDel="00000000" w:rsidR="00000000" w:rsidRPr="00000000">
        <w:rPr>
          <w:i w:val="1"/>
          <w:sz w:val="24"/>
          <w:szCs w:val="24"/>
          <w:rtl w:val="0"/>
        </w:rPr>
        <w:t xml:space="preserve"> per un voto finale in decimi, poi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adattato</w:t>
      </w:r>
      <w:r w:rsidDel="00000000" w:rsidR="00000000" w:rsidRPr="00000000">
        <w:rPr>
          <w:i w:val="1"/>
          <w:sz w:val="24"/>
          <w:szCs w:val="24"/>
          <w:rtl w:val="0"/>
        </w:rPr>
        <w:t xml:space="preserve"> al punteggio dell’esercizio.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540"/>
          <w:tab w:val="left" w:leader="none" w:pos="567"/>
          <w:tab w:val="left" w:leader="none" w:pos="900"/>
          <w:tab w:val="center" w:leader="none" w:pos="5490"/>
          <w:tab w:val="right" w:leader="none" w:pos="11042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426"/>
          <w:tab w:val="center" w:leader="none" w:pos="5245"/>
          <w:tab w:val="right" w:leader="none" w:pos="10490"/>
        </w:tabs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(20 min)</w:t>
        <w:tab/>
        <w:t xml:space="preserve">Esercizio 4</w:t>
        <w:tab/>
      </w:r>
    </w:p>
    <w:p w:rsidR="00000000" w:rsidDel="00000000" w:rsidP="00000000" w:rsidRDefault="00000000" w:rsidRPr="00000000" w14:paraId="00000092">
      <w:pPr>
        <w:tabs>
          <w:tab w:val="left" w:leader="none" w:pos="426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4)</w:t>
        <w:tab/>
        <w:t xml:space="preserve">Una sfera di ferro viene lanciata verso il suolo da diverse altezze. La velocità iniziale di lancio è sempre la stessa. Al suolo misuriamo l’energia della sfera, per 4 diverse altezze:</w:t>
      </w:r>
    </w:p>
    <w:p w:rsidR="00000000" w:rsidDel="00000000" w:rsidP="00000000" w:rsidRDefault="00000000" w:rsidRPr="00000000" w14:paraId="00000093">
      <w:pPr>
        <w:tabs>
          <w:tab w:val="left" w:leader="none" w:pos="426"/>
        </w:tabs>
        <w:spacing w:line="288" w:lineRule="auto"/>
        <w:jc w:val="both"/>
        <w:rPr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24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19"/>
        <w:gridCol w:w="1137"/>
        <w:tblGridChange w:id="0">
          <w:tblGrid>
            <w:gridCol w:w="1319"/>
            <w:gridCol w:w="1137"/>
          </w:tblGrid>
        </w:tblGridChange>
      </w:tblGrid>
      <w:tr>
        <w:trPr>
          <w:cantSplit w:val="0"/>
          <w:trHeight w:val="345" w:hRule="atLeast"/>
          <w:tblHeader w:val="0"/>
        </w:trPr>
        <w:tc>
          <w:tcPr/>
          <w:p w:rsidR="00000000" w:rsidDel="00000000" w:rsidP="00000000" w:rsidRDefault="00000000" w:rsidRPr="00000000" w14:paraId="0000009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Altezza [m]</w:t>
            </w:r>
          </w:p>
        </w:tc>
        <w:tc>
          <w:tcPr/>
          <w:p w:rsidR="00000000" w:rsidDel="00000000" w:rsidP="00000000" w:rsidRDefault="00000000" w:rsidRPr="00000000" w14:paraId="00000095">
            <w:pPr>
              <w:ind w:left="-9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Energia al suolo [J]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10.41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19.59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50.20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98.24</w:t>
            </w:r>
          </w:p>
        </w:tc>
      </w:tr>
    </w:tbl>
    <w:p w:rsidR="00000000" w:rsidDel="00000000" w:rsidP="00000000" w:rsidRDefault="00000000" w:rsidRPr="00000000" w14:paraId="0000009E">
      <w:pPr>
        <w:tabs>
          <w:tab w:val="left" w:leader="none" w:pos="426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426"/>
          <w:tab w:val="left" w:leader="none" w:pos="1701"/>
          <w:tab w:val="center" w:leader="none" w:pos="4536"/>
          <w:tab w:val="right" w:leader="none" w:pos="9072"/>
        </w:tabs>
        <w:spacing w:line="312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4A)</w:t>
        <w:tab/>
        <w:t xml:space="preserve">Si ricavi la massa </w:t>
      </w:r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M</w:t>
      </w:r>
      <w:r w:rsidDel="00000000" w:rsidR="00000000" w:rsidRPr="00000000">
        <w:rPr>
          <w:sz w:val="24"/>
          <w:szCs w:val="24"/>
          <w:rtl w:val="0"/>
        </w:rPr>
        <w:t xml:space="preserve"> della sfera e la velocità iniziale di lancio, </w:t>
      </w:r>
      <w:r w:rsidDel="00000000" w:rsidR="00000000" w:rsidRPr="00000000">
        <w:rPr>
          <w:rFonts w:ascii="Book Antiqua" w:cs="Book Antiqua" w:eastAsia="Book Antiqua" w:hAnsi="Book Antiqua"/>
          <w:i w:val="1"/>
          <w:sz w:val="24"/>
          <w:szCs w:val="24"/>
          <w:highlight w:val="yellow"/>
          <w:rtl w:val="0"/>
        </w:rPr>
        <w:t xml:space="preserve">v</w:t>
      </w:r>
      <w:r w:rsidDel="00000000" w:rsidR="00000000" w:rsidRPr="00000000">
        <w:rPr>
          <w:sz w:val="24"/>
          <w:szCs w:val="24"/>
          <w:rtl w:val="0"/>
        </w:rPr>
        <w:t xml:space="preserve">, attraverso la regressione lineare ai minimi quadrati (si consideri l’accelerazione di gravità </w:t>
      </w:r>
      <w:r w:rsidDel="00000000" w:rsidR="00000000" w:rsidRPr="00000000">
        <w:rPr>
          <w:i w:val="1"/>
          <w:sz w:val="24"/>
          <w:szCs w:val="24"/>
          <w:rtl w:val="0"/>
        </w:rPr>
        <w:t xml:space="preserve">g</w:t>
      </w:r>
      <w:r w:rsidDel="00000000" w:rsidR="00000000" w:rsidRPr="00000000">
        <w:rPr>
          <w:sz w:val="24"/>
          <w:szCs w:val="24"/>
          <w:rtl w:val="0"/>
        </w:rPr>
        <w:t xml:space="preserve"> = 9.8 m/s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, senza incertezza).</w:t>
      </w:r>
    </w:p>
    <w:p w:rsidR="00000000" w:rsidDel="00000000" w:rsidP="00000000" w:rsidRDefault="00000000" w:rsidRPr="00000000" w14:paraId="000000A0">
      <w:pPr>
        <w:tabs>
          <w:tab w:val="left" w:leader="none" w:pos="426"/>
          <w:tab w:val="left" w:leader="none" w:pos="1701"/>
          <w:tab w:val="center" w:leader="none" w:pos="4536"/>
          <w:tab w:val="right" w:leader="none" w:pos="9072"/>
        </w:tabs>
        <w:spacing w:line="312" w:lineRule="auto"/>
        <w:jc w:val="both"/>
        <w:rPr/>
      </w:pPr>
      <w:r w:rsidDel="00000000" w:rsidR="00000000" w:rsidRPr="00000000">
        <w:rPr>
          <w:rtl w:val="0"/>
        </w:rPr>
        <w:t xml:space="preserve">NOTA: Si ricorda che il coefficiente angolare ed il termine noto della retta di regressione ai minimi quadrati si calcolano come:</w:t>
      </w:r>
    </w:p>
    <w:p w:rsidR="00000000" w:rsidDel="00000000" w:rsidP="00000000" w:rsidRDefault="00000000" w:rsidRPr="00000000" w14:paraId="000000A1">
      <w:pPr>
        <w:tabs>
          <w:tab w:val="left" w:leader="none" w:pos="426"/>
          <w:tab w:val="left" w:leader="none" w:pos="1701"/>
          <w:tab w:val="center" w:leader="none" w:pos="4536"/>
          <w:tab w:val="right" w:leader="none" w:pos="9072"/>
        </w:tabs>
        <w:spacing w:line="312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sz w:val="40"/>
          <w:szCs w:val="40"/>
          <w:vertAlign w:val="subscript"/>
        </w:rPr>
        <w:pict>
          <v:shape id="_x0000_i1045" style="width:124.1pt;height:40pt" fillcolor="window" o:ole="" type="#_x0000_t75">
            <v:imagedata r:id="rId41" o:title=""/>
          </v:shape>
          <o:OLEObject DrawAspect="Content" r:id="rId42" ObjectID="_1798729525" ProgID="Equation.3" ShapeID="_x0000_i1045" Type="Embed"/>
        </w:pict>
      </w:r>
      <w:r w:rsidDel="00000000" w:rsidR="00000000" w:rsidRPr="00000000">
        <w:rPr>
          <w:sz w:val="24"/>
          <w:szCs w:val="24"/>
          <w:rtl w:val="0"/>
        </w:rPr>
        <w:tab/>
        <w:tab/>
      </w:r>
      <w:r w:rsidDel="00000000" w:rsidR="00000000" w:rsidRPr="00000000">
        <w:rPr>
          <w:sz w:val="40"/>
          <w:szCs w:val="40"/>
          <w:vertAlign w:val="subscript"/>
        </w:rPr>
        <w:pict>
          <v:shape id="_x0000_i1046" style="width:222pt;height:41.05pt" fillcolor="window" o:ole="" type="#_x0000_t75">
            <v:imagedata r:id="rId43" o:title=""/>
          </v:shape>
          <o:OLEObject DrawAspect="Content" r:id="rId44" ObjectID="_1798729526" ProgID="Equation.3" ShapeID="_x0000_i1046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426"/>
          <w:tab w:val="left" w:leader="none" w:pos="1701"/>
          <w:tab w:val="center" w:leader="none" w:pos="4536"/>
          <w:tab w:val="right" w:leader="none" w:pos="9072"/>
        </w:tabs>
        <w:spacing w:line="312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4B)</w:t>
        <w:tab/>
        <w:t xml:space="preserve">Si riporti il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grafico</w:t>
      </w:r>
      <w:r w:rsidDel="00000000" w:rsidR="00000000" w:rsidRPr="00000000">
        <w:rPr>
          <w:sz w:val="24"/>
          <w:szCs w:val="24"/>
          <w:rtl w:val="0"/>
        </w:rPr>
        <w:t xml:space="preserve"> della retta di regressione, unitamente ai punti sperimentali.</w:t>
      </w:r>
    </w:p>
    <w:p w:rsidR="00000000" w:rsidDel="00000000" w:rsidP="00000000" w:rsidRDefault="00000000" w:rsidRPr="00000000" w14:paraId="000000A3">
      <w:pPr>
        <w:tabs>
          <w:tab w:val="left" w:leader="none" w:pos="426"/>
          <w:tab w:val="left" w:leader="none" w:pos="1701"/>
          <w:tab w:val="center" w:leader="none" w:pos="4536"/>
          <w:tab w:val="right" w:leader="none" w:pos="9072"/>
        </w:tabs>
        <w:spacing w:line="312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4C)</w:t>
        <w:tab/>
        <w:t xml:space="preserve">Una massa </w:t>
      </w:r>
      <w:r w:rsidDel="00000000" w:rsidR="00000000" w:rsidRPr="00000000">
        <w:rPr>
          <w:i w:val="1"/>
          <w:sz w:val="24"/>
          <w:szCs w:val="24"/>
          <w:rtl w:val="0"/>
        </w:rPr>
        <w:t xml:space="preserve">M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=2 kg è posta su un sensore di forza peso, con sensibilità </w:t>
      </w:r>
      <w:r w:rsidDel="00000000" w:rsidR="00000000" w:rsidRPr="00000000">
        <w:rPr>
          <w:i w:val="1"/>
          <w:sz w:val="24"/>
          <w:szCs w:val="24"/>
          <w:rtl w:val="0"/>
        </w:rPr>
        <w:t xml:space="preserve">S</w:t>
      </w:r>
      <w:r w:rsidDel="00000000" w:rsidR="00000000" w:rsidRPr="00000000">
        <w:rPr>
          <w:sz w:val="24"/>
          <w:szCs w:val="24"/>
          <w:rtl w:val="0"/>
        </w:rPr>
        <w:t xml:space="preserve">=1 mV/g, e viene letta da un voltmetro numerico che mostra sul </w:t>
      </w:r>
      <w:r w:rsidDel="00000000" w:rsidR="00000000" w:rsidRPr="00000000">
        <w:rPr>
          <w:i w:val="1"/>
          <w:sz w:val="24"/>
          <w:szCs w:val="24"/>
          <w:rtl w:val="0"/>
        </w:rPr>
        <w:t xml:space="preserve">display</w:t>
      </w:r>
      <w:r w:rsidDel="00000000" w:rsidR="00000000" w:rsidRPr="00000000">
        <w:rPr>
          <w:sz w:val="24"/>
          <w:szCs w:val="24"/>
          <w:rtl w:val="0"/>
        </w:rPr>
        <w:t xml:space="preserve"> il valore di misura tanto in volt quanto in kilogrammi. Se il voltmetro è un doppia-rampa a 14 bit e con portata 5 V (qui naturalmente unipolare), si ricavino i valori letti per </w:t>
      </w:r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V</w:t>
      </w:r>
      <w:r w:rsidDel="00000000" w:rsidR="00000000" w:rsidRPr="00000000">
        <w:rPr>
          <w:sz w:val="24"/>
          <w:szCs w:val="24"/>
          <w:highlight w:val="yellow"/>
          <w:vertAlign w:val="subscript"/>
          <w:rtl w:val="0"/>
        </w:rPr>
        <w:t xml:space="preserve">x,MIS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M</w:t>
      </w:r>
      <w:r w:rsidDel="00000000" w:rsidR="00000000" w:rsidRPr="00000000">
        <w:rPr>
          <w:sz w:val="24"/>
          <w:szCs w:val="24"/>
          <w:highlight w:val="yellow"/>
          <w:vertAlign w:val="subscript"/>
          <w:rtl w:val="0"/>
        </w:rPr>
        <w:t xml:space="preserve">x,MIS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4">
      <w:pPr>
        <w:tabs>
          <w:tab w:val="left" w:leader="none" w:pos="426"/>
        </w:tabs>
        <w:spacing w:after="1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540"/>
          <w:tab w:val="left" w:leader="none" w:pos="1701"/>
          <w:tab w:val="center" w:leader="none" w:pos="4536"/>
          <w:tab w:val="right" w:leader="none" w:pos="9072"/>
        </w:tabs>
        <w:spacing w:line="312" w:lineRule="auto"/>
        <w:jc w:val="both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sz w:val="24"/>
          <w:szCs w:val="24"/>
          <w:highlight w:val="yellow"/>
          <w:vertAlign w:val="superscript"/>
          <w:rtl w:val="0"/>
        </w:rPr>
        <w:t xml:space="preserve">3</w:t>
      </w:r>
      <w:r w:rsidDel="00000000" w:rsidR="00000000" w:rsidRPr="00000000">
        <w:rPr>
          <w:b w:val="1"/>
          <w:sz w:val="24"/>
          <w:szCs w:val="24"/>
          <w:rtl w:val="0"/>
        </w:rPr>
        <w:t xml:space="preserve">4A)</w:t>
      </w:r>
      <w:r w:rsidDel="00000000" w:rsidR="00000000" w:rsidRPr="00000000">
        <w:rPr>
          <w:sz w:val="24"/>
          <w:szCs w:val="24"/>
          <w:rtl w:val="0"/>
        </w:rPr>
        <w:tab/>
        <w:t xml:space="preserve">L’energia della sfera, di massa </w:t>
      </w:r>
      <w:r w:rsidDel="00000000" w:rsidR="00000000" w:rsidRPr="00000000">
        <w:rPr>
          <w:i w:val="1"/>
          <w:sz w:val="24"/>
          <w:szCs w:val="24"/>
          <w:rtl w:val="0"/>
        </w:rPr>
        <w:t xml:space="preserve">M</w:t>
      </w:r>
      <w:r w:rsidDel="00000000" w:rsidR="00000000" w:rsidRPr="00000000">
        <w:rPr>
          <w:sz w:val="24"/>
          <w:szCs w:val="24"/>
          <w:rtl w:val="0"/>
        </w:rPr>
        <w:t xml:space="preserve">, è data dalla somma dell’energia potenziale e di quella cinetica:</w:t>
      </w:r>
    </w:p>
    <w:p w:rsidR="00000000" w:rsidDel="00000000" w:rsidP="00000000" w:rsidRDefault="00000000" w:rsidRPr="00000000" w14:paraId="000000A6">
      <w:pPr>
        <w:tabs>
          <w:tab w:val="left" w:leader="none" w:pos="540"/>
          <w:tab w:val="left" w:leader="none" w:pos="1701"/>
          <w:tab w:val="center" w:leader="none" w:pos="4536"/>
          <w:tab w:val="right" w:leader="none" w:pos="9072"/>
        </w:tabs>
        <w:spacing w:line="312" w:lineRule="auto"/>
        <w:jc w:val="both"/>
        <w:rPr>
          <w:sz w:val="24"/>
          <w:szCs w:val="24"/>
        </w:rPr>
      </w:pPr>
      <w:r w:rsidDel="00000000" w:rsidR="00000000" w:rsidRPr="00000000">
        <w:rPr>
          <w:sz w:val="40"/>
          <w:szCs w:val="40"/>
          <w:vertAlign w:val="subscript"/>
        </w:rPr>
        <w:pict>
          <v:shape id="_x0000_i1047" style="width:86.9pt;height:30.95pt" o:ole="" type="#_x0000_t75">
            <v:imagedata r:id="rId45" o:title=""/>
          </v:shape>
          <o:OLEObject DrawAspect="Content" r:id="rId46" ObjectID="_1798729527" ProgID="Equation.3" ShapeID="_x0000_i1047" Type="Embed"/>
        </w:pic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i w:val="1"/>
          <w:sz w:val="24"/>
          <w:szCs w:val="24"/>
          <w:rtl w:val="0"/>
        </w:rPr>
        <w:t xml:space="preserve">F</w:t>
      </w:r>
      <w:sdt>
        <w:sdtPr>
          <w:id w:val="1489879499"/>
          <w:tag w:val="goog_rdk_2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⋅</w:t>
          </w:r>
        </w:sdtContent>
      </w:sdt>
      <w:r w:rsidDel="00000000" w:rsidR="00000000" w:rsidRPr="00000000">
        <w:rPr>
          <w:i w:val="1"/>
          <w:sz w:val="24"/>
          <w:szCs w:val="24"/>
          <w:rtl w:val="0"/>
        </w:rPr>
        <w:t xml:space="preserve">h</w:t>
      </w:r>
      <w:r w:rsidDel="00000000" w:rsidR="00000000" w:rsidRPr="00000000">
        <w:rPr>
          <w:sz w:val="24"/>
          <w:szCs w:val="24"/>
          <w:rtl w:val="0"/>
        </w:rPr>
        <w:t xml:space="preserve">+</w:t>
      </w:r>
      <w:r w:rsidDel="00000000" w:rsidR="00000000" w:rsidRPr="00000000">
        <w:rPr>
          <w:i w:val="1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, avendo indicato la forza peso </w:t>
      </w:r>
      <w:r w:rsidDel="00000000" w:rsidR="00000000" w:rsidRPr="00000000">
        <w:rPr>
          <w:i w:val="1"/>
          <w:sz w:val="24"/>
          <w:szCs w:val="24"/>
          <w:rtl w:val="0"/>
        </w:rPr>
        <w:t xml:space="preserve">F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i w:val="1"/>
          <w:sz w:val="24"/>
          <w:szCs w:val="24"/>
          <w:rtl w:val="0"/>
        </w:rPr>
        <w:t xml:space="preserve">Mg</w:t>
      </w:r>
      <w:r w:rsidDel="00000000" w:rsidR="00000000" w:rsidRPr="00000000">
        <w:rPr>
          <w:sz w:val="24"/>
          <w:szCs w:val="24"/>
          <w:rtl w:val="0"/>
        </w:rPr>
        <w:t xml:space="preserve">, la quota </w:t>
      </w:r>
      <w:r w:rsidDel="00000000" w:rsidR="00000000" w:rsidRPr="00000000">
        <w:rPr>
          <w:i w:val="1"/>
          <w:sz w:val="24"/>
          <w:szCs w:val="24"/>
          <w:rtl w:val="0"/>
        </w:rPr>
        <w:t xml:space="preserve">h</w:t>
      </w:r>
      <w:r w:rsidDel="00000000" w:rsidR="00000000" w:rsidRPr="00000000">
        <w:rPr>
          <w:sz w:val="24"/>
          <w:szCs w:val="24"/>
          <w:rtl w:val="0"/>
        </w:rPr>
        <w:t xml:space="preserve"> e l’energia cinetica </w:t>
      </w:r>
      <w:r w:rsidDel="00000000" w:rsidR="00000000" w:rsidRPr="00000000">
        <w:rPr>
          <w:i w:val="1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sz w:val="40"/>
          <w:szCs w:val="40"/>
          <w:vertAlign w:val="subscript"/>
        </w:rPr>
        <w:pict>
          <v:shape id="_x0000_i1048" style="width:33.05pt;height:30.95pt" o:ole="" type="#_x0000_t75">
            <v:imagedata r:id="rId47" o:title=""/>
          </v:shape>
          <o:OLEObject DrawAspect="Content" r:id="rId48" ObjectID="_1798729528" ProgID="Equation.3" ShapeID="_x0000_i1048" Type="Embed"/>
        </w:pic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7">
      <w:pPr>
        <w:tabs>
          <w:tab w:val="left" w:leader="none" w:pos="540"/>
          <w:tab w:val="left" w:leader="none" w:pos="1701"/>
          <w:tab w:val="center" w:leader="none" w:pos="4536"/>
          <w:tab w:val="right" w:leader="none" w:pos="9072"/>
        </w:tabs>
        <w:spacing w:line="312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Conviene considerare l’energia come variabile dipendente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sz w:val="24"/>
          <w:szCs w:val="24"/>
          <w:rtl w:val="0"/>
        </w:rPr>
        <w:t xml:space="preserve">=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 e l’altezza come variabile indipendente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sz w:val="24"/>
          <w:szCs w:val="24"/>
          <w:rtl w:val="0"/>
        </w:rPr>
        <w:t xml:space="preserve">=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h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8">
      <w:pPr>
        <w:tabs>
          <w:tab w:val="left" w:leader="none" w:pos="540"/>
          <w:tab w:val="left" w:leader="none" w:pos="1701"/>
          <w:tab w:val="center" w:leader="none" w:pos="4536"/>
          <w:tab w:val="right" w:leader="none" w:pos="9072"/>
        </w:tabs>
        <w:spacing w:line="312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E’ quindi possibile scrivere l’equazione della retta: </w:t>
      </w:r>
      <w:r w:rsidDel="00000000" w:rsidR="00000000" w:rsidRPr="00000000">
        <w:rPr>
          <w:i w:val="1"/>
          <w:sz w:val="24"/>
          <w:szCs w:val="24"/>
          <w:rtl w:val="0"/>
        </w:rPr>
        <w:t xml:space="preserve">y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i w:val="1"/>
          <w:sz w:val="24"/>
          <w:szCs w:val="24"/>
          <w:rtl w:val="0"/>
        </w:rPr>
        <w:t xml:space="preserve">mx</w:t>
      </w:r>
      <w:r w:rsidDel="00000000" w:rsidR="00000000" w:rsidRPr="00000000">
        <w:rPr>
          <w:sz w:val="24"/>
          <w:szCs w:val="24"/>
          <w:rtl w:val="0"/>
        </w:rPr>
        <w:t xml:space="preserve">+</w:t>
      </w:r>
      <w:r w:rsidDel="00000000" w:rsidR="00000000" w:rsidRPr="00000000">
        <w:rPr>
          <w:i w:val="1"/>
          <w:sz w:val="24"/>
          <w:szCs w:val="24"/>
          <w:rtl w:val="0"/>
        </w:rPr>
        <w:t xml:space="preserve">b</w:t>
      </w:r>
      <w:r w:rsidDel="00000000" w:rsidR="00000000" w:rsidRPr="00000000">
        <w:rPr>
          <w:sz w:val="24"/>
          <w:szCs w:val="24"/>
          <w:rtl w:val="0"/>
        </w:rPr>
        <w:t xml:space="preserve"> con </w:t>
      </w:r>
      <w:r w:rsidDel="00000000" w:rsidR="00000000" w:rsidRPr="00000000">
        <w:rPr>
          <w:i w:val="1"/>
          <w:sz w:val="24"/>
          <w:szCs w:val="24"/>
          <w:rtl w:val="0"/>
        </w:rPr>
        <w:t xml:space="preserve">m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i w:val="1"/>
          <w:sz w:val="24"/>
          <w:szCs w:val="24"/>
          <w:rtl w:val="0"/>
        </w:rPr>
        <w:t xml:space="preserve">F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i w:val="1"/>
          <w:sz w:val="24"/>
          <w:szCs w:val="24"/>
          <w:rtl w:val="0"/>
        </w:rPr>
        <w:t xml:space="preserve">Mg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i w:val="1"/>
          <w:sz w:val="24"/>
          <w:szCs w:val="24"/>
          <w:rtl w:val="0"/>
        </w:rPr>
        <w:t xml:space="preserve">b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i w:val="1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sz w:val="40"/>
          <w:szCs w:val="40"/>
          <w:vertAlign w:val="subscript"/>
        </w:rPr>
        <w:pict>
          <v:shape id="_x0000_i1049" style="width:33.05pt;height:30.95pt" o:ole="" type="#_x0000_t75">
            <v:imagedata r:id="rId49" o:title=""/>
          </v:shape>
          <o:OLEObject DrawAspect="Content" r:id="rId50" ObjectID="_1798729529" ProgID="Equation.3" ShapeID="_x0000_i1049" Type="Embed"/>
        </w:pic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9">
      <w:pPr>
        <w:tabs>
          <w:tab w:val="left" w:leader="none" w:pos="540"/>
          <w:tab w:val="left" w:leader="none" w:pos="1701"/>
          <w:tab w:val="center" w:leader="none" w:pos="4536"/>
          <w:tab w:val="right" w:leader="none" w:pos="9072"/>
        </w:tabs>
        <w:spacing w:line="312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Svolgendo i calcoli per ricavare i parametri </w:t>
      </w:r>
      <w:r w:rsidDel="00000000" w:rsidR="00000000" w:rsidRPr="00000000">
        <w:rPr>
          <w:i w:val="1"/>
          <w:sz w:val="24"/>
          <w:szCs w:val="24"/>
          <w:rtl w:val="0"/>
        </w:rPr>
        <w:t xml:space="preserve">m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i w:val="1"/>
          <w:sz w:val="24"/>
          <w:szCs w:val="24"/>
          <w:rtl w:val="0"/>
        </w:rPr>
        <w:t xml:space="preserve">b</w:t>
      </w:r>
      <w:r w:rsidDel="00000000" w:rsidR="00000000" w:rsidRPr="00000000">
        <w:rPr>
          <w:sz w:val="24"/>
          <w:szCs w:val="24"/>
          <w:rtl w:val="0"/>
        </w:rPr>
        <w:t xml:space="preserve">, si ottiene: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sz w:val="24"/>
          <w:szCs w:val="24"/>
          <w:rtl w:val="0"/>
        </w:rPr>
        <w:t xml:space="preserve">= 9.7961 J/m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sz w:val="24"/>
          <w:szCs w:val="24"/>
          <w:rtl w:val="0"/>
        </w:rPr>
        <w:t xml:space="preserve"> = 0.5275 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540"/>
          <w:tab w:val="left" w:leader="none" w:pos="1701"/>
          <w:tab w:val="center" w:leader="none" w:pos="4536"/>
          <w:tab w:val="right" w:leader="none" w:pos="9072"/>
        </w:tabs>
        <w:spacing w:line="312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 cui si ricava che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sz w:val="24"/>
          <w:szCs w:val="24"/>
          <w:rtl w:val="0"/>
        </w:rPr>
        <w:t xml:space="preserve">=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m/g</w:t>
      </w:r>
      <w:sdt>
        <w:sdtPr>
          <w:id w:val="1860918274"/>
          <w:tag w:val="goog_rdk_27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=0.9996 kg≈1 kg</w:t>
          </w:r>
        </w:sdtContent>
      </w:sdt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b w:val="1"/>
          <w:sz w:val="24"/>
          <w:szCs w:val="24"/>
          <w:rtl w:val="0"/>
        </w:rPr>
        <w:t xml:space="preserve">=</w:t>
      </w:r>
      <w:r w:rsidDel="00000000" w:rsidR="00000000" w:rsidRPr="00000000">
        <w:rPr>
          <w:b w:val="1"/>
          <w:sz w:val="40"/>
          <w:szCs w:val="40"/>
          <w:vertAlign w:val="subscript"/>
        </w:rPr>
        <w:pict>
          <v:shape id="_x0000_i1050" style="width:44.15pt;height:18.05pt" o:ole="" type="#_x0000_t75">
            <v:imagedata r:id="rId51" o:title=""/>
          </v:shape>
          <o:OLEObject DrawAspect="Content" r:id="rId52" ObjectID="_1798729530" ProgID="Equation.3" ShapeID="_x0000_i1050" Type="Embed"/>
        </w:pict>
      </w:r>
      <w:r w:rsidDel="00000000" w:rsidR="00000000" w:rsidRPr="00000000">
        <w:rPr>
          <w:b w:val="1"/>
          <w:sz w:val="24"/>
          <w:szCs w:val="24"/>
          <w:rtl w:val="0"/>
        </w:rPr>
        <w:t xml:space="preserve">=1.027 m/s</w:t>
      </w:r>
      <w:sdt>
        <w:sdtPr>
          <w:id w:val="-1138165618"/>
          <w:tag w:val="goog_rdk_28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≈1 m/s</w:t>
          </w:r>
        </w:sdtContent>
      </w:sdt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B">
      <w:pPr>
        <w:tabs>
          <w:tab w:val="left" w:leader="none" w:pos="540"/>
          <w:tab w:val="left" w:leader="none" w:pos="1701"/>
          <w:tab w:val="center" w:leader="none" w:pos="4536"/>
          <w:tab w:val="right" w:leader="none" w:pos="9072"/>
        </w:tabs>
        <w:spacing w:line="312" w:lineRule="auto"/>
        <w:jc w:val="both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540"/>
          <w:tab w:val="left" w:leader="none" w:pos="1701"/>
          <w:tab w:val="center" w:leader="none" w:pos="4536"/>
          <w:tab w:val="right" w:leader="none" w:pos="9072"/>
        </w:tabs>
        <w:spacing w:line="312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highlight w:val="yellow"/>
          <w:vertAlign w:val="superscript"/>
          <w:rtl w:val="0"/>
        </w:rPr>
        <w:t xml:space="preserve">2</w:t>
      </w:r>
      <w:r w:rsidDel="00000000" w:rsidR="00000000" w:rsidRPr="00000000">
        <w:rPr>
          <w:b w:val="1"/>
          <w:sz w:val="24"/>
          <w:szCs w:val="24"/>
          <w:rtl w:val="0"/>
        </w:rPr>
        <w:t xml:space="preserve">4B)</w:t>
      </w:r>
      <w:r w:rsidDel="00000000" w:rsidR="00000000" w:rsidRPr="00000000">
        <w:rPr>
          <w:sz w:val="24"/>
          <w:szCs w:val="24"/>
          <w:rtl w:val="0"/>
        </w:rPr>
        <w:tab/>
        <w:t xml:space="preserve">Riportiamo in figura i punti sperimentali e la </w:t>
      </w:r>
      <w:r w:rsidDel="00000000" w:rsidR="00000000" w:rsidRPr="00000000">
        <w:rPr>
          <w:b w:val="1"/>
          <w:sz w:val="24"/>
          <w:szCs w:val="24"/>
          <w:rtl w:val="0"/>
        </w:rPr>
        <w:t xml:space="preserve">corrispondente retta di regressione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AD">
      <w:pPr>
        <w:tabs>
          <w:tab w:val="left" w:leader="none" w:pos="540"/>
          <w:tab w:val="left" w:leader="none" w:pos="1701"/>
          <w:tab w:val="center" w:leader="none" w:pos="4536"/>
          <w:tab w:val="right" w:leader="none" w:pos="9072"/>
        </w:tabs>
        <w:spacing w:line="312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3298190" cy="2427605"/>
            <wp:effectExtent b="0" l="0" r="0" t="0"/>
            <wp:docPr id="208775972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8190" cy="2427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2019300</wp:posOffset>
                </wp:positionH>
                <wp:positionV relativeFrom="paragraph">
                  <wp:posOffset>241300</wp:posOffset>
                </wp:positionV>
                <wp:extent cx="2938780" cy="1909445"/>
                <wp:effectExtent b="0" l="0" r="0" t="0"/>
                <wp:wrapNone/>
                <wp:docPr id="2087759711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3882960" y="2831628"/>
                          <a:ext cx="2926080" cy="1896745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dash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2019300</wp:posOffset>
                </wp:positionH>
                <wp:positionV relativeFrom="paragraph">
                  <wp:posOffset>241300</wp:posOffset>
                </wp:positionV>
                <wp:extent cx="2938780" cy="1909445"/>
                <wp:effectExtent b="0" l="0" r="0" t="0"/>
                <wp:wrapNone/>
                <wp:docPr id="2087759711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6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38780" cy="19094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E">
      <w:pPr>
        <w:tabs>
          <w:tab w:val="left" w:leader="none" w:pos="540"/>
        </w:tabs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540"/>
          <w:tab w:val="left" w:leader="none" w:pos="1701"/>
          <w:tab w:val="center" w:leader="none" w:pos="4536"/>
          <w:tab w:val="right" w:leader="none" w:pos="9072"/>
        </w:tabs>
        <w:spacing w:line="312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highlight w:val="yellow"/>
          <w:vertAlign w:val="superscript"/>
          <w:rtl w:val="0"/>
        </w:rPr>
        <w:t xml:space="preserve">1</w:t>
      </w:r>
      <w:r w:rsidDel="00000000" w:rsidR="00000000" w:rsidRPr="00000000">
        <w:rPr>
          <w:b w:val="1"/>
          <w:sz w:val="24"/>
          <w:szCs w:val="24"/>
          <w:rtl w:val="0"/>
        </w:rPr>
        <w:t xml:space="preserve">4C)</w:t>
      </w: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i w:val="1"/>
          <w:sz w:val="24"/>
          <w:szCs w:val="24"/>
          <w:rtl w:val="0"/>
        </w:rPr>
        <w:t xml:space="preserve">M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=2 kg e quindi </w:t>
      </w:r>
      <w:r w:rsidDel="00000000" w:rsidR="00000000" w:rsidRPr="00000000">
        <w:rPr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i w:val="1"/>
          <w:sz w:val="24"/>
          <w:szCs w:val="24"/>
          <w:rtl w:val="0"/>
        </w:rPr>
        <w:t xml:space="preserve">S</w:t>
      </w:r>
      <w:sdt>
        <w:sdtPr>
          <w:id w:val="855840008"/>
          <w:tag w:val="goog_rdk_2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⋅</w:t>
          </w:r>
        </w:sdtContent>
      </w:sdt>
      <w:r w:rsidDel="00000000" w:rsidR="00000000" w:rsidRPr="00000000">
        <w:rPr>
          <w:i w:val="1"/>
          <w:sz w:val="24"/>
          <w:szCs w:val="24"/>
          <w:rtl w:val="0"/>
        </w:rPr>
        <w:t xml:space="preserve">M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=2 V. La risoluzione del voltmetro è Δ</w:t>
      </w:r>
      <w:r w:rsidDel="00000000" w:rsidR="00000000" w:rsidRPr="00000000">
        <w:rPr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i w:val="1"/>
          <w:sz w:val="24"/>
          <w:szCs w:val="24"/>
          <w:rtl w:val="0"/>
        </w:rPr>
        <w:t xml:space="preserve">P</w:t>
      </w:r>
      <w:r w:rsidDel="00000000" w:rsidR="00000000" w:rsidRPr="00000000">
        <w:rPr>
          <w:sz w:val="24"/>
          <w:szCs w:val="24"/>
          <w:rtl w:val="0"/>
        </w:rPr>
        <w:t xml:space="preserve">/2</w:t>
      </w:r>
      <w:r w:rsidDel="00000000" w:rsidR="00000000" w:rsidRPr="00000000">
        <w:rPr>
          <w:i w:val="1"/>
          <w:sz w:val="24"/>
          <w:szCs w:val="24"/>
          <w:vertAlign w:val="superscript"/>
          <w:rtl w:val="0"/>
        </w:rPr>
        <w:t xml:space="preserve">n</w:t>
      </w:r>
      <w:r w:rsidDel="00000000" w:rsidR="00000000" w:rsidRPr="00000000">
        <w:rPr>
          <w:sz w:val="24"/>
          <w:szCs w:val="24"/>
          <w:rtl w:val="0"/>
        </w:rPr>
        <w:t xml:space="preserve">=(5 V)/(2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14</w:t>
      </w:r>
      <w:sdt>
        <w:sdtPr>
          <w:id w:val="-1074810651"/>
          <w:tag w:val="goog_rdk_3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)≅305… μV. Il numero di livelli misurato è </w:t>
          </w:r>
        </w:sdtContent>
      </w:sdt>
      <w:r w:rsidDel="00000000" w:rsidR="00000000" w:rsidRPr="00000000">
        <w:rPr>
          <w:i w:val="1"/>
          <w:sz w:val="24"/>
          <w:szCs w:val="24"/>
          <w:rtl w:val="0"/>
        </w:rPr>
        <w:t xml:space="preserve">N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/Δ</w:t>
      </w:r>
      <w:r w:rsidDel="00000000" w:rsidR="00000000" w:rsidRPr="00000000">
        <w:rPr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rtl w:val="0"/>
        </w:rPr>
        <w:t xml:space="preserve">=(</w:t>
      </w:r>
      <w:r w:rsidDel="00000000" w:rsidR="00000000" w:rsidRPr="00000000">
        <w:rPr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i w:val="1"/>
          <w:sz w:val="24"/>
          <w:szCs w:val="24"/>
          <w:rtl w:val="0"/>
        </w:rPr>
        <w:t xml:space="preserve">P</w:t>
      </w:r>
      <w:sdt>
        <w:sdtPr>
          <w:id w:val="1277487297"/>
          <w:tag w:val="goog_rdk_3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)⋅2</w:t>
          </w:r>
        </w:sdtContent>
      </w:sdt>
      <w:r w:rsidDel="00000000" w:rsidR="00000000" w:rsidRPr="00000000">
        <w:rPr>
          <w:i w:val="1"/>
          <w:sz w:val="24"/>
          <w:szCs w:val="24"/>
          <w:vertAlign w:val="superscript"/>
          <w:rtl w:val="0"/>
        </w:rPr>
        <w:t xml:space="preserve">n</w:t>
      </w:r>
      <w:r w:rsidDel="00000000" w:rsidR="00000000" w:rsidRPr="00000000">
        <w:rPr>
          <w:sz w:val="24"/>
          <w:szCs w:val="24"/>
          <w:rtl w:val="0"/>
        </w:rPr>
        <w:t xml:space="preserve">=6553.6</w:t>
      </w:r>
      <w:r w:rsidDel="00000000" w:rsidR="00000000" w:rsidRPr="00000000">
        <w:rPr>
          <w:sz w:val="24"/>
          <w:szCs w:val="24"/>
          <w:rtl w:val="0"/>
        </w:rPr>
        <w:t xml:space="preserve">🡪</w:t>
      </w:r>
      <w:r w:rsidDel="00000000" w:rsidR="00000000" w:rsidRPr="00000000">
        <w:rPr>
          <w:i w:val="1"/>
          <w:sz w:val="24"/>
          <w:szCs w:val="24"/>
          <w:rtl w:val="0"/>
        </w:rPr>
        <w:t xml:space="preserve">N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x,MIS</w:t>
      </w:r>
      <w:r w:rsidDel="00000000" w:rsidR="00000000" w:rsidRPr="00000000">
        <w:rPr>
          <w:sz w:val="24"/>
          <w:szCs w:val="24"/>
          <w:rtl w:val="0"/>
        </w:rPr>
        <w:t xml:space="preserve">=6553, avendo preso la parte intera del numero (arrotondamento per difetto). Se ne ricava </w:t>
      </w:r>
      <w:r w:rsidDel="00000000" w:rsidR="00000000" w:rsidRPr="00000000">
        <w:rPr>
          <w:b w:val="1"/>
          <w:i w:val="1"/>
          <w:sz w:val="24"/>
          <w:szCs w:val="24"/>
          <w:highlight w:val="yellow"/>
          <w:rtl w:val="0"/>
        </w:rPr>
        <w:t xml:space="preserve">V</w:t>
      </w:r>
      <w:r w:rsidDel="00000000" w:rsidR="00000000" w:rsidRPr="00000000">
        <w:rPr>
          <w:b w:val="1"/>
          <w:sz w:val="24"/>
          <w:szCs w:val="24"/>
          <w:highlight w:val="yellow"/>
          <w:vertAlign w:val="subscript"/>
          <w:rtl w:val="0"/>
        </w:rPr>
        <w:t xml:space="preserve">x,MIS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=</w:t>
      </w:r>
      <w:r w:rsidDel="00000000" w:rsidR="00000000" w:rsidRPr="00000000">
        <w:rPr>
          <w:b w:val="1"/>
          <w:i w:val="1"/>
          <w:sz w:val="24"/>
          <w:szCs w:val="24"/>
          <w:highlight w:val="yellow"/>
          <w:rtl w:val="0"/>
        </w:rPr>
        <w:t xml:space="preserve">N</w:t>
      </w:r>
      <w:r w:rsidDel="00000000" w:rsidR="00000000" w:rsidRPr="00000000">
        <w:rPr>
          <w:b w:val="1"/>
          <w:sz w:val="24"/>
          <w:szCs w:val="24"/>
          <w:highlight w:val="yellow"/>
          <w:vertAlign w:val="subscript"/>
          <w:rtl w:val="0"/>
        </w:rPr>
        <w:t xml:space="preserve">x.MIS</w:t>
      </w:r>
      <w:sdt>
        <w:sdtPr>
          <w:id w:val="565205743"/>
          <w:tag w:val="goog_rdk_3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highlight w:val="yellow"/>
              <w:rtl w:val="0"/>
            </w:rPr>
            <w:t xml:space="preserve">⋅Δ</w:t>
          </w:r>
        </w:sdtContent>
      </w:sdt>
      <w:r w:rsidDel="00000000" w:rsidR="00000000" w:rsidRPr="00000000">
        <w:rPr>
          <w:b w:val="1"/>
          <w:i w:val="1"/>
          <w:sz w:val="24"/>
          <w:szCs w:val="24"/>
          <w:highlight w:val="yellow"/>
          <w:rtl w:val="0"/>
        </w:rPr>
        <w:t xml:space="preserve">V</w:t>
      </w:r>
      <w:sdt>
        <w:sdtPr>
          <w:id w:val="1113147642"/>
          <w:tag w:val="goog_rdk_33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highlight w:val="yellow"/>
              <w:rtl w:val="0"/>
            </w:rPr>
            <w:t xml:space="preserve">=(6553/16384)⋅(5 V)=1.999817 V</w:t>
          </w:r>
        </w:sdtContent>
      </w:sdt>
      <w:r w:rsidDel="00000000" w:rsidR="00000000" w:rsidRPr="00000000">
        <w:rPr>
          <w:sz w:val="24"/>
          <w:szCs w:val="24"/>
          <w:rtl w:val="0"/>
        </w:rPr>
        <w:t xml:space="preserve">, dove ci si è fermati con le cifre significative alle prime 3 cifre della risoluzione e dunque sino al livello di 1 μV. Naturalmente, considerando un caso ideale, la distanza tra </w:t>
      </w:r>
      <w:r w:rsidDel="00000000" w:rsidR="00000000" w:rsidRPr="00000000">
        <w:rPr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x,MIS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 è inferiore a alla risoluzione Δ</w:t>
      </w:r>
      <w:r w:rsidDel="00000000" w:rsidR="00000000" w:rsidRPr="00000000">
        <w:rPr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rtl w:val="0"/>
        </w:rPr>
        <w:t xml:space="preserve">. Data la sensibilità del sensore e l’idealità del voltmetro, il valore letto per la massa è </w:t>
      </w:r>
      <w:r w:rsidDel="00000000" w:rsidR="00000000" w:rsidRPr="00000000">
        <w:rPr>
          <w:b w:val="1"/>
          <w:i w:val="1"/>
          <w:sz w:val="24"/>
          <w:szCs w:val="24"/>
          <w:highlight w:val="yellow"/>
          <w:rtl w:val="0"/>
        </w:rPr>
        <w:t xml:space="preserve">M</w:t>
      </w:r>
      <w:r w:rsidDel="00000000" w:rsidR="00000000" w:rsidRPr="00000000">
        <w:rPr>
          <w:b w:val="1"/>
          <w:sz w:val="24"/>
          <w:szCs w:val="24"/>
          <w:highlight w:val="yellow"/>
          <w:vertAlign w:val="subscript"/>
          <w:rtl w:val="0"/>
        </w:rPr>
        <w:t xml:space="preserve">x,MIS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=</w:t>
      </w:r>
      <w:r w:rsidDel="00000000" w:rsidR="00000000" w:rsidRPr="00000000">
        <w:rPr>
          <w:b w:val="1"/>
          <w:i w:val="1"/>
          <w:sz w:val="24"/>
          <w:szCs w:val="24"/>
          <w:highlight w:val="yellow"/>
          <w:rtl w:val="0"/>
        </w:rPr>
        <w:t xml:space="preserve">V</w:t>
      </w:r>
      <w:r w:rsidDel="00000000" w:rsidR="00000000" w:rsidRPr="00000000">
        <w:rPr>
          <w:b w:val="1"/>
          <w:sz w:val="24"/>
          <w:szCs w:val="24"/>
          <w:highlight w:val="yellow"/>
          <w:vertAlign w:val="subscript"/>
          <w:rtl w:val="0"/>
        </w:rPr>
        <w:t xml:space="preserve">x,MIS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/</w:t>
      </w:r>
      <w:r w:rsidDel="00000000" w:rsidR="00000000" w:rsidRPr="00000000">
        <w:rPr>
          <w:b w:val="1"/>
          <w:i w:val="1"/>
          <w:sz w:val="24"/>
          <w:szCs w:val="24"/>
          <w:highlight w:val="yellow"/>
          <w:rtl w:val="0"/>
        </w:rPr>
        <w:t xml:space="preserve">S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=1.999817 kg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540"/>
          <w:tab w:val="left" w:leader="none" w:pos="567"/>
          <w:tab w:val="left" w:leader="none" w:pos="900"/>
          <w:tab w:val="center" w:leader="none" w:pos="5490"/>
          <w:tab w:val="right" w:leader="none" w:pos="11042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TOT =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6 punti </w:t>
      </w:r>
      <w:r w:rsidDel="00000000" w:rsidR="00000000" w:rsidRPr="00000000">
        <w:rPr>
          <w:i w:val="1"/>
          <w:sz w:val="24"/>
          <w:szCs w:val="24"/>
          <w:rtl w:val="0"/>
        </w:rPr>
        <w:t xml:space="preserve">da essere scalati per </w:t>
      </w:r>
      <w:r w:rsidDel="00000000" w:rsidR="00000000" w:rsidRPr="00000000">
        <w:rPr>
          <w:sz w:val="24"/>
          <w:szCs w:val="24"/>
          <w:rtl w:val="0"/>
        </w:rPr>
        <w:t xml:space="preserve">×</w:t>
      </w:r>
      <w:r w:rsidDel="00000000" w:rsidR="00000000" w:rsidRPr="00000000">
        <w:rPr>
          <w:i w:val="1"/>
          <w:sz w:val="24"/>
          <w:szCs w:val="24"/>
          <w:rtl w:val="0"/>
        </w:rPr>
        <w:t xml:space="preserve">10/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6</w:t>
      </w:r>
      <w:r w:rsidDel="00000000" w:rsidR="00000000" w:rsidRPr="00000000">
        <w:rPr>
          <w:i w:val="1"/>
          <w:sz w:val="24"/>
          <w:szCs w:val="24"/>
          <w:rtl w:val="0"/>
        </w:rPr>
        <w:t xml:space="preserve"> per un voto finale in decimi, poi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adattato</w:t>
      </w:r>
      <w:r w:rsidDel="00000000" w:rsidR="00000000" w:rsidRPr="00000000">
        <w:rPr>
          <w:i w:val="1"/>
          <w:sz w:val="24"/>
          <w:szCs w:val="24"/>
          <w:rtl w:val="0"/>
        </w:rPr>
        <w:t xml:space="preserve"> al punteggio dell’esercizio.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540"/>
          <w:tab w:val="left" w:leader="none" w:pos="567"/>
          <w:tab w:val="left" w:leader="none" w:pos="900"/>
          <w:tab w:val="center" w:leader="none" w:pos="5490"/>
          <w:tab w:val="right" w:leader="none" w:pos="11042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69" w:type="default"/>
      <w:footerReference r:id="rId70" w:type="even"/>
      <w:pgSz w:h="16838" w:w="11906" w:orient="portrait"/>
      <w:pgMar w:bottom="720" w:top="288" w:left="432" w:right="432" w:header="720" w:footer="57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Comic Sans MS"/>
  <w:font w:name="Times New Roman"/>
  <w:font w:name="Gungsuh"/>
  <w:font w:name="Symbol"/>
  <w:font w:name="Book Antiqua">
    <w:embedRegular w:fontKey="{00000000-0000-0000-0000-000000000000}" r:id="rId53" w:subsetted="0"/>
    <w:embedBold w:fontKey="{00000000-0000-0000-0000-000000000000}" r:id="rId54" w:subsetted="0"/>
    <w:embedItalic w:fontKey="{00000000-0000-0000-0000-000000000000}" r:id="rId55" w:subsetted="0"/>
    <w:embedBoldItalic w:fontKey="{00000000-0000-0000-0000-000000000000}" r:id="rId56" w:subsetted="0"/>
  </w:font>
  <w:font w:name="Noto Sans Symbols">
    <w:embedRegular w:fontKey="{00000000-0000-0000-0000-000000000000}" r:id="rId57" w:subsetted="0"/>
    <w:embedBold w:fontKey="{00000000-0000-0000-0000-000000000000}" r:id="rId58" w:subsetted="0"/>
  </w:font>
  <w:font w:name="Cambria Math">
    <w:embedRegular w:fontKey="{00000000-0000-0000-0000-000000000000}" r:id="rId5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10490"/>
      </w:tabs>
      <w:spacing w:after="0" w:before="0" w:line="240" w:lineRule="auto"/>
      <w:ind w:left="0" w:right="56" w:firstLine="0"/>
      <w:jc w:val="left"/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  <w:tab/>
      <w:t xml:space="preserve">_______</w:t>
    </w:r>
  </w:p>
  <w:p w:rsidR="00000000" w:rsidDel="00000000" w:rsidP="00000000" w:rsidRDefault="00000000" w:rsidRPr="00000000" w14:paraId="000000B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10490"/>
      </w:tabs>
      <w:spacing w:after="0" w:before="0" w:line="240" w:lineRule="auto"/>
      <w:ind w:left="0" w:right="56" w:firstLine="0"/>
      <w:jc w:val="left"/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  <w:tab/>
      <w:t xml:space="preserve">Pag. 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it-IT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tabs>
        <w:tab w:val="left" w:leader="none" w:pos="426"/>
      </w:tabs>
      <w:spacing w:line="360" w:lineRule="auto"/>
      <w:jc w:val="center"/>
    </w:pPr>
    <w:rPr>
      <w:rFonts w:ascii="Cambria" w:cs="Cambria" w:eastAsia="Cambria" w:hAnsi="Cambria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line="360" w:lineRule="auto"/>
      <w:ind w:left="5664"/>
      <w:jc w:val="both"/>
    </w:pPr>
    <w:rPr>
      <w:rFonts w:ascii="Cambria" w:cs="Cambria" w:eastAsia="Cambria" w:hAnsi="Cambria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</w:pPr>
    <w:rPr>
      <w:rFonts w:ascii="Cambria" w:cs="Cambria" w:eastAsia="Cambria" w:hAnsi="Cambria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tabs>
        <w:tab w:val="left" w:leader="none" w:pos="426"/>
      </w:tabs>
      <w:jc w:val="center"/>
    </w:pPr>
    <w:rPr>
      <w:rFonts w:ascii="Calibri" w:cs="Calibri" w:eastAsia="Calibri" w:hAnsi="Calibri"/>
      <w:b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243f61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e" w:default="1">
    <w:name w:val="Normal"/>
    <w:qFormat w:val="1"/>
    <w:rsid w:val="00124771"/>
  </w:style>
  <w:style w:type="paragraph" w:styleId="Titolo1">
    <w:name w:val="heading 1"/>
    <w:basedOn w:val="Normale"/>
    <w:next w:val="Normale"/>
    <w:link w:val="Titolo1Carattere"/>
    <w:uiPriority w:val="99"/>
    <w:qFormat w:val="1"/>
    <w:rsid w:val="00124771"/>
    <w:pPr>
      <w:keepNext w:val="1"/>
      <w:tabs>
        <w:tab w:val="left" w:pos="426"/>
      </w:tabs>
      <w:spacing w:line="360" w:lineRule="auto"/>
      <w:jc w:val="center"/>
      <w:outlineLvl w:val="0"/>
    </w:pPr>
    <w:rPr>
      <w:rFonts w:ascii="Cambria" w:hAnsi="Cambria"/>
      <w:b w:val="1"/>
      <w:kern w:val="32"/>
      <w:sz w:val="32"/>
      <w:lang w:eastAsia="ja-JP"/>
    </w:rPr>
  </w:style>
  <w:style w:type="paragraph" w:styleId="Titolo2">
    <w:name w:val="heading 2"/>
    <w:basedOn w:val="Normale"/>
    <w:next w:val="Normale"/>
    <w:link w:val="Titolo2Carattere"/>
    <w:uiPriority w:val="99"/>
    <w:qFormat w:val="1"/>
    <w:rsid w:val="00124771"/>
    <w:pPr>
      <w:keepNext w:val="1"/>
      <w:spacing w:line="360" w:lineRule="auto"/>
      <w:ind w:left="5664"/>
      <w:jc w:val="both"/>
      <w:outlineLvl w:val="1"/>
    </w:pPr>
    <w:rPr>
      <w:rFonts w:ascii="Cambria" w:hAnsi="Cambria"/>
      <w:b w:val="1"/>
      <w:i w:val="1"/>
      <w:sz w:val="28"/>
      <w:lang w:eastAsia="ja-JP"/>
    </w:rPr>
  </w:style>
  <w:style w:type="paragraph" w:styleId="Titolo3">
    <w:name w:val="heading 3"/>
    <w:basedOn w:val="Normale"/>
    <w:next w:val="Normale"/>
    <w:link w:val="Titolo3Carattere"/>
    <w:uiPriority w:val="99"/>
    <w:qFormat w:val="1"/>
    <w:rsid w:val="00124771"/>
    <w:pPr>
      <w:keepNext w:val="1"/>
      <w:outlineLvl w:val="2"/>
    </w:pPr>
    <w:rPr>
      <w:rFonts w:ascii="Cambria" w:hAnsi="Cambria"/>
      <w:b w:val="1"/>
      <w:sz w:val="26"/>
      <w:lang w:eastAsia="ja-JP"/>
    </w:rPr>
  </w:style>
  <w:style w:type="paragraph" w:styleId="Titolo4">
    <w:name w:val="heading 4"/>
    <w:basedOn w:val="Normale"/>
    <w:next w:val="Normale"/>
    <w:link w:val="Titolo4Carattere"/>
    <w:uiPriority w:val="99"/>
    <w:qFormat w:val="1"/>
    <w:rsid w:val="00124771"/>
    <w:pPr>
      <w:keepNext w:val="1"/>
      <w:tabs>
        <w:tab w:val="left" w:pos="426"/>
      </w:tabs>
      <w:jc w:val="center"/>
      <w:outlineLvl w:val="3"/>
    </w:pPr>
    <w:rPr>
      <w:rFonts w:ascii="Calibri" w:hAnsi="Calibri"/>
      <w:b w:val="1"/>
      <w:sz w:val="28"/>
      <w:lang w:eastAsia="ja-JP"/>
    </w:rPr>
  </w:style>
  <w:style w:type="paragraph" w:styleId="Titolo5">
    <w:name w:val="heading 5"/>
    <w:basedOn w:val="Normale"/>
    <w:next w:val="Normale"/>
    <w:link w:val="Titolo5Carattere"/>
    <w:unhideWhenUsed w:val="1"/>
    <w:qFormat w:val="1"/>
    <w:locked w:val="1"/>
    <w:rsid w:val="00B46155"/>
    <w:pPr>
      <w:keepNext w:val="1"/>
      <w:keepLines w:val="1"/>
      <w:spacing w:before="40"/>
      <w:outlineLvl w:val="4"/>
    </w:pPr>
    <w:rPr>
      <w:rFonts w:asciiTheme="majorHAnsi" w:cstheme="majorBidi" w:eastAsiaTheme="majorEastAsia" w:hAnsiTheme="majorHAnsi"/>
      <w:color w:val="365f91" w:themeColor="accent1" w:themeShade="0000BF"/>
    </w:rPr>
  </w:style>
  <w:style w:type="paragraph" w:styleId="Titolo6">
    <w:name w:val="heading 6"/>
    <w:basedOn w:val="Normale"/>
    <w:next w:val="Normale"/>
    <w:link w:val="Titolo6Carattere"/>
    <w:unhideWhenUsed w:val="1"/>
    <w:qFormat w:val="1"/>
    <w:locked w:val="1"/>
    <w:rsid w:val="00B46155"/>
    <w:pPr>
      <w:keepNext w:val="1"/>
      <w:keepLines w:val="1"/>
      <w:spacing w:before="40"/>
      <w:outlineLvl w:val="5"/>
    </w:pPr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Carpredefinitoparagrafo" w:default="1">
    <w:name w:val="Default Paragraph Font"/>
    <w:uiPriority w:val="1"/>
    <w:semiHidden w:val="1"/>
    <w:unhideWhenUsed w:val="1"/>
  </w:style>
  <w:style w:type="table" w:styleId="Tabellanorma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ssunelenco" w:default="1">
    <w:name w:val="No List"/>
    <w:uiPriority w:val="99"/>
    <w:semiHidden w:val="1"/>
    <w:unhideWhenUsed w:val="1"/>
  </w:style>
  <w:style w:type="character" w:styleId="Titolo1Carattere" w:customStyle="1">
    <w:name w:val="Titolo 1 Carattere"/>
    <w:link w:val="Titolo1"/>
    <w:uiPriority w:val="99"/>
    <w:locked w:val="1"/>
    <w:rsid w:val="00C200C3"/>
    <w:rPr>
      <w:rFonts w:ascii="Cambria" w:cs="Times New Roman" w:hAnsi="Cambria"/>
      <w:b w:val="1"/>
      <w:kern w:val="32"/>
      <w:sz w:val="32"/>
    </w:rPr>
  </w:style>
  <w:style w:type="character" w:styleId="Titolo2Carattere" w:customStyle="1">
    <w:name w:val="Titolo 2 Carattere"/>
    <w:link w:val="Titolo2"/>
    <w:uiPriority w:val="99"/>
    <w:semiHidden w:val="1"/>
    <w:locked w:val="1"/>
    <w:rsid w:val="00C200C3"/>
    <w:rPr>
      <w:rFonts w:ascii="Cambria" w:cs="Times New Roman" w:hAnsi="Cambria"/>
      <w:b w:val="1"/>
      <w:i w:val="1"/>
      <w:sz w:val="28"/>
    </w:rPr>
  </w:style>
  <w:style w:type="character" w:styleId="Titolo3Carattere" w:customStyle="1">
    <w:name w:val="Titolo 3 Carattere"/>
    <w:link w:val="Titolo3"/>
    <w:uiPriority w:val="99"/>
    <w:semiHidden w:val="1"/>
    <w:locked w:val="1"/>
    <w:rsid w:val="00C200C3"/>
    <w:rPr>
      <w:rFonts w:ascii="Cambria" w:cs="Times New Roman" w:hAnsi="Cambria"/>
      <w:b w:val="1"/>
      <w:sz w:val="26"/>
    </w:rPr>
  </w:style>
  <w:style w:type="character" w:styleId="Titolo4Carattere" w:customStyle="1">
    <w:name w:val="Titolo 4 Carattere"/>
    <w:link w:val="Titolo4"/>
    <w:uiPriority w:val="99"/>
    <w:semiHidden w:val="1"/>
    <w:locked w:val="1"/>
    <w:rsid w:val="00C200C3"/>
    <w:rPr>
      <w:rFonts w:ascii="Calibri" w:cs="Times New Roman" w:hAnsi="Calibri"/>
      <w:b w:val="1"/>
      <w:sz w:val="28"/>
    </w:rPr>
  </w:style>
  <w:style w:type="character" w:styleId="Rimandocommento">
    <w:name w:val="annotation reference"/>
    <w:uiPriority w:val="99"/>
    <w:semiHidden w:val="1"/>
    <w:rsid w:val="00124771"/>
    <w:rPr>
      <w:rFonts w:cs="Times New Roman"/>
      <w:sz w:val="16"/>
    </w:rPr>
  </w:style>
  <w:style w:type="paragraph" w:styleId="Testocommento">
    <w:name w:val="annotation text"/>
    <w:basedOn w:val="Normale"/>
    <w:link w:val="TestocommentoCarattere"/>
    <w:uiPriority w:val="99"/>
    <w:semiHidden w:val="1"/>
    <w:rsid w:val="00124771"/>
    <w:rPr>
      <w:lang w:eastAsia="ja-JP"/>
    </w:rPr>
  </w:style>
  <w:style w:type="character" w:styleId="TestocommentoCarattere" w:customStyle="1">
    <w:name w:val="Testo commento Carattere"/>
    <w:link w:val="Testocommento"/>
    <w:uiPriority w:val="99"/>
    <w:semiHidden w:val="1"/>
    <w:locked w:val="1"/>
    <w:rsid w:val="00C200C3"/>
    <w:rPr>
      <w:rFonts w:cs="Times New Roman"/>
      <w:sz w:val="20"/>
    </w:rPr>
  </w:style>
  <w:style w:type="paragraph" w:styleId="Mappadocumento">
    <w:name w:val="Document Map"/>
    <w:basedOn w:val="Normale"/>
    <w:link w:val="MappadocumentoCarattere"/>
    <w:uiPriority w:val="99"/>
    <w:semiHidden w:val="1"/>
    <w:rsid w:val="00124771"/>
    <w:pPr>
      <w:shd w:color="auto" w:fill="000080" w:val="clear"/>
    </w:pPr>
    <w:rPr>
      <w:sz w:val="2"/>
      <w:lang w:eastAsia="ja-JP"/>
    </w:rPr>
  </w:style>
  <w:style w:type="character" w:styleId="MappadocumentoCarattere" w:customStyle="1">
    <w:name w:val="Mappa documento Carattere"/>
    <w:link w:val="Mappadocumento"/>
    <w:uiPriority w:val="99"/>
    <w:semiHidden w:val="1"/>
    <w:locked w:val="1"/>
    <w:rsid w:val="00C200C3"/>
    <w:rPr>
      <w:rFonts w:cs="Times New Roman"/>
      <w:sz w:val="2"/>
    </w:rPr>
  </w:style>
  <w:style w:type="paragraph" w:styleId="Pidipagina">
    <w:name w:val="footer"/>
    <w:basedOn w:val="Normale"/>
    <w:link w:val="PidipaginaCarattere"/>
    <w:uiPriority w:val="99"/>
    <w:rsid w:val="00124771"/>
    <w:pPr>
      <w:tabs>
        <w:tab w:val="center" w:pos="4320"/>
        <w:tab w:val="right" w:pos="8640"/>
      </w:tabs>
    </w:pPr>
    <w:rPr>
      <w:lang w:eastAsia="ja-JP"/>
    </w:rPr>
  </w:style>
  <w:style w:type="character" w:styleId="PidipaginaCarattere" w:customStyle="1">
    <w:name w:val="Piè di pagina Carattere"/>
    <w:link w:val="Pidipagina"/>
    <w:uiPriority w:val="99"/>
    <w:semiHidden w:val="1"/>
    <w:locked w:val="1"/>
    <w:rsid w:val="00C200C3"/>
    <w:rPr>
      <w:rFonts w:cs="Times New Roman"/>
      <w:sz w:val="20"/>
    </w:rPr>
  </w:style>
  <w:style w:type="character" w:styleId="Numeropagina">
    <w:name w:val="page number"/>
    <w:uiPriority w:val="99"/>
    <w:rsid w:val="00124771"/>
    <w:rPr>
      <w:rFonts w:cs="Times New Roman"/>
    </w:rPr>
  </w:style>
  <w:style w:type="paragraph" w:styleId="Intestazione">
    <w:name w:val="header"/>
    <w:basedOn w:val="Normale"/>
    <w:link w:val="IntestazioneCarattere"/>
    <w:rsid w:val="00124771"/>
    <w:pPr>
      <w:tabs>
        <w:tab w:val="center" w:pos="4320"/>
        <w:tab w:val="right" w:pos="8640"/>
      </w:tabs>
    </w:pPr>
    <w:rPr>
      <w:lang w:eastAsia="ja-JP"/>
    </w:rPr>
  </w:style>
  <w:style w:type="character" w:styleId="IntestazioneCarattere" w:customStyle="1">
    <w:name w:val="Intestazione Carattere"/>
    <w:link w:val="Intestazione"/>
    <w:uiPriority w:val="99"/>
    <w:semiHidden w:val="1"/>
    <w:locked w:val="1"/>
    <w:rsid w:val="00C200C3"/>
    <w:rPr>
      <w:rFonts w:cs="Times New Roman"/>
      <w:sz w:val="20"/>
    </w:rPr>
  </w:style>
  <w:style w:type="paragraph" w:styleId="Rientrocorpodeltesto">
    <w:name w:val="Body Text Indent"/>
    <w:basedOn w:val="Normale"/>
    <w:link w:val="RientrocorpodeltestoCarattere"/>
    <w:uiPriority w:val="99"/>
    <w:rsid w:val="00124771"/>
    <w:pPr>
      <w:tabs>
        <w:tab w:val="left" w:pos="364"/>
      </w:tabs>
      <w:spacing w:line="288" w:lineRule="auto"/>
      <w:ind w:left="709" w:hanging="709"/>
      <w:jc w:val="both"/>
    </w:pPr>
    <w:rPr>
      <w:lang w:eastAsia="ja-JP"/>
    </w:rPr>
  </w:style>
  <w:style w:type="character" w:styleId="RientrocorpodeltestoCarattere" w:customStyle="1">
    <w:name w:val="Rientro corpo del testo Carattere"/>
    <w:link w:val="Rientrocorpodeltesto"/>
    <w:uiPriority w:val="99"/>
    <w:semiHidden w:val="1"/>
    <w:locked w:val="1"/>
    <w:rsid w:val="00C200C3"/>
    <w:rPr>
      <w:rFonts w:cs="Times New Roman"/>
      <w:sz w:val="20"/>
    </w:rPr>
  </w:style>
  <w:style w:type="paragraph" w:styleId="Rientrocorpodeltesto2">
    <w:name w:val="Body Text Indent 2"/>
    <w:basedOn w:val="Normale"/>
    <w:link w:val="Rientrocorpodeltesto2Carattere"/>
    <w:uiPriority w:val="99"/>
    <w:rsid w:val="00124771"/>
    <w:pPr>
      <w:tabs>
        <w:tab w:val="left" w:pos="426"/>
        <w:tab w:val="left" w:pos="709"/>
      </w:tabs>
      <w:spacing w:line="288" w:lineRule="auto"/>
      <w:ind w:left="360"/>
      <w:jc w:val="both"/>
    </w:pPr>
    <w:rPr>
      <w:lang w:eastAsia="ja-JP"/>
    </w:rPr>
  </w:style>
  <w:style w:type="character" w:styleId="Rientrocorpodeltesto2Carattere" w:customStyle="1">
    <w:name w:val="Rientro corpo del testo 2 Carattere"/>
    <w:link w:val="Rientrocorpodeltesto2"/>
    <w:uiPriority w:val="99"/>
    <w:semiHidden w:val="1"/>
    <w:locked w:val="1"/>
    <w:rsid w:val="00C200C3"/>
    <w:rPr>
      <w:rFonts w:cs="Times New Roman"/>
      <w:sz w:val="20"/>
    </w:rPr>
  </w:style>
  <w:style w:type="paragraph" w:styleId="Corpotesto">
    <w:name w:val="Body Text"/>
    <w:basedOn w:val="Normale"/>
    <w:link w:val="CorpotestoCarattere"/>
    <w:uiPriority w:val="99"/>
    <w:rsid w:val="00124771"/>
    <w:pPr>
      <w:tabs>
        <w:tab w:val="left" w:pos="426"/>
      </w:tabs>
      <w:spacing w:line="288" w:lineRule="auto"/>
      <w:jc w:val="both"/>
    </w:pPr>
    <w:rPr>
      <w:sz w:val="24"/>
      <w:lang w:eastAsia="ja-JP"/>
    </w:rPr>
  </w:style>
  <w:style w:type="character" w:styleId="CorpotestoCarattere" w:customStyle="1">
    <w:name w:val="Corpo testo Carattere"/>
    <w:link w:val="Corpotesto"/>
    <w:uiPriority w:val="99"/>
    <w:locked w:val="1"/>
    <w:rsid w:val="004B120B"/>
    <w:rPr>
      <w:rFonts w:cs="Times New Roman"/>
      <w:sz w:val="24"/>
    </w:rPr>
  </w:style>
  <w:style w:type="paragraph" w:styleId="Puntoelenco">
    <w:name w:val="List Bullet"/>
    <w:basedOn w:val="Normale"/>
    <w:uiPriority w:val="99"/>
    <w:rsid w:val="00124771"/>
    <w:pPr>
      <w:numPr>
        <w:numId w:val="38"/>
      </w:numPr>
      <w:tabs>
        <w:tab w:val="clear" w:pos="720"/>
        <w:tab w:val="num" w:pos="360"/>
      </w:tabs>
      <w:ind w:left="360"/>
    </w:pPr>
  </w:style>
  <w:style w:type="paragraph" w:styleId="Testofumetto">
    <w:name w:val="Balloon Text"/>
    <w:basedOn w:val="Normale"/>
    <w:link w:val="TestofumettoCarattere"/>
    <w:uiPriority w:val="99"/>
    <w:semiHidden w:val="1"/>
    <w:rsid w:val="00124771"/>
    <w:rPr>
      <w:sz w:val="2"/>
      <w:lang w:eastAsia="ja-JP"/>
    </w:rPr>
  </w:style>
  <w:style w:type="character" w:styleId="TestofumettoCarattere" w:customStyle="1">
    <w:name w:val="Testo fumetto Carattere"/>
    <w:link w:val="Testofumetto"/>
    <w:uiPriority w:val="99"/>
    <w:semiHidden w:val="1"/>
    <w:locked w:val="1"/>
    <w:rsid w:val="00C200C3"/>
    <w:rPr>
      <w:rFonts w:cs="Times New Roman"/>
      <w:sz w:val="2"/>
    </w:rPr>
  </w:style>
  <w:style w:type="paragraph" w:styleId="Testonotaapidipagina">
    <w:name w:val="footnote text"/>
    <w:basedOn w:val="Normale"/>
    <w:link w:val="TestonotaapidipaginaCarattere"/>
    <w:uiPriority w:val="99"/>
    <w:rsid w:val="00C2275C"/>
    <w:rPr>
      <w:lang w:eastAsia="ja-JP"/>
    </w:rPr>
  </w:style>
  <w:style w:type="character" w:styleId="TestonotaapidipaginaCarattere" w:customStyle="1">
    <w:name w:val="Testo nota a piè di pagina Carattere"/>
    <w:link w:val="Testonotaapidipagina"/>
    <w:uiPriority w:val="99"/>
    <w:locked w:val="1"/>
    <w:rsid w:val="00C2275C"/>
    <w:rPr>
      <w:rFonts w:cs="Times New Roman"/>
    </w:rPr>
  </w:style>
  <w:style w:type="character" w:styleId="Rimandonotaapidipagina">
    <w:name w:val="footnote reference"/>
    <w:uiPriority w:val="99"/>
    <w:rsid w:val="00C2275C"/>
    <w:rPr>
      <w:rFonts w:cs="Times New Roman"/>
      <w:vertAlign w:val="superscript"/>
    </w:rPr>
  </w:style>
  <w:style w:type="character" w:styleId="Testosegnaposto">
    <w:name w:val="Placeholder Text"/>
    <w:uiPriority w:val="99"/>
    <w:semiHidden w:val="1"/>
    <w:rsid w:val="00DA7A48"/>
    <w:rPr>
      <w:rFonts w:cs="Times New Roman"/>
      <w:color w:val="808080"/>
    </w:rPr>
  </w:style>
  <w:style w:type="paragraph" w:styleId="NormaleWeb">
    <w:name w:val="Normal (Web)"/>
    <w:basedOn w:val="Normale"/>
    <w:uiPriority w:val="99"/>
    <w:rsid w:val="006F3B10"/>
    <w:pPr>
      <w:spacing w:after="100" w:afterAutospacing="1" w:before="100" w:beforeAutospacing="1"/>
    </w:pPr>
    <w:rPr>
      <w:sz w:val="24"/>
      <w:szCs w:val="24"/>
    </w:rPr>
  </w:style>
  <w:style w:type="paragraph" w:styleId="Paragrafoelenco">
    <w:name w:val="List Paragraph"/>
    <w:basedOn w:val="Normale"/>
    <w:uiPriority w:val="34"/>
    <w:qFormat w:val="1"/>
    <w:rsid w:val="00A67364"/>
    <w:pPr>
      <w:ind w:left="720"/>
      <w:contextualSpacing w:val="1"/>
    </w:pPr>
  </w:style>
  <w:style w:type="paragraph" w:styleId="Elenco">
    <w:name w:val="List"/>
    <w:basedOn w:val="Normale"/>
    <w:uiPriority w:val="99"/>
    <w:unhideWhenUsed w:val="1"/>
    <w:rsid w:val="00B75795"/>
    <w:pPr>
      <w:ind w:left="283" w:hanging="283"/>
      <w:contextualSpacing w:val="1"/>
    </w:pPr>
  </w:style>
  <w:style w:type="paragraph" w:styleId="Elenco2">
    <w:name w:val="List 2"/>
    <w:basedOn w:val="Normale"/>
    <w:uiPriority w:val="99"/>
    <w:unhideWhenUsed w:val="1"/>
    <w:rsid w:val="00B75795"/>
    <w:pPr>
      <w:ind w:left="566" w:hanging="283"/>
      <w:contextualSpacing w:val="1"/>
    </w:pPr>
  </w:style>
  <w:style w:type="paragraph" w:styleId="Primorientrocorpodeltesto">
    <w:name w:val="Body Text First Indent"/>
    <w:basedOn w:val="Corpotesto"/>
    <w:link w:val="PrimorientrocorpodeltestoCarattere"/>
    <w:uiPriority w:val="99"/>
    <w:unhideWhenUsed w:val="1"/>
    <w:rsid w:val="00B75795"/>
    <w:pPr>
      <w:tabs>
        <w:tab w:val="clear" w:pos="426"/>
      </w:tabs>
      <w:spacing w:line="240" w:lineRule="auto"/>
      <w:ind w:firstLine="360"/>
      <w:jc w:val="left"/>
    </w:pPr>
    <w:rPr>
      <w:sz w:val="20"/>
      <w:lang w:eastAsia="it-IT"/>
    </w:rPr>
  </w:style>
  <w:style w:type="character" w:styleId="PrimorientrocorpodeltestoCarattere" w:customStyle="1">
    <w:name w:val="Primo rientro corpo del testo Carattere"/>
    <w:basedOn w:val="CorpotestoCarattere"/>
    <w:link w:val="Primorientrocorpodeltesto"/>
    <w:uiPriority w:val="99"/>
    <w:rsid w:val="00B75795"/>
    <w:rPr>
      <w:rFonts w:cs="Times New Roman"/>
      <w:sz w:val="24"/>
    </w:rPr>
  </w:style>
  <w:style w:type="character" w:styleId="Enfasigrassetto">
    <w:name w:val="Strong"/>
    <w:basedOn w:val="Carpredefinitoparagrafo"/>
    <w:qFormat w:val="1"/>
    <w:locked w:val="1"/>
    <w:rsid w:val="0038637E"/>
    <w:rPr>
      <w:b w:val="1"/>
      <w:bCs w:val="1"/>
    </w:rPr>
  </w:style>
  <w:style w:type="character" w:styleId="Titolo5Carattere" w:customStyle="1">
    <w:name w:val="Titolo 5 Carattere"/>
    <w:basedOn w:val="Carpredefinitoparagrafo"/>
    <w:link w:val="Titolo5"/>
    <w:rsid w:val="00B46155"/>
    <w:rPr>
      <w:rFonts w:asciiTheme="majorHAnsi" w:cstheme="majorBidi" w:eastAsiaTheme="majorEastAsia" w:hAnsiTheme="majorHAnsi"/>
      <w:color w:val="365f91" w:themeColor="accent1" w:themeShade="0000BF"/>
    </w:rPr>
  </w:style>
  <w:style w:type="character" w:styleId="Titolo6Carattere" w:customStyle="1">
    <w:name w:val="Titolo 6 Carattere"/>
    <w:basedOn w:val="Carpredefinitoparagrafo"/>
    <w:link w:val="Titolo6"/>
    <w:rsid w:val="00B46155"/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Elenco3">
    <w:name w:val="List 3"/>
    <w:basedOn w:val="Normale"/>
    <w:uiPriority w:val="99"/>
    <w:unhideWhenUsed w:val="1"/>
    <w:rsid w:val="00B46155"/>
    <w:pPr>
      <w:ind w:left="1080" w:hanging="360"/>
      <w:contextualSpacing w:val="1"/>
    </w:pPr>
  </w:style>
  <w:style w:type="table" w:styleId="Grigliatabella">
    <w:name w:val="Table Grid"/>
    <w:basedOn w:val="Tabellanormale"/>
    <w:locked w:val="1"/>
    <w:rsid w:val="00610CC1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Corpodeltesto" w:customStyle="1">
    <w:name w:val="Corpo del testo"/>
    <w:basedOn w:val="Normale"/>
    <w:rsid w:val="00E10D8C"/>
    <w:pPr>
      <w:tabs>
        <w:tab w:val="left" w:pos="426"/>
      </w:tabs>
      <w:spacing w:line="288" w:lineRule="auto"/>
      <w:jc w:val="both"/>
    </w:pPr>
    <w:rPr>
      <w:sz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oleObject" Target="embeddings/oleObject10.bin"/><Relationship Id="rId42" Type="http://schemas.openxmlformats.org/officeDocument/2006/relationships/oleObject" Target="embeddings/oleObject9.bin"/><Relationship Id="rId41" Type="http://schemas.openxmlformats.org/officeDocument/2006/relationships/image" Target="media/image9.wmf"/><Relationship Id="rId44" Type="http://schemas.openxmlformats.org/officeDocument/2006/relationships/oleObject" Target="embeddings/oleObject8.bin"/><Relationship Id="rId43" Type="http://schemas.openxmlformats.org/officeDocument/2006/relationships/image" Target="media/image8.wmf"/><Relationship Id="rId46" Type="http://schemas.openxmlformats.org/officeDocument/2006/relationships/oleObject" Target="embeddings/oleObject4.bin"/><Relationship Id="rId45" Type="http://schemas.openxmlformats.org/officeDocument/2006/relationships/image" Target="media/image4.wmf"/><Relationship Id="rId1" Type="http://schemas.openxmlformats.org/officeDocument/2006/relationships/image" Target="media/image26.wmf"/><Relationship Id="rId2" Type="http://schemas.openxmlformats.org/officeDocument/2006/relationships/oleObject" Target="embeddings/oleObject26.bin"/><Relationship Id="rId3" Type="http://schemas.openxmlformats.org/officeDocument/2006/relationships/image" Target="media/image25.wmf"/><Relationship Id="rId4" Type="http://schemas.openxmlformats.org/officeDocument/2006/relationships/oleObject" Target="embeddings/oleObject25.bin"/><Relationship Id="rId9" Type="http://schemas.openxmlformats.org/officeDocument/2006/relationships/image" Target="media/image23.wmf"/><Relationship Id="rId48" Type="http://schemas.openxmlformats.org/officeDocument/2006/relationships/oleObject" Target="embeddings/oleObject3.bin"/><Relationship Id="rId47" Type="http://schemas.openxmlformats.org/officeDocument/2006/relationships/image" Target="media/image3.wmf"/><Relationship Id="rId49" Type="http://schemas.openxmlformats.org/officeDocument/2006/relationships/image" Target="media/image2.wmf"/><Relationship Id="rId5" Type="http://schemas.openxmlformats.org/officeDocument/2006/relationships/image" Target="media/image22.wmf"/><Relationship Id="rId6" Type="http://schemas.openxmlformats.org/officeDocument/2006/relationships/oleObject" Target="embeddings/oleObject22.bin"/><Relationship Id="rId7" Type="http://schemas.openxmlformats.org/officeDocument/2006/relationships/image" Target="media/image24.wmf"/><Relationship Id="rId8" Type="http://schemas.openxmlformats.org/officeDocument/2006/relationships/oleObject" Target="embeddings/oleObject24.bin"/><Relationship Id="rId31" Type="http://schemas.openxmlformats.org/officeDocument/2006/relationships/image" Target="media/image14.wmf"/><Relationship Id="rId30" Type="http://schemas.openxmlformats.org/officeDocument/2006/relationships/oleObject" Target="embeddings/oleObject5.bin"/><Relationship Id="rId33" Type="http://schemas.openxmlformats.org/officeDocument/2006/relationships/image" Target="media/image13.wmf"/><Relationship Id="rId32" Type="http://schemas.openxmlformats.org/officeDocument/2006/relationships/oleObject" Target="embeddings/oleObject14.bin"/><Relationship Id="rId35" Type="http://schemas.openxmlformats.org/officeDocument/2006/relationships/image" Target="media/image12.wmf"/><Relationship Id="rId34" Type="http://schemas.openxmlformats.org/officeDocument/2006/relationships/oleObject" Target="embeddings/oleObject13.bin"/><Relationship Id="rId70" Type="http://schemas.openxmlformats.org/officeDocument/2006/relationships/footer" Target="footer1.xml"/><Relationship Id="rId37" Type="http://schemas.openxmlformats.org/officeDocument/2006/relationships/image" Target="media/image11.wmf"/><Relationship Id="rId36" Type="http://schemas.openxmlformats.org/officeDocument/2006/relationships/oleObject" Target="embeddings/oleObject12.bin"/><Relationship Id="rId39" Type="http://schemas.openxmlformats.org/officeDocument/2006/relationships/image" Target="media/image10.wmf"/><Relationship Id="rId38" Type="http://schemas.openxmlformats.org/officeDocument/2006/relationships/oleObject" Target="embeddings/oleObject11.bin"/><Relationship Id="rId62" Type="http://schemas.openxmlformats.org/officeDocument/2006/relationships/image" Target="media/image28.png"/><Relationship Id="rId61" Type="http://schemas.openxmlformats.org/officeDocument/2006/relationships/image" Target="media/image40.png"/><Relationship Id="rId64" Type="http://schemas.openxmlformats.org/officeDocument/2006/relationships/image" Target="media/image49.png"/><Relationship Id="rId20" Type="http://schemas.openxmlformats.org/officeDocument/2006/relationships/oleObject" Target="embeddings/oleObject17.bin"/><Relationship Id="rId63" Type="http://schemas.openxmlformats.org/officeDocument/2006/relationships/image" Target="media/image29.png"/><Relationship Id="rId66" Type="http://schemas.openxmlformats.org/officeDocument/2006/relationships/image" Target="media/image46.png"/><Relationship Id="rId22" Type="http://schemas.openxmlformats.org/officeDocument/2006/relationships/oleObject" Target="embeddings/oleObject16.bin"/><Relationship Id="rId65" Type="http://schemas.openxmlformats.org/officeDocument/2006/relationships/image" Target="media/image37.png"/><Relationship Id="rId21" Type="http://schemas.openxmlformats.org/officeDocument/2006/relationships/image" Target="media/image16.wmf"/><Relationship Id="rId24" Type="http://schemas.openxmlformats.org/officeDocument/2006/relationships/oleObject" Target="embeddings/oleObject15.bin"/><Relationship Id="rId68" Type="http://schemas.openxmlformats.org/officeDocument/2006/relationships/image" Target="media/image27.png"/><Relationship Id="rId67" Type="http://schemas.openxmlformats.org/officeDocument/2006/relationships/image" Target="media/image30.png"/><Relationship Id="rId23" Type="http://schemas.openxmlformats.org/officeDocument/2006/relationships/image" Target="media/image15.wmf"/><Relationship Id="rId60" Type="http://schemas.openxmlformats.org/officeDocument/2006/relationships/image" Target="media/image48.png"/><Relationship Id="rId26" Type="http://schemas.openxmlformats.org/officeDocument/2006/relationships/oleObject" Target="embeddings/oleObject7.bin"/><Relationship Id="rId25" Type="http://schemas.openxmlformats.org/officeDocument/2006/relationships/image" Target="media/image7.wmf"/><Relationship Id="rId69" Type="http://schemas.openxmlformats.org/officeDocument/2006/relationships/footer" Target="footer2.xml"/><Relationship Id="rId28" Type="http://schemas.openxmlformats.org/officeDocument/2006/relationships/oleObject" Target="embeddings/oleObject6.bin"/><Relationship Id="rId27" Type="http://schemas.openxmlformats.org/officeDocument/2006/relationships/image" Target="media/image6.wmf"/><Relationship Id="rId29" Type="http://schemas.openxmlformats.org/officeDocument/2006/relationships/image" Target="media/image5.wmf"/><Relationship Id="rId51" Type="http://schemas.openxmlformats.org/officeDocument/2006/relationships/image" Target="media/image1.wmf"/><Relationship Id="rId50" Type="http://schemas.openxmlformats.org/officeDocument/2006/relationships/oleObject" Target="embeddings/oleObject2.bin"/><Relationship Id="rId53" Type="http://schemas.openxmlformats.org/officeDocument/2006/relationships/theme" Target="theme/theme1.xml"/><Relationship Id="rId52" Type="http://schemas.openxmlformats.org/officeDocument/2006/relationships/oleObject" Target="embeddings/oleObject1.bin"/><Relationship Id="rId55" Type="http://schemas.openxmlformats.org/officeDocument/2006/relationships/fontTable" Target="fontTable.xml"/><Relationship Id="rId11" Type="http://schemas.openxmlformats.org/officeDocument/2006/relationships/image" Target="media/image21.wmf"/><Relationship Id="rId54" Type="http://schemas.openxmlformats.org/officeDocument/2006/relationships/settings" Target="settings.xml"/><Relationship Id="rId10" Type="http://schemas.openxmlformats.org/officeDocument/2006/relationships/oleObject" Target="embeddings/oleObject23.bin"/><Relationship Id="rId57" Type="http://schemas.openxmlformats.org/officeDocument/2006/relationships/styles" Target="styles.xml"/><Relationship Id="rId13" Type="http://schemas.openxmlformats.org/officeDocument/2006/relationships/image" Target="media/image20.wmf"/><Relationship Id="rId56" Type="http://schemas.openxmlformats.org/officeDocument/2006/relationships/numbering" Target="numbering.xml"/><Relationship Id="rId12" Type="http://schemas.openxmlformats.org/officeDocument/2006/relationships/oleObject" Target="embeddings/oleObject21.bin"/><Relationship Id="rId59" Type="http://schemas.openxmlformats.org/officeDocument/2006/relationships/image" Target="media/image31.png"/><Relationship Id="rId15" Type="http://schemas.openxmlformats.org/officeDocument/2006/relationships/image" Target="media/image19.wmf"/><Relationship Id="rId58" Type="http://schemas.openxmlformats.org/officeDocument/2006/relationships/customXml" Target="../customXML/item1.xml"/><Relationship Id="rId14" Type="http://schemas.openxmlformats.org/officeDocument/2006/relationships/oleObject" Target="embeddings/oleObject20.bin"/><Relationship Id="rId17" Type="http://schemas.openxmlformats.org/officeDocument/2006/relationships/image" Target="media/image18.wmf"/><Relationship Id="rId16" Type="http://schemas.openxmlformats.org/officeDocument/2006/relationships/oleObject" Target="embeddings/oleObject19.bin"/><Relationship Id="rId19" Type="http://schemas.openxmlformats.org/officeDocument/2006/relationships/image" Target="media/image17.wmf"/><Relationship Id="rId18" Type="http://schemas.openxmlformats.org/officeDocument/2006/relationships/oleObject" Target="embeddings/oleObject18.bin"/></Relationships>
</file>

<file path=word/_rels/fontTable.xml.rels><?xml version="1.0" encoding="UTF-8" standalone="yes"?><Relationships xmlns="http://schemas.openxmlformats.org/package/2006/relationships"><Relationship Id="rId53" Type="http://schemas.openxmlformats.org/officeDocument/2006/relationships/font" Target="fonts/BookAntiqua-regular.ttf"/><Relationship Id="rId55" Type="http://schemas.openxmlformats.org/officeDocument/2006/relationships/font" Target="fonts/BookAntiqua-italic.ttf"/><Relationship Id="rId54" Type="http://schemas.openxmlformats.org/officeDocument/2006/relationships/font" Target="fonts/BookAntiqua-bold.ttf"/><Relationship Id="rId57" Type="http://schemas.openxmlformats.org/officeDocument/2006/relationships/font" Target="fonts/NotoSansSymbols-regular.ttf"/><Relationship Id="rId56" Type="http://schemas.openxmlformats.org/officeDocument/2006/relationships/font" Target="fonts/BookAntiqua-boldItalic.ttf"/><Relationship Id="rId59" Type="http://schemas.openxmlformats.org/officeDocument/2006/relationships/font" Target="fonts/CambriaMath-regular.ttf"/><Relationship Id="rId5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53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VEV0LexUfey4lXeknP5lFexBmA==">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2025-01-18T13:44:00Z</dcterms:created>
  <dc:creator>Cesare Svelto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d08dea561db5d78537b7813c311a9a8c6993c4be1fc0304eac417e6ee3483284</vt:lpwstr>
  </property>
</Properties>
</file>