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700"/>
        <w:gridCol w:w="4140"/>
        <w:tblGridChange w:id="0">
          <w:tblGrid>
            <w:gridCol w:w="670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AMASON LERIONKA RETETI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40" w:before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Full-Stack Software Engineer | Aspiring Cloud Architect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Github: </w:t>
            </w:r>
            <w:hyperlink r:id="rId6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https://github.com/EngReteti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LinkedIn: </w:t>
            </w:r>
            <w:hyperlink r:id="rId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www.linkedin.com/in/amason-reteti-b465a1361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6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Karen,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Nairobi, Kenya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8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0758791006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lerionkareteti@gmail.com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100"/>
        <w:gridCol w:w="3740"/>
        <w:tblGridChange w:id="0">
          <w:tblGrid>
            <w:gridCol w:w="7100"/>
            <w:gridCol w:w="3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right w:w="300.0" w:type="dxa"/>
            </w:tcMar>
          </w:tcPr>
          <w:p w:rsidR="00000000" w:rsidDel="00000000" w:rsidP="00000000" w:rsidRDefault="00000000" w:rsidRPr="00000000" w14:paraId="0000000B">
            <w:pPr>
              <w:spacing w:after="140" w:before="300" w:lineRule="auto"/>
              <w:rPr/>
            </w:pPr>
            <w:r w:rsidDel="00000000" w:rsidR="00000000" w:rsidRPr="00000000">
              <w:rPr>
                <w:b w:val="1"/>
                <w:bCs w:val="1"/>
                <w:color w:val="d9730d"/>
                <w:sz w:val="22"/>
                <w:szCs w:val="22"/>
                <w:u w:val="single"/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Computer Science student at The Cooperative University of Kenya, building full-stack products end to end — from database design to live cloud deployment. I work across Java/Spring Boot and Node.js/React, with a growing focus on DevOps and cloud architecture. I build fast, ship live, and document everything on GitHub.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40" w:before="300" w:lineRule="auto"/>
              <w:rPr/>
            </w:pPr>
            <w:r w:rsidDel="00000000" w:rsidR="00000000" w:rsidRPr="00000000">
              <w:rPr>
                <w:b w:val="1"/>
                <w:bCs w:val="1"/>
                <w:color w:val="d9730d"/>
                <w:sz w:val="22"/>
                <w:szCs w:val="22"/>
                <w:u w:val="single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22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Full-Stack E-Commerce Marketplace Platform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 -  Personal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Built and deployed a full-stack e-commerce marketplace covering product listings, cart &amp; checkout, order tracking, and seller analytics, with a curated seller-onboarding workflow reviewed through an admin panel. Integrated Stripe payments end-to-end, verified with real transactions, and built an M-Pesa STK Push integration, diagnosing a sandbox network-blocking issue directly with Safaricom API support. Designed a fully custom UI/visual theme from scratch and deployed it live.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Live storefront: </w:t>
            </w:r>
            <w:hyperlink r:id="rId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ecommerce-platform-red.vercel.app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1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u w:val="single"/>
                <w:rtl w:val="0"/>
              </w:rPr>
              <w:t xml:space="preserve">Technology Stack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550"/>
              <w:gridCol w:w="3550"/>
              <w:tblGridChange w:id="0">
                <w:tblGrid>
                  <w:gridCol w:w="3550"/>
                  <w:gridCol w:w="35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Node.js / Express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M-Pesa 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PostgreSQL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Cloudinary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React / Vite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Render (hosting)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Stripe 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Vercel (hosting)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spacing w:after="0" w:before="22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Hospital Medical Supply &amp; Inventory Management System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 -  Personal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Designing a role-based hospital inventory system (Admin, Storekeeper, Auditor) to solve real stock-discrepancy problems, using a movement-ledger schema for full auditability. Tracks stock per hospital department, with batch-number and expiry-date tracking for medication and stricter controls for controlled substances.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Repository: </w:t>
            </w:r>
            <w:hyperlink r:id="rId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github.com/EngReteti/Hospital-inventory-System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before="1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u w:val="single"/>
                <w:rtl w:val="0"/>
              </w:rPr>
              <w:t xml:space="preserve">Technology Stack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550"/>
              <w:gridCol w:w="3550"/>
              <w:tblGridChange w:id="0">
                <w:tblGrid>
                  <w:gridCol w:w="3550"/>
                  <w:gridCol w:w="35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Java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Redis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Spring Boot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React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PostgreSQL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JWT Auth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spacing w:after="0" w:before="22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DSA &amp; Algorithms Mastery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 -  Ongoing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2026 -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Solving data structures &amp; algorithms problems in Java daily to sharpen problem-solving for technical interviews and system design.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before="1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u w:val="single"/>
                <w:rtl w:val="0"/>
              </w:rPr>
              <w:t xml:space="preserve">Technology Stack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3550"/>
              <w:gridCol w:w="3550"/>
              <w:tblGridChange w:id="0">
                <w:tblGrid>
                  <w:gridCol w:w="3550"/>
                  <w:gridCol w:w="35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Java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LeetCode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140" w:before="300" w:lineRule="auto"/>
              <w:rPr/>
            </w:pPr>
            <w:r w:rsidDel="00000000" w:rsidR="00000000" w:rsidRPr="00000000">
              <w:rPr>
                <w:b w:val="1"/>
                <w:bCs w:val="1"/>
                <w:color w:val="d9730d"/>
                <w:sz w:val="22"/>
                <w:szCs w:val="22"/>
                <w:u w:val="singl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2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Cooperative University of Kenya, Nairobi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 -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Diploma in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Sep 2024 - Present (In Progress)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Undertaking my diploma at The Cooperative University of Kenya, covering Data Structures &amp; Algorithms, Operating Systems, Networking &amp; Distributed Systems, Information Systems, Artificial Intelligence, Databases, Web design and Programming Fundamentals.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2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St. Thomas Aquinas Boys School, Makueni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 -  Kenya Certificate of Secondary Education (KCSE)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8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Jan 2019 - Dec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 undertook my high school studies at St. Thomas Aquinas Boys School within the years indicated above in Makueni, Kenya.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2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Parsinti Primary School, Kajiado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 -  Kenya Certificate of Primary Education (KCPE)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8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Jan 2009 - Dec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 undertook my studies at Parsinti Primary School in Kajiado, Kenya.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40" w:before="300" w:lineRule="auto"/>
              <w:rPr/>
            </w:pPr>
            <w:r w:rsidDel="00000000" w:rsidR="00000000" w:rsidRPr="00000000">
              <w:rPr>
                <w:b w:val="1"/>
                <w:bCs w:val="1"/>
                <w:color w:val="d9730d"/>
                <w:sz w:val="22"/>
                <w:szCs w:val="22"/>
                <w:u w:val="single"/>
                <w:rtl w:val="0"/>
              </w:rPr>
              <w:t xml:space="preserve">ACHIEVEMENTS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1,100+ GitHub contributions since Jan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17-day longest coding streak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after="140" w:before="300" w:lineRule="auto"/>
              <w:rPr/>
            </w:pPr>
            <w:r w:rsidDel="00000000" w:rsidR="00000000" w:rsidRPr="00000000">
              <w:rPr>
                <w:b w:val="1"/>
                <w:bCs w:val="1"/>
                <w:color w:val="d9730d"/>
                <w:sz w:val="22"/>
                <w:szCs w:val="22"/>
                <w:u w:val="single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80" w:before="1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u w:val="single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80" w:before="1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u w:val="single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React / Next.js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React Native / Expo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80" w:before="1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u w:val="single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Node.js (Express, NestJS)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before="1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u w:val="single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PostgreSQL /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80" w:before="1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u w:val="single"/>
                <w:rtl w:val="0"/>
              </w:rPr>
              <w:t xml:space="preserve">APIs &amp; 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REST &amp; GraphQL APIs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M-Pesa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80" w:before="1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u w:val="single"/>
                <w:rtl w:val="0"/>
              </w:rPr>
              <w:t xml:space="preserve">Tools &amp; DevOps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Docker &amp; CI/CD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 / GitHub / Linux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40" w:before="300" w:lineRule="auto"/>
              <w:rPr/>
            </w:pPr>
            <w:r w:rsidDel="00000000" w:rsidR="00000000" w:rsidRPr="00000000">
              <w:rPr>
                <w:b w:val="1"/>
                <w:bCs w:val="1"/>
                <w:color w:val="d9730d"/>
                <w:sz w:val="22"/>
                <w:szCs w:val="22"/>
                <w:u w:val="single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English, Kiswahili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00" w:top="70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ngReteti/Hospital-inventory-Syste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EngReteti" TargetMode="External"/><Relationship Id="rId7" Type="http://schemas.openxmlformats.org/officeDocument/2006/relationships/hyperlink" Target="https://linkedin.com/in/amason-reteti-b465a1361" TargetMode="External"/><Relationship Id="rId8" Type="http://schemas.openxmlformats.org/officeDocument/2006/relationships/hyperlink" Target="https://ecommerce-platform-red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