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Computer Incident Response Center Luxembourg</w:t>
      </w:r>
    </w:p>
    <w:p w:rsidR="00000000" w:rsidDel="00000000" w:rsidP="00000000" w:rsidRDefault="00000000" w:rsidRPr="00000000" w14:paraId="00000003">
      <w:pPr>
        <w:widowControl w:val="0"/>
        <w:rPr/>
      </w:pPr>
      <w:r w:rsidDel="00000000" w:rsidR="00000000" w:rsidRPr="00000000">
        <w:rPr>
          <w:rtl w:val="0"/>
        </w:rPr>
        <w:t xml:space="preserve">website: https://circl.lu</w:t>
      </w:r>
    </w:p>
    <w:p w:rsidR="00000000" w:rsidDel="00000000" w:rsidP="00000000" w:rsidRDefault="00000000" w:rsidRPr="00000000" w14:paraId="00000004">
      <w:pPr>
        <w:widowControl w:val="0"/>
        <w:rPr/>
      </w:pPr>
      <w:r w:rsidDel="00000000" w:rsidR="00000000" w:rsidRPr="00000000">
        <w:rPr>
          <w:rtl w:val="0"/>
        </w:rPr>
        <w:t xml:space="preserve">logo: circl.png</w:t>
      </w:r>
    </w:p>
    <w:p w:rsidR="00000000" w:rsidDel="00000000" w:rsidP="00000000" w:rsidRDefault="00000000" w:rsidRPr="00000000" w14:paraId="00000005">
      <w:pPr>
        <w:widowControl w:val="0"/>
        <w:rPr/>
      </w:pPr>
      <w:r w:rsidDel="00000000" w:rsidR="00000000" w:rsidRPr="00000000">
        <w:rPr>
          <w:rtl w:val="0"/>
        </w:rPr>
        <w:t xml:space="preserve">languages: English, Deutsch, Français, Luxembourgish</w:t>
      </w:r>
    </w:p>
    <w:p w:rsidR="00000000" w:rsidDel="00000000" w:rsidP="00000000" w:rsidRDefault="00000000" w:rsidRPr="00000000" w14:paraId="00000006">
      <w:pPr>
        <w:widowControl w:val="0"/>
        <w:rPr/>
      </w:pPr>
      <w:r w:rsidDel="00000000" w:rsidR="00000000" w:rsidRPr="00000000">
        <w:rPr>
          <w:rtl w:val="0"/>
        </w:rPr>
        <w:t xml:space="preserve">services: org_security, vulnerabilities_malware, forensic</w:t>
      </w:r>
    </w:p>
    <w:p w:rsidR="00000000" w:rsidDel="00000000" w:rsidP="00000000" w:rsidRDefault="00000000" w:rsidRPr="00000000" w14:paraId="00000007">
      <w:pPr>
        <w:widowControl w:val="0"/>
        <w:rPr/>
      </w:pPr>
      <w:r w:rsidDel="00000000" w:rsidR="00000000" w:rsidRPr="00000000">
        <w:rPr>
          <w:rtl w:val="0"/>
        </w:rPr>
        <w:t xml:space="preserve">beneficiaries: activists, lgbti, women, youth, cso</w:t>
      </w:r>
    </w:p>
    <w:p w:rsidR="00000000" w:rsidDel="00000000" w:rsidP="00000000" w:rsidRDefault="00000000" w:rsidRPr="00000000" w14:paraId="00000008">
      <w:pPr>
        <w:widowControl w:val="0"/>
        <w:rPr/>
      </w:pPr>
      <w:r w:rsidDel="00000000" w:rsidR="00000000" w:rsidRPr="00000000">
        <w:rPr>
          <w:rtl w:val="0"/>
        </w:rPr>
        <w:t xml:space="preserve">hours: office hours, UTC+2</w:t>
      </w:r>
    </w:p>
    <w:p w:rsidR="00000000" w:rsidDel="00000000" w:rsidP="00000000" w:rsidRDefault="00000000" w:rsidRPr="00000000" w14:paraId="00000009">
      <w:pPr>
        <w:widowControl w:val="0"/>
        <w:rPr/>
      </w:pPr>
      <w:r w:rsidDel="00000000" w:rsidR="00000000" w:rsidRPr="00000000">
        <w:rPr>
          <w:rtl w:val="0"/>
        </w:rPr>
        <w:t xml:space="preserve">response_time: 4 hours</w:t>
      </w:r>
    </w:p>
    <w:p w:rsidR="00000000" w:rsidDel="00000000" w:rsidP="00000000" w:rsidRDefault="00000000" w:rsidRPr="00000000" w14:paraId="0000000A">
      <w:pPr>
        <w:widowControl w:val="0"/>
        <w:rPr/>
      </w:pPr>
      <w:r w:rsidDel="00000000" w:rsidR="00000000" w:rsidRPr="00000000">
        <w:rPr>
          <w:rtl w:val="0"/>
        </w:rPr>
        <w:t xml:space="preserve">contact_methods: web_form, email, pgp, mail, phone</w:t>
      </w:r>
    </w:p>
    <w:p w:rsidR="00000000" w:rsidDel="00000000" w:rsidP="00000000" w:rsidRDefault="00000000" w:rsidRPr="00000000" w14:paraId="0000000B">
      <w:pPr>
        <w:widowControl w:val="0"/>
        <w:rPr/>
      </w:pPr>
      <w:r w:rsidDel="00000000" w:rsidR="00000000" w:rsidRPr="00000000">
        <w:rPr>
          <w:rtl w:val="0"/>
        </w:rPr>
        <w:t xml:space="preserve">web_form: https://www.circl.lu/contact/</w:t>
      </w:r>
    </w:p>
    <w:p w:rsidR="00000000" w:rsidDel="00000000" w:rsidP="00000000" w:rsidRDefault="00000000" w:rsidRPr="00000000" w14:paraId="0000000C">
      <w:pPr>
        <w:widowControl w:val="0"/>
        <w:rPr/>
      </w:pPr>
      <w:r w:rsidDel="00000000" w:rsidR="00000000" w:rsidRPr="00000000">
        <w:rPr>
          <w:rtl w:val="0"/>
        </w:rPr>
        <w:t xml:space="preserve">email: info@circl.lu</w:t>
      </w:r>
    </w:p>
    <w:p w:rsidR="00000000" w:rsidDel="00000000" w:rsidP="00000000" w:rsidRDefault="00000000" w:rsidRPr="00000000" w14:paraId="0000000D">
      <w:pPr>
        <w:widowControl w:val="0"/>
        <w:rPr/>
      </w:pPr>
      <w:r w:rsidDel="00000000" w:rsidR="00000000" w:rsidRPr="00000000">
        <w:rPr>
          <w:rtl w:val="0"/>
        </w:rPr>
        <w:t xml:space="preserve">pgp_key_fingerprint: CA57 2205 C002 4E06 BA70 BE89 EAAD CFFC 22BD 4CD5</w:t>
      </w:r>
    </w:p>
    <w:p w:rsidR="00000000" w:rsidDel="00000000" w:rsidP="00000000" w:rsidRDefault="00000000" w:rsidRPr="00000000" w14:paraId="0000000E">
      <w:pPr>
        <w:widowControl w:val="0"/>
        <w:rPr/>
      </w:pPr>
      <w:r w:rsidDel="00000000" w:rsidR="00000000" w:rsidRPr="00000000">
        <w:rPr>
          <w:rtl w:val="0"/>
        </w:rPr>
        <w:t xml:space="preserve">phone: +352 247 88444</w:t>
      </w:r>
    </w:p>
    <w:p w:rsidR="00000000" w:rsidDel="00000000" w:rsidP="00000000" w:rsidRDefault="00000000" w:rsidRPr="00000000" w14:paraId="0000000F">
      <w:pPr>
        <w:widowControl w:val="0"/>
        <w:rPr/>
      </w:pPr>
      <w:r w:rsidDel="00000000" w:rsidR="00000000" w:rsidRPr="00000000">
        <w:rPr>
          <w:rtl w:val="0"/>
        </w:rPr>
        <w:t xml:space="preserve">mail: 16, bd d'Avranches, L-1160 Luxembourg, Grand-Duchy of Luxembourg</w:t>
      </w:r>
    </w:p>
    <w:p w:rsidR="00000000" w:rsidDel="00000000" w:rsidP="00000000" w:rsidRDefault="00000000" w:rsidRPr="00000000" w14:paraId="00000010">
      <w:pPr>
        <w:widowControl w:val="0"/>
        <w:rPr/>
      </w:pPr>
      <w:r w:rsidDel="00000000" w:rsidR="00000000" w:rsidRPr="00000000">
        <w:rPr>
          <w:rtl w:val="0"/>
        </w:rPr>
        <w:t xml:space="preserve">initial_intake: yes</w:t>
      </w:r>
    </w:p>
    <w:p w:rsidR="00000000" w:rsidDel="00000000" w:rsidP="00000000" w:rsidRDefault="00000000" w:rsidRPr="00000000" w14:paraId="00000011">
      <w:pPr>
        <w:widowControl w:val="0"/>
        <w:rPr/>
      </w:pPr>
      <w:r w:rsidDel="00000000" w:rsidR="00000000" w:rsidRPr="00000000">
        <w:rPr>
          <w:rtl w:val="0"/>
        </w:rPr>
        <w:t xml:space="preserve">---</w:t>
      </w:r>
    </w:p>
    <w:p w:rsidR="00000000" w:rsidDel="00000000" w:rsidP="00000000" w:rsidRDefault="00000000" w:rsidRPr="00000000" w14:paraId="00000012">
      <w:pPr>
        <w:widowControl w:val="0"/>
        <w:rPr/>
      </w:pPr>
      <w:sdt>
        <w:sdtPr>
          <w:tag w:val="goog_rdk_0"/>
        </w:sdtPr>
        <w:sdtContent>
          <w:r w:rsidDel="00000000" w:rsidR="00000000" w:rsidRPr="00000000">
            <w:rPr>
              <w:rFonts w:ascii="Iskoola Pota" w:cs="Iskoola Pota" w:eastAsia="Iskoola Pota" w:hAnsi="Iskoola Pota"/>
              <w:rtl w:val="0"/>
            </w:rPr>
            <w:t xml:space="preserve">CIRCL යනු ලක්සම්බර්ග් හි පුද්ගලික අංශය, කොමියුනිස්ට් සහ රාජ්‍ය නොවන ආයතන සඳහා වන CERT වේ.</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1"/>
        </w:sdtPr>
        <w:sdtContent>
          <w:r w:rsidDel="00000000" w:rsidR="00000000" w:rsidRPr="00000000">
            <w:rPr>
              <w:rFonts w:ascii="Iskoola Pota" w:cs="Iskoola Pota" w:eastAsia="Iskoola Pota" w:hAnsi="Iskoola Pota"/>
              <w:rtl w:val="0"/>
            </w:rPr>
            <w:t xml:space="preserve">ලක්සම්බර්ග් හි පිහිටි ඕනෑම පරිශීලකයෙකුට, සමාගම්වලට සහ සංවිධානවලට, ප්‍රහාර සහ සිදුවීම් හැසිරවීම සඳහා CIRCL විශ්වාසනීය සහ විශ්වාසනීය සම්බන්ධතාවක් සපයයි. එහි විශේෂඥ කණ්ඩායම ගිනි නිවන හමුදාවක් මෙන් ක්‍රියා කරන අතර තර්ජන සැක කරන, අනාවරණය වූ හෝ සිදුවීම් සිදු වූ විට ක්ෂණිකව සහ කාර්යක්ෂමව ප්‍රතිචාර දැක්වීමේ හැකියාව ඇත.</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2"/>
        </w:sdtPr>
        <w:sdtContent>
          <w:r w:rsidDel="00000000" w:rsidR="00000000" w:rsidRPr="00000000">
            <w:rPr>
              <w:rFonts w:ascii="Iskoola Pota" w:cs="Iskoola Pota" w:eastAsia="Iskoola Pota" w:hAnsi="Iskoola Pota"/>
              <w:rtl w:val="0"/>
            </w:rPr>
            <w:t xml:space="preserve">CIRCL හි අරමුණ වන්නේ ක්‍රමානුකූලව සහ කඩිනම් ආකාරයෙන් සයිබර් තර්ජන රැස් කිරීම, සමාලෝචනය කිරීම, වාර්තා කිරීම සහ ඒවාට ප්‍රතිචාර දැක්වීමයි.</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hRU9pFG0Rrq59dCBg//N0e+BVA==">CgMxLjAaGQoBMBIUChIIB0IOEgxJc2tvb2xhIFBvdGEaGQoBMRIUChIIB0IOEgxJc2tvb2xhIFBvdGEaGQoBMhIUChIIB0IOEgxJc2tvb2xhIFBvdGE4AXIhMV9mSGFhOVNsQkhtMHc2NklRUGRYbW5kaEhZcGllanlB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