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Contact form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2020-10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/contact-methods/contact-form.md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D">
      <w:pPr>
        <w:widowControl w:val="0"/>
        <w:rPr/>
      </w:pPr>
      <w:sdt>
        <w:sdtPr>
          <w:tag w:val="goog_rdk_0"/>
        </w:sdtPr>
        <w:sdtContent>
          <w:r w:rsidDel="00000000" w:rsidR="00000000" w:rsidRPr="00000000">
            <w:rPr>
              <w:rFonts w:ascii="Latha" w:cs="Latha" w:eastAsia="Latha" w:hAnsi="Latha"/>
              <w:rtl w:val="0"/>
            </w:rPr>
            <w:t xml:space="preserve">நீங்கள் அனுப்பும் தகவலை பெறுநர் அமைப்பும், நீங்கள் மட்டுமே படிக்க முடியும். இது அக்கம்பனியின் தொடர்பு படிவத்தை வழங்கும் இணையதளம் சரியான பாதுகாப்பு நடவடிக்கைகளை [TLS/SSL](https://ssd.eff.org/en/glossary/secure-sockets-layer-ssl) எடுக்கும்போது மட்டுமே செயல்படும், இது CiviCERT அமைப்புகளுக்கு பொருந்தும்.</w:t>
          </w:r>
        </w:sdtContent>
      </w:sdt>
    </w:p>
    <w:p w:rsidR="00000000" w:rsidDel="00000000" w:rsidP="00000000" w:rsidRDefault="00000000" w:rsidRPr="00000000" w14:paraId="0000000E">
      <w:pPr>
        <w:widowControl w:val="0"/>
        <w:rPr/>
      </w:pPr>
      <w:r w:rsidDel="00000000" w:rsidR="00000000" w:rsidRPr="00000000">
        <w:rPr>
          <w:rtl w:val="0"/>
        </w:rPr>
      </w:r>
    </w:p>
    <w:p w:rsidR="00000000" w:rsidDel="00000000" w:rsidP="00000000" w:rsidRDefault="00000000" w:rsidRPr="00000000" w14:paraId="0000000F">
      <w:pPr>
        <w:widowControl w:val="0"/>
        <w:rPr/>
      </w:pPr>
      <w:sdt>
        <w:sdtPr>
          <w:tag w:val="goog_rdk_1"/>
        </w:sdtPr>
        <w:sdtContent>
          <w:r w:rsidDel="00000000" w:rsidR="00000000" w:rsidRPr="00000000">
            <w:rPr>
              <w:rFonts w:ascii="Latha" w:cs="Latha" w:eastAsia="Latha" w:hAnsi="Latha"/>
              <w:rtl w:val="0"/>
            </w:rPr>
            <w:t xml:space="preserve">ஆனால், நீங்கள் அந்த அமைப்பின் இணையதளத்தைப் பார்வையிட்டதையும், அங்கு தொடர்பு படிவத்தை பயன்படுத்தியதையும், உங்கள் நாட்டு அரசாங்கங்கள், சட்ட அமலாக்க முகவைகள் அல்லது உள்ளூர், பிராந்திய அல்லது உலகளாவிய கண்காணிப்பு அடைக்கலத்தின் கீழ் உள்ள பிற தரப்புகள் அறிந்து கொள்ளக்கூடும். இதனால், நீங்கள் அந்த அமைப்புடன் தொடர்பு கொண்டிருக்கலாம் என்று அவர்கள் கருதலாம்.</w:t>
          </w:r>
        </w:sdtContent>
      </w:sdt>
    </w:p>
    <w:p w:rsidR="00000000" w:rsidDel="00000000" w:rsidP="00000000" w:rsidRDefault="00000000" w:rsidRPr="00000000" w14:paraId="00000010">
      <w:pPr>
        <w:widowControl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sdt>
        <w:sdtPr>
          <w:tag w:val="goog_rdk_2"/>
        </w:sdtPr>
        <w:sdtContent>
          <w:r w:rsidDel="00000000" w:rsidR="00000000" w:rsidRPr="00000000">
            <w:rPr>
              <w:rFonts w:ascii="Latha" w:cs="Latha" w:eastAsia="Latha" w:hAnsi="Latha"/>
              <w:rtl w:val="0"/>
            </w:rPr>
            <w:t xml:space="preserve">நீங்கள் அந்த அமைப்பின் இணையதளத்தைப் பார்வையிட்டது (மற்றும் ஒருபோதும் அவர்களை தொடர்பு கொண்டது) இரகசியமாக வைத்துக் கொள்ள விரும்பினால், [Tor Browser](https://www.torproject.org/) அல்லது நம்பத்தகுந்த VPN அல்லது proxy மூலம் அவர்களின் இணையதளத்தை அணுகுவது சிறந்தது. அதைச் செய்வதற்கு முன்பு, நீங்கள் வசிக்கும் சட்ட நிலையைப் பொருள் படுத்தி, [Tor Browser](https://tb-manual.torproject.org/running-tor-browser/) பயன்படுத்துவதை மறைக்க [pluggable transport](https://tb-manual.torproject.org/circumvention/) அமைப்பு மூலம் அதை உள்ளமைக்க வேண்டிய அவசியம் இருக்கிறதா என ஆராயுங்கள். நீங்கள் VPN அல்லது proxy பயன்படுத்த விரும்பினால், [அந்த VPN சேவையகம் எங்கு உள்ளது](https://protonvpn.com/blog/vpn-servers-high-risk-countries/) மற்றும் [அந்த VPN நிறுவனத்தின் மீது உங்களுக்குள்ள நம்பிக்கையை](https://ssd.eff.org/en/module/choosing-vpn-thats-right-you) ஆராயவும்.</w:t>
          </w:r>
        </w:sdtContent>
      </w:sdt>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Queew+V4v8VxdGbNE3o0cfDFcw==">CgMxLjAaEgoBMBINCgsIB0IHEgVMYXRoYRoSCgExEg0KCwgHQgcSBUxhdGhhGhIKATISDQoLCAdCBxIFTGF0aGE4AXIhMVRELURER1V3ZzNaNE9Sd3ZPSTcwNTV0enF5MFVjcDJQ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