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layout: contact-method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title: Skype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author: mfc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language: en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summary: Contact methods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 2018-09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permalink: /contact-methods/skype.md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parent: /en/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published: true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0"/>
        </w:sdtPr>
        <w:sdtContent>
          <w:r w:rsidDel="00000000" w:rsidR="00000000" w:rsidRPr="00000000">
            <w:rPr>
              <w:rFonts w:ascii="Latha" w:cs="Latha" w:eastAsia="Latha" w:hAnsi="Latha"/>
              <w:rtl w:val="0"/>
            </w:rPr>
            <w:t xml:space="preserve">நீங்கள் அனுப்பிய தகவலின் உள்ளடக்கம் மற்றும் நீங்கள் அந்த அமைப்புடன் தொடர்பு கொண்ட தகவல் அரசாங்கங்கள் அல்லது சட்ட அமலாக்க முகவைகள் அணுகக்கூடியதாக இருக்கலாம்.</w:t>
          </w:r>
        </w:sdtContent>
      </w:sdt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Lath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fyUo3kSRunX6v34dJCkqymqHcw==">CgMxLjAaEgoBMBINCgsIB0IHEgVMYXRoYTgBciExLVlMNmlmeloyWUt5ZVYzcHRuYVJxcDdDRktaU0tiTEE=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