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name: Electronic Frontier Foundation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website: https://www.eff.org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logo: eff-logo-lockup-black.png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languages: English, Español, Français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services: in_person_training, legal,  vulnerabilities_malware, forensic, advocacy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beneficiaries: journalists, hrds, cso, activists, lgbti, land, women, youth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hours: Monday-Friday, 9am-5pm PST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response_time: 3 working days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contact_methods: email, pgp, phone, signal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email: info@eff.org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pgp_key: https://www.eff.org/files/2013/10/01/info-eff-org.txt.key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pgp_key_fingerprint: F2F2 1BB8 531E 9DC3 0D40 F68B 11A1 A9C8 4B18 732F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phone: +1-415-436-9333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signal: +1-510-243-8020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initial_intake: no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Latha" w:cs="Latha" w:eastAsia="Latha" w:hAnsi="Latha"/>
              <w:rtl w:val="0"/>
            </w:rPr>
            <w:t xml:space="preserve">The Electronic Frontier Foundation's உடைய நோக்கமானது மனித உரிமைகள் மற்றும்  சிவில் சுதந்திரத்தினை அவை தொழிநுட்பத்துடன் குறுக்கிடல் செய்யும் வேளைகளில் பாதுகாப்பதாக. </w:t>
          </w:r>
        </w:sdtContent>
      </w:sdt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Lath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dz6hU/Q6HdN/HMcl/wtSciFsGg==">CgMxLjAaEgoBMBINCgsIB0IHEgVMYXRoYTgBciExRkVTb2phazVrcGdxdDQtSEFjekx6eXJCbzY1Ynlneks=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