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245" w:rsidRDefault="001A4E0B" w:rsidP="001A4E0B">
      <w:pPr>
        <w:jc w:val="center"/>
        <w:rPr>
          <w:rtl/>
        </w:rPr>
      </w:pPr>
      <w:r>
        <w:rPr>
          <w:rFonts w:hint="cs"/>
          <w:rtl/>
        </w:rPr>
        <w:t>بسم الله الرحمن الرحيم</w:t>
      </w:r>
    </w:p>
    <w:p w:rsidR="001A4E0B" w:rsidRDefault="001A4E0B" w:rsidP="001A4E0B">
      <w:pPr>
        <w:jc w:val="center"/>
        <w:rPr>
          <w:rtl/>
        </w:rPr>
      </w:pPr>
    </w:p>
    <w:p w:rsidR="009A4980" w:rsidRDefault="00CB64CE" w:rsidP="009A4980">
      <w:pPr>
        <w:jc w:val="right"/>
      </w:pPr>
      <w:r>
        <w:rPr>
          <w:rFonts w:hint="cs"/>
          <w:rtl/>
        </w:rPr>
        <w:t>استحقاقات اطباء الطوارئ  من</w:t>
      </w:r>
      <w:r w:rsidR="009A4980">
        <w:rPr>
          <w:rFonts w:hint="cs"/>
          <w:rtl/>
        </w:rPr>
        <w:t xml:space="preserve"> يوم 14 ابريل 2024 الي يوم السبت 20 ابريل 2024</w:t>
      </w:r>
      <w:r>
        <w:rPr>
          <w:rFonts w:hint="cs"/>
          <w:rtl/>
        </w:rPr>
        <w:t xml:space="preserve"> </w:t>
      </w:r>
    </w:p>
    <w:p w:rsidR="009A4980" w:rsidRDefault="009A4980" w:rsidP="009A4980">
      <w:pPr>
        <w:jc w:val="right"/>
      </w:pPr>
    </w:p>
    <w:p w:rsidR="009A4980" w:rsidRDefault="009A4980" w:rsidP="009A4980"/>
    <w:p w:rsidR="001A4E0B" w:rsidRDefault="001A4E0B" w:rsidP="009A4980">
      <w:pPr>
        <w:jc w:val="right"/>
      </w:pPr>
    </w:p>
    <w:tbl>
      <w:tblPr>
        <w:tblStyle w:val="TableGrid"/>
        <w:tblpPr w:leftFromText="180" w:rightFromText="180" w:vertAnchor="text" w:horzAnchor="margin" w:tblpXSpec="center" w:tblpY="305"/>
        <w:tblW w:w="11165" w:type="dxa"/>
        <w:tblLook w:val="04A0" w:firstRow="1" w:lastRow="0" w:firstColumn="1" w:lastColumn="0" w:noHBand="0" w:noVBand="1"/>
      </w:tblPr>
      <w:tblGrid>
        <w:gridCol w:w="1562"/>
        <w:gridCol w:w="2596"/>
        <w:gridCol w:w="1350"/>
        <w:gridCol w:w="2537"/>
        <w:gridCol w:w="3120"/>
      </w:tblGrid>
      <w:tr w:rsidR="00B22B46" w:rsidTr="00B22B46">
        <w:trPr>
          <w:trHeight w:val="813"/>
        </w:trPr>
        <w:tc>
          <w:tcPr>
            <w:tcW w:w="1562" w:type="dxa"/>
          </w:tcPr>
          <w:p w:rsidR="00B22B46" w:rsidRDefault="00EE5C83" w:rsidP="00EE5C83">
            <w:pPr>
              <w:jc w:val="center"/>
            </w:pPr>
            <w:r>
              <w:rPr>
                <w:rFonts w:hint="cs"/>
                <w:rtl/>
              </w:rPr>
              <w:t>الاستحقاق</w:t>
            </w:r>
          </w:p>
        </w:tc>
        <w:tc>
          <w:tcPr>
            <w:tcW w:w="2596" w:type="dxa"/>
          </w:tcPr>
          <w:p w:rsidR="00B22B46" w:rsidRDefault="00B22B46" w:rsidP="00EE5C83">
            <w:pPr>
              <w:jc w:val="center"/>
            </w:pPr>
            <w:r>
              <w:rPr>
                <w:rFonts w:hint="cs"/>
                <w:rtl/>
              </w:rPr>
              <w:t>معدل الساعة</w:t>
            </w:r>
          </w:p>
        </w:tc>
        <w:tc>
          <w:tcPr>
            <w:tcW w:w="1350" w:type="dxa"/>
          </w:tcPr>
          <w:p w:rsidR="00B22B46" w:rsidRDefault="00B22B46" w:rsidP="00EE5C8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عدد الساعات</w:t>
            </w:r>
          </w:p>
          <w:p w:rsidR="00B22B46" w:rsidRDefault="00B22B46" w:rsidP="00EE5C83">
            <w:pPr>
              <w:jc w:val="center"/>
            </w:pPr>
          </w:p>
        </w:tc>
        <w:tc>
          <w:tcPr>
            <w:tcW w:w="2537" w:type="dxa"/>
          </w:tcPr>
          <w:p w:rsidR="00B22B46" w:rsidRDefault="00B22B46" w:rsidP="00EE5C83">
            <w:pPr>
              <w:jc w:val="center"/>
            </w:pPr>
            <w:r>
              <w:rPr>
                <w:rFonts w:hint="cs"/>
                <w:rtl/>
              </w:rPr>
              <w:t>المسمي الوظيفي</w:t>
            </w:r>
          </w:p>
        </w:tc>
        <w:tc>
          <w:tcPr>
            <w:tcW w:w="3120" w:type="dxa"/>
          </w:tcPr>
          <w:p w:rsidR="00B22B46" w:rsidRDefault="00B22B46" w:rsidP="00EE5C83">
            <w:pPr>
              <w:jc w:val="center"/>
            </w:pPr>
            <w:r>
              <w:rPr>
                <w:rFonts w:hint="cs"/>
                <w:rtl/>
              </w:rPr>
              <w:t>الاسم</w:t>
            </w:r>
          </w:p>
        </w:tc>
      </w:tr>
      <w:tr w:rsidR="00B22B46" w:rsidTr="00B22B46">
        <w:trPr>
          <w:trHeight w:val="1266"/>
        </w:trPr>
        <w:tc>
          <w:tcPr>
            <w:tcW w:w="1562" w:type="dxa"/>
          </w:tcPr>
          <w:p w:rsidR="00B22B46" w:rsidRDefault="002C238F" w:rsidP="00B22B46">
            <w:pPr>
              <w:jc w:val="right"/>
            </w:pPr>
            <w:r>
              <w:rPr>
                <w:rFonts w:hint="cs"/>
                <w:rtl/>
              </w:rPr>
              <w:t>506.2456</w:t>
            </w:r>
          </w:p>
        </w:tc>
        <w:tc>
          <w:tcPr>
            <w:tcW w:w="2596" w:type="dxa"/>
          </w:tcPr>
          <w:p w:rsidR="00B22B46" w:rsidRDefault="00B22B46" w:rsidP="00B22B4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40 ساعة بمعدل 7.5 في الساعة</w:t>
            </w:r>
          </w:p>
          <w:p w:rsidR="00B22B46" w:rsidRDefault="00B22B46" w:rsidP="00B22B4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44ساعة بمعدل 4.6874</w:t>
            </w:r>
          </w:p>
        </w:tc>
        <w:tc>
          <w:tcPr>
            <w:tcW w:w="1350" w:type="dxa"/>
          </w:tcPr>
          <w:p w:rsidR="00B22B46" w:rsidRDefault="00B22B46" w:rsidP="00B22B46">
            <w:pPr>
              <w:jc w:val="right"/>
            </w:pPr>
            <w:r>
              <w:t>84</w:t>
            </w:r>
          </w:p>
        </w:tc>
        <w:tc>
          <w:tcPr>
            <w:tcW w:w="2537" w:type="dxa"/>
          </w:tcPr>
          <w:p w:rsidR="00EE5C83" w:rsidRDefault="00EE5C83" w:rsidP="00EE5C83">
            <w:pPr>
              <w:rPr>
                <w:rFonts w:hint="cs"/>
                <w:rtl/>
              </w:rPr>
            </w:pPr>
            <w:bookmarkStart w:id="0" w:name="_GoBack"/>
            <w:bookmarkEnd w:id="0"/>
          </w:p>
          <w:p w:rsidR="00EE5C83" w:rsidRDefault="00EE5C83" w:rsidP="00B22B46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مدير ادارة الطوارئ</w:t>
            </w:r>
          </w:p>
          <w:p w:rsidR="00EE5C83" w:rsidRDefault="00EE5C83" w:rsidP="00B22B46">
            <w:pPr>
              <w:jc w:val="right"/>
              <w:rPr>
                <w:rFonts w:hint="cs"/>
                <w:rtl/>
              </w:rPr>
            </w:pPr>
          </w:p>
          <w:p w:rsidR="00EE5C83" w:rsidRDefault="00B22B46" w:rsidP="00EE5C83">
            <w:pPr>
              <w:jc w:val="right"/>
            </w:pPr>
            <w:r>
              <w:rPr>
                <w:rFonts w:hint="cs"/>
                <w:rtl/>
              </w:rPr>
              <w:t>اختصاصي طوارئ</w:t>
            </w:r>
          </w:p>
        </w:tc>
        <w:tc>
          <w:tcPr>
            <w:tcW w:w="3120" w:type="dxa"/>
          </w:tcPr>
          <w:p w:rsidR="00B22B46" w:rsidRDefault="00B22B46" w:rsidP="00B22B4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محمد مصطفي محمد محمود</w:t>
            </w:r>
          </w:p>
        </w:tc>
      </w:tr>
      <w:tr w:rsidR="00B22B46" w:rsidTr="00B22B46">
        <w:trPr>
          <w:trHeight w:val="416"/>
        </w:trPr>
        <w:tc>
          <w:tcPr>
            <w:tcW w:w="1562" w:type="dxa"/>
          </w:tcPr>
          <w:p w:rsidR="00B22B46" w:rsidRDefault="00A60677" w:rsidP="00EE5C83">
            <w:pPr>
              <w:jc w:val="right"/>
            </w:pPr>
            <w:r>
              <w:rPr>
                <w:rFonts w:hint="cs"/>
                <w:rtl/>
              </w:rPr>
              <w:t>2</w:t>
            </w:r>
            <w:r w:rsidR="00C552A0">
              <w:t>88</w:t>
            </w:r>
            <w:r>
              <w:rPr>
                <w:rFonts w:hint="cs"/>
                <w:rtl/>
              </w:rPr>
              <w:t>.</w:t>
            </w:r>
            <w:r>
              <w:t>000</w:t>
            </w:r>
          </w:p>
        </w:tc>
        <w:tc>
          <w:tcPr>
            <w:tcW w:w="2596" w:type="dxa"/>
          </w:tcPr>
          <w:p w:rsidR="00B22B46" w:rsidRDefault="00D12150" w:rsidP="00B22B46">
            <w:pPr>
              <w:jc w:val="right"/>
            </w:pPr>
            <w:r>
              <w:rPr>
                <w:rFonts w:hint="cs"/>
                <w:rtl/>
              </w:rPr>
              <w:t>3.</w:t>
            </w:r>
            <w:r>
              <w:t>000</w:t>
            </w:r>
          </w:p>
        </w:tc>
        <w:tc>
          <w:tcPr>
            <w:tcW w:w="1350" w:type="dxa"/>
          </w:tcPr>
          <w:p w:rsidR="00B22B46" w:rsidRDefault="00C552A0" w:rsidP="00B22B46">
            <w:pPr>
              <w:jc w:val="right"/>
            </w:pPr>
            <w:r>
              <w:t>96</w:t>
            </w:r>
          </w:p>
        </w:tc>
        <w:tc>
          <w:tcPr>
            <w:tcW w:w="2537" w:type="dxa"/>
          </w:tcPr>
          <w:p w:rsidR="00B22B46" w:rsidRDefault="00B22B46" w:rsidP="00B22B46">
            <w:pPr>
              <w:jc w:val="right"/>
            </w:pPr>
            <w:r>
              <w:rPr>
                <w:rFonts w:hint="cs"/>
                <w:rtl/>
              </w:rPr>
              <w:t>نائب اختصاصي طوارئ</w:t>
            </w:r>
          </w:p>
        </w:tc>
        <w:tc>
          <w:tcPr>
            <w:tcW w:w="3120" w:type="dxa"/>
          </w:tcPr>
          <w:p w:rsidR="00B22B46" w:rsidRDefault="00B22B46" w:rsidP="00B22B4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محمد موسى محمد علي</w:t>
            </w:r>
          </w:p>
        </w:tc>
      </w:tr>
      <w:tr w:rsidR="00B22B46" w:rsidTr="00B22B46">
        <w:trPr>
          <w:trHeight w:val="416"/>
        </w:trPr>
        <w:tc>
          <w:tcPr>
            <w:tcW w:w="1562" w:type="dxa"/>
          </w:tcPr>
          <w:p w:rsidR="00B22B46" w:rsidRDefault="00A9670A" w:rsidP="00B22B46">
            <w:pPr>
              <w:jc w:val="right"/>
            </w:pPr>
            <w:r>
              <w:t>144.000</w:t>
            </w:r>
          </w:p>
        </w:tc>
        <w:tc>
          <w:tcPr>
            <w:tcW w:w="2596" w:type="dxa"/>
          </w:tcPr>
          <w:p w:rsidR="00B22B46" w:rsidRDefault="00D12150" w:rsidP="00B22B46">
            <w:pPr>
              <w:jc w:val="right"/>
            </w:pPr>
            <w:r>
              <w:rPr>
                <w:rFonts w:hint="cs"/>
                <w:rtl/>
              </w:rPr>
              <w:t>3.</w:t>
            </w:r>
            <w:r>
              <w:t>000</w:t>
            </w:r>
          </w:p>
        </w:tc>
        <w:tc>
          <w:tcPr>
            <w:tcW w:w="1350" w:type="dxa"/>
          </w:tcPr>
          <w:p w:rsidR="00B22B46" w:rsidRDefault="00C552A0" w:rsidP="00B22B46">
            <w:pPr>
              <w:jc w:val="right"/>
            </w:pPr>
            <w:r>
              <w:t>48</w:t>
            </w:r>
          </w:p>
        </w:tc>
        <w:tc>
          <w:tcPr>
            <w:tcW w:w="2537" w:type="dxa"/>
          </w:tcPr>
          <w:p w:rsidR="00B22B46" w:rsidRDefault="00B22B46" w:rsidP="00B22B46">
            <w:pPr>
              <w:jc w:val="right"/>
            </w:pPr>
            <w:r>
              <w:rPr>
                <w:rFonts w:hint="cs"/>
                <w:rtl/>
              </w:rPr>
              <w:t>نائب اختصاصي طوارئ</w:t>
            </w:r>
          </w:p>
        </w:tc>
        <w:tc>
          <w:tcPr>
            <w:tcW w:w="3120" w:type="dxa"/>
          </w:tcPr>
          <w:p w:rsidR="00B22B46" w:rsidRDefault="00B22B46" w:rsidP="00B22B46">
            <w:pPr>
              <w:jc w:val="right"/>
            </w:pPr>
            <w:r>
              <w:rPr>
                <w:rFonts w:hint="cs"/>
                <w:rtl/>
              </w:rPr>
              <w:t xml:space="preserve">اسعد مبارك فرح محمد </w:t>
            </w:r>
          </w:p>
        </w:tc>
      </w:tr>
      <w:tr w:rsidR="00B22B46" w:rsidTr="00B22B46">
        <w:trPr>
          <w:trHeight w:val="435"/>
        </w:trPr>
        <w:tc>
          <w:tcPr>
            <w:tcW w:w="1562" w:type="dxa"/>
          </w:tcPr>
          <w:p w:rsidR="00B22B46" w:rsidRDefault="00A9670A" w:rsidP="00B22B46">
            <w:pPr>
              <w:jc w:val="right"/>
            </w:pPr>
            <w:r>
              <w:t>144</w:t>
            </w:r>
            <w:r w:rsidR="00A60677">
              <w:t>.000</w:t>
            </w:r>
          </w:p>
        </w:tc>
        <w:tc>
          <w:tcPr>
            <w:tcW w:w="2596" w:type="dxa"/>
          </w:tcPr>
          <w:p w:rsidR="00B22B46" w:rsidRDefault="00D12150" w:rsidP="00B22B46">
            <w:pPr>
              <w:jc w:val="right"/>
            </w:pPr>
            <w:r>
              <w:rPr>
                <w:rFonts w:hint="cs"/>
                <w:rtl/>
              </w:rPr>
              <w:t>3.</w:t>
            </w:r>
            <w:r>
              <w:t>000</w:t>
            </w:r>
          </w:p>
        </w:tc>
        <w:tc>
          <w:tcPr>
            <w:tcW w:w="1350" w:type="dxa"/>
          </w:tcPr>
          <w:p w:rsidR="00B22B46" w:rsidRDefault="00A60677" w:rsidP="00B22B46">
            <w:pPr>
              <w:jc w:val="right"/>
            </w:pPr>
            <w:r>
              <w:t>48</w:t>
            </w:r>
          </w:p>
        </w:tc>
        <w:tc>
          <w:tcPr>
            <w:tcW w:w="2537" w:type="dxa"/>
          </w:tcPr>
          <w:p w:rsidR="00B22B46" w:rsidRDefault="00B22B46" w:rsidP="00B22B46">
            <w:pPr>
              <w:jc w:val="right"/>
            </w:pPr>
            <w:r>
              <w:rPr>
                <w:rFonts w:hint="cs"/>
                <w:rtl/>
              </w:rPr>
              <w:t>نائب اختصاصي طوارئ</w:t>
            </w:r>
          </w:p>
        </w:tc>
        <w:tc>
          <w:tcPr>
            <w:tcW w:w="3120" w:type="dxa"/>
          </w:tcPr>
          <w:p w:rsidR="00B22B46" w:rsidRDefault="00B22B46" w:rsidP="00B22B46">
            <w:pPr>
              <w:jc w:val="right"/>
            </w:pPr>
            <w:r>
              <w:rPr>
                <w:rFonts w:hint="cs"/>
                <w:rtl/>
              </w:rPr>
              <w:t>محمد سيف الدولة فضل المولى عبد النور</w:t>
            </w:r>
          </w:p>
        </w:tc>
      </w:tr>
      <w:tr w:rsidR="00B22B46" w:rsidTr="00B22B46">
        <w:trPr>
          <w:trHeight w:val="416"/>
        </w:trPr>
        <w:tc>
          <w:tcPr>
            <w:tcW w:w="1562" w:type="dxa"/>
          </w:tcPr>
          <w:p w:rsidR="00B22B46" w:rsidRDefault="009E4152" w:rsidP="00B22B46">
            <w:pPr>
              <w:jc w:val="right"/>
            </w:pPr>
            <w:r>
              <w:rPr>
                <w:rFonts w:hint="cs"/>
                <w:rtl/>
              </w:rPr>
              <w:t>82.5000</w:t>
            </w:r>
          </w:p>
        </w:tc>
        <w:tc>
          <w:tcPr>
            <w:tcW w:w="2596" w:type="dxa"/>
          </w:tcPr>
          <w:p w:rsidR="00B22B46" w:rsidRDefault="00B22B46" w:rsidP="00B22B46">
            <w:pPr>
              <w:jc w:val="right"/>
            </w:pPr>
            <w:r>
              <w:rPr>
                <w:rFonts w:hint="cs"/>
                <w:rtl/>
              </w:rPr>
              <w:t>1.71875</w:t>
            </w:r>
          </w:p>
        </w:tc>
        <w:tc>
          <w:tcPr>
            <w:tcW w:w="1350" w:type="dxa"/>
          </w:tcPr>
          <w:p w:rsidR="00B22B46" w:rsidRDefault="002C238F" w:rsidP="00B22B46">
            <w:pPr>
              <w:jc w:val="right"/>
            </w:pPr>
            <w:r>
              <w:rPr>
                <w:rFonts w:hint="cs"/>
                <w:rtl/>
              </w:rPr>
              <w:t>48</w:t>
            </w:r>
          </w:p>
        </w:tc>
        <w:tc>
          <w:tcPr>
            <w:tcW w:w="2537" w:type="dxa"/>
          </w:tcPr>
          <w:p w:rsidR="00B22B46" w:rsidRDefault="00B22B46" w:rsidP="00B22B46">
            <w:pPr>
              <w:tabs>
                <w:tab w:val="left" w:pos="1212"/>
              </w:tabs>
            </w:pPr>
            <w:r>
              <w:tab/>
            </w:r>
            <w:r>
              <w:rPr>
                <w:rFonts w:hint="cs"/>
                <w:rtl/>
              </w:rPr>
              <w:t>طبيب عمومي</w:t>
            </w:r>
          </w:p>
        </w:tc>
        <w:tc>
          <w:tcPr>
            <w:tcW w:w="3120" w:type="dxa"/>
          </w:tcPr>
          <w:p w:rsidR="00B22B46" w:rsidRDefault="00B22B46" w:rsidP="00B22B46">
            <w:pPr>
              <w:jc w:val="right"/>
            </w:pPr>
            <w:r>
              <w:rPr>
                <w:rFonts w:hint="cs"/>
                <w:rtl/>
              </w:rPr>
              <w:t>خديجة جلال الدين دياب محمد</w:t>
            </w:r>
          </w:p>
        </w:tc>
      </w:tr>
      <w:tr w:rsidR="00B22B46" w:rsidTr="00B22B46">
        <w:trPr>
          <w:trHeight w:val="416"/>
        </w:trPr>
        <w:tc>
          <w:tcPr>
            <w:tcW w:w="1562" w:type="dxa"/>
          </w:tcPr>
          <w:p w:rsidR="00B22B46" w:rsidRDefault="009E4152" w:rsidP="00B22B46">
            <w:pPr>
              <w:jc w:val="right"/>
            </w:pPr>
            <w:r>
              <w:rPr>
                <w:rFonts w:hint="cs"/>
                <w:rtl/>
              </w:rPr>
              <w:t>82.5000</w:t>
            </w:r>
          </w:p>
        </w:tc>
        <w:tc>
          <w:tcPr>
            <w:tcW w:w="2596" w:type="dxa"/>
          </w:tcPr>
          <w:p w:rsidR="00B22B46" w:rsidRDefault="00B22B46" w:rsidP="00B22B46">
            <w:pPr>
              <w:jc w:val="right"/>
            </w:pPr>
            <w:r>
              <w:rPr>
                <w:rFonts w:hint="cs"/>
                <w:rtl/>
              </w:rPr>
              <w:t>1.71875</w:t>
            </w:r>
          </w:p>
        </w:tc>
        <w:tc>
          <w:tcPr>
            <w:tcW w:w="1350" w:type="dxa"/>
          </w:tcPr>
          <w:p w:rsidR="00B22B46" w:rsidRDefault="002C238F" w:rsidP="00B22B46">
            <w:pPr>
              <w:jc w:val="right"/>
            </w:pPr>
            <w:r>
              <w:rPr>
                <w:rFonts w:hint="cs"/>
                <w:rtl/>
              </w:rPr>
              <w:t>48</w:t>
            </w:r>
          </w:p>
        </w:tc>
        <w:tc>
          <w:tcPr>
            <w:tcW w:w="2537" w:type="dxa"/>
          </w:tcPr>
          <w:p w:rsidR="00B22B46" w:rsidRDefault="00B22B46" w:rsidP="00B22B46">
            <w:pPr>
              <w:tabs>
                <w:tab w:val="left" w:pos="1212"/>
              </w:tabs>
            </w:pPr>
            <w:r>
              <w:tab/>
            </w:r>
            <w:r>
              <w:rPr>
                <w:rFonts w:hint="cs"/>
                <w:rtl/>
              </w:rPr>
              <w:t>طبيب عمومي</w:t>
            </w:r>
          </w:p>
        </w:tc>
        <w:tc>
          <w:tcPr>
            <w:tcW w:w="3120" w:type="dxa"/>
          </w:tcPr>
          <w:p w:rsidR="00B22B46" w:rsidRDefault="00B22B46" w:rsidP="00B22B46">
            <w:pPr>
              <w:jc w:val="right"/>
            </w:pPr>
            <w:r>
              <w:rPr>
                <w:rFonts w:hint="cs"/>
                <w:rtl/>
              </w:rPr>
              <w:t xml:space="preserve">محمد سعيد محمد عجب </w:t>
            </w:r>
          </w:p>
        </w:tc>
      </w:tr>
      <w:tr w:rsidR="00B22B46" w:rsidTr="00B22B46">
        <w:trPr>
          <w:trHeight w:val="416"/>
        </w:trPr>
        <w:tc>
          <w:tcPr>
            <w:tcW w:w="1562" w:type="dxa"/>
          </w:tcPr>
          <w:p w:rsidR="00B22B46" w:rsidRDefault="009E4152" w:rsidP="00B22B46">
            <w:pPr>
              <w:jc w:val="right"/>
            </w:pPr>
            <w:r>
              <w:rPr>
                <w:rFonts w:hint="cs"/>
                <w:rtl/>
              </w:rPr>
              <w:t>41.2500</w:t>
            </w:r>
          </w:p>
        </w:tc>
        <w:tc>
          <w:tcPr>
            <w:tcW w:w="2596" w:type="dxa"/>
          </w:tcPr>
          <w:p w:rsidR="00B22B46" w:rsidRDefault="00B22B46" w:rsidP="00B22B46">
            <w:pPr>
              <w:jc w:val="right"/>
            </w:pPr>
            <w:r>
              <w:rPr>
                <w:rFonts w:hint="cs"/>
                <w:rtl/>
              </w:rPr>
              <w:t>1.71875</w:t>
            </w:r>
          </w:p>
        </w:tc>
        <w:tc>
          <w:tcPr>
            <w:tcW w:w="1350" w:type="dxa"/>
          </w:tcPr>
          <w:p w:rsidR="00B22B46" w:rsidRDefault="002C238F" w:rsidP="00B22B46">
            <w:pPr>
              <w:jc w:val="right"/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537" w:type="dxa"/>
          </w:tcPr>
          <w:p w:rsidR="00B22B46" w:rsidRDefault="00B22B46" w:rsidP="00B22B46">
            <w:pPr>
              <w:tabs>
                <w:tab w:val="left" w:pos="1212"/>
              </w:tabs>
            </w:pPr>
            <w:r>
              <w:tab/>
            </w:r>
            <w:r>
              <w:rPr>
                <w:rFonts w:hint="cs"/>
                <w:rtl/>
              </w:rPr>
              <w:t>طبيب عمومي</w:t>
            </w:r>
          </w:p>
        </w:tc>
        <w:tc>
          <w:tcPr>
            <w:tcW w:w="3120" w:type="dxa"/>
          </w:tcPr>
          <w:p w:rsidR="00B22B46" w:rsidRDefault="00B22B46" w:rsidP="00B22B46">
            <w:pPr>
              <w:jc w:val="right"/>
            </w:pPr>
            <w:r>
              <w:rPr>
                <w:rFonts w:hint="cs"/>
                <w:rtl/>
              </w:rPr>
              <w:t>شهرزاد مصطفى</w:t>
            </w:r>
            <w:r w:rsidR="002C238F">
              <w:rPr>
                <w:rFonts w:hint="cs"/>
                <w:rtl/>
              </w:rPr>
              <w:t xml:space="preserve"> عوض الكريم حمزة</w:t>
            </w:r>
          </w:p>
        </w:tc>
      </w:tr>
      <w:tr w:rsidR="00B22B46" w:rsidTr="00B22B46">
        <w:trPr>
          <w:trHeight w:val="416"/>
        </w:trPr>
        <w:tc>
          <w:tcPr>
            <w:tcW w:w="1562" w:type="dxa"/>
          </w:tcPr>
          <w:p w:rsidR="00B22B46" w:rsidRDefault="009E4152" w:rsidP="00B22B46">
            <w:pPr>
              <w:jc w:val="right"/>
            </w:pPr>
            <w:r>
              <w:rPr>
                <w:rFonts w:hint="cs"/>
                <w:rtl/>
              </w:rPr>
              <w:t>41.2500</w:t>
            </w:r>
          </w:p>
        </w:tc>
        <w:tc>
          <w:tcPr>
            <w:tcW w:w="2596" w:type="dxa"/>
          </w:tcPr>
          <w:p w:rsidR="00B22B46" w:rsidRDefault="00B22B46" w:rsidP="00B22B46">
            <w:pPr>
              <w:jc w:val="right"/>
            </w:pPr>
            <w:r>
              <w:rPr>
                <w:rFonts w:hint="cs"/>
                <w:rtl/>
              </w:rPr>
              <w:t>1.71875</w:t>
            </w:r>
          </w:p>
        </w:tc>
        <w:tc>
          <w:tcPr>
            <w:tcW w:w="1350" w:type="dxa"/>
          </w:tcPr>
          <w:p w:rsidR="00B22B46" w:rsidRDefault="002C238F" w:rsidP="00B22B46">
            <w:pPr>
              <w:jc w:val="right"/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537" w:type="dxa"/>
          </w:tcPr>
          <w:p w:rsidR="00B22B46" w:rsidRDefault="00B22B46" w:rsidP="00B22B46">
            <w:pPr>
              <w:tabs>
                <w:tab w:val="left" w:pos="1212"/>
              </w:tabs>
            </w:pPr>
            <w:r>
              <w:tab/>
            </w:r>
            <w:r>
              <w:rPr>
                <w:rFonts w:hint="cs"/>
                <w:rtl/>
              </w:rPr>
              <w:t>طبيب عمومي</w:t>
            </w:r>
          </w:p>
        </w:tc>
        <w:tc>
          <w:tcPr>
            <w:tcW w:w="3120" w:type="dxa"/>
          </w:tcPr>
          <w:p w:rsidR="00B22B46" w:rsidRDefault="00B22B46" w:rsidP="00B22B46">
            <w:pPr>
              <w:jc w:val="right"/>
            </w:pPr>
            <w:r>
              <w:rPr>
                <w:rFonts w:hint="cs"/>
                <w:rtl/>
              </w:rPr>
              <w:t>امة العليم الزبير عبد ا</w:t>
            </w:r>
            <w:r w:rsidR="00A60677">
              <w:rPr>
                <w:rFonts w:hint="cs"/>
                <w:rtl/>
              </w:rPr>
              <w:t>ل</w:t>
            </w:r>
            <w:r>
              <w:rPr>
                <w:rFonts w:hint="cs"/>
                <w:rtl/>
              </w:rPr>
              <w:t>له الزبير</w:t>
            </w:r>
          </w:p>
        </w:tc>
      </w:tr>
    </w:tbl>
    <w:p w:rsidR="001A4E0B" w:rsidRDefault="001A4E0B" w:rsidP="001A4E0B">
      <w:pPr>
        <w:jc w:val="center"/>
      </w:pPr>
    </w:p>
    <w:p w:rsidR="009A4980" w:rsidRDefault="009A4980" w:rsidP="001A4E0B">
      <w:pPr>
        <w:jc w:val="center"/>
      </w:pPr>
    </w:p>
    <w:p w:rsidR="009A4980" w:rsidRDefault="009A4980" w:rsidP="001A4E0B">
      <w:pPr>
        <w:jc w:val="center"/>
        <w:rPr>
          <w:rtl/>
        </w:rPr>
      </w:pPr>
    </w:p>
    <w:sectPr w:rsidR="009A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E0B"/>
    <w:rsid w:val="001A4E0B"/>
    <w:rsid w:val="002C238F"/>
    <w:rsid w:val="003A7245"/>
    <w:rsid w:val="004007A8"/>
    <w:rsid w:val="004A2F00"/>
    <w:rsid w:val="009A4980"/>
    <w:rsid w:val="009E4152"/>
    <w:rsid w:val="00A0350A"/>
    <w:rsid w:val="00A23977"/>
    <w:rsid w:val="00A60677"/>
    <w:rsid w:val="00A9670A"/>
    <w:rsid w:val="00AA1A69"/>
    <w:rsid w:val="00B22B46"/>
    <w:rsid w:val="00C552A0"/>
    <w:rsid w:val="00CB64CE"/>
    <w:rsid w:val="00D12150"/>
    <w:rsid w:val="00E04D32"/>
    <w:rsid w:val="00E76C0C"/>
    <w:rsid w:val="00EE5C83"/>
    <w:rsid w:val="00FF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6</cp:revision>
  <dcterms:created xsi:type="dcterms:W3CDTF">2024-04-18T09:37:00Z</dcterms:created>
  <dcterms:modified xsi:type="dcterms:W3CDTF">2024-04-20T08:57:00Z</dcterms:modified>
</cp:coreProperties>
</file>