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EEF7D" w14:textId="77777777" w:rsidR="0070032D" w:rsidRPr="0033175A" w:rsidRDefault="0070032D" w:rsidP="00F25F0D">
      <w:pPr>
        <w:spacing w:after="0" w:line="240" w:lineRule="auto"/>
        <w:ind w:left="-908" w:right="-567"/>
        <w:jc w:val="center"/>
        <w:rPr>
          <w:noProof/>
          <w:sz w:val="32"/>
          <w:szCs w:val="32"/>
        </w:rPr>
      </w:pPr>
      <w:r>
        <w:rPr>
          <w:rFonts w:cs="Arial"/>
          <w:noProof/>
          <w:sz w:val="8"/>
          <w:szCs w:val="8"/>
          <w:rtl/>
        </w:rPr>
        <w:drawing>
          <wp:anchor distT="0" distB="0" distL="114300" distR="114300" simplePos="0" relativeHeight="251657216" behindDoc="0" locked="0" layoutInCell="1" allowOverlap="1" wp14:anchorId="3E04BCC0" wp14:editId="56C9E2AC">
            <wp:simplePos x="0" y="0"/>
            <wp:positionH relativeFrom="column">
              <wp:posOffset>4669155</wp:posOffset>
            </wp:positionH>
            <wp:positionV relativeFrom="paragraph">
              <wp:posOffset>-3175</wp:posOffset>
            </wp:positionV>
            <wp:extent cx="1256665" cy="923925"/>
            <wp:effectExtent l="457200" t="95250" r="76835" b="104775"/>
            <wp:wrapNone/>
            <wp:docPr id="3" name="صورة 1" descr="C:\Users\ALSHAMAI  HOSPITAL\Desktop\شعار\Screenshot_٢٠٢٣١٢٠٣-١٠٣٥١١_WhatsAppBusi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SHAMAI  HOSPITAL\Desktop\شعار\Screenshot_٢٠٢٣١٢٠٣-١٠٣٥١١_WhatsAppBusines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92392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33175A">
        <w:rPr>
          <w:rFonts w:cs="Arial"/>
          <w:noProof/>
          <w:sz w:val="8"/>
          <w:szCs w:val="8"/>
          <w:rtl/>
        </w:rPr>
        <w:drawing>
          <wp:anchor distT="0" distB="0" distL="114300" distR="114300" simplePos="0" relativeHeight="251656192" behindDoc="0" locked="0" layoutInCell="1" allowOverlap="1" wp14:anchorId="1A09C0EB" wp14:editId="033AC873">
            <wp:simplePos x="0" y="0"/>
            <wp:positionH relativeFrom="column">
              <wp:posOffset>-521970</wp:posOffset>
            </wp:positionH>
            <wp:positionV relativeFrom="paragraph">
              <wp:posOffset>6350</wp:posOffset>
            </wp:positionV>
            <wp:extent cx="1123950" cy="914400"/>
            <wp:effectExtent l="438150" t="76200" r="76200" b="114300"/>
            <wp:wrapNone/>
            <wp:docPr id="2" name="صورة 2" descr="C:\Users\ALSHAMAI  HOSPITAL\Desktop\شعار\Screenshot_٢٠٢٣١٢٠٣-١٠٣٥١١_WhatsAppBusi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SHAMAI  HOSPITAL\Desktop\شعار\Screenshot_٢٠٢٣١٢٠٣-١٠٣٥١١_WhatsAppBusine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1440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33175A">
        <w:rPr>
          <w:rFonts w:hint="cs"/>
          <w:noProof/>
          <w:sz w:val="32"/>
          <w:szCs w:val="32"/>
          <w:rtl/>
        </w:rPr>
        <w:t>بسم الله الرحمن الرحيم</w:t>
      </w:r>
    </w:p>
    <w:p w14:paraId="7D66487A" w14:textId="77777777" w:rsidR="0070032D" w:rsidRPr="00522073" w:rsidRDefault="0070032D" w:rsidP="00F25F0D">
      <w:pPr>
        <w:spacing w:after="0" w:line="240" w:lineRule="auto"/>
        <w:ind w:left="-908" w:right="-567"/>
        <w:jc w:val="center"/>
        <w:rPr>
          <w:rFonts w:cs="PT Bold Heading"/>
          <w:noProof/>
          <w:sz w:val="32"/>
          <w:szCs w:val="32"/>
          <w:rtl/>
        </w:rPr>
      </w:pPr>
      <w:r w:rsidRPr="00522073">
        <w:rPr>
          <w:rFonts w:cs="PT Bold Heading" w:hint="cs"/>
          <w:noProof/>
          <w:sz w:val="32"/>
          <w:szCs w:val="32"/>
          <w:rtl/>
        </w:rPr>
        <w:t>مستشفى الشمال التخصصي</w:t>
      </w:r>
    </w:p>
    <w:p w14:paraId="57F767C1" w14:textId="2E174B32" w:rsidR="0070032D" w:rsidRPr="001D244F" w:rsidRDefault="001D244F" w:rsidP="00F25F0D">
      <w:pPr>
        <w:spacing w:after="0" w:line="240" w:lineRule="auto"/>
        <w:ind w:left="-908" w:right="-567"/>
        <w:jc w:val="center"/>
        <w:rPr>
          <w:rFonts w:cs="Arial"/>
          <w:noProof/>
          <w:sz w:val="32"/>
          <w:szCs w:val="32"/>
          <w:rtl/>
          <w:lang w:bidi="ar-DZ"/>
        </w:rPr>
      </w:pPr>
      <w:r>
        <w:rPr>
          <w:rFonts w:cs="PT Bold Heading" w:hint="cs"/>
          <w:noProof/>
          <w:sz w:val="32"/>
          <w:szCs w:val="32"/>
          <w:rtl/>
          <w:lang w:bidi="ar-DZ"/>
        </w:rPr>
        <w:t xml:space="preserve">مكتب الاستراتيجية </w:t>
      </w:r>
      <w:r w:rsidRPr="001D244F">
        <w:rPr>
          <w:rFonts w:cs="PT Bold Heading" w:hint="cs"/>
          <w:noProof/>
          <w:sz w:val="32"/>
          <w:szCs w:val="32"/>
          <w:rtl/>
          <w:lang w:bidi="ar-DZ"/>
        </w:rPr>
        <w:t>ـــ قسم الاحصاء الطبي</w:t>
      </w:r>
    </w:p>
    <w:p w14:paraId="495445A2" w14:textId="77777777" w:rsidR="00F25F0D" w:rsidRPr="00F25F0D" w:rsidRDefault="0070032D" w:rsidP="00F25F0D">
      <w:pPr>
        <w:spacing w:after="0"/>
        <w:jc w:val="center"/>
        <w:rPr>
          <w:rtl/>
        </w:rPr>
      </w:pPr>
      <w:r w:rsidRPr="008E3382">
        <w:rPr>
          <w:rFonts w:cs="PT Bold Heading" w:hint="cs"/>
          <w:b/>
          <w:bCs/>
          <w:sz w:val="36"/>
          <w:szCs w:val="36"/>
          <w:rtl/>
        </w:rPr>
        <w:t>ــــــــــــــــــــــــــــــــــــــــــــــــــــــــــــــــ</w:t>
      </w:r>
      <w:r w:rsidR="00F25F0D">
        <w:rPr>
          <w:rFonts w:cs="PT Bold Heading" w:hint="cs"/>
          <w:b/>
          <w:bCs/>
          <w:sz w:val="36"/>
          <w:szCs w:val="36"/>
          <w:rtl/>
        </w:rPr>
        <w:t>ــــــــــــــــــ</w:t>
      </w:r>
    </w:p>
    <w:p w14:paraId="41002E9E" w14:textId="393D3DBE" w:rsidR="00F25F0D" w:rsidRPr="00F25F0D" w:rsidRDefault="00F25F0D" w:rsidP="00F25F0D">
      <w:pPr>
        <w:tabs>
          <w:tab w:val="left" w:pos="3884"/>
          <w:tab w:val="center" w:pos="4513"/>
        </w:tabs>
        <w:spacing w:after="0" w:line="360" w:lineRule="auto"/>
        <w:jc w:val="center"/>
        <w:rPr>
          <w:rFonts w:asciiTheme="minorBidi" w:hAnsiTheme="minorBidi"/>
          <w:b/>
          <w:bCs/>
          <w:sz w:val="40"/>
          <w:szCs w:val="40"/>
          <w:rtl/>
        </w:rPr>
      </w:pPr>
      <w:r w:rsidRPr="00F25F0D">
        <w:rPr>
          <w:rFonts w:asciiTheme="minorBidi" w:hAnsiTheme="minorBidi"/>
          <w:b/>
          <w:bCs/>
          <w:sz w:val="40"/>
          <w:szCs w:val="40"/>
          <w:rtl/>
        </w:rPr>
        <w:t xml:space="preserve">التقرير الإحصائي لشهر </w:t>
      </w:r>
      <w:r w:rsidR="0039356A">
        <w:rPr>
          <w:rFonts w:asciiTheme="minorBidi" w:hAnsiTheme="minorBidi" w:hint="cs"/>
          <w:b/>
          <w:bCs/>
          <w:sz w:val="40"/>
          <w:szCs w:val="40"/>
          <w:rtl/>
        </w:rPr>
        <w:t>مارس</w:t>
      </w:r>
      <w:r w:rsidRPr="00F25F0D">
        <w:rPr>
          <w:rFonts w:asciiTheme="minorBidi" w:hAnsiTheme="minorBidi"/>
          <w:b/>
          <w:bCs/>
          <w:sz w:val="40"/>
          <w:szCs w:val="40"/>
          <w:rtl/>
        </w:rPr>
        <w:t>2024م</w:t>
      </w:r>
    </w:p>
    <w:p w14:paraId="3F094A46" w14:textId="77777777" w:rsidR="00F25F0D" w:rsidRPr="00A94219" w:rsidRDefault="00F25F0D" w:rsidP="00F25F0D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bCs/>
          <w:sz w:val="27"/>
          <w:szCs w:val="27"/>
          <w:rtl/>
        </w:rPr>
      </w:pPr>
      <w:r w:rsidRPr="00A94219">
        <w:rPr>
          <w:rFonts w:ascii="Arial Unicode MS" w:eastAsia="Arial Unicode MS" w:hAnsi="Arial Unicode MS" w:cs="Arial Unicode MS"/>
          <w:b/>
          <w:bCs/>
          <w:sz w:val="27"/>
          <w:szCs w:val="27"/>
          <w:rtl/>
        </w:rPr>
        <w:t>ملخص التقرير الاحصا</w:t>
      </w:r>
      <w:r w:rsidRPr="00A94219">
        <w:rPr>
          <w:rFonts w:ascii="Arial Unicode MS" w:eastAsia="Arial Unicode MS" w:hAnsi="Arial Unicode MS" w:cs="Arial Unicode MS" w:hint="cs"/>
          <w:b/>
          <w:bCs/>
          <w:sz w:val="27"/>
          <w:szCs w:val="27"/>
          <w:rtl/>
        </w:rPr>
        <w:t>ئي</w:t>
      </w:r>
      <w:r w:rsidRPr="00A94219"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</w:p>
    <w:p w14:paraId="62734854" w14:textId="77777777" w:rsidR="00F25F0D" w:rsidRDefault="00F25F0D" w:rsidP="00F25F0D">
      <w:pPr>
        <w:rPr>
          <w:rFonts w:ascii="Cambria" w:hAnsi="Cambria" w:cs="Tahoma"/>
          <w:b/>
          <w:bCs/>
          <w:rtl/>
        </w:rPr>
      </w:pPr>
      <w:bookmarkStart w:id="0" w:name="_Hlk158024755"/>
      <w:r w:rsidRPr="00C90E75"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  <w:t xml:space="preserve">جدول رقم (1) يو ضح </w:t>
      </w:r>
      <w:r w:rsidRPr="00C90E75">
        <w:rPr>
          <w:rFonts w:ascii="Cambria" w:hAnsi="Cambria" w:cs="Tahoma"/>
          <w:b/>
          <w:bCs/>
          <w:rtl/>
        </w:rPr>
        <w:t>:</w:t>
      </w:r>
    </w:p>
    <w:bookmarkEnd w:id="0"/>
    <w:p w14:paraId="7BAAA3BE" w14:textId="77777777" w:rsidR="00F25F0D" w:rsidRPr="003645CF" w:rsidRDefault="00F25F0D" w:rsidP="00F25F0D">
      <w:pPr>
        <w:spacing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3645CF">
        <w:rPr>
          <w:rFonts w:asciiTheme="minorBidi" w:hAnsiTheme="minorBidi"/>
          <w:b/>
          <w:bCs/>
          <w:sz w:val="28"/>
          <w:szCs w:val="28"/>
          <w:u w:val="single"/>
          <w:rtl/>
        </w:rPr>
        <w:t>الترددات العام:</w:t>
      </w:r>
    </w:p>
    <w:tbl>
      <w:tblPr>
        <w:tblpPr w:leftFromText="180" w:rightFromText="180" w:vertAnchor="text" w:horzAnchor="margin" w:tblpXSpec="center" w:tblpY="3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1"/>
        <w:gridCol w:w="2551"/>
        <w:gridCol w:w="3225"/>
      </w:tblGrid>
      <w:tr w:rsidR="00B73659" w:rsidRPr="006D6652" w14:paraId="753FD41B" w14:textId="77777777" w:rsidTr="00BC102E">
        <w:trPr>
          <w:trHeight w:val="591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</w:tcPr>
          <w:p w14:paraId="7896E8B0" w14:textId="77777777" w:rsidR="00B73659" w:rsidRPr="006D6652" w:rsidRDefault="00B73659" w:rsidP="00BC102E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36"/>
                <w:szCs w:val="38"/>
                <w:rtl/>
              </w:rPr>
            </w:pPr>
            <w:bookmarkStart w:id="1" w:name="_Hlk159842498"/>
            <w:r>
              <w:rPr>
                <w:rFonts w:ascii="Tahoma" w:hAnsi="Tahoma" w:cs="Andalus" w:hint="cs"/>
                <w:b/>
                <w:bCs/>
                <w:sz w:val="36"/>
                <w:szCs w:val="38"/>
                <w:rtl/>
              </w:rPr>
              <w:t>سابق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5069B0FB" w14:textId="77777777" w:rsidR="00B73659" w:rsidRPr="006D6652" w:rsidRDefault="00B73659" w:rsidP="00BC102E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36"/>
                <w:szCs w:val="38"/>
              </w:rPr>
            </w:pPr>
            <w:r>
              <w:rPr>
                <w:rFonts w:ascii="Tahoma" w:hAnsi="Tahoma" w:cs="Andalus" w:hint="cs"/>
                <w:b/>
                <w:bCs/>
                <w:sz w:val="36"/>
                <w:szCs w:val="38"/>
                <w:rtl/>
              </w:rPr>
              <w:t>حاليا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01B76F92" w14:textId="77777777" w:rsidR="00B73659" w:rsidRPr="00A94219" w:rsidRDefault="00B73659" w:rsidP="00BC102E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الـقــــسم</w:t>
            </w:r>
          </w:p>
        </w:tc>
      </w:tr>
      <w:tr w:rsidR="0039356A" w:rsidRPr="006D6652" w14:paraId="2BDD8554" w14:textId="77777777" w:rsidTr="00BC102E">
        <w:trPr>
          <w:trHeight w:val="43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CB90620" w14:textId="0E26D483" w:rsidR="0039356A" w:rsidRPr="006D6652" w:rsidRDefault="0039356A" w:rsidP="0039356A">
            <w:pPr>
              <w:tabs>
                <w:tab w:val="left" w:pos="4488"/>
              </w:tabs>
              <w:bidi w:val="0"/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1458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12CBCD6" w14:textId="7BC6466A" w:rsidR="0039356A" w:rsidRPr="006D6652" w:rsidRDefault="00D21646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1364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C5534F6" w14:textId="77777777" w:rsidR="0039356A" w:rsidRPr="00A94219" w:rsidRDefault="0039356A" w:rsidP="0039356A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الاختصاصين</w:t>
            </w:r>
          </w:p>
        </w:tc>
      </w:tr>
      <w:tr w:rsidR="0039356A" w:rsidRPr="006D6652" w14:paraId="035F902C" w14:textId="77777777" w:rsidTr="00BC102E">
        <w:trPr>
          <w:trHeight w:val="43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C50B7B0" w14:textId="02B35745" w:rsidR="0039356A" w:rsidRPr="006D6652" w:rsidRDefault="0039356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168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FA3C269" w14:textId="61F68E27" w:rsidR="0039356A" w:rsidRPr="006D6652" w:rsidRDefault="006E2B3D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152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8663080" w14:textId="77777777" w:rsidR="0039356A" w:rsidRPr="00A94219" w:rsidRDefault="0039356A" w:rsidP="0039356A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العلاج الطبيعي</w:t>
            </w:r>
          </w:p>
        </w:tc>
      </w:tr>
      <w:tr w:rsidR="0039356A" w:rsidRPr="006D6652" w14:paraId="0EF6B304" w14:textId="77777777" w:rsidTr="00BC102E">
        <w:trPr>
          <w:trHeight w:val="43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0EB1508" w14:textId="3527B5F4" w:rsidR="0039356A" w:rsidRPr="006D6652" w:rsidRDefault="0039356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116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592D6A9" w14:textId="4A721F71" w:rsidR="0039356A" w:rsidRPr="006D6652" w:rsidRDefault="006E2B3D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87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D41C385" w14:textId="7216EB76" w:rsidR="0039356A" w:rsidRPr="00A94219" w:rsidRDefault="0039356A" w:rsidP="0039356A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حوادث</w:t>
            </w:r>
          </w:p>
        </w:tc>
      </w:tr>
      <w:tr w:rsidR="0039356A" w:rsidRPr="006D6652" w14:paraId="27344724" w14:textId="77777777" w:rsidTr="00BC102E">
        <w:trPr>
          <w:trHeight w:val="529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293E50EF" w14:textId="4F7C1AD9" w:rsidR="0039356A" w:rsidRPr="006D6652" w:rsidRDefault="0039356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1742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56B3A84E" w14:textId="698FC086" w:rsidR="0039356A" w:rsidRPr="006D6652" w:rsidRDefault="00D21646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1603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454C9D1D" w14:textId="77777777" w:rsidR="0039356A" w:rsidRPr="00A94219" w:rsidRDefault="0039356A" w:rsidP="0039356A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التردد العام</w:t>
            </w:r>
          </w:p>
        </w:tc>
      </w:tr>
      <w:tr w:rsidR="0039356A" w:rsidRPr="006D6652" w14:paraId="52807D14" w14:textId="77777777" w:rsidTr="00BC102E">
        <w:trPr>
          <w:trHeight w:val="43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B99EF3F" w14:textId="671ED311" w:rsidR="0039356A" w:rsidRPr="006D6652" w:rsidRDefault="0039356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465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B7BFC14" w14:textId="71D56655" w:rsidR="0039356A" w:rsidRPr="00BA7A90" w:rsidRDefault="006E2B3D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lang w:val="en-GB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466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E82944F" w14:textId="77777777" w:rsidR="0039356A" w:rsidRPr="00A94219" w:rsidRDefault="0039356A" w:rsidP="0039356A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الانشطة التشخيصية</w:t>
            </w:r>
          </w:p>
        </w:tc>
      </w:tr>
      <w:tr w:rsidR="0039356A" w:rsidRPr="006D6652" w14:paraId="63F6E16D" w14:textId="77777777" w:rsidTr="00BC102E">
        <w:trPr>
          <w:trHeight w:val="43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64B5510" w14:textId="24942405" w:rsidR="0039356A" w:rsidRPr="006D6652" w:rsidRDefault="0039356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92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30B16C3" w14:textId="5B52BD64" w:rsidR="0039356A" w:rsidRPr="006D6652" w:rsidRDefault="00896DE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  <w:lang w:bidi="ar-DZ"/>
              </w:rPr>
            </w:pPr>
            <w:r>
              <w:rPr>
                <w:rFonts w:ascii="Tahoma" w:hAnsi="Tahoma" w:cs="Andalus"/>
                <w:sz w:val="28"/>
                <w:szCs w:val="28"/>
                <w:lang w:bidi="ar-DZ"/>
              </w:rPr>
              <w:t>85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B750969" w14:textId="77777777" w:rsidR="0039356A" w:rsidRPr="00A94219" w:rsidRDefault="0039356A" w:rsidP="0039356A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الإقامة الطويلة</w:t>
            </w:r>
          </w:p>
        </w:tc>
      </w:tr>
      <w:tr w:rsidR="0039356A" w:rsidRPr="006D6652" w14:paraId="4680D451" w14:textId="77777777" w:rsidTr="00BC102E">
        <w:trPr>
          <w:trHeight w:val="43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132FC1A" w14:textId="62369C6C" w:rsidR="0039356A" w:rsidRPr="006D6652" w:rsidRDefault="0039356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19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BFE1B54" w14:textId="6F005BD1" w:rsidR="0039356A" w:rsidRPr="006D6652" w:rsidRDefault="00896DE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19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E6B53F7" w14:textId="77777777" w:rsidR="0039356A" w:rsidRPr="00A94219" w:rsidRDefault="0039356A" w:rsidP="0039356A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الإقامة القصيرة</w:t>
            </w:r>
          </w:p>
        </w:tc>
      </w:tr>
      <w:tr w:rsidR="0039356A" w:rsidRPr="006D6652" w14:paraId="7721FE42" w14:textId="77777777" w:rsidTr="00BC102E">
        <w:trPr>
          <w:trHeight w:val="43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75DF9FF" w14:textId="641BB572" w:rsidR="0039356A" w:rsidRPr="006D6652" w:rsidRDefault="0039356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/>
                <w:sz w:val="28"/>
                <w:szCs w:val="28"/>
              </w:rPr>
              <w:t>50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B4C8BEB" w14:textId="4BCFDBFB" w:rsidR="0039356A" w:rsidRPr="00926846" w:rsidRDefault="00F956B7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  <w:lang w:val="en-GB" w:bidi="ar-DZ"/>
              </w:rPr>
            </w:pPr>
            <w:r>
              <w:rPr>
                <w:rFonts w:ascii="Tahoma" w:hAnsi="Tahoma" w:cs="Andalus"/>
                <w:sz w:val="28"/>
                <w:szCs w:val="28"/>
              </w:rPr>
              <w:t>84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2A09FDF" w14:textId="77777777" w:rsidR="0039356A" w:rsidRPr="00A94219" w:rsidRDefault="0039356A" w:rsidP="0039356A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العمليات</w:t>
            </w:r>
          </w:p>
        </w:tc>
      </w:tr>
      <w:tr w:rsidR="0039356A" w:rsidRPr="006D6652" w14:paraId="78A9722B" w14:textId="77777777" w:rsidTr="00BC102E">
        <w:trPr>
          <w:trHeight w:val="710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E24186B" w14:textId="160CCAEE" w:rsidR="0039356A" w:rsidRPr="006D6652" w:rsidRDefault="0039356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3638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9C9B72E" w14:textId="1469D10C" w:rsidR="0039356A" w:rsidRPr="006D6652" w:rsidRDefault="00721560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/>
                <w:sz w:val="28"/>
                <w:szCs w:val="28"/>
              </w:rPr>
              <w:t>3571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A8558B8" w14:textId="77777777" w:rsidR="0039356A" w:rsidRPr="00A94219" w:rsidRDefault="0039356A" w:rsidP="0039356A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المعمل</w:t>
            </w:r>
          </w:p>
        </w:tc>
      </w:tr>
      <w:tr w:rsidR="0039356A" w:rsidRPr="006D6652" w14:paraId="25262CC5" w14:textId="77777777" w:rsidTr="00BC102E">
        <w:trPr>
          <w:trHeight w:val="506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78DC7F8" w14:textId="03D1D140" w:rsidR="0039356A" w:rsidRPr="006D6652" w:rsidRDefault="0039356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3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53D41BF" w14:textId="6F4CB4E4" w:rsidR="0039356A" w:rsidRPr="006D6652" w:rsidRDefault="00CF6F3D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5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A100F43" w14:textId="77777777" w:rsidR="0039356A" w:rsidRPr="00A94219" w:rsidRDefault="0039356A" w:rsidP="0039356A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الوفيات</w:t>
            </w:r>
          </w:p>
        </w:tc>
      </w:tr>
      <w:tr w:rsidR="0039356A" w:rsidRPr="006D6652" w14:paraId="06D8D28E" w14:textId="77777777" w:rsidTr="00BC102E">
        <w:trPr>
          <w:trHeight w:val="506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4905A95" w14:textId="23552DFD" w:rsidR="0039356A" w:rsidRDefault="0039356A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16%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0EFD7DF" w14:textId="4F1DF0D0" w:rsidR="0039356A" w:rsidRDefault="000B4BE2" w:rsidP="0039356A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13%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C398CBC" w14:textId="77777777" w:rsidR="0039356A" w:rsidRPr="00A94219" w:rsidRDefault="0039356A" w:rsidP="0039356A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نسبة انشغال الاسره</w:t>
            </w:r>
          </w:p>
        </w:tc>
      </w:tr>
    </w:tbl>
    <w:p w14:paraId="7B347047" w14:textId="7C33C23C" w:rsidR="00E251C9" w:rsidRPr="000C516E" w:rsidRDefault="00E251C9" w:rsidP="00E1279D">
      <w:pPr>
        <w:pStyle w:val="ListParagraph"/>
        <w:numPr>
          <w:ilvl w:val="0"/>
          <w:numId w:val="2"/>
        </w:numPr>
        <w:tabs>
          <w:tab w:val="left" w:pos="2244"/>
          <w:tab w:val="right" w:pos="9027"/>
        </w:tabs>
        <w:bidi/>
        <w:spacing w:line="360" w:lineRule="auto"/>
        <w:rPr>
          <w:rFonts w:ascii="Cambria" w:hAnsi="Cambria" w:cs="Tahoma"/>
          <w:b/>
          <w:bCs/>
        </w:rPr>
      </w:pPr>
      <w:bookmarkStart w:id="2" w:name="_Hlk157594174"/>
      <w:bookmarkEnd w:id="1"/>
      <w:r w:rsidRPr="00E251C9">
        <w:rPr>
          <w:rFonts w:ascii="Tahoma" w:hAnsi="Tahoma" w:cs="Tahoma" w:hint="cs"/>
          <w:sz w:val="24"/>
          <w:szCs w:val="24"/>
          <w:rtl/>
        </w:rPr>
        <w:lastRenderedPageBreak/>
        <w:t>هنالك انخفاض</w:t>
      </w:r>
      <w:r w:rsidR="00B36F22" w:rsidRPr="00E251C9">
        <w:rPr>
          <w:rFonts w:ascii="Tahoma" w:hAnsi="Tahoma" w:cs="Tahoma" w:hint="cs"/>
          <w:sz w:val="24"/>
          <w:szCs w:val="24"/>
          <w:rtl/>
        </w:rPr>
        <w:t xml:space="preserve"> في التردد العام بنسبة </w:t>
      </w:r>
      <w:r w:rsidRPr="00E251C9">
        <w:rPr>
          <w:rFonts w:ascii="Tahoma" w:hAnsi="Tahoma" w:cs="Tahoma" w:hint="cs"/>
          <w:sz w:val="24"/>
          <w:szCs w:val="24"/>
          <w:rtl/>
        </w:rPr>
        <w:t>8</w:t>
      </w:r>
      <w:r w:rsidR="00B36F22" w:rsidRPr="00E251C9">
        <w:rPr>
          <w:rFonts w:ascii="Tahoma" w:hAnsi="Tahoma" w:cs="Tahoma" w:hint="cs"/>
          <w:sz w:val="24"/>
          <w:szCs w:val="24"/>
          <w:rtl/>
        </w:rPr>
        <w:t xml:space="preserve">% مقارنة بالشهر السابق. </w:t>
      </w:r>
    </w:p>
    <w:p w14:paraId="46C7B4FE" w14:textId="51A22B2E" w:rsidR="000C516E" w:rsidRPr="00E251C9" w:rsidRDefault="000C516E" w:rsidP="000C516E">
      <w:pPr>
        <w:pStyle w:val="ListParagraph"/>
        <w:numPr>
          <w:ilvl w:val="0"/>
          <w:numId w:val="2"/>
        </w:numPr>
        <w:tabs>
          <w:tab w:val="left" w:pos="2244"/>
          <w:tab w:val="right" w:pos="9027"/>
        </w:tabs>
        <w:bidi/>
        <w:spacing w:line="360" w:lineRule="auto"/>
        <w:rPr>
          <w:rFonts w:ascii="Cambria" w:hAnsi="Cambria" w:cs="Tahoma"/>
          <w:b/>
          <w:bCs/>
        </w:rPr>
      </w:pPr>
      <w:r>
        <w:rPr>
          <w:rFonts w:ascii="Tahoma" w:hAnsi="Tahoma" w:cs="Tahoma" w:hint="cs"/>
          <w:sz w:val="24"/>
          <w:szCs w:val="24"/>
          <w:rtl/>
          <w:lang w:bidi="ar-DZ"/>
        </w:rPr>
        <w:t>انخفضت نسبة انشغال الاسرة .</w:t>
      </w:r>
    </w:p>
    <w:p w14:paraId="2C0ABB5B" w14:textId="726A4DAF" w:rsidR="00E251C9" w:rsidRPr="00B12982" w:rsidRDefault="00E251C9" w:rsidP="00B12982">
      <w:pPr>
        <w:pStyle w:val="ListParagraph"/>
        <w:tabs>
          <w:tab w:val="left" w:pos="2244"/>
          <w:tab w:val="right" w:pos="9027"/>
        </w:tabs>
        <w:bidi/>
        <w:spacing w:line="360" w:lineRule="auto"/>
        <w:rPr>
          <w:rFonts w:ascii="Cambria" w:hAnsi="Cambria" w:cs="Tahoma"/>
          <w:b/>
          <w:bCs/>
        </w:rPr>
      </w:pPr>
      <w:r w:rsidRPr="00E251C9"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  <w:t>جدول رقم (</w:t>
      </w:r>
      <w:r w:rsidRPr="00E251C9">
        <w:rPr>
          <w:rFonts w:ascii="Arial Unicode MS" w:eastAsia="Arial Unicode MS" w:hAnsi="Arial Unicode MS" w:cs="Arial Unicode MS"/>
          <w:b/>
          <w:bCs/>
          <w:sz w:val="24"/>
          <w:szCs w:val="24"/>
        </w:rPr>
        <w:t>2</w:t>
      </w:r>
      <w:r w:rsidRPr="00E251C9"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  <w:t xml:space="preserve">) يو ضح </w:t>
      </w:r>
      <w:r w:rsidRPr="00E251C9">
        <w:rPr>
          <w:rFonts w:ascii="Cambria" w:hAnsi="Cambria" w:cs="Tahoma"/>
          <w:b/>
          <w:bCs/>
          <w:rtl/>
        </w:rPr>
        <w:t>:</w:t>
      </w:r>
    </w:p>
    <w:p w14:paraId="5BE84503" w14:textId="77777777" w:rsidR="00F25F0D" w:rsidRPr="003645CF" w:rsidRDefault="00F25F0D" w:rsidP="00F25F0D">
      <w:pPr>
        <w:tabs>
          <w:tab w:val="left" w:pos="2244"/>
          <w:tab w:val="right" w:pos="9027"/>
        </w:tabs>
        <w:spacing w:line="360" w:lineRule="auto"/>
        <w:ind w:left="36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3645CF">
        <w:rPr>
          <w:rFonts w:asciiTheme="minorBidi" w:hAnsiTheme="minorBidi"/>
          <w:b/>
          <w:bCs/>
          <w:sz w:val="28"/>
          <w:szCs w:val="28"/>
          <w:u w:val="single"/>
          <w:rtl/>
        </w:rPr>
        <w:t>العيادات الخارجية:</w:t>
      </w:r>
    </w:p>
    <w:tbl>
      <w:tblPr>
        <w:tblpPr w:leftFromText="180" w:rightFromText="180" w:vertAnchor="text" w:horzAnchor="margin" w:tblpXSpec="center" w:tblpY="3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1"/>
        <w:gridCol w:w="2551"/>
        <w:gridCol w:w="3225"/>
      </w:tblGrid>
      <w:tr w:rsidR="008D31BD" w:rsidRPr="00BD3DBD" w14:paraId="3B3FA422" w14:textId="77777777" w:rsidTr="00BC102E">
        <w:trPr>
          <w:trHeight w:val="591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</w:tcPr>
          <w:bookmarkEnd w:id="2"/>
          <w:p w14:paraId="5C855A23" w14:textId="77777777" w:rsidR="008D31BD" w:rsidRPr="00BD3DBD" w:rsidRDefault="008D31BD" w:rsidP="00BD3DBD">
            <w:pPr>
              <w:spacing w:after="0" w:line="240" w:lineRule="auto"/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سابق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02DFE622" w14:textId="77777777" w:rsidR="008D31BD" w:rsidRPr="00BD3DBD" w:rsidRDefault="008D31BD" w:rsidP="00BD3DBD">
            <w:pPr>
              <w:spacing w:after="0" w:line="240" w:lineRule="auto"/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 w:rsidRPr="00BD3DBD"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حاليا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628C4BAA" w14:textId="77777777" w:rsidR="008D31BD" w:rsidRPr="00BD3DBD" w:rsidRDefault="008D31BD" w:rsidP="00BD3DB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الـقــــسم</w:t>
            </w:r>
          </w:p>
        </w:tc>
      </w:tr>
      <w:tr w:rsidR="0039356A" w:rsidRPr="00BD3DBD" w14:paraId="0E5F9748" w14:textId="77777777" w:rsidTr="00BD3DBD">
        <w:trPr>
          <w:trHeight w:val="301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38881FF" w14:textId="69D3C576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163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6EFDEB6" w14:textId="60D132C0" w:rsidR="0039356A" w:rsidRPr="00BD3DBD" w:rsidRDefault="00E251C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189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B3FEC78" w14:textId="11540E11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bidi="ar-DZ"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  <w:lang w:bidi="ar-DZ"/>
              </w:rPr>
              <w:t>الباطنية</w:t>
            </w:r>
          </w:p>
        </w:tc>
      </w:tr>
      <w:tr w:rsidR="0039356A" w:rsidRPr="00BD3DBD" w14:paraId="258BA261" w14:textId="77777777" w:rsidTr="00BD3DBD">
        <w:trPr>
          <w:trHeight w:val="323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43B56FD" w14:textId="7C4B32BB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577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384D35E" w14:textId="082941B3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420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9ADA479" w14:textId="1F870016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المخ والاعصاب</w:t>
            </w:r>
          </w:p>
        </w:tc>
      </w:tr>
      <w:tr w:rsidR="0039356A" w:rsidRPr="00BD3DBD" w14:paraId="59734BB3" w14:textId="77777777" w:rsidTr="00BC102E">
        <w:trPr>
          <w:trHeight w:val="43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8E136B5" w14:textId="6BE61B3B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182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2FCA4ED" w14:textId="5871D1BF" w:rsidR="0039356A" w:rsidRPr="00BD3DBD" w:rsidRDefault="00E251C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215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1501CF2" w14:textId="3C7F15C4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النساء والتوليد</w:t>
            </w:r>
          </w:p>
        </w:tc>
      </w:tr>
      <w:tr w:rsidR="0039356A" w:rsidRPr="00BD3DBD" w14:paraId="724F558B" w14:textId="77777777" w:rsidTr="00BD3DBD">
        <w:trPr>
          <w:trHeight w:val="353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3D1C43F" w14:textId="75AF8477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74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162901C" w14:textId="2B83A824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54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D3F593D" w14:textId="3B2EA7B2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باطنية كلي</w:t>
            </w:r>
          </w:p>
        </w:tc>
      </w:tr>
      <w:tr w:rsidR="0039356A" w:rsidRPr="00BD3DBD" w14:paraId="1ED8AC3F" w14:textId="77777777" w:rsidTr="00BC102E">
        <w:trPr>
          <w:trHeight w:val="43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891B446" w14:textId="6979C7EF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25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8BDC828" w14:textId="5A49241B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28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3B4817E" w14:textId="030A3EE2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الجراحة العامة</w:t>
            </w:r>
          </w:p>
        </w:tc>
      </w:tr>
      <w:tr w:rsidR="0039356A" w:rsidRPr="00BD3DBD" w14:paraId="574F5C6C" w14:textId="77777777" w:rsidTr="00BD3DBD">
        <w:trPr>
          <w:trHeight w:val="383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954AED2" w14:textId="7FF7FBA7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22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0C3A87F" w14:textId="305C7195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25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D23F3DE" w14:textId="13292363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المسالك</w:t>
            </w:r>
          </w:p>
        </w:tc>
      </w:tr>
      <w:tr w:rsidR="0039356A" w:rsidRPr="00BD3DBD" w14:paraId="5E15A919" w14:textId="77777777" w:rsidTr="00BC102E">
        <w:trPr>
          <w:trHeight w:val="43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A996DBC" w14:textId="677E4215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33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B137840" w14:textId="677A3A66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43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4F8F683" w14:textId="5B9993EF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الاطفال</w:t>
            </w:r>
          </w:p>
        </w:tc>
      </w:tr>
      <w:tr w:rsidR="0039356A" w:rsidRPr="00BD3DBD" w14:paraId="3C27805D" w14:textId="77777777" w:rsidTr="00BD3DBD">
        <w:trPr>
          <w:trHeight w:val="41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005160D" w14:textId="71BA08C0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33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E2BAEC3" w14:textId="66A9BF6B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53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CDC57F7" w14:textId="2431F817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الجلدية</w:t>
            </w:r>
          </w:p>
        </w:tc>
      </w:tr>
      <w:tr w:rsidR="0039356A" w:rsidRPr="00BD3DBD" w14:paraId="5AA7FA44" w14:textId="77777777" w:rsidTr="00BD3DBD">
        <w:trPr>
          <w:trHeight w:val="306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2743D43" w14:textId="08EEA7E3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4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05F0623" w14:textId="2DC6B9EB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12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87B3B8A" w14:textId="64E63BA8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جراحة المخ والاعصاب</w:t>
            </w:r>
          </w:p>
        </w:tc>
      </w:tr>
      <w:tr w:rsidR="0039356A" w:rsidRPr="00BD3DBD" w14:paraId="0F1B0318" w14:textId="77777777" w:rsidTr="00BD3DBD">
        <w:trPr>
          <w:trHeight w:val="349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938FA6F" w14:textId="46AB65F0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120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9EC7E92" w14:textId="238B31B8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118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0C05F76" w14:textId="2BC8EC30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العظام</w:t>
            </w:r>
          </w:p>
        </w:tc>
      </w:tr>
      <w:tr w:rsidR="0039356A" w:rsidRPr="00BD3DBD" w14:paraId="6806843A" w14:textId="77777777" w:rsidTr="00BD3DBD">
        <w:trPr>
          <w:trHeight w:val="442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4669D43" w14:textId="3872840D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48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FABD19C" w14:textId="329708C8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43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D94FEF9" w14:textId="18A1196C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الاسنان</w:t>
            </w:r>
          </w:p>
        </w:tc>
      </w:tr>
      <w:tr w:rsidR="0039356A" w:rsidRPr="00BD3DBD" w14:paraId="0D37979E" w14:textId="77777777" w:rsidTr="00BD3DBD">
        <w:trPr>
          <w:trHeight w:val="308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AC0489F" w14:textId="1C40B4BA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21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DAEEF14" w14:textId="06CA66A4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27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B169AA5" w14:textId="1AD26904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النفسية</w:t>
            </w:r>
          </w:p>
        </w:tc>
      </w:tr>
      <w:tr w:rsidR="0039356A" w:rsidRPr="00BD3DBD" w14:paraId="4CF242EA" w14:textId="77777777" w:rsidTr="00BD3DBD">
        <w:trPr>
          <w:trHeight w:val="387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80438F3" w14:textId="7961FA6A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16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509A2A2" w14:textId="5A95A031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13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DB11152" w14:textId="26183685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الاورام</w:t>
            </w:r>
          </w:p>
        </w:tc>
      </w:tr>
      <w:tr w:rsidR="0039356A" w:rsidRPr="00BD3DBD" w14:paraId="7D53D6E1" w14:textId="77777777" w:rsidTr="00BD3DBD">
        <w:trPr>
          <w:trHeight w:val="339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F83A3E7" w14:textId="3ED0B336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26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833938F" w14:textId="392F5024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1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DB0A917" w14:textId="11A71238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نائب اخصائي</w:t>
            </w:r>
          </w:p>
        </w:tc>
      </w:tr>
      <w:tr w:rsidR="0039356A" w:rsidRPr="00BD3DBD" w14:paraId="4AD8AC0B" w14:textId="77777777" w:rsidTr="00BD3DBD">
        <w:trPr>
          <w:trHeight w:val="278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8194B6C" w14:textId="6777FE73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ـــــ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D6F2D2C" w14:textId="672254D6" w:rsidR="0039356A" w:rsidRPr="00EE76F1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lang w:val="en-GB"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  <w:lang w:val="en-GB"/>
              </w:rPr>
              <w:t>2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D24E101" w14:textId="72B453EB" w:rsidR="0039356A" w:rsidRPr="00BD3DBD" w:rsidRDefault="00926846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  <w:lang w:bidi="ar-DZ"/>
              </w:rPr>
              <w:t>جراحة قلب</w:t>
            </w:r>
          </w:p>
        </w:tc>
      </w:tr>
      <w:tr w:rsidR="0039356A" w:rsidRPr="00BD3DBD" w14:paraId="774050BA" w14:textId="77777777" w:rsidTr="00BD3DBD">
        <w:trPr>
          <w:trHeight w:val="355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688E694" w14:textId="016967D5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20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D02B3A7" w14:textId="2417AFC0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44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BB2D91F" w14:textId="05E94B01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انف وازن وحنجرة</w:t>
            </w:r>
          </w:p>
        </w:tc>
      </w:tr>
      <w:tr w:rsidR="0039356A" w:rsidRPr="00BD3DBD" w14:paraId="46C0C50F" w14:textId="77777777" w:rsidTr="00BD3DBD">
        <w:trPr>
          <w:trHeight w:val="438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FDE3992" w14:textId="43C118FE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26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B53653D" w14:textId="0799BFB5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18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95FAEC6" w14:textId="19BF669D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جراحة اطفال</w:t>
            </w:r>
          </w:p>
        </w:tc>
      </w:tr>
      <w:tr w:rsidR="0039356A" w:rsidRPr="00BD3DBD" w14:paraId="5B068479" w14:textId="77777777" w:rsidTr="00BD3DBD">
        <w:trPr>
          <w:trHeight w:val="304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69591BD" w14:textId="61E88E1B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64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304C63F" w14:textId="5DC9F965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56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9361668" w14:textId="667B1828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مقابلة</w:t>
            </w:r>
          </w:p>
        </w:tc>
      </w:tr>
      <w:tr w:rsidR="0039356A" w:rsidRPr="00BD3DBD" w14:paraId="436103F2" w14:textId="77777777" w:rsidTr="00BD3DBD">
        <w:trPr>
          <w:trHeight w:val="388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3CBBF14" w14:textId="31A09234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4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A6E49DA" w14:textId="2871889C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3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41421C9" w14:textId="04FEAC58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جلسات نفسية</w:t>
            </w:r>
          </w:p>
        </w:tc>
      </w:tr>
      <w:tr w:rsidR="0039356A" w:rsidRPr="00BD3DBD" w14:paraId="6BF6DA0A" w14:textId="77777777" w:rsidTr="00BC102E">
        <w:trPr>
          <w:trHeight w:val="506"/>
        </w:trPr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5906266" w14:textId="78159A0C" w:rsidR="0039356A" w:rsidRPr="00BD3DBD" w:rsidRDefault="0039356A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 w:rsidRPr="00BD3DBD">
              <w:rPr>
                <w:rFonts w:ascii="Tahoma" w:hAnsi="Tahoma" w:cs="Andalus" w:hint="cs"/>
                <w:sz w:val="24"/>
                <w:szCs w:val="24"/>
                <w:rtl/>
              </w:rPr>
              <w:t>1458</w:t>
            </w:r>
          </w:p>
        </w:tc>
        <w:tc>
          <w:tcPr>
            <w:tcW w:w="255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F1B8F69" w14:textId="7822D460" w:rsidR="0039356A" w:rsidRPr="00BD3DBD" w:rsidRDefault="007E6C79" w:rsidP="0039356A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</w:rPr>
              <w:t>1364</w:t>
            </w:r>
          </w:p>
        </w:tc>
        <w:tc>
          <w:tcPr>
            <w:tcW w:w="322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F599D5D" w14:textId="2645CE32" w:rsidR="0039356A" w:rsidRPr="00BD3DBD" w:rsidRDefault="0039356A" w:rsidP="0039356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BD3DBD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</w:tr>
    </w:tbl>
    <w:p w14:paraId="006F3A66" w14:textId="02F1D5FB" w:rsidR="00B36F22" w:rsidRDefault="001D388F" w:rsidP="00B36F22">
      <w:pPr>
        <w:pStyle w:val="ListParagraph"/>
        <w:numPr>
          <w:ilvl w:val="0"/>
          <w:numId w:val="3"/>
        </w:numPr>
        <w:bidi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 xml:space="preserve">انخفضت </w:t>
      </w:r>
      <w:r w:rsidR="00B36F22">
        <w:rPr>
          <w:rFonts w:ascii="Tahoma" w:hAnsi="Tahoma" w:cs="Tahoma" w:hint="cs"/>
          <w:sz w:val="24"/>
          <w:szCs w:val="24"/>
          <w:rtl/>
        </w:rPr>
        <w:t>ترددات العيادات الخارجية بنسبة (</w:t>
      </w:r>
      <w:r w:rsidR="007E6C79">
        <w:rPr>
          <w:rFonts w:ascii="Tahoma" w:hAnsi="Tahoma" w:cs="Tahoma" w:hint="cs"/>
          <w:sz w:val="24"/>
          <w:szCs w:val="24"/>
          <w:rtl/>
        </w:rPr>
        <w:t>6.4</w:t>
      </w:r>
      <w:r w:rsidR="00B36F22">
        <w:rPr>
          <w:rFonts w:ascii="Tahoma" w:hAnsi="Tahoma" w:cs="Tahoma" w:hint="cs"/>
          <w:sz w:val="24"/>
          <w:szCs w:val="24"/>
          <w:rtl/>
        </w:rPr>
        <w:t xml:space="preserve">%) </w:t>
      </w:r>
      <w:r w:rsidR="00367724">
        <w:rPr>
          <w:rFonts w:ascii="Tahoma" w:hAnsi="Tahoma" w:cs="Tahoma" w:hint="cs"/>
          <w:sz w:val="24"/>
          <w:szCs w:val="24"/>
          <w:rtl/>
          <w:lang w:bidi="ar-DZ"/>
        </w:rPr>
        <w:t>مقارنة بالشهر السابق</w:t>
      </w:r>
      <w:r w:rsidR="00B36F22">
        <w:rPr>
          <w:rFonts w:ascii="Tahoma" w:hAnsi="Tahoma" w:cs="Tahoma" w:hint="cs"/>
          <w:sz w:val="24"/>
          <w:szCs w:val="24"/>
          <w:rtl/>
        </w:rPr>
        <w:t>، (</w:t>
      </w:r>
      <w:r w:rsidR="00F1170E">
        <w:rPr>
          <w:rFonts w:ascii="Tahoma" w:hAnsi="Tahoma" w:cs="Tahoma" w:hint="cs"/>
          <w:sz w:val="24"/>
          <w:szCs w:val="24"/>
          <w:rtl/>
          <w:lang w:bidi="ar-DZ"/>
        </w:rPr>
        <w:t xml:space="preserve">خروج عيادة المخ والاعصاب من النظام الالكتروني الخاص بالمستشفي </w:t>
      </w:r>
      <w:r w:rsidR="008F4FA3">
        <w:rPr>
          <w:rFonts w:ascii="Tahoma" w:hAnsi="Tahoma" w:cs="Tahoma" w:hint="cs"/>
          <w:sz w:val="24"/>
          <w:szCs w:val="24"/>
          <w:rtl/>
          <w:lang w:bidi="ar-DZ"/>
        </w:rPr>
        <w:t>من 26 مارس</w:t>
      </w:r>
      <w:r w:rsidR="00F1170E">
        <w:rPr>
          <w:rFonts w:ascii="Tahoma" w:hAnsi="Tahoma" w:cs="Tahoma" w:hint="cs"/>
          <w:sz w:val="24"/>
          <w:szCs w:val="24"/>
          <w:rtl/>
          <w:lang w:bidi="ar-DZ"/>
        </w:rPr>
        <w:t xml:space="preserve">، وبالرجوع لمنسق العيادة للحصول علي ترددات العيادة رفض التعاون </w:t>
      </w:r>
      <w:r w:rsidR="005E341A">
        <w:rPr>
          <w:rFonts w:ascii="Tahoma" w:hAnsi="Tahoma" w:cs="Tahoma" w:hint="cs"/>
          <w:sz w:val="24"/>
          <w:szCs w:val="24"/>
          <w:rtl/>
        </w:rPr>
        <w:t xml:space="preserve"> ) </w:t>
      </w:r>
    </w:p>
    <w:p w14:paraId="489B5DA0" w14:textId="0E81FE85" w:rsidR="00B36F22" w:rsidRPr="00327312" w:rsidRDefault="00F1170E" w:rsidP="00327312">
      <w:pPr>
        <w:pStyle w:val="ListParagraph"/>
        <w:numPr>
          <w:ilvl w:val="0"/>
          <w:numId w:val="3"/>
        </w:numPr>
        <w:bidi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توجد زيادة في قسم </w:t>
      </w:r>
      <w:r w:rsidR="005E341A">
        <w:rPr>
          <w:rFonts w:ascii="Tahoma" w:hAnsi="Tahoma" w:cs="Tahoma" w:hint="cs"/>
          <w:sz w:val="24"/>
          <w:szCs w:val="24"/>
          <w:rtl/>
        </w:rPr>
        <w:t xml:space="preserve"> (الانف والازن والحنجرة ، </w:t>
      </w:r>
      <w:r>
        <w:rPr>
          <w:rFonts w:ascii="Tahoma" w:hAnsi="Tahoma" w:cs="Tahoma" w:hint="cs"/>
          <w:sz w:val="24"/>
          <w:szCs w:val="24"/>
          <w:rtl/>
        </w:rPr>
        <w:t>الجلدية، النساء والتوليد)</w:t>
      </w:r>
    </w:p>
    <w:p w14:paraId="5501DD88" w14:textId="3D27BC98" w:rsidR="00F25F0D" w:rsidRDefault="001D388F" w:rsidP="00327312">
      <w:pPr>
        <w:rPr>
          <w:rtl/>
          <w:lang w:bidi="ar-DZ"/>
        </w:rPr>
      </w:pPr>
      <w:r>
        <w:rPr>
          <w:noProof/>
        </w:rPr>
        <w:drawing>
          <wp:inline distT="0" distB="0" distL="0" distR="0" wp14:anchorId="387AF287" wp14:editId="5FB700AE">
            <wp:extent cx="5010150" cy="3419475"/>
            <wp:effectExtent l="0" t="0" r="0" b="9525"/>
            <wp:docPr id="5425120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427E6A-B9CD-E67D-097E-F6E40B7EBC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8C2B8C6" w14:textId="77777777" w:rsidR="00807C6A" w:rsidRDefault="00807C6A" w:rsidP="00BD3DBD">
      <w:pPr>
        <w:spacing w:after="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BB7B01">
        <w:rPr>
          <w:rFonts w:asciiTheme="minorBidi" w:hAnsiTheme="minorBidi"/>
          <w:b/>
          <w:bCs/>
          <w:sz w:val="28"/>
          <w:szCs w:val="28"/>
          <w:u w:val="single"/>
          <w:rtl/>
        </w:rPr>
        <w:t>جدول رقم(3) نشاط  المختبر:</w:t>
      </w:r>
    </w:p>
    <w:tbl>
      <w:tblPr>
        <w:tblStyle w:val="TableGrid2"/>
        <w:tblW w:w="9740" w:type="dxa"/>
        <w:jc w:val="center"/>
        <w:tblLayout w:type="fixed"/>
        <w:tblLook w:val="04A0" w:firstRow="1" w:lastRow="0" w:firstColumn="1" w:lastColumn="0" w:noHBand="0" w:noVBand="1"/>
      </w:tblPr>
      <w:tblGrid>
        <w:gridCol w:w="4164"/>
        <w:gridCol w:w="940"/>
        <w:gridCol w:w="873"/>
        <w:gridCol w:w="849"/>
        <w:gridCol w:w="983"/>
        <w:gridCol w:w="985"/>
        <w:gridCol w:w="946"/>
      </w:tblGrid>
      <w:tr w:rsidR="00DA2A04" w:rsidRPr="00EF25F2" w14:paraId="45DEC2E1" w14:textId="77777777" w:rsidTr="00BD3DBD">
        <w:trPr>
          <w:trHeight w:val="402"/>
          <w:jc w:val="center"/>
        </w:trPr>
        <w:tc>
          <w:tcPr>
            <w:tcW w:w="4164" w:type="dxa"/>
            <w:vMerge w:val="restart"/>
            <w:shd w:val="clear" w:color="auto" w:fill="C2D69B" w:themeFill="accent3" w:themeFillTint="99"/>
            <w:vAlign w:val="center"/>
          </w:tcPr>
          <w:p w14:paraId="69D58C10" w14:textId="77777777" w:rsidR="00DA2A04" w:rsidRPr="00EF25F2" w:rsidRDefault="00DA2A04" w:rsidP="00BD3DBD">
            <w:pPr>
              <w:tabs>
                <w:tab w:val="left" w:pos="3070"/>
              </w:tabs>
              <w:jc w:val="center"/>
              <w:rPr>
                <w:sz w:val="32"/>
                <w:szCs w:val="32"/>
                <w:rtl/>
              </w:rPr>
            </w:pPr>
            <w:r w:rsidRPr="00EF25F2">
              <w:rPr>
                <w:rFonts w:hint="cs"/>
                <w:sz w:val="32"/>
                <w:szCs w:val="32"/>
                <w:rtl/>
              </w:rPr>
              <w:t>القسم</w:t>
            </w:r>
          </w:p>
        </w:tc>
        <w:tc>
          <w:tcPr>
            <w:tcW w:w="1813" w:type="dxa"/>
            <w:gridSpan w:val="2"/>
            <w:shd w:val="clear" w:color="auto" w:fill="F2F2F2" w:themeFill="background1" w:themeFillShade="F2"/>
            <w:vAlign w:val="center"/>
          </w:tcPr>
          <w:p w14:paraId="406B3521" w14:textId="77777777" w:rsidR="00DA2A04" w:rsidRPr="00EF25F2" w:rsidRDefault="00DA2A04" w:rsidP="00BD3DBD">
            <w:pPr>
              <w:tabs>
                <w:tab w:val="left" w:pos="3070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خاص</w:t>
            </w:r>
          </w:p>
        </w:tc>
        <w:tc>
          <w:tcPr>
            <w:tcW w:w="1832" w:type="dxa"/>
            <w:gridSpan w:val="2"/>
            <w:shd w:val="clear" w:color="auto" w:fill="F2F2F2" w:themeFill="background1" w:themeFillShade="F2"/>
            <w:vAlign w:val="center"/>
          </w:tcPr>
          <w:p w14:paraId="6BE1FB5E" w14:textId="32514920" w:rsidR="00DA2A04" w:rsidRPr="00EF25F2" w:rsidRDefault="00DA2A04" w:rsidP="00BD3DBD">
            <w:pPr>
              <w:tabs>
                <w:tab w:val="left" w:pos="3070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تعاقد</w:t>
            </w:r>
            <w:r w:rsidR="002A76F6">
              <w:rPr>
                <w:rFonts w:hint="cs"/>
                <w:sz w:val="32"/>
                <w:szCs w:val="32"/>
                <w:rtl/>
              </w:rPr>
              <w:t>(العاملين بالمستشفي)</w:t>
            </w:r>
          </w:p>
        </w:tc>
        <w:tc>
          <w:tcPr>
            <w:tcW w:w="1931" w:type="dxa"/>
            <w:gridSpan w:val="2"/>
            <w:shd w:val="clear" w:color="auto" w:fill="F2F2F2" w:themeFill="background1" w:themeFillShade="F2"/>
            <w:vAlign w:val="center"/>
          </w:tcPr>
          <w:p w14:paraId="577530D2" w14:textId="77777777" w:rsidR="00DA2A04" w:rsidRPr="00EF25F2" w:rsidRDefault="00DA2A04" w:rsidP="00BD3DBD">
            <w:pPr>
              <w:tabs>
                <w:tab w:val="left" w:pos="307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EF25F2">
              <w:rPr>
                <w:rFonts w:hint="cs"/>
                <w:sz w:val="32"/>
                <w:szCs w:val="32"/>
                <w:rtl/>
              </w:rPr>
              <w:t>المجموع</w:t>
            </w:r>
          </w:p>
        </w:tc>
      </w:tr>
      <w:tr w:rsidR="00BD3DBD" w:rsidRPr="00EF25F2" w14:paraId="2CD72FAD" w14:textId="77777777" w:rsidTr="00BD3DBD">
        <w:trPr>
          <w:trHeight w:val="444"/>
          <w:jc w:val="center"/>
        </w:trPr>
        <w:tc>
          <w:tcPr>
            <w:tcW w:w="4164" w:type="dxa"/>
            <w:vMerge/>
            <w:shd w:val="clear" w:color="auto" w:fill="C2D69B" w:themeFill="accent3" w:themeFillTint="99"/>
            <w:vAlign w:val="center"/>
          </w:tcPr>
          <w:p w14:paraId="0DE6FC5F" w14:textId="77777777" w:rsidR="00DA2A04" w:rsidRPr="00EF25F2" w:rsidRDefault="00DA2A04" w:rsidP="00BD3DBD">
            <w:pPr>
              <w:tabs>
                <w:tab w:val="left" w:pos="3070"/>
              </w:tabs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940" w:type="dxa"/>
            <w:shd w:val="clear" w:color="auto" w:fill="C2D69B" w:themeFill="accent3" w:themeFillTint="99"/>
            <w:vAlign w:val="center"/>
          </w:tcPr>
          <w:p w14:paraId="716C78B0" w14:textId="77777777" w:rsidR="00DA2A04" w:rsidRDefault="00DA2A04" w:rsidP="00BD3DBD">
            <w:pPr>
              <w:tabs>
                <w:tab w:val="left" w:pos="3070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حاليا</w:t>
            </w:r>
          </w:p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695EF045" w14:textId="77777777" w:rsidR="00DA2A04" w:rsidRPr="00EF25F2" w:rsidRDefault="00DA2A04" w:rsidP="00BD3DBD">
            <w:pPr>
              <w:tabs>
                <w:tab w:val="left" w:pos="3070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سابقا</w:t>
            </w:r>
          </w:p>
        </w:tc>
        <w:tc>
          <w:tcPr>
            <w:tcW w:w="849" w:type="dxa"/>
            <w:shd w:val="clear" w:color="auto" w:fill="C2D69B" w:themeFill="accent3" w:themeFillTint="99"/>
            <w:vAlign w:val="center"/>
          </w:tcPr>
          <w:p w14:paraId="7A347C7A" w14:textId="77777777" w:rsidR="00DA2A04" w:rsidRDefault="00DA2A04" w:rsidP="00BD3DBD">
            <w:pPr>
              <w:tabs>
                <w:tab w:val="left" w:pos="3070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حاليا</w:t>
            </w:r>
          </w:p>
        </w:tc>
        <w:tc>
          <w:tcPr>
            <w:tcW w:w="983" w:type="dxa"/>
            <w:shd w:val="clear" w:color="auto" w:fill="F2F2F2" w:themeFill="background1" w:themeFillShade="F2"/>
            <w:vAlign w:val="center"/>
          </w:tcPr>
          <w:p w14:paraId="4A98465C" w14:textId="77777777" w:rsidR="00DA2A04" w:rsidRPr="00EF25F2" w:rsidRDefault="00DA2A04" w:rsidP="00BD3DBD">
            <w:pPr>
              <w:tabs>
                <w:tab w:val="left" w:pos="307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سابقا</w:t>
            </w:r>
          </w:p>
        </w:tc>
        <w:tc>
          <w:tcPr>
            <w:tcW w:w="985" w:type="dxa"/>
            <w:shd w:val="clear" w:color="auto" w:fill="C2D69B" w:themeFill="accent3" w:themeFillTint="99"/>
            <w:vAlign w:val="center"/>
          </w:tcPr>
          <w:p w14:paraId="4ED022F2" w14:textId="77777777" w:rsidR="00DA2A04" w:rsidRPr="00EF25F2" w:rsidRDefault="00DA2A04" w:rsidP="00BD3DBD">
            <w:pPr>
              <w:tabs>
                <w:tab w:val="left" w:pos="307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حاليا</w:t>
            </w:r>
          </w:p>
        </w:tc>
        <w:tc>
          <w:tcPr>
            <w:tcW w:w="946" w:type="dxa"/>
            <w:shd w:val="clear" w:color="auto" w:fill="F2F2F2" w:themeFill="background1" w:themeFillShade="F2"/>
            <w:vAlign w:val="center"/>
          </w:tcPr>
          <w:p w14:paraId="21D96A7E" w14:textId="77777777" w:rsidR="00DA2A04" w:rsidRPr="00EF25F2" w:rsidRDefault="00DA2A04" w:rsidP="00BD3DBD">
            <w:pPr>
              <w:tabs>
                <w:tab w:val="left" w:pos="307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سابق</w:t>
            </w:r>
          </w:p>
        </w:tc>
      </w:tr>
      <w:tr w:rsidR="00BD3DBD" w:rsidRPr="00EF25F2" w14:paraId="787B05C3" w14:textId="77777777" w:rsidTr="00BD3DBD">
        <w:trPr>
          <w:trHeight w:val="507"/>
          <w:jc w:val="center"/>
        </w:trPr>
        <w:tc>
          <w:tcPr>
            <w:tcW w:w="4164" w:type="dxa"/>
            <w:vAlign w:val="center"/>
          </w:tcPr>
          <w:p w14:paraId="564CD9C3" w14:textId="7622060C" w:rsidR="00DA2A04" w:rsidRPr="00FF35DA" w:rsidRDefault="002A76F6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 w:rsidRPr="00E3523F">
              <w:rPr>
                <w:rFonts w:ascii="Tahoma" w:hAnsi="Tahoma" w:cs="Andalus" w:hint="cs"/>
                <w:sz w:val="24"/>
                <w:szCs w:val="24"/>
                <w:rtl/>
              </w:rPr>
              <w:t>الروتين</w:t>
            </w:r>
            <w:r>
              <w:rPr>
                <w:rFonts w:ascii="Tahoma" w:hAnsi="Tahoma" w:cs="Andalus" w:hint="cs"/>
                <w:sz w:val="24"/>
                <w:szCs w:val="24"/>
                <w:rtl/>
              </w:rPr>
              <w:t xml:space="preserve"> </w:t>
            </w:r>
            <w:r w:rsidRPr="00E3523F">
              <w:rPr>
                <w:rFonts w:ascii="Tahoma" w:hAnsi="Tahoma" w:cs="Andalus" w:hint="cs"/>
                <w:sz w:val="24"/>
                <w:szCs w:val="24"/>
                <w:rtl/>
              </w:rPr>
              <w:t xml:space="preserve"> </w:t>
            </w:r>
            <w:r w:rsidRPr="00E3523F">
              <w:rPr>
                <w:rFonts w:ascii="Tahoma" w:hAnsi="Tahoma" w:cs="Andalus"/>
                <w:sz w:val="24"/>
                <w:szCs w:val="24"/>
              </w:rPr>
              <w:t xml:space="preserve"> Routine</w:t>
            </w:r>
          </w:p>
        </w:tc>
        <w:tc>
          <w:tcPr>
            <w:tcW w:w="940" w:type="dxa"/>
            <w:shd w:val="clear" w:color="auto" w:fill="C2D69B" w:themeFill="accent3" w:themeFillTint="99"/>
            <w:vAlign w:val="center"/>
          </w:tcPr>
          <w:p w14:paraId="5D4AE67B" w14:textId="78A5DEA9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1172</w:t>
            </w:r>
          </w:p>
        </w:tc>
        <w:tc>
          <w:tcPr>
            <w:tcW w:w="873" w:type="dxa"/>
            <w:vAlign w:val="center"/>
          </w:tcPr>
          <w:p w14:paraId="1D78D1F4" w14:textId="3EA3F893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1140</w:t>
            </w:r>
          </w:p>
        </w:tc>
        <w:tc>
          <w:tcPr>
            <w:tcW w:w="849" w:type="dxa"/>
            <w:shd w:val="clear" w:color="auto" w:fill="C2D69B" w:themeFill="accent3" w:themeFillTint="99"/>
            <w:vAlign w:val="center"/>
          </w:tcPr>
          <w:p w14:paraId="3F1B4C3E" w14:textId="781EC45D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83" w:type="dxa"/>
            <w:vAlign w:val="center"/>
          </w:tcPr>
          <w:p w14:paraId="1548AEC2" w14:textId="6BF5A12B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985" w:type="dxa"/>
            <w:shd w:val="clear" w:color="auto" w:fill="C2D69B" w:themeFill="accent3" w:themeFillTint="99"/>
            <w:vAlign w:val="center"/>
          </w:tcPr>
          <w:p w14:paraId="2064FFDA" w14:textId="78B5FEC9" w:rsidR="00DA2A04" w:rsidRPr="00B62C2E" w:rsidRDefault="000C516E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1182</w:t>
            </w:r>
          </w:p>
        </w:tc>
        <w:tc>
          <w:tcPr>
            <w:tcW w:w="946" w:type="dxa"/>
            <w:vAlign w:val="center"/>
          </w:tcPr>
          <w:p w14:paraId="5DB80A96" w14:textId="55D09CA3" w:rsidR="00DA2A04" w:rsidRPr="00B62C2E" w:rsidRDefault="00547373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1154</w:t>
            </w:r>
          </w:p>
        </w:tc>
      </w:tr>
      <w:tr w:rsidR="00BD3DBD" w:rsidRPr="00EF25F2" w14:paraId="7FD1A26F" w14:textId="77777777" w:rsidTr="00BD3DBD">
        <w:trPr>
          <w:trHeight w:val="507"/>
          <w:jc w:val="center"/>
        </w:trPr>
        <w:tc>
          <w:tcPr>
            <w:tcW w:w="4164" w:type="dxa"/>
            <w:vAlign w:val="center"/>
          </w:tcPr>
          <w:p w14:paraId="229911E9" w14:textId="1755096A" w:rsidR="00DA2A04" w:rsidRPr="00FF35DA" w:rsidRDefault="002A76F6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 w:rsidRPr="00E3523F">
              <w:rPr>
                <w:rFonts w:ascii="Tahoma" w:hAnsi="Tahoma" w:cs="Andalus" w:hint="cs"/>
                <w:sz w:val="24"/>
                <w:szCs w:val="24"/>
                <w:rtl/>
              </w:rPr>
              <w:t>امراض الدم</w:t>
            </w:r>
            <w:r>
              <w:rPr>
                <w:rFonts w:ascii="Tahoma" w:hAnsi="Tahoma" w:cs="Andalus" w:hint="cs"/>
                <w:sz w:val="24"/>
                <w:szCs w:val="24"/>
                <w:rtl/>
              </w:rPr>
              <w:t xml:space="preserve">  </w:t>
            </w:r>
            <w:r w:rsidRPr="00E3523F">
              <w:rPr>
                <w:rFonts w:ascii="Tahoma" w:hAnsi="Tahoma" w:cs="Andalus" w:hint="cs"/>
                <w:sz w:val="24"/>
                <w:szCs w:val="24"/>
                <w:rtl/>
              </w:rPr>
              <w:t xml:space="preserve"> </w:t>
            </w:r>
            <w:r w:rsidRPr="00E3523F">
              <w:rPr>
                <w:rFonts w:ascii="Tahoma" w:hAnsi="Tahoma" w:cs="Andalus"/>
                <w:sz w:val="24"/>
                <w:szCs w:val="24"/>
              </w:rPr>
              <w:t xml:space="preserve"> Hematology</w:t>
            </w:r>
            <w:r>
              <w:rPr>
                <w:rFonts w:ascii="Tahoma" w:hAnsi="Tahoma" w:cs="Andalus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940" w:type="dxa"/>
            <w:shd w:val="clear" w:color="auto" w:fill="C2D69B" w:themeFill="accent3" w:themeFillTint="99"/>
            <w:vAlign w:val="center"/>
          </w:tcPr>
          <w:p w14:paraId="6550EC16" w14:textId="103DD13A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699</w:t>
            </w:r>
          </w:p>
        </w:tc>
        <w:tc>
          <w:tcPr>
            <w:tcW w:w="873" w:type="dxa"/>
            <w:vAlign w:val="center"/>
          </w:tcPr>
          <w:p w14:paraId="6C7DFD07" w14:textId="5D03585C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708</w:t>
            </w:r>
          </w:p>
        </w:tc>
        <w:tc>
          <w:tcPr>
            <w:tcW w:w="849" w:type="dxa"/>
            <w:shd w:val="clear" w:color="auto" w:fill="C2D69B" w:themeFill="accent3" w:themeFillTint="99"/>
            <w:vAlign w:val="center"/>
          </w:tcPr>
          <w:p w14:paraId="3860EB1B" w14:textId="4217292A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83" w:type="dxa"/>
            <w:vAlign w:val="center"/>
          </w:tcPr>
          <w:p w14:paraId="7928447F" w14:textId="0C7080C9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985" w:type="dxa"/>
            <w:shd w:val="clear" w:color="auto" w:fill="C2D69B" w:themeFill="accent3" w:themeFillTint="99"/>
            <w:vAlign w:val="center"/>
          </w:tcPr>
          <w:p w14:paraId="18D8A63D" w14:textId="47904F62" w:rsidR="00DA2A04" w:rsidRPr="00B62C2E" w:rsidRDefault="000C516E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715</w:t>
            </w:r>
          </w:p>
        </w:tc>
        <w:tc>
          <w:tcPr>
            <w:tcW w:w="946" w:type="dxa"/>
            <w:vAlign w:val="center"/>
          </w:tcPr>
          <w:p w14:paraId="4A6E2D6E" w14:textId="380BBD8D" w:rsidR="00DA2A04" w:rsidRPr="00B62C2E" w:rsidRDefault="00547373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734</w:t>
            </w:r>
          </w:p>
        </w:tc>
      </w:tr>
      <w:tr w:rsidR="00BD3DBD" w:rsidRPr="00EF25F2" w14:paraId="786D22A4" w14:textId="77777777" w:rsidTr="00BD3DBD">
        <w:trPr>
          <w:trHeight w:val="518"/>
          <w:jc w:val="center"/>
        </w:trPr>
        <w:tc>
          <w:tcPr>
            <w:tcW w:w="4164" w:type="dxa"/>
            <w:vAlign w:val="center"/>
          </w:tcPr>
          <w:p w14:paraId="2851757C" w14:textId="0491BCE7" w:rsidR="00DA2A04" w:rsidRPr="00FF35DA" w:rsidRDefault="002A76F6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 w:rsidRPr="00E3523F">
              <w:rPr>
                <w:rFonts w:ascii="Tahoma" w:hAnsi="Tahoma" w:cs="Andalus" w:hint="cs"/>
                <w:sz w:val="24"/>
                <w:szCs w:val="24"/>
                <w:rtl/>
              </w:rPr>
              <w:t>الكيمياء</w:t>
            </w:r>
            <w:r>
              <w:rPr>
                <w:rFonts w:ascii="Tahoma" w:hAnsi="Tahoma" w:cs="Andalus" w:hint="cs"/>
                <w:sz w:val="24"/>
                <w:szCs w:val="24"/>
                <w:rtl/>
              </w:rPr>
              <w:t xml:space="preserve"> </w:t>
            </w:r>
            <w:r w:rsidRPr="00E3523F">
              <w:rPr>
                <w:rFonts w:ascii="Tahoma" w:hAnsi="Tahoma" w:cs="Andalus" w:hint="cs"/>
                <w:sz w:val="24"/>
                <w:szCs w:val="24"/>
                <w:rtl/>
              </w:rPr>
              <w:t xml:space="preserve"> </w:t>
            </w:r>
            <w:r w:rsidRPr="00E3523F">
              <w:rPr>
                <w:rFonts w:ascii="Tahoma" w:hAnsi="Tahoma" w:cs="Andalus"/>
                <w:sz w:val="24"/>
                <w:szCs w:val="24"/>
              </w:rPr>
              <w:t>Chemistry</w:t>
            </w:r>
          </w:p>
        </w:tc>
        <w:tc>
          <w:tcPr>
            <w:tcW w:w="940" w:type="dxa"/>
            <w:shd w:val="clear" w:color="auto" w:fill="C2D69B" w:themeFill="accent3" w:themeFillTint="99"/>
            <w:vAlign w:val="center"/>
          </w:tcPr>
          <w:p w14:paraId="5814E4F2" w14:textId="0471A668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1063</w:t>
            </w:r>
          </w:p>
        </w:tc>
        <w:tc>
          <w:tcPr>
            <w:tcW w:w="873" w:type="dxa"/>
            <w:vAlign w:val="center"/>
          </w:tcPr>
          <w:p w14:paraId="349FFC05" w14:textId="66ADAE9E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1138</w:t>
            </w:r>
          </w:p>
        </w:tc>
        <w:tc>
          <w:tcPr>
            <w:tcW w:w="849" w:type="dxa"/>
            <w:shd w:val="clear" w:color="auto" w:fill="C2D69B" w:themeFill="accent3" w:themeFillTint="99"/>
            <w:vAlign w:val="center"/>
          </w:tcPr>
          <w:p w14:paraId="78941910" w14:textId="1709886D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83" w:type="dxa"/>
            <w:vAlign w:val="center"/>
          </w:tcPr>
          <w:p w14:paraId="6492856E" w14:textId="282A3E40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985" w:type="dxa"/>
            <w:shd w:val="clear" w:color="auto" w:fill="C2D69B" w:themeFill="accent3" w:themeFillTint="99"/>
            <w:vAlign w:val="center"/>
          </w:tcPr>
          <w:p w14:paraId="6415A84C" w14:textId="787D881A" w:rsidR="00DA2A04" w:rsidRPr="00B62C2E" w:rsidRDefault="000C516E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1068</w:t>
            </w:r>
          </w:p>
        </w:tc>
        <w:tc>
          <w:tcPr>
            <w:tcW w:w="946" w:type="dxa"/>
            <w:vAlign w:val="center"/>
          </w:tcPr>
          <w:p w14:paraId="2DE6558F" w14:textId="535212B2" w:rsidR="00DA2A04" w:rsidRPr="00B62C2E" w:rsidRDefault="00547373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1151</w:t>
            </w:r>
          </w:p>
        </w:tc>
      </w:tr>
      <w:tr w:rsidR="00BD3DBD" w:rsidRPr="00EF25F2" w14:paraId="5063AB0C" w14:textId="77777777" w:rsidTr="00BD3DBD">
        <w:trPr>
          <w:trHeight w:val="384"/>
          <w:jc w:val="center"/>
        </w:trPr>
        <w:tc>
          <w:tcPr>
            <w:tcW w:w="4164" w:type="dxa"/>
            <w:vAlign w:val="center"/>
          </w:tcPr>
          <w:p w14:paraId="0DD6E9AA" w14:textId="7EBC2A2B" w:rsidR="00DA2A04" w:rsidRPr="00FF35DA" w:rsidRDefault="002A76F6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  <w:lang w:val="en-GB" w:bidi="ar-DZ"/>
              </w:rPr>
              <w:t xml:space="preserve">الهورمونات  </w:t>
            </w:r>
            <w:r w:rsidRPr="00E3523F">
              <w:rPr>
                <w:rFonts w:ascii="Tahoma" w:hAnsi="Tahoma" w:cs="Andalus"/>
                <w:sz w:val="24"/>
                <w:szCs w:val="24"/>
              </w:rPr>
              <w:t>Hormones</w:t>
            </w:r>
          </w:p>
        </w:tc>
        <w:tc>
          <w:tcPr>
            <w:tcW w:w="940" w:type="dxa"/>
            <w:shd w:val="clear" w:color="auto" w:fill="C2D69B" w:themeFill="accent3" w:themeFillTint="99"/>
            <w:vAlign w:val="center"/>
          </w:tcPr>
          <w:p w14:paraId="08CECA72" w14:textId="7DE8B7BD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192</w:t>
            </w:r>
          </w:p>
        </w:tc>
        <w:tc>
          <w:tcPr>
            <w:tcW w:w="873" w:type="dxa"/>
            <w:vAlign w:val="center"/>
          </w:tcPr>
          <w:p w14:paraId="003926EC" w14:textId="02FB949C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214</w:t>
            </w:r>
          </w:p>
        </w:tc>
        <w:tc>
          <w:tcPr>
            <w:tcW w:w="849" w:type="dxa"/>
            <w:shd w:val="clear" w:color="auto" w:fill="C2D69B" w:themeFill="accent3" w:themeFillTint="99"/>
            <w:vAlign w:val="center"/>
          </w:tcPr>
          <w:p w14:paraId="2B96E55B" w14:textId="4DFC8A75" w:rsidR="00DA2A04" w:rsidRDefault="006E5C13" w:rsidP="00B12982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983" w:type="dxa"/>
            <w:vAlign w:val="center"/>
          </w:tcPr>
          <w:p w14:paraId="56E9A1AF" w14:textId="77A2DEE2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985" w:type="dxa"/>
            <w:shd w:val="clear" w:color="auto" w:fill="C2D69B" w:themeFill="accent3" w:themeFillTint="99"/>
            <w:vAlign w:val="center"/>
          </w:tcPr>
          <w:p w14:paraId="5BECA5B1" w14:textId="43A432A6" w:rsidR="00DA2A04" w:rsidRPr="00B62C2E" w:rsidRDefault="000C516E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192</w:t>
            </w:r>
          </w:p>
        </w:tc>
        <w:tc>
          <w:tcPr>
            <w:tcW w:w="946" w:type="dxa"/>
            <w:vAlign w:val="center"/>
          </w:tcPr>
          <w:p w14:paraId="209D5F74" w14:textId="1EA7AB5E" w:rsidR="00DA2A04" w:rsidRPr="00B62C2E" w:rsidRDefault="00547373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218</w:t>
            </w:r>
          </w:p>
        </w:tc>
      </w:tr>
      <w:tr w:rsidR="00BD3DBD" w:rsidRPr="00EF25F2" w14:paraId="39DE26DA" w14:textId="77777777" w:rsidTr="00BD3DBD">
        <w:trPr>
          <w:trHeight w:val="507"/>
          <w:jc w:val="center"/>
        </w:trPr>
        <w:tc>
          <w:tcPr>
            <w:tcW w:w="4164" w:type="dxa"/>
            <w:vAlign w:val="center"/>
          </w:tcPr>
          <w:p w14:paraId="1AA5D742" w14:textId="396A16ED" w:rsidR="00DA2A04" w:rsidRPr="00FF35DA" w:rsidRDefault="002A76F6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sz w:val="24"/>
                <w:szCs w:val="24"/>
                <w:rtl/>
                <w:lang w:val="en-GB" w:bidi="ar-DZ"/>
              </w:rPr>
              <w:t xml:space="preserve">مؤشرات الأورام   </w:t>
            </w:r>
            <w:r w:rsidRPr="00E3523F">
              <w:rPr>
                <w:rFonts w:ascii="Tahoma" w:hAnsi="Tahoma" w:cs="Andalus"/>
                <w:sz w:val="24"/>
                <w:szCs w:val="24"/>
              </w:rPr>
              <w:t>Tumor</w:t>
            </w:r>
          </w:p>
        </w:tc>
        <w:tc>
          <w:tcPr>
            <w:tcW w:w="940" w:type="dxa"/>
            <w:shd w:val="clear" w:color="auto" w:fill="C2D69B" w:themeFill="accent3" w:themeFillTint="99"/>
            <w:vAlign w:val="center"/>
          </w:tcPr>
          <w:p w14:paraId="673FC808" w14:textId="4E15B5B5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873" w:type="dxa"/>
            <w:vAlign w:val="center"/>
          </w:tcPr>
          <w:p w14:paraId="14E9B892" w14:textId="511C450C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58</w:t>
            </w:r>
          </w:p>
        </w:tc>
        <w:tc>
          <w:tcPr>
            <w:tcW w:w="849" w:type="dxa"/>
            <w:shd w:val="clear" w:color="auto" w:fill="C2D69B" w:themeFill="accent3" w:themeFillTint="99"/>
            <w:vAlign w:val="center"/>
          </w:tcPr>
          <w:p w14:paraId="655A6E76" w14:textId="4C78B675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983" w:type="dxa"/>
            <w:vAlign w:val="center"/>
          </w:tcPr>
          <w:p w14:paraId="594C9243" w14:textId="32CEC2A2" w:rsidR="00DA2A04" w:rsidRPr="00C7503C" w:rsidRDefault="00B12982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ــــــــ</w:t>
            </w:r>
          </w:p>
        </w:tc>
        <w:tc>
          <w:tcPr>
            <w:tcW w:w="985" w:type="dxa"/>
            <w:shd w:val="clear" w:color="auto" w:fill="C2D69B" w:themeFill="accent3" w:themeFillTint="99"/>
            <w:vAlign w:val="center"/>
          </w:tcPr>
          <w:p w14:paraId="6C449F73" w14:textId="32714D99" w:rsidR="00DA2A04" w:rsidRPr="00B62C2E" w:rsidRDefault="000C516E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946" w:type="dxa"/>
            <w:vAlign w:val="center"/>
          </w:tcPr>
          <w:p w14:paraId="1FA5E20F" w14:textId="5ED64592" w:rsidR="00DA2A04" w:rsidRPr="00B62C2E" w:rsidRDefault="00547373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58</w:t>
            </w:r>
          </w:p>
        </w:tc>
      </w:tr>
      <w:tr w:rsidR="00BD3DBD" w:rsidRPr="00EF25F2" w14:paraId="4C8C7386" w14:textId="77777777" w:rsidTr="00BD3DBD">
        <w:trPr>
          <w:trHeight w:val="55"/>
          <w:jc w:val="center"/>
        </w:trPr>
        <w:tc>
          <w:tcPr>
            <w:tcW w:w="4164" w:type="dxa"/>
            <w:vAlign w:val="center"/>
          </w:tcPr>
          <w:p w14:paraId="1A854506" w14:textId="4AB351A6" w:rsidR="00DA2A04" w:rsidRPr="00FF35DA" w:rsidRDefault="002A76F6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 w:rsidRPr="00E3523F">
              <w:rPr>
                <w:rFonts w:ascii="Tahoma" w:hAnsi="Tahoma" w:cs="Andalus" w:hint="cs"/>
                <w:sz w:val="24"/>
                <w:szCs w:val="24"/>
                <w:rtl/>
              </w:rPr>
              <w:t xml:space="preserve">المناعة و الأمصال </w:t>
            </w:r>
            <w:r w:rsidRPr="00E3523F">
              <w:rPr>
                <w:rFonts w:ascii="Tahoma" w:hAnsi="Tahoma" w:cs="Andalus"/>
                <w:sz w:val="24"/>
                <w:szCs w:val="24"/>
              </w:rPr>
              <w:t>Immunology &amp; Serology</w:t>
            </w:r>
          </w:p>
        </w:tc>
        <w:tc>
          <w:tcPr>
            <w:tcW w:w="940" w:type="dxa"/>
            <w:shd w:val="clear" w:color="auto" w:fill="C2D69B" w:themeFill="accent3" w:themeFillTint="99"/>
            <w:vAlign w:val="center"/>
          </w:tcPr>
          <w:p w14:paraId="05B5CA21" w14:textId="745F373A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350</w:t>
            </w:r>
          </w:p>
        </w:tc>
        <w:tc>
          <w:tcPr>
            <w:tcW w:w="873" w:type="dxa"/>
            <w:vAlign w:val="center"/>
          </w:tcPr>
          <w:p w14:paraId="2A180A63" w14:textId="5664E9A9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325</w:t>
            </w:r>
          </w:p>
        </w:tc>
        <w:tc>
          <w:tcPr>
            <w:tcW w:w="849" w:type="dxa"/>
            <w:shd w:val="clear" w:color="auto" w:fill="C2D69B" w:themeFill="accent3" w:themeFillTint="99"/>
            <w:vAlign w:val="center"/>
          </w:tcPr>
          <w:p w14:paraId="77534CDB" w14:textId="31E8AEFB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14:paraId="51B8660B" w14:textId="3E4D88CD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985" w:type="dxa"/>
            <w:shd w:val="clear" w:color="auto" w:fill="C2D69B" w:themeFill="accent3" w:themeFillTint="99"/>
            <w:vAlign w:val="center"/>
          </w:tcPr>
          <w:p w14:paraId="2A2F90D5" w14:textId="0397CEF5" w:rsidR="00DA2A04" w:rsidRPr="00B62C2E" w:rsidRDefault="000C516E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352</w:t>
            </w:r>
          </w:p>
        </w:tc>
        <w:tc>
          <w:tcPr>
            <w:tcW w:w="946" w:type="dxa"/>
            <w:vAlign w:val="center"/>
          </w:tcPr>
          <w:p w14:paraId="7DD4173D" w14:textId="79D350DC" w:rsidR="00DA2A04" w:rsidRPr="00B62C2E" w:rsidRDefault="00547373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331</w:t>
            </w:r>
          </w:p>
        </w:tc>
      </w:tr>
      <w:tr w:rsidR="00BD3DBD" w:rsidRPr="00EF25F2" w14:paraId="708FE604" w14:textId="77777777" w:rsidTr="00BD3DBD">
        <w:trPr>
          <w:trHeight w:val="518"/>
          <w:jc w:val="center"/>
        </w:trPr>
        <w:tc>
          <w:tcPr>
            <w:tcW w:w="4164" w:type="dxa"/>
            <w:vAlign w:val="center"/>
          </w:tcPr>
          <w:p w14:paraId="4338B8F7" w14:textId="10F0A521" w:rsidR="00DA2A04" w:rsidRPr="00480F23" w:rsidRDefault="002A76F6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  <w:lang w:val="en-GB"/>
              </w:rPr>
            </w:pPr>
            <w:r w:rsidRPr="002A76F6">
              <w:rPr>
                <w:rFonts w:ascii="Tahoma" w:hAnsi="Tahoma" w:cs="Andalus" w:hint="cs"/>
                <w:sz w:val="24"/>
                <w:szCs w:val="24"/>
                <w:rtl/>
              </w:rPr>
              <w:t>انسجة مرضية</w:t>
            </w:r>
            <w:r w:rsidR="00480F23">
              <w:rPr>
                <w:rFonts w:ascii="Tahoma" w:hAnsi="Tahoma" w:cs="Andalus"/>
                <w:sz w:val="24"/>
                <w:szCs w:val="24"/>
              </w:rPr>
              <w:t xml:space="preserve"> </w:t>
            </w:r>
            <w:r w:rsidR="00480F23">
              <w:rPr>
                <w:rFonts w:ascii="Tahoma" w:hAnsi="Tahoma" w:cs="Andalus"/>
                <w:sz w:val="24"/>
                <w:szCs w:val="24"/>
                <w:lang w:val="en-GB"/>
              </w:rPr>
              <w:t xml:space="preserve">Histopathology </w:t>
            </w:r>
          </w:p>
        </w:tc>
        <w:tc>
          <w:tcPr>
            <w:tcW w:w="940" w:type="dxa"/>
            <w:shd w:val="clear" w:color="auto" w:fill="C2D69B" w:themeFill="accent3" w:themeFillTint="99"/>
            <w:vAlign w:val="center"/>
          </w:tcPr>
          <w:p w14:paraId="721CBB09" w14:textId="751EB0CA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73" w:type="dxa"/>
            <w:vAlign w:val="center"/>
          </w:tcPr>
          <w:p w14:paraId="53404A45" w14:textId="7864DD9F" w:rsidR="00DA2A04" w:rsidRPr="00C7503C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849" w:type="dxa"/>
            <w:shd w:val="clear" w:color="auto" w:fill="C2D69B" w:themeFill="accent3" w:themeFillTint="99"/>
            <w:vAlign w:val="center"/>
          </w:tcPr>
          <w:p w14:paraId="646E1899" w14:textId="6C58902E" w:rsidR="00DA2A04" w:rsidRDefault="006E5C1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983" w:type="dxa"/>
            <w:vAlign w:val="center"/>
          </w:tcPr>
          <w:p w14:paraId="6EB2961F" w14:textId="4C2D6503" w:rsidR="00DA2A04" w:rsidRPr="00C7503C" w:rsidRDefault="00B12982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ـــــــ</w:t>
            </w:r>
          </w:p>
        </w:tc>
        <w:tc>
          <w:tcPr>
            <w:tcW w:w="985" w:type="dxa"/>
            <w:shd w:val="clear" w:color="auto" w:fill="C2D69B" w:themeFill="accent3" w:themeFillTint="99"/>
            <w:vAlign w:val="center"/>
          </w:tcPr>
          <w:p w14:paraId="54361CB8" w14:textId="1F6AE7E3" w:rsidR="00DA2A04" w:rsidRPr="00B62C2E" w:rsidRDefault="000C516E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46" w:type="dxa"/>
            <w:vAlign w:val="center"/>
          </w:tcPr>
          <w:p w14:paraId="3AF8A99E" w14:textId="6C9B10DB" w:rsidR="00DA2A04" w:rsidRPr="00B62C2E" w:rsidRDefault="00547373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BD3DBD" w:rsidRPr="00EF25F2" w14:paraId="44595DED" w14:textId="77777777" w:rsidTr="00BD3DBD">
        <w:trPr>
          <w:trHeight w:val="402"/>
          <w:jc w:val="center"/>
        </w:trPr>
        <w:tc>
          <w:tcPr>
            <w:tcW w:w="4164" w:type="dxa"/>
            <w:shd w:val="clear" w:color="auto" w:fill="C2D69B" w:themeFill="accent3" w:themeFillTint="99"/>
            <w:vAlign w:val="center"/>
          </w:tcPr>
          <w:p w14:paraId="5B781C91" w14:textId="77777777" w:rsidR="00DA2A04" w:rsidRPr="00FF35DA" w:rsidRDefault="00DA2A04" w:rsidP="00BD3DBD">
            <w:pPr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 w:rsidRPr="00FF35DA">
              <w:rPr>
                <w:rFonts w:ascii="Tahoma" w:hAnsi="Tahoma" w:cs="Andalus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40" w:type="dxa"/>
            <w:shd w:val="clear" w:color="auto" w:fill="C2D69B" w:themeFill="accent3" w:themeFillTint="99"/>
            <w:vAlign w:val="center"/>
          </w:tcPr>
          <w:p w14:paraId="29ECBCEB" w14:textId="1E2D8CE6" w:rsidR="00DA2A04" w:rsidRPr="00B62C2E" w:rsidRDefault="000C516E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3538</w:t>
            </w:r>
          </w:p>
        </w:tc>
        <w:tc>
          <w:tcPr>
            <w:tcW w:w="873" w:type="dxa"/>
            <w:shd w:val="clear" w:color="auto" w:fill="C2D69B" w:themeFill="accent3" w:themeFillTint="99"/>
            <w:vAlign w:val="center"/>
          </w:tcPr>
          <w:p w14:paraId="7A185FD4" w14:textId="4CC6C98D" w:rsidR="00DA2A04" w:rsidRPr="00B62C2E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3586</w:t>
            </w:r>
          </w:p>
        </w:tc>
        <w:tc>
          <w:tcPr>
            <w:tcW w:w="849" w:type="dxa"/>
            <w:shd w:val="clear" w:color="auto" w:fill="C2D69B" w:themeFill="accent3" w:themeFillTint="99"/>
            <w:vAlign w:val="center"/>
          </w:tcPr>
          <w:p w14:paraId="14214DC4" w14:textId="375FAB02" w:rsidR="00DA2A04" w:rsidRPr="00B62C2E" w:rsidRDefault="000C516E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983" w:type="dxa"/>
            <w:shd w:val="clear" w:color="auto" w:fill="C2D69B" w:themeFill="accent3" w:themeFillTint="99"/>
            <w:vAlign w:val="center"/>
          </w:tcPr>
          <w:p w14:paraId="5CB11485" w14:textId="3F977EB8" w:rsidR="00DA2A04" w:rsidRPr="00B62C2E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52</w:t>
            </w:r>
          </w:p>
        </w:tc>
        <w:tc>
          <w:tcPr>
            <w:tcW w:w="985" w:type="dxa"/>
            <w:shd w:val="clear" w:color="auto" w:fill="C2D69B" w:themeFill="accent3" w:themeFillTint="99"/>
            <w:vAlign w:val="center"/>
          </w:tcPr>
          <w:p w14:paraId="106D14A0" w14:textId="78EEB106" w:rsidR="00DA2A04" w:rsidRPr="00B62C2E" w:rsidRDefault="000C516E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/>
                <w:b/>
                <w:bCs/>
                <w:sz w:val="24"/>
                <w:szCs w:val="24"/>
              </w:rPr>
              <w:t>3571</w:t>
            </w:r>
          </w:p>
        </w:tc>
        <w:tc>
          <w:tcPr>
            <w:tcW w:w="946" w:type="dxa"/>
            <w:shd w:val="clear" w:color="auto" w:fill="C2D69B" w:themeFill="accent3" w:themeFillTint="99"/>
            <w:vAlign w:val="center"/>
          </w:tcPr>
          <w:p w14:paraId="43BCFD97" w14:textId="264C4EBE" w:rsidR="00DA2A04" w:rsidRPr="00B62C2E" w:rsidRDefault="00547373" w:rsidP="00BD3DBD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3638</w:t>
            </w:r>
          </w:p>
        </w:tc>
      </w:tr>
    </w:tbl>
    <w:p w14:paraId="4BD74B4E" w14:textId="6D44323F" w:rsidR="00327312" w:rsidRPr="00BD3DBD" w:rsidRDefault="00074F3B" w:rsidP="00BD3DBD">
      <w:pPr>
        <w:tabs>
          <w:tab w:val="left" w:pos="6380"/>
        </w:tabs>
        <w:spacing w:before="240" w:after="120" w:line="36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74F3B">
        <w:rPr>
          <w:rFonts w:ascii="Tahoma" w:eastAsia="Times New Roman" w:hAnsi="Tahoma" w:cs="Tahoma" w:hint="cs"/>
          <w:b/>
          <w:bCs/>
          <w:sz w:val="20"/>
          <w:szCs w:val="20"/>
          <w:rtl/>
        </w:rPr>
        <w:t>ملاحظة:</w:t>
      </w:r>
      <w:r w:rsidR="00BD3DBD">
        <w:rPr>
          <w:rFonts w:ascii="Tahoma" w:eastAsia="Times New Roman" w:hAnsi="Tahoma" w:cs="Tahoma" w:hint="cs"/>
          <w:b/>
          <w:bCs/>
          <w:sz w:val="20"/>
          <w:szCs w:val="20"/>
          <w:rtl/>
        </w:rPr>
        <w:t xml:space="preserve"> </w:t>
      </w:r>
      <w:r>
        <w:rPr>
          <w:rFonts w:ascii="Tahoma" w:eastAsia="Times New Roman" w:hAnsi="Tahoma" w:cs="Tahoma" w:hint="cs"/>
          <w:rtl/>
        </w:rPr>
        <w:t>ازددات</w:t>
      </w:r>
      <w:r w:rsidRPr="00074F3B">
        <w:rPr>
          <w:rFonts w:ascii="Tahoma" w:eastAsia="Times New Roman" w:hAnsi="Tahoma" w:cs="Tahoma" w:hint="cs"/>
          <w:rtl/>
        </w:rPr>
        <w:t xml:space="preserve"> ترددات قسم</w:t>
      </w:r>
      <w:r>
        <w:rPr>
          <w:rFonts w:ascii="Tahoma" w:eastAsia="Times New Roman" w:hAnsi="Tahoma" w:cs="Tahoma" w:hint="cs"/>
          <w:rtl/>
        </w:rPr>
        <w:t xml:space="preserve"> المختبر </w:t>
      </w:r>
      <w:r w:rsidRPr="00074F3B">
        <w:rPr>
          <w:rFonts w:ascii="Tahoma" w:eastAsia="Times New Roman" w:hAnsi="Tahoma" w:cs="Tahoma" w:hint="cs"/>
          <w:rtl/>
        </w:rPr>
        <w:t>بنسبة (</w:t>
      </w:r>
      <w:r>
        <w:rPr>
          <w:rFonts w:ascii="Tahoma" w:eastAsia="Times New Roman" w:hAnsi="Tahoma" w:cs="Tahoma" w:hint="cs"/>
          <w:rtl/>
        </w:rPr>
        <w:t>16.9</w:t>
      </w:r>
      <w:r w:rsidRPr="00074F3B">
        <w:rPr>
          <w:rFonts w:ascii="Tahoma" w:eastAsia="Times New Roman" w:hAnsi="Tahoma" w:cs="Tahoma" w:hint="cs"/>
          <w:rtl/>
        </w:rPr>
        <w:t xml:space="preserve">%) ، </w:t>
      </w:r>
      <w:r>
        <w:rPr>
          <w:rFonts w:ascii="Tahoma" w:eastAsia="Times New Roman" w:hAnsi="Tahoma" w:cs="Tahoma" w:hint="cs"/>
          <w:rtl/>
        </w:rPr>
        <w:t>مقارنة بالشهر السابق</w:t>
      </w:r>
      <w:r w:rsidRPr="00074F3B">
        <w:rPr>
          <w:rFonts w:ascii="Tahoma" w:eastAsia="Times New Roman" w:hAnsi="Tahoma" w:cs="Tahoma" w:hint="cs"/>
          <w:rtl/>
        </w:rPr>
        <w:t>.</w:t>
      </w:r>
    </w:p>
    <w:p w14:paraId="394ADA6A" w14:textId="4437F9D3" w:rsidR="00F25F0D" w:rsidRPr="003645CF" w:rsidRDefault="00F25F0D" w:rsidP="00F25F0D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3645CF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جد</w:t>
      </w:r>
      <w:r w:rsidR="00807C6A">
        <w:rPr>
          <w:rFonts w:asciiTheme="minorBidi" w:hAnsiTheme="minorBidi"/>
          <w:b/>
          <w:bCs/>
          <w:sz w:val="28"/>
          <w:szCs w:val="28"/>
          <w:u w:val="single"/>
          <w:rtl/>
        </w:rPr>
        <w:t>ول رقم(</w:t>
      </w:r>
      <w:r w:rsidR="00807C6A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4</w:t>
      </w: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):  يوضح العدد الكلى ل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أن</w:t>
      </w:r>
      <w:r w:rsidRPr="003645CF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شطة 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الأشعة </w:t>
      </w:r>
      <w:r w:rsidRPr="003645CF">
        <w:rPr>
          <w:rFonts w:asciiTheme="minorBidi" w:hAnsiTheme="minorBidi"/>
          <w:b/>
          <w:bCs/>
          <w:sz w:val="28"/>
          <w:szCs w:val="28"/>
          <w:u w:val="single"/>
          <w:rtl/>
        </w:rPr>
        <w:t>التشخيصية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و رسم القلب</w:t>
      </w:r>
      <w:r w:rsidRPr="003645CF">
        <w:rPr>
          <w:rFonts w:asciiTheme="minorBidi" w:hAnsiTheme="minorBidi"/>
          <w:b/>
          <w:bCs/>
          <w:sz w:val="24"/>
          <w:szCs w:val="24"/>
          <w:rtl/>
        </w:rPr>
        <w:t>: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3"/>
        <w:gridCol w:w="2887"/>
        <w:gridCol w:w="2778"/>
      </w:tblGrid>
      <w:tr w:rsidR="00BB7B01" w:rsidRPr="006D6652" w14:paraId="6407D3D6" w14:textId="77777777" w:rsidTr="00BB7B01">
        <w:trPr>
          <w:trHeight w:val="591"/>
        </w:trPr>
        <w:tc>
          <w:tcPr>
            <w:tcW w:w="286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</w:tcPr>
          <w:p w14:paraId="07A9EB94" w14:textId="08343B0A" w:rsidR="00BB7B01" w:rsidRDefault="00074F3B" w:rsidP="00F25F0D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36"/>
                <w:szCs w:val="3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36"/>
                <w:szCs w:val="38"/>
                <w:rtl/>
              </w:rPr>
              <w:t>سابقا</w:t>
            </w:r>
          </w:p>
        </w:tc>
        <w:tc>
          <w:tcPr>
            <w:tcW w:w="288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1CBF42CB" w14:textId="2719833B" w:rsidR="00BB7B01" w:rsidRPr="006D6652" w:rsidRDefault="00074F3B" w:rsidP="00F25F0D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36"/>
                <w:szCs w:val="38"/>
              </w:rPr>
            </w:pPr>
            <w:bookmarkStart w:id="3" w:name="_Hlk157851332"/>
            <w:r>
              <w:rPr>
                <w:rFonts w:ascii="Tahoma" w:hAnsi="Tahoma" w:cs="Andalus" w:hint="cs"/>
                <w:b/>
                <w:bCs/>
                <w:sz w:val="36"/>
                <w:szCs w:val="38"/>
                <w:rtl/>
              </w:rPr>
              <w:t>حاليا</w:t>
            </w:r>
          </w:p>
        </w:tc>
        <w:tc>
          <w:tcPr>
            <w:tcW w:w="2778" w:type="dxa"/>
            <w:tcBorders>
              <w:top w:val="threeDEmboss" w:sz="24" w:space="0" w:color="auto"/>
              <w:left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707217CC" w14:textId="77777777" w:rsidR="00BB7B01" w:rsidRPr="00A94219" w:rsidRDefault="00BB7B01" w:rsidP="00F25F0D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الـقــــسم</w:t>
            </w:r>
          </w:p>
        </w:tc>
      </w:tr>
      <w:tr w:rsidR="00623E28" w:rsidRPr="006D6652" w14:paraId="02F683C2" w14:textId="77777777" w:rsidTr="006F727D">
        <w:trPr>
          <w:trHeight w:val="432"/>
        </w:trPr>
        <w:tc>
          <w:tcPr>
            <w:tcW w:w="286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B5693C8" w14:textId="7E4C6C5C" w:rsidR="00623E28" w:rsidRDefault="00623E28" w:rsidP="00623E28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152</w:t>
            </w:r>
          </w:p>
        </w:tc>
        <w:tc>
          <w:tcPr>
            <w:tcW w:w="288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3702DBB" w14:textId="4AC61D20" w:rsidR="00623E28" w:rsidRPr="006D6652" w:rsidRDefault="009568D6" w:rsidP="00623E28">
            <w:pPr>
              <w:tabs>
                <w:tab w:val="left" w:pos="4488"/>
              </w:tabs>
              <w:bidi w:val="0"/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160</w:t>
            </w:r>
          </w:p>
        </w:tc>
        <w:tc>
          <w:tcPr>
            <w:tcW w:w="277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197431C" w14:textId="77777777" w:rsidR="00623E28" w:rsidRPr="00A94219" w:rsidRDefault="00623E28" w:rsidP="00623E28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  <w:lang w:bidi="ar-DZ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  <w:lang w:bidi="ar-DZ"/>
              </w:rPr>
              <w:t>الموجات الصوتيه</w:t>
            </w:r>
          </w:p>
        </w:tc>
      </w:tr>
      <w:tr w:rsidR="00623E28" w:rsidRPr="006D6652" w14:paraId="2B3375B2" w14:textId="77777777" w:rsidTr="006F727D">
        <w:trPr>
          <w:trHeight w:val="432"/>
        </w:trPr>
        <w:tc>
          <w:tcPr>
            <w:tcW w:w="286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629633F" w14:textId="54E60087" w:rsidR="00623E28" w:rsidRDefault="00623E28" w:rsidP="00623E28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  <w:lang w:val="en-GB"/>
              </w:rPr>
              <w:t>215</w:t>
            </w:r>
          </w:p>
        </w:tc>
        <w:tc>
          <w:tcPr>
            <w:tcW w:w="288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CD14374" w14:textId="53B68134" w:rsidR="00623E28" w:rsidRPr="00381A77" w:rsidRDefault="009568D6" w:rsidP="00623E28">
            <w:pPr>
              <w:tabs>
                <w:tab w:val="left" w:pos="4488"/>
              </w:tabs>
              <w:bidi w:val="0"/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lang w:val="en-GB"/>
              </w:rPr>
            </w:pPr>
            <w:r>
              <w:rPr>
                <w:rFonts w:ascii="Tahoma" w:hAnsi="Tahoma" w:cs="Andalus"/>
                <w:sz w:val="28"/>
                <w:szCs w:val="28"/>
                <w:lang w:val="en-GB"/>
              </w:rPr>
              <w:t>236</w:t>
            </w:r>
          </w:p>
        </w:tc>
        <w:tc>
          <w:tcPr>
            <w:tcW w:w="277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3158245" w14:textId="77777777" w:rsidR="00623E28" w:rsidRPr="00A94219" w:rsidRDefault="00623E28" w:rsidP="00623E28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الاشعة العادية</w:t>
            </w:r>
          </w:p>
        </w:tc>
      </w:tr>
      <w:tr w:rsidR="00623E28" w:rsidRPr="006D6652" w14:paraId="60CDF31C" w14:textId="77777777" w:rsidTr="006F727D">
        <w:trPr>
          <w:trHeight w:val="432"/>
        </w:trPr>
        <w:tc>
          <w:tcPr>
            <w:tcW w:w="286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0370554" w14:textId="16AF25AB" w:rsidR="00623E28" w:rsidRDefault="00623E28" w:rsidP="00623E28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98</w:t>
            </w:r>
          </w:p>
        </w:tc>
        <w:tc>
          <w:tcPr>
            <w:tcW w:w="288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9D4554A" w14:textId="3BAAB086" w:rsidR="00623E28" w:rsidRPr="006D6652" w:rsidRDefault="009568D6" w:rsidP="00623E28">
            <w:pPr>
              <w:tabs>
                <w:tab w:val="left" w:pos="4488"/>
              </w:tabs>
              <w:bidi w:val="0"/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70</w:t>
            </w:r>
          </w:p>
        </w:tc>
        <w:tc>
          <w:tcPr>
            <w:tcW w:w="277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1D8AF68" w14:textId="77777777" w:rsidR="00623E28" w:rsidRPr="00A94219" w:rsidRDefault="00623E28" w:rsidP="00623E28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رسم القلب</w:t>
            </w:r>
          </w:p>
        </w:tc>
      </w:tr>
      <w:tr w:rsidR="00623E28" w:rsidRPr="006D6652" w14:paraId="7DB9C6F9" w14:textId="77777777" w:rsidTr="006F727D">
        <w:trPr>
          <w:trHeight w:val="432"/>
        </w:trPr>
        <w:tc>
          <w:tcPr>
            <w:tcW w:w="286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FC5CE0C" w14:textId="5844D6CE" w:rsidR="00623E28" w:rsidRDefault="00623E28" w:rsidP="00623E28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  <w:lang w:bidi="ar-DZ"/>
              </w:rPr>
              <w:t>465</w:t>
            </w:r>
          </w:p>
        </w:tc>
        <w:tc>
          <w:tcPr>
            <w:tcW w:w="288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27E9167" w14:textId="033B0EAE" w:rsidR="00623E28" w:rsidRPr="006D6652" w:rsidRDefault="009568D6" w:rsidP="00623E28">
            <w:pPr>
              <w:tabs>
                <w:tab w:val="left" w:pos="4488"/>
              </w:tabs>
              <w:bidi w:val="0"/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  <w:lang w:bidi="ar-DZ"/>
              </w:rPr>
            </w:pPr>
            <w:r>
              <w:rPr>
                <w:rFonts w:ascii="Tahoma" w:hAnsi="Tahoma" w:cs="Andalus"/>
                <w:sz w:val="28"/>
                <w:szCs w:val="28"/>
                <w:lang w:bidi="ar-DZ"/>
              </w:rPr>
              <w:t>466</w:t>
            </w:r>
          </w:p>
        </w:tc>
        <w:tc>
          <w:tcPr>
            <w:tcW w:w="277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C9CFD9A" w14:textId="5E636697" w:rsidR="00623E28" w:rsidRPr="00573FFC" w:rsidRDefault="00623E28" w:rsidP="00623E28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lang w:val="en-GB" w:bidi="ar-DZ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  <w:lang w:val="en-GB" w:bidi="ar-DZ"/>
              </w:rPr>
              <w:t>المجموع</w:t>
            </w:r>
          </w:p>
        </w:tc>
      </w:tr>
      <w:bookmarkEnd w:id="3"/>
    </w:tbl>
    <w:p w14:paraId="62630C92" w14:textId="1FAFC0E0" w:rsidR="00BB7B01" w:rsidRDefault="00BB7B01" w:rsidP="00BB7B01">
      <w:pPr>
        <w:tabs>
          <w:tab w:val="left" w:pos="3430"/>
        </w:tabs>
        <w:rPr>
          <w:rtl/>
        </w:rPr>
      </w:pPr>
    </w:p>
    <w:p w14:paraId="41961E3D" w14:textId="6866C9ED" w:rsidR="00573FFC" w:rsidRPr="00573FFC" w:rsidRDefault="00573FFC" w:rsidP="00573FFC">
      <w:pPr>
        <w:spacing w:after="120" w:line="360" w:lineRule="auto"/>
        <w:rPr>
          <w:rFonts w:ascii="Cambria" w:eastAsia="Times New Roman" w:hAnsi="Cambria" w:cs="Tahoma"/>
          <w:sz w:val="24"/>
          <w:szCs w:val="24"/>
          <w:rtl/>
        </w:rPr>
      </w:pPr>
      <w:r w:rsidRPr="00573FFC">
        <w:rPr>
          <w:rFonts w:ascii="Cambria" w:eastAsia="Times New Roman" w:hAnsi="Cambria" w:cs="Tahoma" w:hint="cs"/>
          <w:b/>
          <w:bCs/>
          <w:sz w:val="24"/>
          <w:szCs w:val="24"/>
          <w:rtl/>
        </w:rPr>
        <w:t xml:space="preserve">ملاحظة : </w:t>
      </w:r>
      <w:r w:rsidRPr="00573FFC">
        <w:rPr>
          <w:rFonts w:ascii="Cambria" w:eastAsia="Times New Roman" w:hAnsi="Cambria" w:cs="Tahoma" w:hint="cs"/>
          <w:sz w:val="24"/>
          <w:szCs w:val="24"/>
          <w:rtl/>
        </w:rPr>
        <w:t>توجد زيادة</w:t>
      </w:r>
      <w:r w:rsidR="009568D6">
        <w:rPr>
          <w:rFonts w:ascii="Cambria" w:eastAsia="Times New Roman" w:hAnsi="Cambria" w:cs="Tahoma" w:hint="cs"/>
          <w:sz w:val="24"/>
          <w:szCs w:val="24"/>
          <w:rtl/>
          <w:lang w:bidi="ar-DZ"/>
        </w:rPr>
        <w:t xml:space="preserve"> طفيفة </w:t>
      </w:r>
      <w:r w:rsidRPr="00573FFC">
        <w:rPr>
          <w:rFonts w:ascii="Cambria" w:eastAsia="Times New Roman" w:hAnsi="Cambria" w:cs="Tahoma" w:hint="cs"/>
          <w:sz w:val="24"/>
          <w:szCs w:val="24"/>
          <w:rtl/>
        </w:rPr>
        <w:t xml:space="preserve">مقارنة بالشهر السابق ، </w:t>
      </w:r>
      <w:r w:rsidR="00F44DD7">
        <w:rPr>
          <w:rFonts w:ascii="Cambria" w:eastAsia="Times New Roman" w:hAnsi="Cambria" w:cs="Tahoma" w:hint="cs"/>
          <w:sz w:val="24"/>
          <w:szCs w:val="24"/>
          <w:rtl/>
        </w:rPr>
        <w:t xml:space="preserve">يوجد ايضا عدد </w:t>
      </w:r>
      <w:r w:rsidR="009568D6">
        <w:rPr>
          <w:rFonts w:ascii="Cambria" w:eastAsia="Times New Roman" w:hAnsi="Cambria" w:cs="Tahoma" w:hint="cs"/>
          <w:sz w:val="24"/>
          <w:szCs w:val="24"/>
          <w:rtl/>
        </w:rPr>
        <w:t>21</w:t>
      </w:r>
      <w:r w:rsidR="00F44DD7">
        <w:rPr>
          <w:rFonts w:ascii="Cambria" w:eastAsia="Times New Roman" w:hAnsi="Cambria" w:cs="Tahoma" w:hint="cs"/>
          <w:sz w:val="24"/>
          <w:szCs w:val="24"/>
          <w:rtl/>
        </w:rPr>
        <w:t xml:space="preserve"> اشعة داخل العملية متضمنه في الجدول اعلاه</w:t>
      </w:r>
      <w:r w:rsidRPr="00573FFC">
        <w:rPr>
          <w:rFonts w:ascii="Cambria" w:eastAsia="Times New Roman" w:hAnsi="Cambria" w:cs="Tahoma" w:hint="cs"/>
          <w:sz w:val="24"/>
          <w:szCs w:val="24"/>
          <w:rtl/>
        </w:rPr>
        <w:t>.</w:t>
      </w:r>
    </w:p>
    <w:p w14:paraId="34871483" w14:textId="77777777" w:rsidR="00573FFC" w:rsidRDefault="00573FFC" w:rsidP="00BB7B01">
      <w:pPr>
        <w:tabs>
          <w:tab w:val="left" w:pos="3430"/>
        </w:tabs>
        <w:rPr>
          <w:rtl/>
        </w:rPr>
      </w:pPr>
    </w:p>
    <w:p w14:paraId="57061270" w14:textId="340F2A8D" w:rsidR="00573FFC" w:rsidRDefault="00BE61FC" w:rsidP="00BB7B01">
      <w:pPr>
        <w:tabs>
          <w:tab w:val="left" w:pos="3430"/>
        </w:tabs>
        <w:rPr>
          <w:rtl/>
          <w:lang w:bidi="ar-DZ"/>
        </w:rPr>
      </w:pPr>
      <w:r>
        <w:rPr>
          <w:noProof/>
        </w:rPr>
        <w:drawing>
          <wp:inline distT="0" distB="0" distL="0" distR="0" wp14:anchorId="44E032B9" wp14:editId="6806B254">
            <wp:extent cx="4748213" cy="3062288"/>
            <wp:effectExtent l="0" t="0" r="14605" b="5080"/>
            <wp:docPr id="4331080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0B04FD-B84F-5761-2097-537FDF4862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E619CE" w14:textId="77777777" w:rsidR="00BB7B01" w:rsidRDefault="00BB7B01" w:rsidP="00BB7B01">
      <w:pPr>
        <w:tabs>
          <w:tab w:val="left" w:pos="3430"/>
        </w:tabs>
        <w:rPr>
          <w:lang w:bidi="ar-DZ"/>
        </w:rPr>
      </w:pPr>
    </w:p>
    <w:p w14:paraId="7278A25D" w14:textId="09AFEAAE" w:rsidR="00F25F0D" w:rsidRDefault="00F25F0D" w:rsidP="00F25F0D">
      <w:pPr>
        <w:rPr>
          <w:rtl/>
          <w:lang w:bidi="ar-DZ"/>
        </w:rPr>
      </w:pPr>
    </w:p>
    <w:p w14:paraId="18F9C246" w14:textId="77777777" w:rsidR="00807C6A" w:rsidRDefault="00807C6A" w:rsidP="00807C6A">
      <w:pPr>
        <w:rPr>
          <w:rtl/>
          <w:lang w:bidi="ar-DZ"/>
        </w:rPr>
      </w:pPr>
    </w:p>
    <w:p w14:paraId="409EADE7" w14:textId="77777777" w:rsidR="00BB7B01" w:rsidRDefault="00BB7B01" w:rsidP="00807C6A">
      <w:pPr>
        <w:rPr>
          <w:rtl/>
          <w:lang w:bidi="ar-DZ"/>
        </w:rPr>
      </w:pPr>
    </w:p>
    <w:p w14:paraId="228252C8" w14:textId="77777777" w:rsidR="00BB7B01" w:rsidRDefault="00BB7B01" w:rsidP="00807C6A">
      <w:pPr>
        <w:rPr>
          <w:rtl/>
          <w:lang w:bidi="ar-DZ"/>
        </w:rPr>
      </w:pPr>
    </w:p>
    <w:p w14:paraId="444E7B02" w14:textId="77777777" w:rsidR="00BE61FC" w:rsidRDefault="00BE61FC" w:rsidP="00807C6A">
      <w:pPr>
        <w:rPr>
          <w:rtl/>
          <w:lang w:bidi="ar-DZ"/>
        </w:rPr>
      </w:pPr>
    </w:p>
    <w:p w14:paraId="7CAE90A7" w14:textId="77777777" w:rsidR="00572943" w:rsidRPr="003645CF" w:rsidRDefault="00572943" w:rsidP="00BD3DBD">
      <w:pPr>
        <w:spacing w:after="0"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3645CF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الطوارئ والاصابات: </w:t>
      </w:r>
    </w:p>
    <w:p w14:paraId="4FF05A3E" w14:textId="68CCB5AA" w:rsidR="00572943" w:rsidRDefault="00572943" w:rsidP="00BD3DBD">
      <w:pPr>
        <w:spacing w:after="0" w:line="360" w:lineRule="auto"/>
        <w:rPr>
          <w:rFonts w:asciiTheme="minorBidi" w:hAnsiTheme="minorBidi"/>
          <w:sz w:val="32"/>
          <w:szCs w:val="32"/>
          <w:rtl/>
        </w:rPr>
      </w:pPr>
      <w:r w:rsidRPr="003645CF">
        <w:rPr>
          <w:rFonts w:asciiTheme="minorBidi" w:hAnsiTheme="minorBidi"/>
          <w:b/>
          <w:bCs/>
          <w:sz w:val="24"/>
          <w:szCs w:val="24"/>
          <w:u w:val="single"/>
          <w:rtl/>
        </w:rPr>
        <w:t>جدول رقم (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Pr="003645C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) يوضح العدد الكلى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لحالات</w:t>
      </w:r>
      <w:r w:rsidRPr="003645C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الحوادث</w:t>
      </w:r>
      <w:r w:rsidRPr="003645C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والخدمات</w:t>
      </w:r>
      <w:r w:rsidRPr="003645CF">
        <w:rPr>
          <w:rFonts w:asciiTheme="minorBidi" w:hAnsiTheme="minorBidi"/>
          <w:sz w:val="32"/>
          <w:szCs w:val="32"/>
          <w:rtl/>
        </w:rPr>
        <w:t xml:space="preserve">: </w:t>
      </w:r>
    </w:p>
    <w:tbl>
      <w:tblPr>
        <w:tblW w:w="43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2115"/>
      </w:tblGrid>
      <w:tr w:rsidR="001B17F5" w:rsidRPr="00D25060" w14:paraId="060CA7A2" w14:textId="77777777" w:rsidTr="00E2448D">
        <w:trPr>
          <w:trHeight w:val="618"/>
          <w:jc w:val="center"/>
        </w:trPr>
        <w:tc>
          <w:tcPr>
            <w:tcW w:w="2250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</w:tcPr>
          <w:p w14:paraId="41735BD3" w14:textId="3BC6362E" w:rsidR="001B17F5" w:rsidRPr="0072443F" w:rsidRDefault="001B17F5" w:rsidP="00AA12F0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التردد</w:t>
            </w:r>
          </w:p>
        </w:tc>
        <w:tc>
          <w:tcPr>
            <w:tcW w:w="211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0196822D" w14:textId="77777777" w:rsidR="001B17F5" w:rsidRPr="0072443F" w:rsidRDefault="001B17F5" w:rsidP="00AA12F0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 w:rsidRPr="0072443F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القسم</w:t>
            </w:r>
          </w:p>
        </w:tc>
      </w:tr>
      <w:tr w:rsidR="001B17F5" w:rsidRPr="00D25060" w14:paraId="08B176D8" w14:textId="77777777" w:rsidTr="00E2448D">
        <w:trPr>
          <w:trHeight w:val="537"/>
          <w:jc w:val="center"/>
        </w:trPr>
        <w:tc>
          <w:tcPr>
            <w:tcW w:w="2250" w:type="dxa"/>
            <w:tcBorders>
              <w:top w:val="double" w:sz="4" w:space="0" w:color="auto"/>
              <w:left w:val="threeDEmboss" w:sz="24" w:space="0" w:color="auto"/>
              <w:bottom w:val="double" w:sz="4" w:space="0" w:color="auto"/>
              <w:right w:val="threeDEngrave" w:sz="24" w:space="0" w:color="auto"/>
            </w:tcBorders>
          </w:tcPr>
          <w:p w14:paraId="2699F183" w14:textId="250C5358" w:rsidR="001B17F5" w:rsidRPr="006D6652" w:rsidRDefault="009568D6" w:rsidP="00AA12F0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87</w:t>
            </w:r>
          </w:p>
        </w:tc>
        <w:tc>
          <w:tcPr>
            <w:tcW w:w="211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mboss" w:sz="24" w:space="0" w:color="auto"/>
            </w:tcBorders>
          </w:tcPr>
          <w:p w14:paraId="7AD2EBEA" w14:textId="77777777" w:rsidR="001B17F5" w:rsidRPr="00B75DBE" w:rsidRDefault="001B17F5" w:rsidP="00AA12F0">
            <w:pPr>
              <w:spacing w:after="0"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حاليا</w:t>
            </w:r>
          </w:p>
        </w:tc>
      </w:tr>
      <w:tr w:rsidR="001B17F5" w:rsidRPr="00D25060" w14:paraId="3D670BE7" w14:textId="77777777" w:rsidTr="00E2448D">
        <w:trPr>
          <w:trHeight w:val="537"/>
          <w:jc w:val="center"/>
        </w:trPr>
        <w:tc>
          <w:tcPr>
            <w:tcW w:w="2250" w:type="dxa"/>
            <w:tcBorders>
              <w:top w:val="double" w:sz="4" w:space="0" w:color="auto"/>
              <w:left w:val="threeDEmboss" w:sz="24" w:space="0" w:color="auto"/>
              <w:bottom w:val="single" w:sz="18" w:space="0" w:color="auto"/>
              <w:right w:val="threeDEngrave" w:sz="24" w:space="0" w:color="auto"/>
            </w:tcBorders>
          </w:tcPr>
          <w:p w14:paraId="40D58B8C" w14:textId="6B150836" w:rsidR="001B17F5" w:rsidRPr="00B147DA" w:rsidRDefault="009568D6" w:rsidP="00AA12F0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lang w:val="en-GB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  <w:lang w:val="en-GB"/>
              </w:rPr>
              <w:t>116</w:t>
            </w:r>
          </w:p>
        </w:tc>
        <w:tc>
          <w:tcPr>
            <w:tcW w:w="2115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mboss" w:sz="24" w:space="0" w:color="auto"/>
            </w:tcBorders>
          </w:tcPr>
          <w:p w14:paraId="5B57410A" w14:textId="77777777" w:rsidR="001B17F5" w:rsidRPr="0072443F" w:rsidRDefault="001B17F5" w:rsidP="00AA12F0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سابق</w:t>
            </w:r>
          </w:p>
        </w:tc>
      </w:tr>
    </w:tbl>
    <w:p w14:paraId="590E00A3" w14:textId="0ACB6AFF" w:rsidR="00B147DA" w:rsidRPr="007021D5" w:rsidRDefault="009568D6" w:rsidP="00BD3DBD">
      <w:pPr>
        <w:pStyle w:val="ListParagraph"/>
        <w:numPr>
          <w:ilvl w:val="0"/>
          <w:numId w:val="1"/>
        </w:numPr>
        <w:bidi/>
        <w:spacing w:before="240" w:after="0" w:line="360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انخفضت</w:t>
      </w:r>
      <w:r w:rsidR="00B147DA">
        <w:rPr>
          <w:rFonts w:ascii="Tahoma" w:hAnsi="Tahoma" w:cs="Tahoma" w:hint="cs"/>
          <w:sz w:val="24"/>
          <w:szCs w:val="24"/>
          <w:rtl/>
        </w:rPr>
        <w:t xml:space="preserve"> ترددات ال</w:t>
      </w:r>
      <w:r w:rsidR="00B147DA">
        <w:rPr>
          <w:rFonts w:ascii="Tahoma" w:hAnsi="Tahoma" w:cs="Tahoma" w:hint="cs"/>
          <w:sz w:val="24"/>
          <w:szCs w:val="24"/>
          <w:rtl/>
          <w:lang w:bidi="ar-DZ"/>
        </w:rPr>
        <w:t>حوادث</w:t>
      </w:r>
      <w:r w:rsidR="00B147DA">
        <w:rPr>
          <w:rFonts w:ascii="Tahoma" w:hAnsi="Tahoma" w:cs="Tahoma" w:hint="cs"/>
          <w:sz w:val="24"/>
          <w:szCs w:val="24"/>
          <w:rtl/>
        </w:rPr>
        <w:t xml:space="preserve"> بنسبة </w:t>
      </w:r>
      <w:r>
        <w:rPr>
          <w:rFonts w:ascii="Tahoma" w:hAnsi="Tahoma" w:cs="Tahoma" w:hint="cs"/>
          <w:sz w:val="24"/>
          <w:szCs w:val="24"/>
          <w:rtl/>
        </w:rPr>
        <w:t>25</w:t>
      </w:r>
      <w:r w:rsidR="00B147DA">
        <w:rPr>
          <w:rFonts w:ascii="Tahoma" w:hAnsi="Tahoma" w:cs="Tahoma" w:hint="cs"/>
          <w:sz w:val="24"/>
          <w:szCs w:val="24"/>
          <w:rtl/>
        </w:rPr>
        <w:t>% مقارنة بالشهر السابق وصل متوسط ترددات ال</w:t>
      </w:r>
      <w:r w:rsidR="00327312">
        <w:rPr>
          <w:rFonts w:ascii="Tahoma" w:hAnsi="Tahoma" w:cs="Tahoma" w:hint="cs"/>
          <w:sz w:val="24"/>
          <w:szCs w:val="24"/>
          <w:rtl/>
          <w:lang w:bidi="ar-DZ"/>
        </w:rPr>
        <w:t>حوادث</w:t>
      </w:r>
      <w:r w:rsidR="00B147DA">
        <w:rPr>
          <w:rFonts w:ascii="Tahoma" w:hAnsi="Tahoma" w:cs="Tahoma" w:hint="cs"/>
          <w:sz w:val="24"/>
          <w:szCs w:val="24"/>
          <w:rtl/>
        </w:rPr>
        <w:t xml:space="preserve"> في اليوم عدد (</w:t>
      </w:r>
      <w:r>
        <w:rPr>
          <w:rFonts w:ascii="Tahoma" w:hAnsi="Tahoma" w:cs="Tahoma" w:hint="cs"/>
          <w:sz w:val="24"/>
          <w:szCs w:val="24"/>
          <w:rtl/>
        </w:rPr>
        <w:t>3</w:t>
      </w:r>
      <w:r w:rsidR="00B147DA">
        <w:rPr>
          <w:rFonts w:ascii="Tahoma" w:hAnsi="Tahoma" w:cs="Tahoma" w:hint="cs"/>
          <w:sz w:val="24"/>
          <w:szCs w:val="24"/>
          <w:rtl/>
        </w:rPr>
        <w:t>) مريض.</w:t>
      </w:r>
    </w:p>
    <w:p w14:paraId="5285CF90" w14:textId="77777777" w:rsidR="00B147DA" w:rsidRPr="003645CF" w:rsidRDefault="00B147DA" w:rsidP="00BD3DBD">
      <w:pPr>
        <w:spacing w:after="0" w:line="360" w:lineRule="auto"/>
        <w:rPr>
          <w:rFonts w:asciiTheme="minorBidi" w:hAnsiTheme="minorBidi"/>
          <w:sz w:val="32"/>
          <w:szCs w:val="32"/>
          <w:rtl/>
        </w:rPr>
      </w:pPr>
    </w:p>
    <w:p w14:paraId="6BBA641B" w14:textId="77777777" w:rsidR="00572943" w:rsidRPr="003645CF" w:rsidRDefault="00572943" w:rsidP="00BD3DBD">
      <w:pPr>
        <w:spacing w:after="0"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3645CF">
        <w:rPr>
          <w:rFonts w:asciiTheme="minorBidi" w:hAnsiTheme="minorBidi"/>
          <w:b/>
          <w:bCs/>
          <w:sz w:val="28"/>
          <w:szCs w:val="28"/>
          <w:u w:val="single"/>
          <w:rtl/>
        </w:rPr>
        <w:t>وفيات الحوادث :</w:t>
      </w:r>
    </w:p>
    <w:p w14:paraId="689F5D76" w14:textId="77777777" w:rsidR="00572943" w:rsidRPr="0019631B" w:rsidRDefault="00572943" w:rsidP="00BD3DBD">
      <w:pPr>
        <w:spacing w:after="0"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3645CF">
        <w:rPr>
          <w:rFonts w:asciiTheme="minorBidi" w:hAnsiTheme="minorBidi"/>
          <w:b/>
          <w:bCs/>
          <w:sz w:val="24"/>
          <w:szCs w:val="24"/>
          <w:u w:val="single"/>
          <w:rtl/>
        </w:rPr>
        <w:t>جدول رقم(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Pr="003645CF">
        <w:rPr>
          <w:rFonts w:asciiTheme="minorBidi" w:hAnsiTheme="minorBidi"/>
          <w:b/>
          <w:bCs/>
          <w:sz w:val="24"/>
          <w:szCs w:val="24"/>
          <w:u w:val="single"/>
          <w:rtl/>
        </w:rPr>
        <w:t>):</w:t>
      </w:r>
    </w:p>
    <w:tbl>
      <w:tblPr>
        <w:tblpPr w:leftFromText="180" w:rightFromText="180" w:vertAnchor="text" w:horzAnchor="margin" w:tblpXSpec="center" w:tblpY="150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2311"/>
        <w:gridCol w:w="2118"/>
        <w:gridCol w:w="2126"/>
        <w:gridCol w:w="1984"/>
      </w:tblGrid>
      <w:tr w:rsidR="00572943" w:rsidRPr="00D25060" w14:paraId="16999632" w14:textId="77777777" w:rsidTr="0032351F">
        <w:trPr>
          <w:trHeight w:val="593"/>
        </w:trPr>
        <w:tc>
          <w:tcPr>
            <w:tcW w:w="1526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44D1693C" w14:textId="77777777" w:rsidR="00572943" w:rsidRPr="0054193E" w:rsidRDefault="00572943" w:rsidP="00572943">
            <w:pPr>
              <w:spacing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 w:rsidRPr="0054193E"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2311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30BEF5D2" w14:textId="77777777" w:rsidR="00572943" w:rsidRPr="0054193E" w:rsidRDefault="00572943" w:rsidP="00572943">
            <w:pPr>
              <w:spacing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  <w:rtl/>
              </w:rPr>
            </w:pPr>
            <w:r w:rsidRPr="0054193E">
              <w:rPr>
                <w:rFonts w:ascii="Tahoma" w:hAnsi="Tahoma" w:cs="Andalus"/>
                <w:b/>
                <w:bCs/>
                <w:sz w:val="28"/>
                <w:szCs w:val="28"/>
              </w:rPr>
              <w:t>More than 4 Hrs.</w:t>
            </w:r>
          </w:p>
        </w:tc>
        <w:tc>
          <w:tcPr>
            <w:tcW w:w="2118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28E936A8" w14:textId="77777777" w:rsidR="00572943" w:rsidRPr="0054193E" w:rsidRDefault="00572943" w:rsidP="00572943">
            <w:pPr>
              <w:spacing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 w:rsidRPr="0054193E">
              <w:rPr>
                <w:rFonts w:ascii="Tahoma" w:hAnsi="Tahoma" w:cs="Andalus"/>
                <w:b/>
                <w:bCs/>
                <w:sz w:val="28"/>
                <w:szCs w:val="28"/>
              </w:rPr>
              <w:t>Less than 4 Hrs.</w:t>
            </w:r>
          </w:p>
        </w:tc>
        <w:tc>
          <w:tcPr>
            <w:tcW w:w="2126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15E29BCF" w14:textId="77777777" w:rsidR="00572943" w:rsidRPr="0054193E" w:rsidRDefault="00572943" w:rsidP="00572943">
            <w:pPr>
              <w:spacing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 w:rsidRPr="0054193E">
              <w:rPr>
                <w:rFonts w:ascii="Tahoma" w:hAnsi="Tahoma" w:cs="Andalus"/>
                <w:b/>
                <w:bCs/>
                <w:sz w:val="28"/>
                <w:szCs w:val="28"/>
              </w:rPr>
              <w:t>Death on arrival</w:t>
            </w:r>
          </w:p>
        </w:tc>
        <w:tc>
          <w:tcPr>
            <w:tcW w:w="1984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31800055" w14:textId="77777777" w:rsidR="00572943" w:rsidRPr="0054193E" w:rsidRDefault="00572943" w:rsidP="00572943">
            <w:pPr>
              <w:spacing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 w:rsidRPr="0054193E"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القسم</w:t>
            </w:r>
          </w:p>
        </w:tc>
      </w:tr>
      <w:tr w:rsidR="00572943" w:rsidRPr="00D25060" w14:paraId="3D5ADF8C" w14:textId="77777777" w:rsidTr="0032351F">
        <w:trPr>
          <w:trHeight w:val="495"/>
        </w:trPr>
        <w:tc>
          <w:tcPr>
            <w:tcW w:w="1526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vAlign w:val="center"/>
          </w:tcPr>
          <w:p w14:paraId="1D23C36C" w14:textId="77777777" w:rsidR="00572943" w:rsidRPr="006D6652" w:rsidRDefault="00572943" w:rsidP="00572943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0</w:t>
            </w:r>
          </w:p>
        </w:tc>
        <w:tc>
          <w:tcPr>
            <w:tcW w:w="2311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vAlign w:val="center"/>
          </w:tcPr>
          <w:p w14:paraId="000CD61D" w14:textId="77777777" w:rsidR="00572943" w:rsidRPr="006D6652" w:rsidRDefault="00572943" w:rsidP="00572943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0</w:t>
            </w:r>
          </w:p>
        </w:tc>
        <w:tc>
          <w:tcPr>
            <w:tcW w:w="2118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vAlign w:val="center"/>
          </w:tcPr>
          <w:p w14:paraId="077EBBC7" w14:textId="77777777" w:rsidR="00572943" w:rsidRPr="006D6652" w:rsidRDefault="00572943" w:rsidP="00572943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0</w:t>
            </w:r>
          </w:p>
        </w:tc>
        <w:tc>
          <w:tcPr>
            <w:tcW w:w="2126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vAlign w:val="center"/>
          </w:tcPr>
          <w:p w14:paraId="23F67F56" w14:textId="77777777" w:rsidR="00572943" w:rsidRPr="006D6652" w:rsidRDefault="00572943" w:rsidP="00572943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0</w:t>
            </w:r>
          </w:p>
        </w:tc>
        <w:tc>
          <w:tcPr>
            <w:tcW w:w="1984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vAlign w:val="center"/>
          </w:tcPr>
          <w:p w14:paraId="427FD6A9" w14:textId="77777777" w:rsidR="00572943" w:rsidRPr="0054193E" w:rsidRDefault="00572943" w:rsidP="00572943">
            <w:pPr>
              <w:spacing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 w:rsidRPr="0054193E"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الحوادث</w:t>
            </w:r>
          </w:p>
        </w:tc>
      </w:tr>
    </w:tbl>
    <w:p w14:paraId="29CFD4AE" w14:textId="77777777" w:rsidR="00327312" w:rsidRDefault="00327312" w:rsidP="00572943">
      <w:pPr>
        <w:spacing w:line="360" w:lineRule="auto"/>
        <w:rPr>
          <w:rFonts w:ascii="Cambria" w:hAnsi="Cambria" w:cs="Tahoma"/>
          <w:b/>
          <w:bCs/>
          <w:sz w:val="24"/>
          <w:szCs w:val="24"/>
          <w:u w:val="single"/>
          <w:rtl/>
        </w:rPr>
      </w:pPr>
    </w:p>
    <w:p w14:paraId="1CBE040B" w14:textId="77777777" w:rsidR="00572943" w:rsidRPr="006D6652" w:rsidRDefault="00572943" w:rsidP="00572943">
      <w:pPr>
        <w:spacing w:line="360" w:lineRule="auto"/>
        <w:rPr>
          <w:rFonts w:ascii="Cambria" w:hAnsi="Cambria" w:cs="Tahoma"/>
          <w:b/>
          <w:bCs/>
          <w:sz w:val="24"/>
          <w:szCs w:val="24"/>
          <w:u w:val="single"/>
          <w:rtl/>
        </w:rPr>
      </w:pPr>
      <w:r w:rsidRPr="006D6652">
        <w:rPr>
          <w:rFonts w:ascii="Cambria" w:hAnsi="Cambria" w:cs="Tahoma" w:hint="cs"/>
          <w:b/>
          <w:bCs/>
          <w:sz w:val="24"/>
          <w:szCs w:val="24"/>
          <w:u w:val="single"/>
          <w:rtl/>
        </w:rPr>
        <w:t>جدول رقم (</w:t>
      </w:r>
      <w:r>
        <w:rPr>
          <w:rFonts w:ascii="Cambria" w:hAnsi="Cambria" w:cs="Tahoma" w:hint="cs"/>
          <w:b/>
          <w:bCs/>
          <w:sz w:val="24"/>
          <w:szCs w:val="24"/>
          <w:u w:val="single"/>
          <w:rtl/>
        </w:rPr>
        <w:t>7</w:t>
      </w:r>
      <w:r w:rsidRPr="006D6652">
        <w:rPr>
          <w:rFonts w:ascii="Cambria" w:hAnsi="Cambria" w:cs="Tahoma" w:hint="cs"/>
          <w:b/>
          <w:bCs/>
          <w:sz w:val="24"/>
          <w:szCs w:val="24"/>
          <w:u w:val="single"/>
          <w:rtl/>
        </w:rPr>
        <w:t xml:space="preserve">)  </w:t>
      </w:r>
      <w:r>
        <w:rPr>
          <w:rFonts w:ascii="Cambria" w:hAnsi="Cambria" w:cs="Tahoma" w:hint="cs"/>
          <w:b/>
          <w:bCs/>
          <w:sz w:val="24"/>
          <w:szCs w:val="24"/>
          <w:u w:val="single"/>
          <w:rtl/>
        </w:rPr>
        <w:t>يوضح</w:t>
      </w:r>
      <w:r w:rsidRPr="006D6652">
        <w:rPr>
          <w:rFonts w:ascii="Cambria" w:hAnsi="Cambria" w:cs="Tahoma" w:hint="cs"/>
          <w:b/>
          <w:bCs/>
          <w:sz w:val="24"/>
          <w:szCs w:val="24"/>
          <w:u w:val="single"/>
          <w:rtl/>
        </w:rPr>
        <w:t xml:space="preserve"> العدد الكلى لغيارات الجروح بالعملية الصغرى </w:t>
      </w:r>
      <w:r>
        <w:rPr>
          <w:rFonts w:ascii="Cambria" w:hAnsi="Cambria" w:cs="Tahoma" w:hint="cs"/>
          <w:b/>
          <w:bCs/>
          <w:sz w:val="24"/>
          <w:szCs w:val="24"/>
          <w:u w:val="single"/>
          <w:rtl/>
        </w:rPr>
        <w:t>:</w:t>
      </w:r>
    </w:p>
    <w:tbl>
      <w:tblPr>
        <w:tblpPr w:leftFromText="180" w:rightFromText="180" w:vertAnchor="text" w:horzAnchor="margin" w:tblpXSpec="center" w:tblpY="150"/>
        <w:tblW w:w="5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701"/>
        <w:gridCol w:w="2443"/>
      </w:tblGrid>
      <w:tr w:rsidR="00E2448D" w:rsidRPr="00D25060" w14:paraId="180FE7A6" w14:textId="77777777" w:rsidTr="00E2448D">
        <w:trPr>
          <w:trHeight w:val="593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168167C1" w14:textId="253B803D" w:rsidR="00E2448D" w:rsidRPr="0054193E" w:rsidRDefault="00E2448D" w:rsidP="00AA12F0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bookmarkStart w:id="4" w:name="_Hlk160370350"/>
            <w:r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سابقا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7D760710" w14:textId="40A341C0" w:rsidR="00E2448D" w:rsidRPr="0054193E" w:rsidRDefault="00E2448D" w:rsidP="00AA12F0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حاليا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33F9FA9B" w14:textId="538F842C" w:rsidR="00E2448D" w:rsidRPr="0072443F" w:rsidRDefault="00E2448D" w:rsidP="00AA12F0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الخدمة</w:t>
            </w:r>
          </w:p>
        </w:tc>
      </w:tr>
      <w:tr w:rsidR="009568D6" w:rsidRPr="00D25060" w14:paraId="0CE92864" w14:textId="77777777" w:rsidTr="00E2448D">
        <w:trPr>
          <w:trHeight w:val="43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9149487" w14:textId="4667F101" w:rsidR="009568D6" w:rsidRPr="006D6652" w:rsidRDefault="009568D6" w:rsidP="009568D6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3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592AE65" w14:textId="244C99AB" w:rsidR="009568D6" w:rsidRPr="006D6652" w:rsidRDefault="00ED4839" w:rsidP="009568D6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6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739511B" w14:textId="3390B397" w:rsidR="009568D6" w:rsidRPr="0072443F" w:rsidRDefault="009568D6" w:rsidP="009568D6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غيار جرح جاف</w:t>
            </w:r>
          </w:p>
        </w:tc>
      </w:tr>
      <w:tr w:rsidR="009568D6" w:rsidRPr="00D25060" w14:paraId="7B97F973" w14:textId="77777777" w:rsidTr="00E2448D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FC3B4E1" w14:textId="1C957D65" w:rsidR="009568D6" w:rsidRPr="006D6652" w:rsidRDefault="009568D6" w:rsidP="009568D6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3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1FED67C" w14:textId="260B8DD3" w:rsidR="009568D6" w:rsidRPr="006D6652" w:rsidRDefault="00ED4839" w:rsidP="009568D6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2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877161C" w14:textId="4350001C" w:rsidR="009568D6" w:rsidRDefault="009568D6" w:rsidP="009568D6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ازالة خيط</w:t>
            </w:r>
          </w:p>
        </w:tc>
      </w:tr>
      <w:tr w:rsidR="009568D6" w:rsidRPr="00D25060" w14:paraId="3F473DA7" w14:textId="77777777" w:rsidTr="00E2448D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FF7B304" w14:textId="2DF850DA" w:rsidR="009568D6" w:rsidRPr="006D6652" w:rsidRDefault="009568D6" w:rsidP="009568D6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C9B5E45" w14:textId="7D51B267" w:rsidR="009568D6" w:rsidRPr="006D6652" w:rsidRDefault="00ED4839" w:rsidP="009568D6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_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F7C5149" w14:textId="059A9131" w:rsidR="009568D6" w:rsidRDefault="009568D6" w:rsidP="009568D6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سحب ماء من الرئة</w:t>
            </w:r>
          </w:p>
        </w:tc>
      </w:tr>
      <w:tr w:rsidR="009568D6" w:rsidRPr="00D25060" w14:paraId="1001D992" w14:textId="77777777" w:rsidTr="00E2448D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7052FCD" w14:textId="2A4287C6" w:rsidR="009568D6" w:rsidRPr="006D6652" w:rsidRDefault="009568D6" w:rsidP="009568D6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7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D07B950" w14:textId="2B7420D4" w:rsidR="009568D6" w:rsidRPr="006D6652" w:rsidRDefault="00ED4839" w:rsidP="009568D6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8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C5D3D35" w14:textId="39190541" w:rsidR="009568D6" w:rsidRDefault="009568D6" w:rsidP="009568D6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المجموع</w:t>
            </w:r>
          </w:p>
        </w:tc>
      </w:tr>
      <w:bookmarkEnd w:id="4"/>
    </w:tbl>
    <w:p w14:paraId="6220E068" w14:textId="77777777" w:rsidR="00572943" w:rsidRDefault="00572943" w:rsidP="00572943">
      <w:pPr>
        <w:rPr>
          <w:lang w:bidi="ar-DZ"/>
        </w:rPr>
      </w:pPr>
    </w:p>
    <w:p w14:paraId="224DE414" w14:textId="77777777" w:rsidR="00572943" w:rsidRDefault="00572943" w:rsidP="00807C6A">
      <w:pPr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39A06F40" w14:textId="77777777" w:rsidR="00E2448D" w:rsidRDefault="00E2448D" w:rsidP="00807C6A">
      <w:pPr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52ECDFDD" w14:textId="77777777" w:rsidR="00572943" w:rsidRDefault="00572943" w:rsidP="00807C6A">
      <w:pPr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6455090F" w14:textId="77777777" w:rsidR="00572943" w:rsidRDefault="00572943" w:rsidP="00807C6A">
      <w:pPr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262C02FA" w14:textId="77777777" w:rsidR="00327312" w:rsidRDefault="00327312" w:rsidP="00807C6A">
      <w:pPr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0FE2BB5F" w14:textId="77777777" w:rsidR="00327312" w:rsidRDefault="00327312" w:rsidP="00807C6A">
      <w:pPr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2D49743E" w14:textId="0460C7EE" w:rsidR="00F25F0D" w:rsidRPr="003645CF" w:rsidRDefault="00F25F0D" w:rsidP="00807C6A">
      <w:pPr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</w:rPr>
      </w:pPr>
      <w:r w:rsidRPr="003645CF">
        <w:rPr>
          <w:rFonts w:asciiTheme="minorBidi" w:hAnsiTheme="minorBidi"/>
          <w:b/>
          <w:bCs/>
          <w:sz w:val="32"/>
          <w:szCs w:val="32"/>
          <w:u w:val="single"/>
          <w:rtl/>
        </w:rPr>
        <w:lastRenderedPageBreak/>
        <w:t>العمليات الجراحية:</w:t>
      </w:r>
    </w:p>
    <w:p w14:paraId="75FD48A9" w14:textId="251EEEE1" w:rsidR="00F25F0D" w:rsidRDefault="00F25F0D" w:rsidP="00572943">
      <w:pPr>
        <w:spacing w:after="0"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3645CF">
        <w:rPr>
          <w:rFonts w:asciiTheme="minorBidi" w:hAnsiTheme="minorBidi"/>
          <w:b/>
          <w:bCs/>
          <w:sz w:val="24"/>
          <w:szCs w:val="24"/>
          <w:u w:val="single"/>
          <w:rtl/>
        </w:rPr>
        <w:t>جدول رقم (</w:t>
      </w:r>
      <w:r w:rsidR="0057294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8</w:t>
      </w:r>
      <w:r w:rsidRPr="003645C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) يو ضح: العدد الكلى للعمليات لكل قسم: </w:t>
      </w:r>
      <w:r w:rsidRPr="003645CF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14:paraId="2EBEF525" w14:textId="77777777" w:rsidR="00327312" w:rsidRPr="003645CF" w:rsidRDefault="00327312" w:rsidP="00572943">
      <w:pPr>
        <w:spacing w:after="0" w:line="360" w:lineRule="auto"/>
        <w:rPr>
          <w:rFonts w:asciiTheme="minorBidi" w:hAnsiTheme="minorBidi"/>
          <w:b/>
          <w:bCs/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150"/>
        <w:tblW w:w="5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2018"/>
        <w:gridCol w:w="2126"/>
      </w:tblGrid>
      <w:tr w:rsidR="00500048" w:rsidRPr="00D25060" w14:paraId="37D67C91" w14:textId="77777777" w:rsidTr="00500048">
        <w:trPr>
          <w:trHeight w:val="593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0F630A14" w14:textId="5A02A54C" w:rsidR="00500048" w:rsidRPr="0054193E" w:rsidRDefault="00500048" w:rsidP="00AA12F0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bookmarkStart w:id="5" w:name="_Hlk160368464"/>
            <w:r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سابقا</w:t>
            </w:r>
          </w:p>
        </w:tc>
        <w:tc>
          <w:tcPr>
            <w:tcW w:w="2018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65866A52" w14:textId="183FBCA1" w:rsidR="00500048" w:rsidRPr="0054193E" w:rsidRDefault="00500048" w:rsidP="00AA12F0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حاليا</w:t>
            </w:r>
          </w:p>
        </w:tc>
        <w:tc>
          <w:tcPr>
            <w:tcW w:w="2126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70A9A972" w14:textId="77777777" w:rsidR="00500048" w:rsidRPr="0072443F" w:rsidRDefault="00500048" w:rsidP="00AA12F0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 w:rsidRPr="0072443F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القسم</w:t>
            </w:r>
          </w:p>
        </w:tc>
      </w:tr>
      <w:tr w:rsidR="00E02BC9" w:rsidRPr="00D25060" w14:paraId="675F2436" w14:textId="77777777" w:rsidTr="00500048">
        <w:trPr>
          <w:trHeight w:val="43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ACD19F5" w14:textId="628F275D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12</w:t>
            </w:r>
          </w:p>
        </w:tc>
        <w:tc>
          <w:tcPr>
            <w:tcW w:w="201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9699FD9" w14:textId="062CACC6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8</w:t>
            </w:r>
          </w:p>
        </w:tc>
        <w:tc>
          <w:tcPr>
            <w:tcW w:w="2126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4262B7D" w14:textId="188A3EB1" w:rsidR="00E02BC9" w:rsidRPr="0072443F" w:rsidRDefault="00E02BC9" w:rsidP="00E02BC9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النساء والتوليد</w:t>
            </w:r>
          </w:p>
        </w:tc>
      </w:tr>
      <w:tr w:rsidR="00E02BC9" w:rsidRPr="00D25060" w14:paraId="38E26647" w14:textId="77777777" w:rsidTr="0050004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60B4E85" w14:textId="28E60AF4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20</w:t>
            </w:r>
          </w:p>
        </w:tc>
        <w:tc>
          <w:tcPr>
            <w:tcW w:w="201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AD03576" w14:textId="6D30E4DD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34</w:t>
            </w:r>
          </w:p>
        </w:tc>
        <w:tc>
          <w:tcPr>
            <w:tcW w:w="2126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09FADFB" w14:textId="44AADBBD" w:rsidR="00E02BC9" w:rsidRDefault="00E02BC9" w:rsidP="00E02BC9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الجراحة العامة</w:t>
            </w:r>
          </w:p>
        </w:tc>
      </w:tr>
      <w:tr w:rsidR="00E02BC9" w:rsidRPr="00D25060" w14:paraId="6C3EA530" w14:textId="77777777" w:rsidTr="0050004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953BC95" w14:textId="1C3F0943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13</w:t>
            </w:r>
          </w:p>
        </w:tc>
        <w:tc>
          <w:tcPr>
            <w:tcW w:w="201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C768CD9" w14:textId="3F7F2006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32</w:t>
            </w:r>
          </w:p>
        </w:tc>
        <w:tc>
          <w:tcPr>
            <w:tcW w:w="2126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B06502C" w14:textId="6E21D2A2" w:rsidR="00E02BC9" w:rsidRDefault="00E02BC9" w:rsidP="00E02BC9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العظام</w:t>
            </w:r>
          </w:p>
        </w:tc>
      </w:tr>
      <w:tr w:rsidR="00E02BC9" w:rsidRPr="00D25060" w14:paraId="6202C77A" w14:textId="77777777" w:rsidTr="0050004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B980138" w14:textId="395301EB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ـــــ</w:t>
            </w:r>
          </w:p>
        </w:tc>
        <w:tc>
          <w:tcPr>
            <w:tcW w:w="201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1739CC1" w14:textId="0AFC6471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B518907" w14:textId="45A333E5" w:rsidR="00E02BC9" w:rsidRDefault="00E02BC9" w:rsidP="00E02BC9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المسالك</w:t>
            </w:r>
          </w:p>
        </w:tc>
      </w:tr>
      <w:tr w:rsidR="00E02BC9" w:rsidRPr="00D25060" w14:paraId="0E01C89D" w14:textId="77777777" w:rsidTr="0050004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A522314" w14:textId="407D5F26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</w:t>
            </w:r>
          </w:p>
        </w:tc>
        <w:tc>
          <w:tcPr>
            <w:tcW w:w="201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C1898A5" w14:textId="0FA609DC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6A4DEBC" w14:textId="3E5F7092" w:rsidR="00E02BC9" w:rsidRDefault="00E02BC9" w:rsidP="00E02BC9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جراحة التجميل</w:t>
            </w:r>
          </w:p>
        </w:tc>
      </w:tr>
      <w:tr w:rsidR="00E02BC9" w:rsidRPr="00D25060" w14:paraId="587BD8F2" w14:textId="77777777" w:rsidTr="0050004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7798125" w14:textId="24B81949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4</w:t>
            </w:r>
          </w:p>
        </w:tc>
        <w:tc>
          <w:tcPr>
            <w:tcW w:w="201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B5C5469" w14:textId="6FD50959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01F3688" w14:textId="484D597A" w:rsidR="00E02BC9" w:rsidRDefault="00E02BC9" w:rsidP="00E02BC9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جراحة الاطفال</w:t>
            </w:r>
          </w:p>
        </w:tc>
      </w:tr>
      <w:tr w:rsidR="00E02BC9" w:rsidRPr="00D25060" w14:paraId="5E64BCE1" w14:textId="77777777" w:rsidTr="0050004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6B5A6A8" w14:textId="74C0AAEC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ـــــ</w:t>
            </w:r>
          </w:p>
        </w:tc>
        <w:tc>
          <w:tcPr>
            <w:tcW w:w="201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1C74CB4" w14:textId="3052AF99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6</w:t>
            </w:r>
          </w:p>
        </w:tc>
        <w:tc>
          <w:tcPr>
            <w:tcW w:w="2126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5D66EC8" w14:textId="737C3B9E" w:rsidR="00E02BC9" w:rsidRDefault="00E02BC9" w:rsidP="00E02BC9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انف واذن وحنجرة</w:t>
            </w:r>
          </w:p>
        </w:tc>
      </w:tr>
      <w:tr w:rsidR="00E02BC9" w:rsidRPr="00D25060" w14:paraId="31619213" w14:textId="77777777" w:rsidTr="0050004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7242BBC" w14:textId="0A3F4937" w:rsidR="00E02BC9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50</w:t>
            </w:r>
          </w:p>
        </w:tc>
        <w:tc>
          <w:tcPr>
            <w:tcW w:w="201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1AEC37B" w14:textId="17BF299B" w:rsidR="00E02BC9" w:rsidRPr="006D6652" w:rsidRDefault="00E02BC9" w:rsidP="00E02BC9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84</w:t>
            </w:r>
          </w:p>
        </w:tc>
        <w:tc>
          <w:tcPr>
            <w:tcW w:w="2126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88E2D02" w14:textId="54329E99" w:rsidR="00E02BC9" w:rsidRPr="00E02BC9" w:rsidRDefault="00E02BC9" w:rsidP="00E02BC9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lang w:val="en-GB" w:bidi="ar-DZ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  <w:lang w:val="en-GB" w:bidi="ar-DZ"/>
              </w:rPr>
              <w:t>المجموع</w:t>
            </w:r>
          </w:p>
        </w:tc>
      </w:tr>
      <w:bookmarkEnd w:id="5"/>
    </w:tbl>
    <w:p w14:paraId="41FEAB2E" w14:textId="77777777" w:rsidR="00F25F0D" w:rsidRDefault="00F25F0D" w:rsidP="00F25F0D">
      <w:pPr>
        <w:spacing w:line="360" w:lineRule="auto"/>
        <w:jc w:val="right"/>
        <w:rPr>
          <w:rFonts w:ascii="Cambria" w:hAnsi="Cambria" w:cs="Tahoma"/>
          <w:b/>
          <w:bCs/>
          <w:sz w:val="24"/>
          <w:szCs w:val="24"/>
        </w:rPr>
      </w:pPr>
    </w:p>
    <w:p w14:paraId="61F9D84E" w14:textId="77777777" w:rsidR="00F25F0D" w:rsidRDefault="00F25F0D" w:rsidP="00F25F0D">
      <w:pPr>
        <w:rPr>
          <w:rtl/>
          <w:lang w:bidi="ar-DZ"/>
        </w:rPr>
      </w:pPr>
    </w:p>
    <w:p w14:paraId="48EC04F2" w14:textId="77777777" w:rsidR="00F25F0D" w:rsidRDefault="00F25F0D" w:rsidP="00F25F0D">
      <w:pPr>
        <w:rPr>
          <w:rtl/>
          <w:lang w:bidi="ar-DZ"/>
        </w:rPr>
      </w:pPr>
    </w:p>
    <w:p w14:paraId="2186A53D" w14:textId="77777777" w:rsidR="00F25F0D" w:rsidRDefault="00F25F0D" w:rsidP="00F25F0D">
      <w:pPr>
        <w:rPr>
          <w:rtl/>
          <w:lang w:bidi="ar-DZ"/>
        </w:rPr>
      </w:pPr>
    </w:p>
    <w:p w14:paraId="457DC929" w14:textId="77777777" w:rsidR="00F25F0D" w:rsidRDefault="00F25F0D" w:rsidP="00F25F0D">
      <w:pPr>
        <w:rPr>
          <w:rtl/>
          <w:lang w:bidi="ar-DZ"/>
        </w:rPr>
      </w:pPr>
    </w:p>
    <w:p w14:paraId="059B05FC" w14:textId="77777777" w:rsidR="00F25F0D" w:rsidRDefault="00F25F0D" w:rsidP="00F25F0D">
      <w:pPr>
        <w:rPr>
          <w:rtl/>
          <w:lang w:bidi="ar-DZ"/>
        </w:rPr>
      </w:pPr>
    </w:p>
    <w:p w14:paraId="27415117" w14:textId="77777777" w:rsidR="00F25F0D" w:rsidRDefault="00F25F0D" w:rsidP="00F25F0D">
      <w:pPr>
        <w:rPr>
          <w:rtl/>
          <w:lang w:bidi="ar-DZ"/>
        </w:rPr>
      </w:pPr>
    </w:p>
    <w:p w14:paraId="0FD0B035" w14:textId="77777777" w:rsidR="00F25F0D" w:rsidRDefault="00F25F0D" w:rsidP="00F25F0D">
      <w:pPr>
        <w:rPr>
          <w:rtl/>
          <w:lang w:bidi="ar-DZ"/>
        </w:rPr>
      </w:pPr>
    </w:p>
    <w:p w14:paraId="5404945B" w14:textId="77777777" w:rsidR="00F25F0D" w:rsidRDefault="00F25F0D" w:rsidP="00F25F0D">
      <w:pPr>
        <w:rPr>
          <w:rtl/>
          <w:lang w:bidi="ar-DZ"/>
        </w:rPr>
      </w:pPr>
    </w:p>
    <w:p w14:paraId="4EBC3C40" w14:textId="77777777" w:rsidR="00F25F0D" w:rsidRDefault="00F25F0D" w:rsidP="00F25F0D">
      <w:pPr>
        <w:rPr>
          <w:rtl/>
          <w:lang w:bidi="ar-DZ"/>
        </w:rPr>
      </w:pPr>
    </w:p>
    <w:p w14:paraId="2660513F" w14:textId="77777777" w:rsidR="00F25F0D" w:rsidRDefault="00F25F0D" w:rsidP="00F25F0D">
      <w:pPr>
        <w:rPr>
          <w:rtl/>
          <w:lang w:bidi="ar-DZ"/>
        </w:rPr>
      </w:pPr>
    </w:p>
    <w:p w14:paraId="5819AA3D" w14:textId="77777777" w:rsidR="00F25F0D" w:rsidRDefault="00F25F0D" w:rsidP="00F25F0D">
      <w:pPr>
        <w:rPr>
          <w:rtl/>
          <w:lang w:bidi="ar-DZ"/>
        </w:rPr>
      </w:pPr>
    </w:p>
    <w:p w14:paraId="6D8E1D5B" w14:textId="5B395032" w:rsidR="004B2178" w:rsidRPr="007021D5" w:rsidRDefault="004B2178" w:rsidP="004B2178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زادت ترددات العمليات الجراحية بنسبة </w:t>
      </w:r>
      <w:r w:rsidR="003464A3">
        <w:rPr>
          <w:rFonts w:ascii="Tahoma" w:hAnsi="Tahoma" w:cs="Tahoma" w:hint="cs"/>
          <w:sz w:val="24"/>
          <w:szCs w:val="24"/>
          <w:rtl/>
        </w:rPr>
        <w:t>68</w:t>
      </w:r>
      <w:r>
        <w:rPr>
          <w:rFonts w:ascii="Tahoma" w:hAnsi="Tahoma" w:cs="Tahoma" w:hint="cs"/>
          <w:sz w:val="24"/>
          <w:szCs w:val="24"/>
          <w:rtl/>
        </w:rPr>
        <w:t>% مقارنة بالشهر السابق.</w:t>
      </w:r>
    </w:p>
    <w:p w14:paraId="6BA4C385" w14:textId="77777777" w:rsidR="00F25F0D" w:rsidRDefault="00F25F0D" w:rsidP="00F25F0D">
      <w:pPr>
        <w:pStyle w:val="NoSpacing"/>
        <w:bidi/>
        <w:rPr>
          <w:rtl/>
        </w:rPr>
      </w:pPr>
    </w:p>
    <w:p w14:paraId="2AEDAB98" w14:textId="0B9F6E7B" w:rsidR="00F25F0D" w:rsidRDefault="00F25F0D" w:rsidP="00F25F0D">
      <w:pPr>
        <w:pStyle w:val="NoSpacing"/>
        <w:bidi/>
        <w:rPr>
          <w:noProof/>
          <w:rtl/>
        </w:rPr>
      </w:pPr>
    </w:p>
    <w:p w14:paraId="7E5E20D9" w14:textId="2548D3BD" w:rsidR="002E5D0C" w:rsidRDefault="002E5D0C" w:rsidP="002E5D0C">
      <w:pPr>
        <w:pStyle w:val="NoSpacing"/>
        <w:bidi/>
        <w:rPr>
          <w:noProof/>
          <w:rtl/>
        </w:rPr>
      </w:pPr>
    </w:p>
    <w:p w14:paraId="75EFD19F" w14:textId="0C49CA69" w:rsidR="002E5D0C" w:rsidRDefault="002E5D0C" w:rsidP="002E5D0C">
      <w:pPr>
        <w:pStyle w:val="NoSpacing"/>
        <w:bidi/>
        <w:rPr>
          <w:noProof/>
          <w:rtl/>
        </w:rPr>
      </w:pPr>
    </w:p>
    <w:p w14:paraId="7DEA607A" w14:textId="4406E9C2" w:rsidR="002E5D0C" w:rsidRDefault="003464A3" w:rsidP="00E616FD">
      <w:pPr>
        <w:pStyle w:val="NoSpacing"/>
        <w:bidi/>
        <w:rPr>
          <w:noProof/>
          <w:rtl/>
        </w:rPr>
      </w:pPr>
      <w:r>
        <w:rPr>
          <w:noProof/>
        </w:rPr>
        <w:drawing>
          <wp:inline distT="0" distB="0" distL="0" distR="0" wp14:anchorId="6CA1387F" wp14:editId="479F1E09">
            <wp:extent cx="4438650" cy="2828925"/>
            <wp:effectExtent l="0" t="0" r="0" b="0"/>
            <wp:docPr id="9985402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92AD45-DFBA-B3DE-483A-7569FB4DD1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ADCBDCF" w14:textId="77777777" w:rsidR="00F25F0D" w:rsidRDefault="00F25F0D" w:rsidP="00F25F0D">
      <w:pPr>
        <w:rPr>
          <w:rtl/>
          <w:lang w:bidi="ar-DZ"/>
        </w:rPr>
      </w:pPr>
    </w:p>
    <w:p w14:paraId="016A9501" w14:textId="77777777" w:rsidR="00572943" w:rsidRDefault="00572943" w:rsidP="0019631B">
      <w:pPr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0E302EE" w14:textId="77777777" w:rsidR="0019631B" w:rsidRPr="003645CF" w:rsidRDefault="0019631B" w:rsidP="00572943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3645CF">
        <w:rPr>
          <w:rFonts w:asciiTheme="minorBidi" w:hAnsiTheme="minorBidi"/>
          <w:b/>
          <w:bCs/>
          <w:sz w:val="24"/>
          <w:szCs w:val="24"/>
          <w:u w:val="single"/>
          <w:rtl/>
        </w:rPr>
        <w:t>جدول رقم (</w:t>
      </w:r>
      <w:r w:rsidR="0057294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9</w:t>
      </w:r>
      <w:r w:rsidRPr="003645CF">
        <w:rPr>
          <w:rFonts w:asciiTheme="minorBidi" w:hAnsiTheme="minorBidi"/>
          <w:b/>
          <w:bCs/>
          <w:sz w:val="24"/>
          <w:szCs w:val="24"/>
          <w:u w:val="single"/>
          <w:rtl/>
        </w:rPr>
        <w:t>) يوضح :</w:t>
      </w:r>
    </w:p>
    <w:p w14:paraId="4FF44DD0" w14:textId="77777777" w:rsidR="0019631B" w:rsidRPr="003645CF" w:rsidRDefault="0019631B" w:rsidP="0019631B">
      <w:pPr>
        <w:spacing w:after="0"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3645CF">
        <w:rPr>
          <w:rFonts w:asciiTheme="minorBidi" w:hAnsiTheme="minorBidi"/>
          <w:b/>
          <w:bCs/>
          <w:sz w:val="28"/>
          <w:szCs w:val="28"/>
          <w:u w:val="single"/>
          <w:rtl/>
        </w:rPr>
        <w:t>الولادات الطبيعية والقيصرية:</w:t>
      </w:r>
    </w:p>
    <w:tbl>
      <w:tblPr>
        <w:tblpPr w:leftFromText="180" w:rightFromText="180" w:vertAnchor="text" w:horzAnchor="margin" w:tblpXSpec="center" w:tblpY="150"/>
        <w:tblW w:w="5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701"/>
        <w:gridCol w:w="2443"/>
      </w:tblGrid>
      <w:tr w:rsidR="000F522A" w:rsidRPr="00D25060" w14:paraId="424438D8" w14:textId="77777777" w:rsidTr="00AA12F0">
        <w:trPr>
          <w:trHeight w:val="593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6C57252B" w14:textId="77777777" w:rsidR="000F522A" w:rsidRPr="0054193E" w:rsidRDefault="000F522A" w:rsidP="00AA12F0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سابقا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6639D423" w14:textId="77777777" w:rsidR="000F522A" w:rsidRPr="0054193E" w:rsidRDefault="000F522A" w:rsidP="00AA12F0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حاليا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538C23BF" w14:textId="04A48C94" w:rsidR="000F522A" w:rsidRPr="0072443F" w:rsidRDefault="000F522A" w:rsidP="00AA12F0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النوع</w:t>
            </w:r>
          </w:p>
        </w:tc>
      </w:tr>
      <w:tr w:rsidR="003464A3" w:rsidRPr="00D25060" w14:paraId="37E7C37C" w14:textId="77777777" w:rsidTr="00AA12F0">
        <w:trPr>
          <w:trHeight w:val="43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E4583DE" w14:textId="1F060951" w:rsidR="003464A3" w:rsidRPr="006D6652" w:rsidRDefault="003464A3" w:rsidP="003464A3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2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BE0CDD6" w14:textId="48F6841A" w:rsidR="003464A3" w:rsidRPr="006D6652" w:rsidRDefault="00DA594B" w:rsidP="003464A3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lang w:bidi="ar-DZ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A45840D" w14:textId="2C99FC6E" w:rsidR="003464A3" w:rsidRPr="0072443F" w:rsidRDefault="003464A3" w:rsidP="003464A3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الطبيعية</w:t>
            </w:r>
          </w:p>
        </w:tc>
      </w:tr>
      <w:tr w:rsidR="003464A3" w:rsidRPr="00D25060" w14:paraId="5F8343A6" w14:textId="77777777" w:rsidTr="00AA12F0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14340F1" w14:textId="45A02BC9" w:rsidR="003464A3" w:rsidRPr="006D6652" w:rsidRDefault="003464A3" w:rsidP="003464A3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5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C1F2FAD" w14:textId="3436B934" w:rsidR="003464A3" w:rsidRPr="006D6652" w:rsidRDefault="00DA594B" w:rsidP="003464A3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6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374B651" w14:textId="71FEC0B4" w:rsidR="003464A3" w:rsidRDefault="003464A3" w:rsidP="003464A3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القيصرية</w:t>
            </w:r>
          </w:p>
        </w:tc>
      </w:tr>
      <w:tr w:rsidR="003464A3" w:rsidRPr="00D25060" w14:paraId="3D7C506F" w14:textId="77777777" w:rsidTr="00AA12F0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A8D9023" w14:textId="2CBCA32D" w:rsidR="003464A3" w:rsidRPr="006D6652" w:rsidRDefault="003464A3" w:rsidP="003464A3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7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3DF74D9" w14:textId="326BDEFA" w:rsidR="003464A3" w:rsidRPr="006D6652" w:rsidRDefault="00DA594B" w:rsidP="003464A3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7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E924C0D" w14:textId="77777777" w:rsidR="003464A3" w:rsidRDefault="003464A3" w:rsidP="003464A3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المجموع</w:t>
            </w:r>
          </w:p>
        </w:tc>
      </w:tr>
    </w:tbl>
    <w:p w14:paraId="6414B342" w14:textId="77777777" w:rsidR="0019631B" w:rsidRDefault="0019631B" w:rsidP="0019631B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</w:pPr>
    </w:p>
    <w:p w14:paraId="092DDEAB" w14:textId="77777777" w:rsidR="0019631B" w:rsidRDefault="0019631B" w:rsidP="0019631B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</w:pPr>
    </w:p>
    <w:p w14:paraId="3FC40AFB" w14:textId="77777777" w:rsidR="0019631B" w:rsidRDefault="0019631B" w:rsidP="0019631B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</w:pPr>
    </w:p>
    <w:p w14:paraId="5EE61640" w14:textId="77777777" w:rsidR="0019631B" w:rsidRDefault="0019631B" w:rsidP="0019631B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</w:pPr>
    </w:p>
    <w:p w14:paraId="3BF071A3" w14:textId="77777777" w:rsidR="0019631B" w:rsidRDefault="0019631B" w:rsidP="0019631B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</w:pPr>
    </w:p>
    <w:p w14:paraId="124452A2" w14:textId="77777777" w:rsidR="0019631B" w:rsidRDefault="0019631B" w:rsidP="0019631B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</w:pPr>
    </w:p>
    <w:p w14:paraId="6222D137" w14:textId="77777777" w:rsidR="0019631B" w:rsidRDefault="0019631B" w:rsidP="0019631B">
      <w:pPr>
        <w:spacing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CC105F1" w14:textId="77777777" w:rsidR="0019631B" w:rsidRPr="003645CF" w:rsidRDefault="0019631B" w:rsidP="00572943">
      <w:pPr>
        <w:spacing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3645CF">
        <w:rPr>
          <w:rFonts w:asciiTheme="minorBidi" w:hAnsiTheme="minorBidi"/>
          <w:b/>
          <w:bCs/>
          <w:sz w:val="28"/>
          <w:szCs w:val="28"/>
          <w:u w:val="single"/>
          <w:rtl/>
        </w:rPr>
        <w:t>جدول رقم (</w:t>
      </w:r>
      <w:r w:rsidR="00572943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10</w:t>
      </w:r>
      <w:r w:rsidRPr="003645CF">
        <w:rPr>
          <w:rFonts w:asciiTheme="minorBidi" w:hAnsiTheme="minorBidi"/>
          <w:b/>
          <w:bCs/>
          <w:sz w:val="28"/>
          <w:szCs w:val="28"/>
          <w:u w:val="single"/>
          <w:rtl/>
        </w:rPr>
        <w:t>) الاقامة القصيره:</w:t>
      </w:r>
    </w:p>
    <w:p w14:paraId="440DDC05" w14:textId="77777777" w:rsidR="0019631B" w:rsidRPr="003645CF" w:rsidRDefault="0019631B" w:rsidP="0019631B">
      <w:pPr>
        <w:spacing w:line="360" w:lineRule="auto"/>
        <w:rPr>
          <w:rFonts w:asciiTheme="minorBidi" w:hAnsiTheme="minorBidi"/>
          <w:sz w:val="32"/>
          <w:szCs w:val="32"/>
        </w:rPr>
      </w:pPr>
      <w:r w:rsidRPr="003645CF">
        <w:rPr>
          <w:rFonts w:asciiTheme="minorBidi" w:hAnsiTheme="minorBidi"/>
          <w:sz w:val="32"/>
          <w:szCs w:val="32"/>
          <w:rtl/>
        </w:rPr>
        <w:t>يو ضح دخولات الاقامة القصيرة (اقل من 24 ساعة ).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863"/>
      </w:tblGrid>
      <w:tr w:rsidR="0019631B" w:rsidRPr="000E3E23" w14:paraId="17CCC492" w14:textId="77777777" w:rsidTr="0032351F">
        <w:trPr>
          <w:trHeight w:val="567"/>
          <w:jc w:val="center"/>
        </w:trPr>
        <w:tc>
          <w:tcPr>
            <w:tcW w:w="166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FFFFFF" w:themeFill="background1"/>
            <w:vAlign w:val="center"/>
          </w:tcPr>
          <w:p w14:paraId="62BE9431" w14:textId="0443928F" w:rsidR="0019631B" w:rsidRPr="00C7503C" w:rsidRDefault="0019631B" w:rsidP="0032351F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1</w:t>
            </w:r>
            <w:r w:rsidR="005E38F0"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186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4447F69D" w14:textId="77777777" w:rsidR="0019631B" w:rsidRPr="00CE53B4" w:rsidRDefault="0019631B" w:rsidP="0032351F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94219">
              <w:rPr>
                <w:rFonts w:ascii="Arial" w:eastAsia="Arial Unicode MS" w:hAnsi="Arial" w:cs="Arial" w:hint="cs"/>
                <w:b/>
                <w:bCs/>
                <w:sz w:val="27"/>
                <w:szCs w:val="27"/>
                <w:rtl/>
              </w:rPr>
              <w:t>ال</w:t>
            </w:r>
            <w:r>
              <w:rPr>
                <w:rFonts w:ascii="Arial" w:eastAsia="Arial Unicode MS" w:hAnsi="Arial" w:cs="Arial" w:hint="cs"/>
                <w:b/>
                <w:bCs/>
                <w:sz w:val="27"/>
                <w:szCs w:val="27"/>
                <w:rtl/>
              </w:rPr>
              <w:t>دخولات</w:t>
            </w:r>
          </w:p>
        </w:tc>
      </w:tr>
    </w:tbl>
    <w:p w14:paraId="259DDF38" w14:textId="77777777" w:rsidR="00572943" w:rsidRDefault="00572943" w:rsidP="00807C6A">
      <w:pPr>
        <w:spacing w:line="360" w:lineRule="auto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34893A71" w14:textId="77777777" w:rsidR="00F25F0D" w:rsidRPr="00BC2501" w:rsidRDefault="00F25F0D" w:rsidP="00F25F0D">
      <w:pPr>
        <w:spacing w:line="360" w:lineRule="auto"/>
        <w:ind w:left="360"/>
        <w:jc w:val="center"/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BC2501">
        <w:rPr>
          <w:rFonts w:ascii="Tahoma" w:hAnsi="Tahoma" w:cs="Tahoma" w:hint="cs"/>
          <w:b/>
          <w:bCs/>
          <w:sz w:val="28"/>
          <w:szCs w:val="28"/>
          <w:u w:val="single"/>
          <w:rtl/>
        </w:rPr>
        <w:t xml:space="preserve">الاقامة الطويلة </w:t>
      </w:r>
    </w:p>
    <w:p w14:paraId="0F93C563" w14:textId="71709077" w:rsidR="00F25F0D" w:rsidRDefault="00F25F0D" w:rsidP="00572943">
      <w:pPr>
        <w:spacing w:line="360" w:lineRule="auto"/>
        <w:rPr>
          <w:rFonts w:ascii="Cambria" w:hAnsi="Cambria" w:cs="Tahoma"/>
          <w:b/>
          <w:bCs/>
          <w:rtl/>
        </w:rPr>
      </w:pPr>
      <w:r w:rsidRPr="00B57C80">
        <w:rPr>
          <w:rFonts w:ascii="Cambria" w:hAnsi="Cambria" w:cs="Tahoma" w:hint="cs"/>
          <w:b/>
          <w:bCs/>
          <w:rtl/>
        </w:rPr>
        <w:t>جدول رقم(</w:t>
      </w:r>
      <w:r w:rsidR="00572943">
        <w:rPr>
          <w:rFonts w:ascii="Cambria" w:hAnsi="Cambria" w:cs="Tahoma" w:hint="cs"/>
          <w:b/>
          <w:bCs/>
          <w:rtl/>
        </w:rPr>
        <w:t>11</w:t>
      </w:r>
      <w:r w:rsidRPr="00B57C80">
        <w:rPr>
          <w:rFonts w:ascii="Cambria" w:hAnsi="Cambria" w:cs="Tahoma" w:hint="cs"/>
          <w:b/>
          <w:bCs/>
          <w:rtl/>
        </w:rPr>
        <w:t>) : يو ضح ترددات الاقامة الطويلة( اكثر من 24 ساعة) للمرضى الخارجين بنهاية شهر</w:t>
      </w:r>
      <w:r>
        <w:rPr>
          <w:rFonts w:ascii="Cambria" w:hAnsi="Cambria" w:cs="Tahoma" w:hint="cs"/>
          <w:b/>
          <w:bCs/>
          <w:rtl/>
        </w:rPr>
        <w:t xml:space="preserve"> </w:t>
      </w:r>
      <w:r w:rsidR="00DA594B">
        <w:rPr>
          <w:rFonts w:ascii="Cambria" w:hAnsi="Cambria" w:cs="Tahoma" w:hint="cs"/>
          <w:b/>
          <w:bCs/>
          <w:rtl/>
        </w:rPr>
        <w:t>مارس</w:t>
      </w:r>
      <w:r>
        <w:rPr>
          <w:rFonts w:ascii="Cambria" w:hAnsi="Cambria" w:cs="Tahoma" w:hint="cs"/>
          <w:b/>
          <w:bCs/>
          <w:rtl/>
        </w:rPr>
        <w:t>.</w:t>
      </w:r>
    </w:p>
    <w:tbl>
      <w:tblPr>
        <w:tblpPr w:leftFromText="180" w:rightFromText="180" w:vertAnchor="text" w:horzAnchor="margin" w:tblpXSpec="center" w:tblpY="39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3"/>
        <w:gridCol w:w="2410"/>
      </w:tblGrid>
      <w:tr w:rsidR="00F25F0D" w:rsidRPr="000E3E23" w14:paraId="0E70B7DD" w14:textId="77777777" w:rsidTr="000017E1">
        <w:trPr>
          <w:trHeight w:val="738"/>
        </w:trPr>
        <w:tc>
          <w:tcPr>
            <w:tcW w:w="159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FFFFFF" w:themeFill="background1"/>
            <w:vAlign w:val="center"/>
          </w:tcPr>
          <w:p w14:paraId="3308339E" w14:textId="13B25744" w:rsidR="00F25F0D" w:rsidRPr="00C7503C" w:rsidRDefault="00224FD8" w:rsidP="00F25F0D">
            <w:pPr>
              <w:tabs>
                <w:tab w:val="left" w:pos="4488"/>
              </w:tabs>
              <w:spacing w:after="0" w:line="240" w:lineRule="auto"/>
              <w:jc w:val="center"/>
              <w:rPr>
                <w:rFonts w:ascii="Tahoma" w:hAnsi="Tahoma" w:cs="Andalus"/>
                <w:b/>
                <w:bCs/>
                <w:sz w:val="24"/>
                <w:szCs w:val="24"/>
              </w:rPr>
            </w:pPr>
            <w:r>
              <w:rPr>
                <w:rFonts w:ascii="Tahoma" w:hAnsi="Tahoma" w:cs="Andalus" w:hint="cs"/>
                <w:b/>
                <w:bCs/>
                <w:sz w:val="24"/>
                <w:szCs w:val="24"/>
                <w:rtl/>
              </w:rPr>
              <w:t>85</w:t>
            </w:r>
          </w:p>
        </w:tc>
        <w:tc>
          <w:tcPr>
            <w:tcW w:w="2410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5CB10745" w14:textId="77777777" w:rsidR="00F25F0D" w:rsidRPr="00EE7585" w:rsidRDefault="00F25F0D" w:rsidP="00F25F0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A94219"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عدد المنومين</w:t>
            </w:r>
          </w:p>
        </w:tc>
      </w:tr>
    </w:tbl>
    <w:p w14:paraId="154A4BF1" w14:textId="77777777" w:rsidR="00F25F0D" w:rsidRDefault="00F25F0D" w:rsidP="00F25F0D">
      <w:pPr>
        <w:spacing w:line="360" w:lineRule="auto"/>
        <w:jc w:val="right"/>
        <w:rPr>
          <w:rFonts w:ascii="Cambria" w:hAnsi="Cambria" w:cs="Tahoma"/>
          <w:b/>
          <w:bCs/>
          <w:rtl/>
        </w:rPr>
      </w:pPr>
    </w:p>
    <w:p w14:paraId="5E5007EF" w14:textId="77777777" w:rsidR="00F25F0D" w:rsidRPr="006D3EB7" w:rsidRDefault="00F25F0D" w:rsidP="00F25F0D">
      <w:pPr>
        <w:spacing w:line="360" w:lineRule="auto"/>
        <w:jc w:val="right"/>
        <w:rPr>
          <w:rFonts w:ascii="Cambria" w:hAnsi="Cambria" w:cs="Tahoma"/>
          <w:b/>
          <w:bCs/>
          <w:sz w:val="24"/>
          <w:szCs w:val="24"/>
        </w:rPr>
      </w:pPr>
    </w:p>
    <w:p w14:paraId="3F4D3C2F" w14:textId="77777777" w:rsidR="00F25F0D" w:rsidRDefault="00F25F0D" w:rsidP="00F25F0D">
      <w:pPr>
        <w:spacing w:line="360" w:lineRule="auto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5FD62DD6" w14:textId="5C2512E8" w:rsidR="00572943" w:rsidRPr="00327312" w:rsidRDefault="00224FD8" w:rsidP="00327312">
      <w:pPr>
        <w:pStyle w:val="ListParagraph"/>
        <w:numPr>
          <w:ilvl w:val="0"/>
          <w:numId w:val="1"/>
        </w:numPr>
        <w:bidi/>
        <w:spacing w:after="0" w:line="360" w:lineRule="auto"/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انخفضت</w:t>
      </w:r>
      <w:r w:rsidR="00873205">
        <w:rPr>
          <w:rFonts w:ascii="Tahoma" w:hAnsi="Tahoma" w:cs="Tahoma" w:hint="cs"/>
          <w:sz w:val="24"/>
          <w:szCs w:val="24"/>
          <w:rtl/>
        </w:rPr>
        <w:t xml:space="preserve"> ترددات الاقامة الطويلة بنسبة </w:t>
      </w:r>
      <w:r>
        <w:rPr>
          <w:rFonts w:ascii="Tahoma" w:hAnsi="Tahoma" w:cs="Tahoma" w:hint="cs"/>
          <w:sz w:val="24"/>
          <w:szCs w:val="24"/>
          <w:rtl/>
        </w:rPr>
        <w:t>7.6</w:t>
      </w:r>
      <w:r w:rsidR="00873205">
        <w:rPr>
          <w:rFonts w:ascii="Tahoma" w:hAnsi="Tahoma" w:cs="Tahoma" w:hint="cs"/>
          <w:sz w:val="24"/>
          <w:szCs w:val="24"/>
          <w:rtl/>
        </w:rPr>
        <w:t>% مقارنة بالشهر السابق.</w:t>
      </w:r>
    </w:p>
    <w:p w14:paraId="5ED655A0" w14:textId="77777777" w:rsidR="00327312" w:rsidRDefault="00327312" w:rsidP="00572943">
      <w:pPr>
        <w:tabs>
          <w:tab w:val="left" w:pos="1291"/>
        </w:tabs>
        <w:spacing w:after="0"/>
        <w:rPr>
          <w:rFonts w:ascii="Tahoma" w:hAnsi="Tahoma" w:cs="Tahoma"/>
          <w:sz w:val="28"/>
          <w:szCs w:val="28"/>
          <w:rtl/>
        </w:rPr>
      </w:pPr>
    </w:p>
    <w:p w14:paraId="6B4DC855" w14:textId="77777777" w:rsidR="00BD3DBD" w:rsidRDefault="00BD3DBD" w:rsidP="00572943">
      <w:pPr>
        <w:tabs>
          <w:tab w:val="left" w:pos="1291"/>
        </w:tabs>
        <w:spacing w:after="0"/>
        <w:rPr>
          <w:rFonts w:ascii="Tahoma" w:hAnsi="Tahoma" w:cs="Tahoma"/>
          <w:sz w:val="28"/>
          <w:szCs w:val="28"/>
          <w:rtl/>
        </w:rPr>
      </w:pPr>
    </w:p>
    <w:p w14:paraId="0D071F84" w14:textId="77777777" w:rsidR="00E616FD" w:rsidRDefault="00E616FD" w:rsidP="00572943">
      <w:pPr>
        <w:tabs>
          <w:tab w:val="left" w:pos="1291"/>
        </w:tabs>
        <w:spacing w:after="0"/>
        <w:rPr>
          <w:rFonts w:ascii="Tahoma" w:hAnsi="Tahoma" w:cs="Tahoma"/>
          <w:sz w:val="28"/>
          <w:szCs w:val="28"/>
          <w:rtl/>
        </w:rPr>
      </w:pPr>
    </w:p>
    <w:p w14:paraId="698C383F" w14:textId="5DCBB78F" w:rsidR="00F25F0D" w:rsidRDefault="00F25F0D" w:rsidP="00572943">
      <w:pPr>
        <w:tabs>
          <w:tab w:val="left" w:pos="1291"/>
        </w:tabs>
        <w:spacing w:after="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lastRenderedPageBreak/>
        <w:t>جدول رقم (</w:t>
      </w:r>
      <w:r w:rsidR="00572943">
        <w:rPr>
          <w:rFonts w:ascii="Tahoma" w:hAnsi="Tahoma" w:cs="Tahoma" w:hint="cs"/>
          <w:sz w:val="28"/>
          <w:szCs w:val="28"/>
          <w:rtl/>
        </w:rPr>
        <w:t>12</w:t>
      </w:r>
      <w:r>
        <w:rPr>
          <w:rFonts w:ascii="Tahoma" w:hAnsi="Tahoma" w:cs="Tahoma" w:hint="cs"/>
          <w:sz w:val="28"/>
          <w:szCs w:val="28"/>
          <w:rtl/>
        </w:rPr>
        <w:t>) يوضح الاقامة الطويلة حسب نوع الاقامة</w:t>
      </w:r>
      <w:r w:rsidR="000017E1">
        <w:rPr>
          <w:rFonts w:ascii="Tahoma" w:hAnsi="Tahoma" w:cs="Tahoma" w:hint="cs"/>
          <w:sz w:val="28"/>
          <w:szCs w:val="28"/>
          <w:rtl/>
        </w:rPr>
        <w:t xml:space="preserve"> و القسم الطبي</w:t>
      </w:r>
      <w:r>
        <w:rPr>
          <w:rFonts w:ascii="Tahoma" w:hAnsi="Tahoma" w:cs="Tahoma" w:hint="cs"/>
          <w:sz w:val="28"/>
          <w:szCs w:val="28"/>
          <w:rtl/>
        </w:rPr>
        <w:t>:</w:t>
      </w:r>
    </w:p>
    <w:p w14:paraId="057B6C45" w14:textId="6AF53E5F" w:rsidR="00D73E71" w:rsidRDefault="00D73E71" w:rsidP="00572943">
      <w:pPr>
        <w:tabs>
          <w:tab w:val="left" w:pos="1291"/>
        </w:tabs>
        <w:spacing w:after="0"/>
        <w:rPr>
          <w:rFonts w:ascii="Tahoma" w:hAnsi="Tahoma" w:cs="Tahoma"/>
          <w:sz w:val="28"/>
          <w:szCs w:val="28"/>
          <w:rtl/>
        </w:rPr>
      </w:pPr>
    </w:p>
    <w:tbl>
      <w:tblPr>
        <w:tblpPr w:leftFromText="180" w:rightFromText="180" w:vertAnchor="text" w:horzAnchor="margin" w:tblpXSpec="center" w:tblpY="359"/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1133"/>
        <w:gridCol w:w="851"/>
        <w:gridCol w:w="710"/>
        <w:gridCol w:w="567"/>
        <w:gridCol w:w="1984"/>
      </w:tblGrid>
      <w:tr w:rsidR="002D284C" w:rsidRPr="00100664" w14:paraId="283A8D29" w14:textId="77777777" w:rsidTr="00C112B2">
        <w:trPr>
          <w:trHeight w:val="1022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0877DA4F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سابقا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78FEB07C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حاليا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083F4651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حديثي الولادة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730E3F63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العناية المكثفة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04A2B1E7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عنابر الولادة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708FA4FC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غرفة خاصة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51B94EFB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عنبر عام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4D17E1B4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القسم</w:t>
            </w:r>
          </w:p>
        </w:tc>
      </w:tr>
      <w:tr w:rsidR="002D284C" w:rsidRPr="00100664" w14:paraId="0440D658" w14:textId="77777777" w:rsidTr="00C112B2">
        <w:trPr>
          <w:trHeight w:val="448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69461E68" w14:textId="253B4B92" w:rsidR="002D284C" w:rsidRPr="00C6053A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10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420964AE" w14:textId="6922E84F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11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6B15076A" w14:textId="027A71C8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69339899" w14:textId="12097698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7B72227C" w14:textId="7314A5EE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64A1E761" w14:textId="58E987BE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23669A7" w14:textId="404602E3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6C7FF758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باطنية</w:t>
            </w:r>
          </w:p>
        </w:tc>
      </w:tr>
      <w:tr w:rsidR="002D284C" w:rsidRPr="00100664" w14:paraId="0938BDD0" w14:textId="77777777" w:rsidTr="00C112B2">
        <w:trPr>
          <w:trHeight w:val="448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466BACAF" w14:textId="1180CA83" w:rsidR="002D284C" w:rsidRPr="00C6053A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17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2BCC90B0" w14:textId="7D02CDE5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26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2F75783" w14:textId="02B1667B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D0422CB" w14:textId="0F3114C1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62B7A8A6" w14:textId="21B9AF02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ACDDF84" w14:textId="139455AC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10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0704A46C" w14:textId="0C337AE5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16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single" w:sz="18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58247210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جراحةعامة</w:t>
            </w:r>
          </w:p>
        </w:tc>
      </w:tr>
      <w:tr w:rsidR="002D284C" w:rsidRPr="00100664" w14:paraId="36A1EADD" w14:textId="77777777" w:rsidTr="00C112B2">
        <w:trPr>
          <w:trHeight w:val="486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60D67A8D" w14:textId="4F3EEFB9" w:rsidR="002D284C" w:rsidRPr="00C6053A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13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1F285096" w14:textId="2E91D7F7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22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28C4331B" w14:textId="28ABC5C0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7E72F1B" w14:textId="76B7F015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B06EBFC" w14:textId="3E3D0DDA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1397FFD6" w14:textId="5615B7D0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9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493E6DB0" w14:textId="7DC051F9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13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7B02D492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عظام</w:t>
            </w:r>
          </w:p>
        </w:tc>
      </w:tr>
      <w:tr w:rsidR="002D284C" w:rsidRPr="00100664" w14:paraId="2AEC3E5A" w14:textId="77777777" w:rsidTr="00C112B2">
        <w:trPr>
          <w:trHeight w:val="50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7CBBE3A4" w14:textId="7D7DB769" w:rsidR="002D284C" w:rsidRPr="00C6053A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21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4F191618" w14:textId="210DF36C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15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3943D2E" w14:textId="7AC391D6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D0697B6" w14:textId="2C16F1FA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40F708E5" w14:textId="1F1D6CC6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601D029F" w14:textId="501B1B21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53FA67E6" w14:textId="074DD618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9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4870D01A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مخ واعصاب</w:t>
            </w:r>
          </w:p>
        </w:tc>
      </w:tr>
      <w:tr w:rsidR="002D284C" w:rsidRPr="00100664" w14:paraId="357B2DFE" w14:textId="77777777" w:rsidTr="00C112B2">
        <w:trPr>
          <w:trHeight w:val="331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3615D2F8" w14:textId="174A9E25" w:rsidR="002D284C" w:rsidRPr="00C6053A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7E4B3E1F" w14:textId="698103A6" w:rsidR="002D284C" w:rsidRPr="00C6053A" w:rsidRDefault="000D2756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1D3EFEDB" w14:textId="4B272E63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1C250F25" w14:textId="5747B360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54C2C88B" w14:textId="51860C7E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4F946EFC" w14:textId="1B659E62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0C72A85F" w14:textId="4CB8D2EF" w:rsidR="002D284C" w:rsidRPr="00C6053A" w:rsidRDefault="000D2756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25B1EA6D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مسالك</w:t>
            </w:r>
          </w:p>
        </w:tc>
      </w:tr>
      <w:tr w:rsidR="002D284C" w:rsidRPr="00100664" w14:paraId="479F4187" w14:textId="77777777" w:rsidTr="00C112B2">
        <w:trPr>
          <w:trHeight w:val="50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51A02D4F" w14:textId="68DBD60F" w:rsidR="002D284C" w:rsidRPr="00C6053A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14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08F706D8" w14:textId="08423C47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4E7B5514" w14:textId="7B6F33C4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22F13A92" w14:textId="20EBD1C5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1B60C35D" w14:textId="0FA8A8D1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6A3395D5" w14:textId="21C4717B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5807FE6B" w14:textId="0D661F1E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45B83A3E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الاطفال</w:t>
            </w:r>
          </w:p>
        </w:tc>
      </w:tr>
      <w:tr w:rsidR="002D284C" w:rsidRPr="00100664" w14:paraId="7B5A319A" w14:textId="77777777" w:rsidTr="00C112B2">
        <w:trPr>
          <w:trHeight w:val="50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2BDA5066" w14:textId="54AFDE7B" w:rsidR="002D284C" w:rsidRPr="00C6053A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9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714B23C1" w14:textId="0D563BEF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6C690E1E" w14:textId="107F4FE4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EF192B9" w14:textId="02B40063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5496AB48" w14:textId="700F12EF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335CE76" w14:textId="505AD441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23E4E86" w14:textId="7DFB42A0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1B57335D" w14:textId="77777777" w:rsidR="002D284C" w:rsidRPr="00100664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 w:rsidRPr="00100664"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نساء وتوليد</w:t>
            </w:r>
          </w:p>
        </w:tc>
      </w:tr>
      <w:tr w:rsidR="002D284C" w:rsidRPr="00100664" w14:paraId="2BF31A58" w14:textId="77777777" w:rsidTr="00C112B2">
        <w:trPr>
          <w:trHeight w:val="50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0A3ABFC7" w14:textId="79F6F723" w:rsidR="002D284C" w:rsidRPr="00C6053A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0ADBF3DD" w14:textId="2D62907E" w:rsidR="002D284C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3270C19" w14:textId="6996B836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58D00D75" w14:textId="2853A774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40A11D24" w14:textId="59B310A5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7FE7CD88" w14:textId="0C3421E9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7AC4EA57" w14:textId="6FA1CDD6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6F5F0942" w14:textId="608CC18F" w:rsidR="002D284C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تجميل</w:t>
            </w:r>
          </w:p>
        </w:tc>
      </w:tr>
      <w:tr w:rsidR="002D284C" w:rsidRPr="00100664" w14:paraId="342B7052" w14:textId="77777777" w:rsidTr="00C112B2">
        <w:trPr>
          <w:trHeight w:val="50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398BA768" w14:textId="1273ED7B" w:rsidR="002D284C" w:rsidRPr="00C6053A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3DA22509" w14:textId="7DB3CAA8" w:rsidR="002D284C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1073A576" w14:textId="684864EF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5EA084E3" w14:textId="20D2EB78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4F16F3CC" w14:textId="6C4AACC2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E93B233" w14:textId="0543DAB5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4328273E" w14:textId="394DEE17" w:rsidR="002D284C" w:rsidRPr="00C6053A" w:rsidRDefault="00DE6918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767651C2" w14:textId="384E9FE0" w:rsidR="002D284C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جراحة المخ والاعصاب</w:t>
            </w:r>
          </w:p>
        </w:tc>
      </w:tr>
      <w:tr w:rsidR="002D284C" w:rsidRPr="00100664" w14:paraId="4494538B" w14:textId="77777777" w:rsidTr="00C112B2">
        <w:trPr>
          <w:trHeight w:val="50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6531F144" w14:textId="046A5397" w:rsidR="002D284C" w:rsidRPr="00C6053A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4801B151" w14:textId="42DB93AD" w:rsidR="002D284C" w:rsidRDefault="000D2756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ـــــ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03FC54AF" w14:textId="04959E32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56B68F11" w14:textId="0196D581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49B5B1E" w14:textId="06F5EAA1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47035382" w14:textId="298848CA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65A7723F" w14:textId="23C93FE1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63D6DACA" w14:textId="24049A2B" w:rsidR="002D284C" w:rsidRDefault="002D284C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جراحة الاطفال</w:t>
            </w:r>
          </w:p>
        </w:tc>
      </w:tr>
      <w:tr w:rsidR="002D284C" w:rsidRPr="00100664" w14:paraId="58A21392" w14:textId="77777777" w:rsidTr="00C112B2">
        <w:trPr>
          <w:trHeight w:val="50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192C1D6D" w14:textId="77777777" w:rsidR="00E616FD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  <w:lang w:val="en-GB"/>
              </w:rPr>
            </w:pPr>
          </w:p>
          <w:p w14:paraId="235F1CD1" w14:textId="3B513C56" w:rsidR="002D284C" w:rsidRPr="00862F3B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  <w:lang w:val="en-GB"/>
              </w:rPr>
              <w:t>2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12E142A3" w14:textId="23E07AC5" w:rsidR="002D284C" w:rsidRDefault="000D2756" w:rsidP="000D2756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66C63058" w14:textId="66C8025D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25A0B940" w14:textId="3D525205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21EF93A9" w14:textId="22D0944A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7F0071D7" w14:textId="02E19FC0" w:rsidR="002D284C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4F1C2ED4" w14:textId="5E21F646" w:rsidR="002D284C" w:rsidRPr="00C6053A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073D603F" w14:textId="57413784" w:rsidR="002D284C" w:rsidRDefault="00530A24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الانف والاذن والحنجره</w:t>
            </w:r>
          </w:p>
        </w:tc>
      </w:tr>
      <w:tr w:rsidR="00530A24" w:rsidRPr="00100664" w14:paraId="16B5B438" w14:textId="77777777" w:rsidTr="00C112B2">
        <w:trPr>
          <w:trHeight w:val="50"/>
        </w:trPr>
        <w:tc>
          <w:tcPr>
            <w:tcW w:w="67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auto"/>
            <w:vAlign w:val="center"/>
          </w:tcPr>
          <w:p w14:paraId="2D0E8F9F" w14:textId="40FFBB12" w:rsidR="00530A24" w:rsidRDefault="00E616FD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92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22A89D62" w14:textId="2B719C8C" w:rsidR="00530A24" w:rsidRDefault="000D2756" w:rsidP="000D2756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85</w:t>
            </w:r>
          </w:p>
        </w:tc>
        <w:tc>
          <w:tcPr>
            <w:tcW w:w="85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39AA6B2E" w14:textId="42319069" w:rsidR="00530A24" w:rsidRDefault="00B12982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ــــ</w:t>
            </w:r>
          </w:p>
        </w:tc>
        <w:tc>
          <w:tcPr>
            <w:tcW w:w="113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59DE8E7D" w14:textId="7FFC6CD9" w:rsidR="00530A24" w:rsidRDefault="000D2756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51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4A0D35E4" w14:textId="30F33037" w:rsidR="00530A24" w:rsidRDefault="000D2756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71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77D9358E" w14:textId="5D722B85" w:rsidR="00530A24" w:rsidRDefault="000D2756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27</w:t>
            </w:r>
          </w:p>
        </w:tc>
        <w:tc>
          <w:tcPr>
            <w:tcW w:w="567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  <w:vAlign w:val="center"/>
          </w:tcPr>
          <w:p w14:paraId="62E87E99" w14:textId="5832D3C6" w:rsidR="00530A24" w:rsidRPr="00C6053A" w:rsidRDefault="000D2756" w:rsidP="00AA12F0">
            <w:pPr>
              <w:tabs>
                <w:tab w:val="left" w:pos="4488"/>
              </w:tabs>
              <w:jc w:val="center"/>
              <w:rPr>
                <w:rFonts w:ascii="Tahoma" w:hAnsi="Tahoma" w:cs="Andalus"/>
                <w:b/>
                <w:bCs/>
                <w:sz w:val="18"/>
                <w:szCs w:val="18"/>
              </w:rPr>
            </w:pPr>
            <w:r>
              <w:rPr>
                <w:rFonts w:ascii="Tahoma" w:hAnsi="Tahoma" w:cs="Andalus" w:hint="cs"/>
                <w:b/>
                <w:bCs/>
                <w:sz w:val="18"/>
                <w:szCs w:val="18"/>
                <w:rtl/>
              </w:rPr>
              <w:t>53</w:t>
            </w:r>
          </w:p>
        </w:tc>
        <w:tc>
          <w:tcPr>
            <w:tcW w:w="198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C2D69B" w:themeFill="accent3" w:themeFillTint="99"/>
            <w:vAlign w:val="center"/>
          </w:tcPr>
          <w:p w14:paraId="0C4D90B9" w14:textId="08A75474" w:rsidR="00530A24" w:rsidRDefault="00530A24" w:rsidP="00AA12F0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rtl/>
              </w:rPr>
              <w:t>المجموع</w:t>
            </w:r>
          </w:p>
        </w:tc>
      </w:tr>
    </w:tbl>
    <w:p w14:paraId="5D66C243" w14:textId="4A377901" w:rsidR="00D73E71" w:rsidRDefault="00D73E71" w:rsidP="00572943">
      <w:pPr>
        <w:tabs>
          <w:tab w:val="left" w:pos="1291"/>
        </w:tabs>
        <w:spacing w:after="0"/>
        <w:rPr>
          <w:rFonts w:ascii="Tahoma" w:hAnsi="Tahoma" w:cs="Tahoma"/>
          <w:sz w:val="28"/>
          <w:szCs w:val="28"/>
          <w:rtl/>
        </w:rPr>
      </w:pPr>
    </w:p>
    <w:p w14:paraId="4D29EE15" w14:textId="5C9F89D9" w:rsidR="00D73E71" w:rsidRDefault="00D73E71" w:rsidP="00572943">
      <w:pPr>
        <w:tabs>
          <w:tab w:val="left" w:pos="1291"/>
        </w:tabs>
        <w:spacing w:after="0"/>
        <w:rPr>
          <w:rFonts w:ascii="Tahoma" w:hAnsi="Tahoma" w:cs="Tahoma"/>
          <w:sz w:val="28"/>
          <w:szCs w:val="28"/>
          <w:rtl/>
        </w:rPr>
      </w:pPr>
    </w:p>
    <w:p w14:paraId="4D2E2EB6" w14:textId="6202EC8B" w:rsidR="00D73E71" w:rsidRDefault="00D73E71" w:rsidP="00572943">
      <w:pPr>
        <w:tabs>
          <w:tab w:val="left" w:pos="1291"/>
        </w:tabs>
        <w:spacing w:after="0"/>
        <w:rPr>
          <w:rFonts w:ascii="Tahoma" w:hAnsi="Tahoma" w:cs="Tahoma"/>
          <w:sz w:val="28"/>
          <w:szCs w:val="28"/>
          <w:rtl/>
        </w:rPr>
      </w:pPr>
    </w:p>
    <w:p w14:paraId="25397FB1" w14:textId="6E58C5FF" w:rsidR="00862F3B" w:rsidRDefault="00684287" w:rsidP="00572943">
      <w:pPr>
        <w:tabs>
          <w:tab w:val="left" w:pos="1291"/>
        </w:tabs>
        <w:spacing w:after="0"/>
        <w:rPr>
          <w:rFonts w:ascii="Tahoma" w:hAnsi="Tahoma" w:cs="Tahoma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5EB0C6F0" wp14:editId="3ECCD668">
            <wp:extent cx="4743450" cy="2919413"/>
            <wp:effectExtent l="0" t="0" r="0" b="14605"/>
            <wp:docPr id="9918138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2036E5-A8E4-FBFB-3EB8-77FB6DA53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E1D7FA8" w14:textId="080822C7" w:rsidR="00873205" w:rsidRDefault="00873205" w:rsidP="00327312">
      <w:pPr>
        <w:tabs>
          <w:tab w:val="left" w:pos="1291"/>
        </w:tabs>
        <w:spacing w:after="0"/>
        <w:rPr>
          <w:rFonts w:ascii="Tahoma" w:hAnsi="Tahoma" w:cs="Tahoma"/>
          <w:sz w:val="28"/>
          <w:szCs w:val="28"/>
          <w:rtl/>
        </w:rPr>
      </w:pPr>
    </w:p>
    <w:p w14:paraId="76BBB0D1" w14:textId="197B3325" w:rsidR="00873205" w:rsidRDefault="00873205" w:rsidP="00F25F0D">
      <w:pPr>
        <w:spacing w:after="0" w:line="360" w:lineRule="auto"/>
        <w:rPr>
          <w:rFonts w:ascii="Tahoma" w:hAnsi="Tahoma" w:cs="Tahoma"/>
          <w:sz w:val="28"/>
          <w:szCs w:val="28"/>
          <w:rtl/>
        </w:rPr>
      </w:pPr>
    </w:p>
    <w:p w14:paraId="2665E324" w14:textId="77777777" w:rsidR="00873205" w:rsidRDefault="00873205" w:rsidP="00F25F0D">
      <w:pPr>
        <w:spacing w:after="0" w:line="360" w:lineRule="auto"/>
        <w:rPr>
          <w:rFonts w:ascii="Tahoma" w:hAnsi="Tahoma" w:cs="Tahoma"/>
          <w:sz w:val="28"/>
          <w:szCs w:val="28"/>
          <w:rtl/>
        </w:rPr>
      </w:pPr>
    </w:p>
    <w:p w14:paraId="7B39F7B7" w14:textId="77777777" w:rsidR="00F25F0D" w:rsidRPr="00A4187C" w:rsidRDefault="00F25F0D" w:rsidP="006E2027">
      <w:pPr>
        <w:rPr>
          <w:rFonts w:ascii="Cambria" w:hAnsi="Cambria" w:cs="Tahoma"/>
          <w:b/>
          <w:bCs/>
        </w:rPr>
      </w:pPr>
      <w:r w:rsidRPr="00C90E75"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  <w:t>جدول رقم (</w:t>
      </w:r>
      <w:r w:rsidR="006E2027"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</w:rPr>
        <w:t>13</w:t>
      </w:r>
      <w:r w:rsidRPr="00C90E75"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  <w:t xml:space="preserve">) يو ضح </w:t>
      </w:r>
      <w:r w:rsidRPr="00C90E75">
        <w:rPr>
          <w:rFonts w:ascii="Cambria" w:hAnsi="Cambria" w:cs="Tahoma"/>
          <w:b/>
          <w:bCs/>
          <w:rtl/>
        </w:rPr>
        <w:t>:</w:t>
      </w:r>
    </w:p>
    <w:p w14:paraId="2F7EF64C" w14:textId="77777777" w:rsidR="00873205" w:rsidRDefault="00F25F0D" w:rsidP="00F25F0D">
      <w:pPr>
        <w:spacing w:after="0" w:line="360" w:lineRule="auto"/>
        <w:rPr>
          <w:rFonts w:ascii="Cambria" w:hAnsi="Cambria" w:cs="Tahoma"/>
          <w:b/>
          <w:bCs/>
          <w:sz w:val="24"/>
          <w:szCs w:val="24"/>
          <w:u w:val="single"/>
          <w:rtl/>
        </w:rPr>
      </w:pPr>
      <w:r w:rsidRPr="006E2027">
        <w:rPr>
          <w:rFonts w:ascii="Cambria" w:hAnsi="Cambria" w:cs="Tahoma" w:hint="cs"/>
          <w:b/>
          <w:bCs/>
          <w:sz w:val="24"/>
          <w:szCs w:val="24"/>
          <w:u w:val="single"/>
          <w:rtl/>
        </w:rPr>
        <w:t>ترددات خدمات الاسنان</w:t>
      </w:r>
    </w:p>
    <w:tbl>
      <w:tblPr>
        <w:tblpPr w:leftFromText="180" w:rightFromText="180" w:vertAnchor="text" w:horzAnchor="margin" w:tblpXSpec="center" w:tblpY="150"/>
        <w:tblW w:w="5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701"/>
        <w:gridCol w:w="2443"/>
      </w:tblGrid>
      <w:tr w:rsidR="00873205" w:rsidRPr="00D25060" w14:paraId="4D8A3ACD" w14:textId="77777777" w:rsidTr="00C038C8">
        <w:trPr>
          <w:trHeight w:val="593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34BB94C8" w14:textId="77777777" w:rsidR="00873205" w:rsidRPr="0054193E" w:rsidRDefault="00873205" w:rsidP="00C038C8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bookmarkStart w:id="6" w:name="_Hlk164317208"/>
            <w:r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سابقا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1B4787F6" w14:textId="77777777" w:rsidR="00873205" w:rsidRPr="0054193E" w:rsidRDefault="00873205" w:rsidP="00C038C8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حاليا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2237B0E6" w14:textId="34280E28" w:rsidR="00873205" w:rsidRPr="0072443F" w:rsidRDefault="00873205" w:rsidP="00C038C8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 xml:space="preserve"> نوع الخدمة</w:t>
            </w:r>
          </w:p>
        </w:tc>
      </w:tr>
      <w:tr w:rsidR="00B76317" w:rsidRPr="00D25060" w14:paraId="1E594CB0" w14:textId="77777777" w:rsidTr="00C038C8">
        <w:trPr>
          <w:trHeight w:val="43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AFE9CBE" w14:textId="48ABA5F4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12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4D00FCC" w14:textId="3CF25E8E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13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CFAD8BA" w14:textId="5E7CC897" w:rsidR="00B76317" w:rsidRPr="0072443F" w:rsidRDefault="00B76317" w:rsidP="00B7631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خلع عادي</w:t>
            </w:r>
          </w:p>
        </w:tc>
      </w:tr>
      <w:tr w:rsidR="00B76317" w:rsidRPr="00D25060" w14:paraId="70591EBB" w14:textId="77777777" w:rsidTr="00C038C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2DFABBD" w14:textId="7C0A6FB5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3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9CC6D84" w14:textId="37675E64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2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2924475" w14:textId="6560E6DB" w:rsidR="00B76317" w:rsidRDefault="00B76317" w:rsidP="00B7631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حشوة علاجية</w:t>
            </w:r>
          </w:p>
        </w:tc>
      </w:tr>
      <w:tr w:rsidR="00B76317" w:rsidRPr="00D25060" w14:paraId="3FFDE81D" w14:textId="77777777" w:rsidTr="00C038C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5FCF13C" w14:textId="376C6C70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22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3BF43AA" w14:textId="6FC538AD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16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B93CBCB" w14:textId="4E12D375" w:rsidR="00B76317" w:rsidRDefault="00B76317" w:rsidP="00B7631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نظافة لثة</w:t>
            </w:r>
          </w:p>
        </w:tc>
      </w:tr>
      <w:tr w:rsidR="00B76317" w:rsidRPr="00D25060" w14:paraId="298EB6F1" w14:textId="77777777" w:rsidTr="00C038C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ABE7150" w14:textId="5588DDED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18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70DB632" w14:textId="3B939D2B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10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413757A" w14:textId="132FCD07" w:rsidR="00B76317" w:rsidRDefault="00B76317" w:rsidP="00B7631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حشوة تجميلية</w:t>
            </w:r>
          </w:p>
        </w:tc>
      </w:tr>
      <w:tr w:rsidR="00B76317" w:rsidRPr="00D25060" w14:paraId="6A8219E5" w14:textId="77777777" w:rsidTr="00C038C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A309AE3" w14:textId="7EB6B3BF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8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5B2F159" w14:textId="35090DE8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11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CE1B8FA" w14:textId="5254695A" w:rsidR="00B76317" w:rsidRDefault="00B76317" w:rsidP="00B7631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خلع جراحي</w:t>
            </w:r>
          </w:p>
        </w:tc>
      </w:tr>
      <w:tr w:rsidR="00B76317" w:rsidRPr="00D25060" w14:paraId="65A4C0E1" w14:textId="77777777" w:rsidTr="00C038C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ACDC3FB" w14:textId="421AA0BF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2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2E438E4" w14:textId="7C1C40ED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7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8677FF5" w14:textId="27B4BFA2" w:rsidR="00B76317" w:rsidRDefault="00B76317" w:rsidP="00B7631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حشوات ثابته</w:t>
            </w:r>
          </w:p>
        </w:tc>
      </w:tr>
      <w:tr w:rsidR="00B76317" w:rsidRPr="00D25060" w14:paraId="51A56E18" w14:textId="77777777" w:rsidTr="00C038C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ECF63C5" w14:textId="5CFA7BA4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ــــــ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53365B1" w14:textId="3ED6FFEF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3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FD10B25" w14:textId="15A039D3" w:rsidR="00B76317" w:rsidRDefault="00B76317" w:rsidP="00B7631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حشوة مؤقتة</w:t>
            </w:r>
          </w:p>
        </w:tc>
      </w:tr>
      <w:tr w:rsidR="00B76317" w:rsidRPr="00D25060" w14:paraId="40BD697D" w14:textId="77777777" w:rsidTr="00C038C8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4E1182CC" w14:textId="437E0B47" w:rsidR="00B76317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65</w:t>
            </w:r>
          </w:p>
        </w:tc>
        <w:tc>
          <w:tcPr>
            <w:tcW w:w="1701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0D3BAA2" w14:textId="3B5F07DF" w:rsidR="00B76317" w:rsidRPr="006D6652" w:rsidRDefault="00B76317" w:rsidP="00B7631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62</w:t>
            </w:r>
          </w:p>
        </w:tc>
        <w:tc>
          <w:tcPr>
            <w:tcW w:w="2443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5AB8942" w14:textId="59EE816E" w:rsidR="00B76317" w:rsidRDefault="00B76317" w:rsidP="00B7631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المجموع</w:t>
            </w:r>
          </w:p>
        </w:tc>
      </w:tr>
      <w:bookmarkEnd w:id="6"/>
    </w:tbl>
    <w:p w14:paraId="79E11792" w14:textId="44E20FA5" w:rsidR="00F25F0D" w:rsidRDefault="00F25F0D" w:rsidP="00F25F0D">
      <w:pPr>
        <w:spacing w:after="0" w:line="360" w:lineRule="auto"/>
        <w:rPr>
          <w:rFonts w:ascii="Cambria" w:hAnsi="Cambria" w:cs="Tahoma"/>
          <w:b/>
          <w:bCs/>
          <w:sz w:val="24"/>
          <w:szCs w:val="24"/>
          <w:u w:val="single"/>
          <w:rtl/>
        </w:rPr>
      </w:pPr>
    </w:p>
    <w:p w14:paraId="29F1B328" w14:textId="3872C645" w:rsidR="00873205" w:rsidRDefault="00873205" w:rsidP="00F25F0D">
      <w:pPr>
        <w:spacing w:after="0" w:line="360" w:lineRule="auto"/>
        <w:rPr>
          <w:rFonts w:ascii="Cambria" w:hAnsi="Cambria" w:cs="Tahoma"/>
          <w:b/>
          <w:bCs/>
          <w:sz w:val="24"/>
          <w:szCs w:val="24"/>
          <w:u w:val="single"/>
          <w:rtl/>
        </w:rPr>
      </w:pPr>
    </w:p>
    <w:p w14:paraId="262D1C82" w14:textId="77777777" w:rsidR="00873205" w:rsidRPr="006E2027" w:rsidRDefault="00873205" w:rsidP="00F25F0D">
      <w:pPr>
        <w:spacing w:after="0" w:line="360" w:lineRule="auto"/>
        <w:rPr>
          <w:rFonts w:ascii="Cambria" w:hAnsi="Cambria" w:cs="Tahoma"/>
          <w:b/>
          <w:bCs/>
          <w:sz w:val="24"/>
          <w:szCs w:val="24"/>
          <w:u w:val="single"/>
          <w:rtl/>
        </w:rPr>
      </w:pPr>
    </w:p>
    <w:p w14:paraId="0B331E70" w14:textId="77777777" w:rsidR="00F25F0D" w:rsidRDefault="00F25F0D" w:rsidP="00F25F0D">
      <w:pPr>
        <w:spacing w:after="0" w:line="360" w:lineRule="auto"/>
        <w:rPr>
          <w:rFonts w:ascii="Tahoma" w:hAnsi="Tahoma" w:cs="Tahoma"/>
          <w:sz w:val="28"/>
          <w:szCs w:val="28"/>
          <w:rtl/>
        </w:rPr>
      </w:pPr>
    </w:p>
    <w:p w14:paraId="067F0013" w14:textId="3F652A6E" w:rsidR="00873205" w:rsidRDefault="00F25F0D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  <w:r w:rsidRPr="006E2027">
        <w:rPr>
          <w:rFonts w:hint="cs"/>
          <w:b/>
          <w:bCs/>
          <w:sz w:val="24"/>
          <w:szCs w:val="24"/>
          <w:rtl/>
        </w:rPr>
        <w:t xml:space="preserve">  </w:t>
      </w:r>
    </w:p>
    <w:p w14:paraId="1C376BCA" w14:textId="77777777" w:rsidR="00873205" w:rsidRDefault="00873205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6546CF2C" w14:textId="77777777" w:rsidR="00C3691F" w:rsidRDefault="00C3691F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11D2744A" w14:textId="56ED41EE" w:rsidR="00C3691F" w:rsidRDefault="00C3691F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67071E73" w14:textId="77777777" w:rsidR="00C3691F" w:rsidRDefault="00C3691F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687324DD" w14:textId="77777777" w:rsidR="00C3691F" w:rsidRDefault="00C3691F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25C23B63" w14:textId="77777777" w:rsidR="00BD3DBD" w:rsidRDefault="00BD3DBD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1CEDDCEC" w14:textId="77777777" w:rsidR="00BD3DBD" w:rsidRDefault="00BD3DBD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13A0B968" w14:textId="77777777" w:rsidR="00BD3DBD" w:rsidRDefault="00BD3DBD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3F640260" w14:textId="77777777" w:rsidR="00BD3DBD" w:rsidRDefault="00BD3DBD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1581F859" w14:textId="77777777" w:rsidR="00BD3DBD" w:rsidRDefault="00BD3DBD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3270B8F9" w14:textId="77777777" w:rsidR="00BD3DBD" w:rsidRDefault="00BD3DBD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15AE4561" w14:textId="77777777" w:rsidR="00B12982" w:rsidRDefault="00B12982" w:rsidP="006E2027">
      <w:pPr>
        <w:spacing w:after="0" w:line="360" w:lineRule="auto"/>
        <w:rPr>
          <w:rFonts w:ascii="Cambria" w:hAnsi="Cambria" w:cs="Tahoma"/>
          <w:b/>
          <w:bCs/>
          <w:u w:val="single"/>
          <w:rtl/>
        </w:rPr>
      </w:pPr>
    </w:p>
    <w:p w14:paraId="432366F5" w14:textId="36213165" w:rsidR="00F25F0D" w:rsidRPr="006E2027" w:rsidRDefault="00C3691F" w:rsidP="006E2027">
      <w:pPr>
        <w:spacing w:after="0" w:line="360" w:lineRule="auto"/>
        <w:rPr>
          <w:rFonts w:ascii="Tahoma" w:hAnsi="Tahoma" w:cs="Tahoma"/>
          <w:b/>
          <w:bCs/>
          <w:sz w:val="24"/>
          <w:szCs w:val="24"/>
          <w:u w:val="single"/>
          <w:rtl/>
        </w:rPr>
      </w:pPr>
      <w:bookmarkStart w:id="7" w:name="_Hlk164317241"/>
      <w:r>
        <w:rPr>
          <w:rFonts w:ascii="Cambria" w:hAnsi="Cambria" w:cs="Tahoma" w:hint="cs"/>
          <w:b/>
          <w:bCs/>
          <w:u w:val="single"/>
          <w:rtl/>
        </w:rPr>
        <w:lastRenderedPageBreak/>
        <w:t xml:space="preserve">جدول </w:t>
      </w:r>
      <w:r w:rsidR="00F25F0D" w:rsidRPr="006E2027">
        <w:rPr>
          <w:rFonts w:ascii="Cambria" w:hAnsi="Cambria" w:cs="Tahoma" w:hint="cs"/>
          <w:b/>
          <w:bCs/>
          <w:u w:val="single"/>
          <w:rtl/>
        </w:rPr>
        <w:t>رقم (</w:t>
      </w:r>
      <w:r w:rsidR="006E2027">
        <w:rPr>
          <w:rFonts w:ascii="Cambria" w:hAnsi="Cambria" w:cs="Tahoma" w:hint="cs"/>
          <w:b/>
          <w:bCs/>
          <w:u w:val="single"/>
          <w:rtl/>
        </w:rPr>
        <w:t>14</w:t>
      </w:r>
      <w:r w:rsidR="00F25F0D" w:rsidRPr="006E2027">
        <w:rPr>
          <w:rFonts w:ascii="Cambria" w:hAnsi="Cambria" w:cs="Tahoma" w:hint="cs"/>
          <w:b/>
          <w:bCs/>
          <w:u w:val="single"/>
          <w:rtl/>
        </w:rPr>
        <w:t>) يوضح ترددات العلاج الطبيعي</w:t>
      </w:r>
      <w:r w:rsidR="00F25F0D" w:rsidRPr="006E2027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tbl>
      <w:tblPr>
        <w:tblpPr w:leftFromText="180" w:rightFromText="180" w:vertAnchor="text" w:horzAnchor="margin" w:tblpXSpec="center" w:tblpY="150"/>
        <w:tblW w:w="7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1984"/>
      </w:tblGrid>
      <w:tr w:rsidR="00B532B8" w:rsidRPr="00D25060" w14:paraId="7D5167F9" w14:textId="77777777" w:rsidTr="00B532B8">
        <w:trPr>
          <w:trHeight w:val="445"/>
        </w:trPr>
        <w:tc>
          <w:tcPr>
            <w:tcW w:w="1877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</w:tcPr>
          <w:bookmarkEnd w:id="7"/>
          <w:p w14:paraId="4031AEA7" w14:textId="77777777" w:rsidR="00B532B8" w:rsidRPr="00B532B8" w:rsidRDefault="00B532B8" w:rsidP="00F25F0D">
            <w:pPr>
              <w:spacing w:after="0" w:line="360" w:lineRule="auto"/>
              <w:jc w:val="center"/>
              <w:rPr>
                <w:rFonts w:ascii="Arial Unicode MS" w:eastAsia="Arial Unicode MS" w:hAnsi="Arial Unicode MS" w:cs="Arial"/>
                <w:b/>
                <w:bCs/>
                <w:sz w:val="27"/>
                <w:szCs w:val="27"/>
                <w:rtl/>
                <w:lang w:val="en-GB" w:bidi="ar-DZ"/>
              </w:rPr>
            </w:pPr>
            <w:r>
              <w:rPr>
                <w:rFonts w:ascii="Arial Unicode MS" w:eastAsia="Arial Unicode MS" w:hAnsi="Arial Unicode MS" w:cs="Arial" w:hint="cs"/>
                <w:b/>
                <w:bCs/>
                <w:sz w:val="27"/>
                <w:szCs w:val="27"/>
                <w:rtl/>
                <w:lang w:val="en-GB" w:bidi="ar-DZ"/>
              </w:rPr>
              <w:t>غير المنومين</w:t>
            </w:r>
          </w:p>
        </w:tc>
        <w:tc>
          <w:tcPr>
            <w:tcW w:w="1877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</w:tcPr>
          <w:p w14:paraId="4D061ADA" w14:textId="77777777" w:rsidR="00B532B8" w:rsidRPr="00B532B8" w:rsidRDefault="00B532B8" w:rsidP="00F25F0D">
            <w:pPr>
              <w:spacing w:after="0" w:line="360" w:lineRule="auto"/>
              <w:jc w:val="center"/>
              <w:rPr>
                <w:rFonts w:ascii="Arial Unicode MS" w:eastAsia="Arial Unicode MS" w:hAnsi="Arial Unicode MS" w:cs="Arial"/>
                <w:b/>
                <w:bCs/>
                <w:sz w:val="27"/>
                <w:szCs w:val="27"/>
                <w:rtl/>
                <w:lang w:val="en-GB" w:bidi="ar-DZ"/>
              </w:rPr>
            </w:pPr>
            <w:r>
              <w:rPr>
                <w:rFonts w:ascii="Arial Unicode MS" w:eastAsia="Arial Unicode MS" w:hAnsi="Arial Unicode MS" w:cs="Arial" w:hint="cs"/>
                <w:b/>
                <w:bCs/>
                <w:sz w:val="27"/>
                <w:szCs w:val="27"/>
                <w:rtl/>
                <w:lang w:val="en-GB" w:bidi="ar-DZ"/>
              </w:rPr>
              <w:t>المنومين</w:t>
            </w:r>
          </w:p>
        </w:tc>
        <w:tc>
          <w:tcPr>
            <w:tcW w:w="1877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7E410365" w14:textId="77777777" w:rsidR="00B532B8" w:rsidRPr="000E20D3" w:rsidRDefault="00B532B8" w:rsidP="00F25F0D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  <w:lang w:val="en-GB" w:bidi="ar-DZ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  <w:lang w:val="en-GB" w:bidi="ar-DZ"/>
              </w:rPr>
              <w:t>عدد الجلسات</w:t>
            </w:r>
          </w:p>
        </w:tc>
        <w:tc>
          <w:tcPr>
            <w:tcW w:w="1984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1F2C309B" w14:textId="6085C55C" w:rsidR="00B532B8" w:rsidRPr="0072443F" w:rsidRDefault="00AE4A82" w:rsidP="00F25F0D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العلاج الطبيعي</w:t>
            </w:r>
          </w:p>
        </w:tc>
      </w:tr>
      <w:tr w:rsidR="00AE4A82" w:rsidRPr="00D25060" w14:paraId="09842E83" w14:textId="77777777" w:rsidTr="00B532B8">
        <w:trPr>
          <w:trHeight w:val="442"/>
        </w:trPr>
        <w:tc>
          <w:tcPr>
            <w:tcW w:w="187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FFFFFF" w:themeFill="background1"/>
          </w:tcPr>
          <w:p w14:paraId="3CAB577D" w14:textId="03112B47" w:rsidR="00AE4A82" w:rsidRDefault="00027A9C" w:rsidP="00F6156C">
            <w:pPr>
              <w:tabs>
                <w:tab w:val="left" w:pos="4488"/>
              </w:tabs>
              <w:bidi w:val="0"/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131</w:t>
            </w:r>
          </w:p>
        </w:tc>
        <w:tc>
          <w:tcPr>
            <w:tcW w:w="187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FFFFFF" w:themeFill="background1"/>
          </w:tcPr>
          <w:p w14:paraId="14483CB1" w14:textId="0E30A374" w:rsidR="00AE4A82" w:rsidRDefault="00027A9C" w:rsidP="00F6156C">
            <w:pPr>
              <w:tabs>
                <w:tab w:val="left" w:pos="4488"/>
              </w:tabs>
              <w:bidi w:val="0"/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21</w:t>
            </w:r>
          </w:p>
        </w:tc>
        <w:tc>
          <w:tcPr>
            <w:tcW w:w="187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FFFFFF" w:themeFill="background1"/>
            <w:vAlign w:val="center"/>
          </w:tcPr>
          <w:p w14:paraId="324D0374" w14:textId="6CABBBB6" w:rsidR="00AE4A82" w:rsidRDefault="00486A75" w:rsidP="00F6156C">
            <w:pPr>
              <w:tabs>
                <w:tab w:val="left" w:pos="4488"/>
              </w:tabs>
              <w:bidi w:val="0"/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152</w:t>
            </w:r>
          </w:p>
        </w:tc>
        <w:tc>
          <w:tcPr>
            <w:tcW w:w="1984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FFFFFF" w:themeFill="background1"/>
            <w:vAlign w:val="center"/>
          </w:tcPr>
          <w:p w14:paraId="4F8A58F9" w14:textId="15912B00" w:rsidR="00AE4A82" w:rsidRDefault="00924927" w:rsidP="00F25F0D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حاليا</w:t>
            </w:r>
          </w:p>
        </w:tc>
      </w:tr>
      <w:tr w:rsidR="00924927" w:rsidRPr="00D25060" w14:paraId="58B0EE40" w14:textId="77777777" w:rsidTr="00B532B8">
        <w:trPr>
          <w:trHeight w:val="442"/>
        </w:trPr>
        <w:tc>
          <w:tcPr>
            <w:tcW w:w="187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FFFFFF" w:themeFill="background1"/>
          </w:tcPr>
          <w:p w14:paraId="12C6B941" w14:textId="45E446BD" w:rsidR="00924927" w:rsidRDefault="009E5EF0" w:rsidP="00F6156C">
            <w:pPr>
              <w:tabs>
                <w:tab w:val="left" w:pos="4488"/>
              </w:tabs>
              <w:bidi w:val="0"/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139</w:t>
            </w:r>
          </w:p>
        </w:tc>
        <w:tc>
          <w:tcPr>
            <w:tcW w:w="187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FFFFFF" w:themeFill="background1"/>
          </w:tcPr>
          <w:p w14:paraId="6CBD9ED2" w14:textId="65578C93" w:rsidR="00924927" w:rsidRDefault="009E5EF0" w:rsidP="00F6156C">
            <w:pPr>
              <w:tabs>
                <w:tab w:val="left" w:pos="4488"/>
              </w:tabs>
              <w:bidi w:val="0"/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29</w:t>
            </w:r>
          </w:p>
        </w:tc>
        <w:tc>
          <w:tcPr>
            <w:tcW w:w="187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FFFFFF" w:themeFill="background1"/>
            <w:vAlign w:val="center"/>
          </w:tcPr>
          <w:p w14:paraId="4182BE92" w14:textId="33425398" w:rsidR="00924927" w:rsidRDefault="009E5EF0" w:rsidP="00F6156C">
            <w:pPr>
              <w:tabs>
                <w:tab w:val="left" w:pos="4488"/>
              </w:tabs>
              <w:bidi w:val="0"/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168</w:t>
            </w:r>
          </w:p>
        </w:tc>
        <w:tc>
          <w:tcPr>
            <w:tcW w:w="1984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FFFFFF" w:themeFill="background1"/>
            <w:vAlign w:val="center"/>
          </w:tcPr>
          <w:p w14:paraId="4FD5D09D" w14:textId="24B3AF85" w:rsidR="00924927" w:rsidRPr="00924927" w:rsidRDefault="00924927" w:rsidP="0092492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  <w:lang w:val="en-GB" w:bidi="ar-DZ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  <w:lang w:val="en-GB" w:bidi="ar-DZ"/>
              </w:rPr>
              <w:t>سابقا</w:t>
            </w:r>
          </w:p>
        </w:tc>
      </w:tr>
    </w:tbl>
    <w:p w14:paraId="5AAD449E" w14:textId="77777777" w:rsidR="00B532B8" w:rsidRPr="00B532B8" w:rsidRDefault="00B532B8" w:rsidP="00B532B8">
      <w:pPr>
        <w:spacing w:after="0" w:line="240" w:lineRule="auto"/>
        <w:rPr>
          <w:rFonts w:ascii="Tahoma" w:hAnsi="Tahoma" w:cs="Tahoma"/>
          <w:sz w:val="18"/>
          <w:szCs w:val="18"/>
          <w:rtl/>
        </w:rPr>
      </w:pPr>
    </w:p>
    <w:p w14:paraId="442E4940" w14:textId="1B8C53C6" w:rsidR="00572943" w:rsidRDefault="00B532B8" w:rsidP="00B532B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عدد جلسات الاطفال (</w:t>
      </w:r>
      <w:r w:rsidR="00C00D9E">
        <w:rPr>
          <w:rFonts w:ascii="Tahoma" w:hAnsi="Tahoma" w:cs="Tahoma" w:hint="cs"/>
          <w:sz w:val="24"/>
          <w:szCs w:val="24"/>
          <w:rtl/>
        </w:rPr>
        <w:t>25</w:t>
      </w:r>
      <w:r>
        <w:rPr>
          <w:rFonts w:ascii="Tahoma" w:hAnsi="Tahoma" w:cs="Tahoma" w:hint="cs"/>
          <w:sz w:val="24"/>
          <w:szCs w:val="24"/>
          <w:rtl/>
        </w:rPr>
        <w:t xml:space="preserve">) جميعهم مرضى غير منومين، </w:t>
      </w:r>
      <w:r w:rsidR="00F25F0D">
        <w:rPr>
          <w:rFonts w:ascii="Tahoma" w:hAnsi="Tahoma" w:cs="Tahoma" w:hint="cs"/>
          <w:sz w:val="24"/>
          <w:szCs w:val="24"/>
          <w:rtl/>
        </w:rPr>
        <w:t>متضمنه في الجدول اعلاه.</w:t>
      </w:r>
    </w:p>
    <w:p w14:paraId="7EB54D22" w14:textId="36FD4181" w:rsidR="00C3691F" w:rsidRDefault="00486A75" w:rsidP="006529E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انخفضت</w:t>
      </w:r>
      <w:r w:rsidR="009C0278">
        <w:rPr>
          <w:rFonts w:ascii="Tahoma" w:hAnsi="Tahoma" w:cs="Tahoma" w:hint="cs"/>
          <w:sz w:val="24"/>
          <w:szCs w:val="24"/>
          <w:rtl/>
        </w:rPr>
        <w:t xml:space="preserve"> ترددات العلاج الطبيعي بنسبة </w:t>
      </w:r>
      <w:r>
        <w:rPr>
          <w:rFonts w:ascii="Tahoma" w:hAnsi="Tahoma" w:cs="Tahoma" w:hint="cs"/>
          <w:sz w:val="24"/>
          <w:szCs w:val="24"/>
          <w:rtl/>
        </w:rPr>
        <w:t>9.5</w:t>
      </w:r>
      <w:r w:rsidR="009C0278">
        <w:rPr>
          <w:rFonts w:ascii="Tahoma" w:hAnsi="Tahoma" w:cs="Tahoma" w:hint="cs"/>
          <w:sz w:val="24"/>
          <w:szCs w:val="24"/>
          <w:rtl/>
        </w:rPr>
        <w:t>% مقارنة بالشهر السابق .</w:t>
      </w:r>
    </w:p>
    <w:p w14:paraId="5D2C195E" w14:textId="77777777" w:rsidR="009424E8" w:rsidRDefault="009424E8" w:rsidP="009424E8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08AB854F" w14:textId="77777777" w:rsidR="009424E8" w:rsidRPr="009424E8" w:rsidRDefault="009424E8" w:rsidP="009424E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14:paraId="1C24F960" w14:textId="3C0B9E46" w:rsidR="005F0CA4" w:rsidRPr="006E2027" w:rsidRDefault="005F0CA4" w:rsidP="005F0CA4">
      <w:pPr>
        <w:spacing w:after="0" w:line="360" w:lineRule="auto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Cambria" w:hAnsi="Cambria" w:cs="Tahoma" w:hint="cs"/>
          <w:b/>
          <w:bCs/>
          <w:u w:val="single"/>
          <w:rtl/>
        </w:rPr>
        <w:t xml:space="preserve">جدول </w:t>
      </w:r>
      <w:r w:rsidRPr="006E2027">
        <w:rPr>
          <w:rFonts w:ascii="Cambria" w:hAnsi="Cambria" w:cs="Tahoma" w:hint="cs"/>
          <w:b/>
          <w:bCs/>
          <w:u w:val="single"/>
          <w:rtl/>
        </w:rPr>
        <w:t>رقم (</w:t>
      </w:r>
      <w:r>
        <w:rPr>
          <w:rFonts w:ascii="Cambria" w:hAnsi="Cambria" w:cs="Tahoma" w:hint="cs"/>
          <w:b/>
          <w:bCs/>
          <w:u w:val="single"/>
          <w:rtl/>
        </w:rPr>
        <w:t>1</w:t>
      </w:r>
      <w:r w:rsidR="009424E8">
        <w:rPr>
          <w:rFonts w:ascii="Cambria" w:hAnsi="Cambria" w:cs="Tahoma" w:hint="cs"/>
          <w:b/>
          <w:bCs/>
          <w:u w:val="single"/>
          <w:rtl/>
        </w:rPr>
        <w:t>5</w:t>
      </w:r>
      <w:r w:rsidRPr="006E2027">
        <w:rPr>
          <w:rFonts w:ascii="Cambria" w:hAnsi="Cambria" w:cs="Tahoma" w:hint="cs"/>
          <w:b/>
          <w:bCs/>
          <w:u w:val="single"/>
          <w:rtl/>
        </w:rPr>
        <w:t xml:space="preserve">) يوضح </w:t>
      </w:r>
      <w:r w:rsidR="009424E8">
        <w:rPr>
          <w:rFonts w:ascii="Cambria" w:hAnsi="Cambria" w:cs="Tahoma" w:hint="cs"/>
          <w:b/>
          <w:bCs/>
          <w:u w:val="single"/>
          <w:rtl/>
        </w:rPr>
        <w:t>خدمات اخري</w:t>
      </w:r>
      <w:r w:rsidRPr="006E2027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32B92359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500BBDC4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150"/>
        <w:tblW w:w="6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134"/>
        <w:gridCol w:w="3402"/>
      </w:tblGrid>
      <w:tr w:rsidR="005F0CA4" w:rsidRPr="00D25060" w14:paraId="282B06B4" w14:textId="77777777" w:rsidTr="00027A9C">
        <w:trPr>
          <w:trHeight w:val="593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78C81475" w14:textId="77777777" w:rsidR="005F0CA4" w:rsidRPr="0054193E" w:rsidRDefault="005F0CA4" w:rsidP="00131C77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سابقا</w:t>
            </w:r>
          </w:p>
        </w:tc>
        <w:tc>
          <w:tcPr>
            <w:tcW w:w="1134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2EC5CAC2" w14:textId="77777777" w:rsidR="005F0CA4" w:rsidRPr="0054193E" w:rsidRDefault="005F0CA4" w:rsidP="00131C77">
            <w:pPr>
              <w:spacing w:after="0" w:line="360" w:lineRule="auto"/>
              <w:jc w:val="center"/>
              <w:rPr>
                <w:rFonts w:ascii="Tahoma" w:hAnsi="Tahoma" w:cs="Andalus"/>
                <w:b/>
                <w:bCs/>
                <w:sz w:val="28"/>
                <w:szCs w:val="28"/>
              </w:rPr>
            </w:pPr>
            <w:r>
              <w:rPr>
                <w:rFonts w:ascii="Tahoma" w:hAnsi="Tahoma" w:cs="Andalus" w:hint="cs"/>
                <w:b/>
                <w:bCs/>
                <w:sz w:val="28"/>
                <w:szCs w:val="28"/>
                <w:rtl/>
              </w:rPr>
              <w:t>حاليا</w:t>
            </w:r>
          </w:p>
        </w:tc>
        <w:tc>
          <w:tcPr>
            <w:tcW w:w="3402" w:type="dxa"/>
            <w:tcBorders>
              <w:top w:val="threeDEmboss" w:sz="24" w:space="0" w:color="auto"/>
              <w:left w:val="threeDEmboss" w:sz="24" w:space="0" w:color="auto"/>
              <w:bottom w:val="single" w:sz="18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14:paraId="750050DC" w14:textId="77777777" w:rsidR="005F0CA4" w:rsidRPr="0072443F" w:rsidRDefault="005F0CA4" w:rsidP="00131C7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 xml:space="preserve"> نوع الخدمة</w:t>
            </w:r>
          </w:p>
        </w:tc>
      </w:tr>
      <w:tr w:rsidR="005F0CA4" w:rsidRPr="00D25060" w14:paraId="51CAD4D0" w14:textId="77777777" w:rsidTr="00027A9C">
        <w:trPr>
          <w:trHeight w:val="43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5ACE7C2" w14:textId="02568401" w:rsidR="005F0CA4" w:rsidRPr="006D6652" w:rsidRDefault="00027A9C" w:rsidP="00131C7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ــــــ</w:t>
            </w:r>
          </w:p>
        </w:tc>
        <w:tc>
          <w:tcPr>
            <w:tcW w:w="1134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543B214" w14:textId="3365FBA3" w:rsidR="005F0CA4" w:rsidRPr="006D6652" w:rsidRDefault="00027A9C" w:rsidP="00131C7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3</w:t>
            </w:r>
          </w:p>
        </w:tc>
        <w:tc>
          <w:tcPr>
            <w:tcW w:w="340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31137060" w14:textId="05EEE44B" w:rsidR="005F0CA4" w:rsidRPr="0072443F" w:rsidRDefault="00027A9C" w:rsidP="00131C7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تركيب قسطرة وريدية رئيسية</w:t>
            </w:r>
          </w:p>
        </w:tc>
      </w:tr>
      <w:tr w:rsidR="005F0CA4" w:rsidRPr="00D25060" w14:paraId="64369221" w14:textId="77777777" w:rsidTr="00027A9C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6D530368" w14:textId="47EF21F1" w:rsidR="005F0CA4" w:rsidRPr="006D6652" w:rsidRDefault="00027A9C" w:rsidP="00131C7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ـــــ</w:t>
            </w:r>
          </w:p>
        </w:tc>
        <w:tc>
          <w:tcPr>
            <w:tcW w:w="1134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4B69070" w14:textId="2B84D484" w:rsidR="005F0CA4" w:rsidRPr="006D6652" w:rsidRDefault="00027A9C" w:rsidP="00131C7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</w:t>
            </w:r>
          </w:p>
        </w:tc>
        <w:tc>
          <w:tcPr>
            <w:tcW w:w="340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0ACFE2A5" w14:textId="19E22B59" w:rsidR="005F0CA4" w:rsidRDefault="00027A9C" w:rsidP="00131C7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تركيب عصفورةقصبة هوائية</w:t>
            </w:r>
          </w:p>
        </w:tc>
      </w:tr>
      <w:tr w:rsidR="005F0CA4" w:rsidRPr="00D25060" w14:paraId="400D37E5" w14:textId="77777777" w:rsidTr="00027A9C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C90F30D" w14:textId="24B69F2A" w:rsidR="005F0CA4" w:rsidRPr="006D6652" w:rsidRDefault="00027A9C" w:rsidP="00131C7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ـــــ</w:t>
            </w:r>
          </w:p>
        </w:tc>
        <w:tc>
          <w:tcPr>
            <w:tcW w:w="1134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FC9053F" w14:textId="21D9A0A0" w:rsidR="005F0CA4" w:rsidRPr="006D6652" w:rsidRDefault="00027A9C" w:rsidP="00131C7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</w:t>
            </w:r>
          </w:p>
        </w:tc>
        <w:tc>
          <w:tcPr>
            <w:tcW w:w="340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DDB45AF" w14:textId="40D73C4D" w:rsidR="005F0CA4" w:rsidRDefault="00027A9C" w:rsidP="00131C7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استخراج جسم غريب من الانف</w:t>
            </w:r>
          </w:p>
        </w:tc>
      </w:tr>
      <w:tr w:rsidR="005F0CA4" w:rsidRPr="00D25060" w14:paraId="22506B2E" w14:textId="77777777" w:rsidTr="00027A9C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626268E" w14:textId="6494142E" w:rsidR="005F0CA4" w:rsidRPr="006D6652" w:rsidRDefault="00027A9C" w:rsidP="00131C7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ــــ</w:t>
            </w:r>
          </w:p>
        </w:tc>
        <w:tc>
          <w:tcPr>
            <w:tcW w:w="1134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10A1F1AD" w14:textId="323F49F8" w:rsidR="005F0CA4" w:rsidRPr="006D6652" w:rsidRDefault="00027A9C" w:rsidP="00131C7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15</w:t>
            </w:r>
          </w:p>
        </w:tc>
        <w:tc>
          <w:tcPr>
            <w:tcW w:w="340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FC13664" w14:textId="39A6AB13" w:rsidR="005F0CA4" w:rsidRDefault="00027A9C" w:rsidP="00131C7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غسيل الاذنيين</w:t>
            </w:r>
          </w:p>
        </w:tc>
      </w:tr>
      <w:tr w:rsidR="005F0CA4" w:rsidRPr="00D25060" w14:paraId="2A401A6E" w14:textId="77777777" w:rsidTr="00027A9C">
        <w:trPr>
          <w:trHeight w:val="344"/>
        </w:trPr>
        <w:tc>
          <w:tcPr>
            <w:tcW w:w="1809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79AB6FF" w14:textId="19A95A58" w:rsidR="005F0CA4" w:rsidRDefault="00027A9C" w:rsidP="00131C7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  <w:rtl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ــــــ</w:t>
            </w:r>
          </w:p>
        </w:tc>
        <w:tc>
          <w:tcPr>
            <w:tcW w:w="1134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56B11DA" w14:textId="0AA85E6A" w:rsidR="005F0CA4" w:rsidRPr="006D6652" w:rsidRDefault="00027A9C" w:rsidP="00131C77">
            <w:pPr>
              <w:tabs>
                <w:tab w:val="left" w:pos="4488"/>
              </w:tabs>
              <w:spacing w:line="240" w:lineRule="auto"/>
              <w:jc w:val="center"/>
              <w:rPr>
                <w:rFonts w:ascii="Tahoma" w:hAnsi="Tahoma" w:cs="Andalus"/>
                <w:sz w:val="28"/>
                <w:szCs w:val="28"/>
              </w:rPr>
            </w:pPr>
            <w:r>
              <w:rPr>
                <w:rFonts w:ascii="Tahoma" w:hAnsi="Tahoma" w:cs="Andalus" w:hint="cs"/>
                <w:sz w:val="28"/>
                <w:szCs w:val="28"/>
                <w:rtl/>
              </w:rPr>
              <w:t>20</w:t>
            </w:r>
          </w:p>
        </w:tc>
        <w:tc>
          <w:tcPr>
            <w:tcW w:w="340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2798C165" w14:textId="77777777" w:rsidR="005F0CA4" w:rsidRDefault="005F0CA4" w:rsidP="00131C77">
            <w:pPr>
              <w:spacing w:after="0"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7"/>
                <w:szCs w:val="27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7"/>
                <w:szCs w:val="27"/>
                <w:rtl/>
              </w:rPr>
              <w:t>المجموع</w:t>
            </w:r>
          </w:p>
        </w:tc>
      </w:tr>
    </w:tbl>
    <w:p w14:paraId="608DFF93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0E829B2D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49ACB3F2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2C09120C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4ADF2677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66972005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7342B1A2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46FA9F33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61674DEE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601F6653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7763C377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693A1BA7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45EF4381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45FC67B4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041D45DF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24AB26CF" w14:textId="77777777" w:rsid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1925755D" w14:textId="77777777" w:rsidR="005F0CA4" w:rsidRPr="005F0CA4" w:rsidRDefault="005F0CA4" w:rsidP="005F0CA4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2AAE34EB" w14:textId="7830F2A9" w:rsidR="00C3691F" w:rsidRDefault="00C3691F" w:rsidP="00C3691F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4D31BC0B" w14:textId="77777777" w:rsidR="00C038C8" w:rsidRDefault="00C038C8" w:rsidP="00C038C8">
      <w:pPr>
        <w:spacing w:after="0"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385C82">
        <w:rPr>
          <w:rFonts w:ascii="Tahoma" w:hAnsi="Tahoma" w:cs="Tahoma"/>
          <w:b/>
          <w:bCs/>
          <w:sz w:val="36"/>
          <w:szCs w:val="36"/>
          <w:u w:val="single"/>
          <w:rtl/>
        </w:rPr>
        <w:lastRenderedPageBreak/>
        <w:t>الوف</w:t>
      </w:r>
      <w:r w:rsidRPr="00385C82">
        <w:rPr>
          <w:rFonts w:ascii="Tahoma" w:hAnsi="Tahoma" w:cs="Tahoma" w:hint="cs"/>
          <w:b/>
          <w:bCs/>
          <w:sz w:val="36"/>
          <w:szCs w:val="36"/>
          <w:u w:val="single"/>
          <w:rtl/>
        </w:rPr>
        <w:t>ـــــــــ</w:t>
      </w:r>
      <w:r w:rsidRPr="00385C82">
        <w:rPr>
          <w:rFonts w:ascii="Tahoma" w:hAnsi="Tahoma" w:cs="Tahoma"/>
          <w:b/>
          <w:bCs/>
          <w:sz w:val="36"/>
          <w:szCs w:val="36"/>
          <w:u w:val="single"/>
          <w:rtl/>
        </w:rPr>
        <w:t>يات</w:t>
      </w:r>
      <w:r>
        <w:rPr>
          <w:rFonts w:ascii="Tahoma" w:hAnsi="Tahoma" w:cs="Tahoma" w:hint="cs"/>
          <w:b/>
          <w:bCs/>
          <w:sz w:val="36"/>
          <w:szCs w:val="36"/>
          <w:u w:val="single"/>
          <w:rtl/>
        </w:rPr>
        <w:t xml:space="preserve"> </w:t>
      </w:r>
    </w:p>
    <w:tbl>
      <w:tblPr>
        <w:tblStyle w:val="TableGrid1"/>
        <w:tblW w:w="10253" w:type="dxa"/>
        <w:jc w:val="center"/>
        <w:tblLayout w:type="fixed"/>
        <w:tblLook w:val="04A0" w:firstRow="1" w:lastRow="0" w:firstColumn="1" w:lastColumn="0" w:noHBand="0" w:noVBand="1"/>
      </w:tblPr>
      <w:tblGrid>
        <w:gridCol w:w="1680"/>
        <w:gridCol w:w="1276"/>
        <w:gridCol w:w="1559"/>
        <w:gridCol w:w="1134"/>
        <w:gridCol w:w="1276"/>
        <w:gridCol w:w="709"/>
        <w:gridCol w:w="2126"/>
        <w:gridCol w:w="493"/>
      </w:tblGrid>
      <w:tr w:rsidR="00C038C8" w:rsidRPr="00AF6607" w14:paraId="2C12695F" w14:textId="77777777" w:rsidTr="00DF1913">
        <w:trPr>
          <w:trHeight w:val="943"/>
          <w:jc w:val="center"/>
        </w:trPr>
        <w:tc>
          <w:tcPr>
            <w:tcW w:w="1680" w:type="dxa"/>
            <w:shd w:val="clear" w:color="auto" w:fill="C2D69B" w:themeFill="accent3" w:themeFillTint="99"/>
            <w:vAlign w:val="center"/>
          </w:tcPr>
          <w:p w14:paraId="4F9CFBB7" w14:textId="77777777" w:rsidR="00C038C8" w:rsidRPr="00AF6607" w:rsidRDefault="00C038C8" w:rsidP="00C038C8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AF6607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مكان الوفاة</w:t>
            </w:r>
          </w:p>
        </w:tc>
        <w:tc>
          <w:tcPr>
            <w:tcW w:w="1276" w:type="dxa"/>
            <w:shd w:val="clear" w:color="auto" w:fill="C2D69B" w:themeFill="accent3" w:themeFillTint="99"/>
            <w:vAlign w:val="center"/>
          </w:tcPr>
          <w:p w14:paraId="54716E5A" w14:textId="77777777" w:rsidR="00C038C8" w:rsidRPr="00AF6607" w:rsidRDefault="00C038C8" w:rsidP="00C038C8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AF6607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الطبيب المعالج</w:t>
            </w:r>
          </w:p>
        </w:tc>
        <w:tc>
          <w:tcPr>
            <w:tcW w:w="1559" w:type="dxa"/>
            <w:shd w:val="clear" w:color="auto" w:fill="C2D69B" w:themeFill="accent3" w:themeFillTint="99"/>
            <w:vAlign w:val="center"/>
          </w:tcPr>
          <w:p w14:paraId="1EA3487E" w14:textId="77777777" w:rsidR="00C038C8" w:rsidRPr="00AF6607" w:rsidRDefault="00C038C8" w:rsidP="00C038C8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14:paraId="7920BC6C" w14:textId="77777777" w:rsidR="00C038C8" w:rsidRPr="00AF6607" w:rsidRDefault="00C038C8" w:rsidP="00C038C8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AF6607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ت. الوفاة</w:t>
            </w:r>
          </w:p>
        </w:tc>
        <w:tc>
          <w:tcPr>
            <w:tcW w:w="1276" w:type="dxa"/>
            <w:shd w:val="clear" w:color="auto" w:fill="C2D69B" w:themeFill="accent3" w:themeFillTint="99"/>
            <w:vAlign w:val="center"/>
          </w:tcPr>
          <w:p w14:paraId="51FAD767" w14:textId="18BE14FB" w:rsidR="00C038C8" w:rsidRPr="00AF6607" w:rsidRDefault="000E2F78" w:rsidP="00C038C8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 xml:space="preserve">ت . </w:t>
            </w:r>
            <w:r w:rsidR="00C038C8" w:rsidRPr="00AF6607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الدخول</w:t>
            </w:r>
          </w:p>
        </w:tc>
        <w:tc>
          <w:tcPr>
            <w:tcW w:w="709" w:type="dxa"/>
            <w:shd w:val="clear" w:color="auto" w:fill="C2D69B" w:themeFill="accent3" w:themeFillTint="99"/>
            <w:vAlign w:val="center"/>
          </w:tcPr>
          <w:p w14:paraId="1F265B91" w14:textId="77777777" w:rsidR="00C038C8" w:rsidRPr="00AF6607" w:rsidRDefault="00C038C8" w:rsidP="00C038C8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AF6607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العمر</w:t>
            </w:r>
          </w:p>
        </w:tc>
        <w:tc>
          <w:tcPr>
            <w:tcW w:w="2126" w:type="dxa"/>
            <w:shd w:val="clear" w:color="auto" w:fill="C2D69B" w:themeFill="accent3" w:themeFillTint="99"/>
            <w:vAlign w:val="center"/>
          </w:tcPr>
          <w:p w14:paraId="1D9398A7" w14:textId="77777777" w:rsidR="00C038C8" w:rsidRPr="00AF6607" w:rsidRDefault="00C038C8" w:rsidP="00C038C8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AF6607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اسم المتوفي</w:t>
            </w:r>
          </w:p>
        </w:tc>
        <w:tc>
          <w:tcPr>
            <w:tcW w:w="493" w:type="dxa"/>
            <w:shd w:val="clear" w:color="auto" w:fill="C2D69B" w:themeFill="accent3" w:themeFillTint="99"/>
            <w:vAlign w:val="center"/>
          </w:tcPr>
          <w:p w14:paraId="42540361" w14:textId="77777777" w:rsidR="00C038C8" w:rsidRPr="00AF6607" w:rsidRDefault="00C038C8" w:rsidP="00C038C8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rtl/>
              </w:rPr>
            </w:pPr>
            <w:r w:rsidRPr="00AF6607">
              <w:rPr>
                <w:rFonts w:ascii="Arial Unicode MS" w:eastAsia="Arial Unicode MS" w:hAnsi="Arial Unicode MS" w:cs="Arial Unicode MS" w:hint="cs"/>
                <w:b/>
                <w:bCs/>
                <w:sz w:val="24"/>
                <w:szCs w:val="24"/>
                <w:rtl/>
              </w:rPr>
              <w:t>ت</w:t>
            </w:r>
          </w:p>
        </w:tc>
      </w:tr>
      <w:tr w:rsidR="00C038C8" w:rsidRPr="00AF6607" w14:paraId="796AF554" w14:textId="77777777" w:rsidTr="00DF1913">
        <w:trPr>
          <w:trHeight w:val="476"/>
          <w:jc w:val="center"/>
        </w:trPr>
        <w:tc>
          <w:tcPr>
            <w:tcW w:w="1680" w:type="dxa"/>
            <w:vAlign w:val="center"/>
          </w:tcPr>
          <w:p w14:paraId="59611FC7" w14:textId="4A990DA4" w:rsidR="00C038C8" w:rsidRPr="0079239D" w:rsidRDefault="0079239D" w:rsidP="000E2F78">
            <w:pPr>
              <w:pStyle w:val="NoSpacing"/>
              <w:bidi/>
              <w:rPr>
                <w:sz w:val="28"/>
                <w:szCs w:val="28"/>
              </w:rPr>
            </w:pPr>
            <w:r w:rsidRPr="0079239D">
              <w:rPr>
                <w:rFonts w:hint="cs"/>
                <w:sz w:val="28"/>
                <w:szCs w:val="28"/>
                <w:rtl/>
              </w:rPr>
              <w:t>العنبر</w:t>
            </w:r>
          </w:p>
        </w:tc>
        <w:tc>
          <w:tcPr>
            <w:tcW w:w="1276" w:type="dxa"/>
            <w:vAlign w:val="center"/>
          </w:tcPr>
          <w:p w14:paraId="7E0CECF5" w14:textId="474F32C3" w:rsidR="00C038C8" w:rsidRPr="0079239D" w:rsidRDefault="0079239D" w:rsidP="000E2F78">
            <w:pPr>
              <w:pStyle w:val="NoSpacing"/>
              <w:bidi/>
              <w:rPr>
                <w:sz w:val="28"/>
                <w:szCs w:val="28"/>
                <w:rtl/>
              </w:rPr>
            </w:pPr>
            <w:r w:rsidRPr="0079239D">
              <w:rPr>
                <w:rFonts w:hint="cs"/>
                <w:sz w:val="28"/>
                <w:szCs w:val="28"/>
                <w:rtl/>
              </w:rPr>
              <w:t>محمد نجيب</w:t>
            </w:r>
          </w:p>
        </w:tc>
        <w:tc>
          <w:tcPr>
            <w:tcW w:w="1559" w:type="dxa"/>
            <w:vAlign w:val="center"/>
          </w:tcPr>
          <w:p w14:paraId="50EB60C6" w14:textId="1D808C24" w:rsidR="00C038C8" w:rsidRPr="0079239D" w:rsidRDefault="00E761AC" w:rsidP="000E2F78">
            <w:pPr>
              <w:pStyle w:val="NoSpacing"/>
              <w:bidi/>
              <w:rPr>
                <w:sz w:val="28"/>
                <w:szCs w:val="28"/>
              </w:rPr>
            </w:pPr>
            <w:r w:rsidRPr="0079239D">
              <w:rPr>
                <w:rFonts w:hint="cs"/>
                <w:sz w:val="28"/>
                <w:szCs w:val="28"/>
                <w:rtl/>
              </w:rPr>
              <w:t>المخ والاعصاب</w:t>
            </w:r>
          </w:p>
        </w:tc>
        <w:tc>
          <w:tcPr>
            <w:tcW w:w="1134" w:type="dxa"/>
            <w:vAlign w:val="center"/>
          </w:tcPr>
          <w:p w14:paraId="70EC69D0" w14:textId="62E470AF" w:rsidR="00C038C8" w:rsidRPr="000E2F78" w:rsidRDefault="00E761AC" w:rsidP="000E2F78">
            <w:pPr>
              <w:pStyle w:val="NoSpacing"/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  <w:r w:rsidR="00F52CEC">
              <w:rPr>
                <w:rFonts w:hint="cs"/>
                <w:sz w:val="28"/>
                <w:szCs w:val="28"/>
                <w:rtl/>
              </w:rPr>
              <w:t>|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276" w:type="dxa"/>
            <w:vAlign w:val="center"/>
          </w:tcPr>
          <w:p w14:paraId="38A44141" w14:textId="53DB37E3" w:rsidR="000E2F78" w:rsidRPr="000E2F78" w:rsidRDefault="00E761AC" w:rsidP="000E2F78">
            <w:pPr>
              <w:pStyle w:val="NoSpacing"/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  <w:r w:rsidR="00F52CEC">
              <w:rPr>
                <w:rFonts w:hint="cs"/>
                <w:sz w:val="28"/>
                <w:szCs w:val="28"/>
                <w:rtl/>
              </w:rPr>
              <w:t>|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709" w:type="dxa"/>
            <w:vAlign w:val="center"/>
          </w:tcPr>
          <w:p w14:paraId="10683BA6" w14:textId="5FB8C635" w:rsidR="00C038C8" w:rsidRPr="000E2F78" w:rsidRDefault="000E2F78" w:rsidP="000E2F78">
            <w:pPr>
              <w:pStyle w:val="NoSpacing"/>
              <w:bidi/>
              <w:rPr>
                <w:sz w:val="28"/>
                <w:szCs w:val="28"/>
                <w:rtl/>
              </w:rPr>
            </w:pPr>
            <w:r w:rsidRPr="000E2F78">
              <w:rPr>
                <w:rFonts w:hint="cs"/>
                <w:sz w:val="28"/>
                <w:szCs w:val="28"/>
                <w:rtl/>
              </w:rPr>
              <w:t>4</w:t>
            </w:r>
            <w:r w:rsidR="00E761AC"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2126" w:type="dxa"/>
            <w:vAlign w:val="center"/>
          </w:tcPr>
          <w:p w14:paraId="09C50B67" w14:textId="36BE19F8" w:rsidR="00C038C8" w:rsidRPr="000E2F78" w:rsidRDefault="00E761AC" w:rsidP="000E2F78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مجاهد محمد احمد</w:t>
            </w:r>
          </w:p>
        </w:tc>
        <w:tc>
          <w:tcPr>
            <w:tcW w:w="493" w:type="dxa"/>
            <w:vAlign w:val="center"/>
          </w:tcPr>
          <w:p w14:paraId="67531574" w14:textId="77777777" w:rsidR="00C038C8" w:rsidRPr="00AF6607" w:rsidRDefault="00C038C8" w:rsidP="00C038C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6607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C038C8" w:rsidRPr="00AF6607" w14:paraId="59AA4668" w14:textId="77777777" w:rsidTr="00DF1913">
        <w:trPr>
          <w:trHeight w:val="476"/>
          <w:jc w:val="center"/>
        </w:trPr>
        <w:tc>
          <w:tcPr>
            <w:tcW w:w="1680" w:type="dxa"/>
            <w:vAlign w:val="center"/>
          </w:tcPr>
          <w:p w14:paraId="175290D4" w14:textId="3340FDD0" w:rsidR="00C038C8" w:rsidRPr="00F52CEC" w:rsidRDefault="0079239D" w:rsidP="00F52CEC">
            <w:pPr>
              <w:pStyle w:val="NoSpacing"/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العناية المكثفة</w:t>
            </w:r>
          </w:p>
        </w:tc>
        <w:tc>
          <w:tcPr>
            <w:tcW w:w="1276" w:type="dxa"/>
            <w:vAlign w:val="center"/>
          </w:tcPr>
          <w:p w14:paraId="558ACB7D" w14:textId="377EFCFD" w:rsidR="00C038C8" w:rsidRPr="00F52CEC" w:rsidRDefault="0079239D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محمد نجيب</w:t>
            </w:r>
          </w:p>
        </w:tc>
        <w:tc>
          <w:tcPr>
            <w:tcW w:w="1559" w:type="dxa"/>
            <w:vAlign w:val="center"/>
          </w:tcPr>
          <w:p w14:paraId="48AD5646" w14:textId="4EFDF2AD" w:rsidR="00C038C8" w:rsidRPr="00F52CEC" w:rsidRDefault="00E761AC" w:rsidP="00F52CEC">
            <w:pPr>
              <w:pStyle w:val="NoSpacing"/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المخ والاعصاب</w:t>
            </w:r>
          </w:p>
        </w:tc>
        <w:tc>
          <w:tcPr>
            <w:tcW w:w="1134" w:type="dxa"/>
            <w:vAlign w:val="center"/>
          </w:tcPr>
          <w:p w14:paraId="3CD3896E" w14:textId="327CF644" w:rsidR="00C038C8" w:rsidRPr="00DF1913" w:rsidRDefault="00E761AC" w:rsidP="00F52CE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  <w:r w:rsidR="00DF1913" w:rsidRPr="00DF1913">
              <w:rPr>
                <w:rFonts w:hint="cs"/>
                <w:sz w:val="28"/>
                <w:szCs w:val="28"/>
                <w:rtl/>
              </w:rPr>
              <w:t>|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276" w:type="dxa"/>
            <w:vAlign w:val="center"/>
          </w:tcPr>
          <w:p w14:paraId="1A4C1E2D" w14:textId="50C2CEAF" w:rsidR="00C038C8" w:rsidRPr="00DF1913" w:rsidRDefault="00E761AC" w:rsidP="00F52CE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29</w:t>
            </w:r>
            <w:r w:rsidR="00DF1913" w:rsidRPr="00DF1913">
              <w:rPr>
                <w:rFonts w:hint="cs"/>
                <w:sz w:val="28"/>
                <w:szCs w:val="28"/>
                <w:rtl/>
              </w:rPr>
              <w:t>|2</w:t>
            </w:r>
          </w:p>
        </w:tc>
        <w:tc>
          <w:tcPr>
            <w:tcW w:w="709" w:type="dxa"/>
            <w:vAlign w:val="center"/>
          </w:tcPr>
          <w:p w14:paraId="752E5652" w14:textId="383212C2" w:rsidR="00C038C8" w:rsidRPr="00602371" w:rsidRDefault="00E761AC" w:rsidP="00602371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69</w:t>
            </w:r>
          </w:p>
        </w:tc>
        <w:tc>
          <w:tcPr>
            <w:tcW w:w="2126" w:type="dxa"/>
            <w:vAlign w:val="center"/>
          </w:tcPr>
          <w:p w14:paraId="0DB28DEA" w14:textId="0FEB07BB" w:rsidR="00C038C8" w:rsidRPr="00602371" w:rsidRDefault="00E761AC" w:rsidP="00602371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سيدة سعيد</w:t>
            </w:r>
          </w:p>
        </w:tc>
        <w:tc>
          <w:tcPr>
            <w:tcW w:w="493" w:type="dxa"/>
            <w:vAlign w:val="center"/>
          </w:tcPr>
          <w:p w14:paraId="15FB02E2" w14:textId="77777777" w:rsidR="00C038C8" w:rsidRPr="00AF6607" w:rsidRDefault="00C038C8" w:rsidP="00C038C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6607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C038C8" w:rsidRPr="00AF6607" w14:paraId="5884ADE0" w14:textId="77777777" w:rsidTr="00DF1913">
        <w:trPr>
          <w:trHeight w:val="476"/>
          <w:jc w:val="center"/>
        </w:trPr>
        <w:tc>
          <w:tcPr>
            <w:tcW w:w="1680" w:type="dxa"/>
            <w:shd w:val="clear" w:color="auto" w:fill="FFFFFF" w:themeFill="background1"/>
            <w:vAlign w:val="center"/>
          </w:tcPr>
          <w:p w14:paraId="745BE75C" w14:textId="660B6CFA" w:rsidR="00C038C8" w:rsidRPr="00F52CEC" w:rsidRDefault="0079239D" w:rsidP="00F52CEC">
            <w:pPr>
              <w:pStyle w:val="NoSpacing"/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العنبر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4C79DA0" w14:textId="562F275E" w:rsidR="00C038C8" w:rsidRPr="00F52CEC" w:rsidRDefault="0079239D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مصطفي عبدالحميد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8F6B77F" w14:textId="0C4904DE" w:rsidR="00C038C8" w:rsidRPr="00F52CEC" w:rsidRDefault="00E761AC" w:rsidP="00F52CEC">
            <w:pPr>
              <w:pStyle w:val="NoSpacing"/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الجراحة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EA8211" w14:textId="48C2FD70" w:rsidR="00C038C8" w:rsidRPr="00DF1913" w:rsidRDefault="00E761AC" w:rsidP="00F52CE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  <w:r w:rsidR="00DF1913" w:rsidRPr="00DF1913">
              <w:rPr>
                <w:rFonts w:hint="cs"/>
                <w:sz w:val="28"/>
                <w:szCs w:val="28"/>
                <w:rtl/>
              </w:rPr>
              <w:t>|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E8C94A0" w14:textId="2EE94417" w:rsidR="00C038C8" w:rsidRPr="00DF1913" w:rsidRDefault="00DF1913" w:rsidP="00F52CEC">
            <w:pPr>
              <w:rPr>
                <w:sz w:val="28"/>
                <w:szCs w:val="28"/>
              </w:rPr>
            </w:pPr>
            <w:r w:rsidRPr="00DF1913">
              <w:rPr>
                <w:rFonts w:hint="cs"/>
                <w:sz w:val="28"/>
                <w:szCs w:val="28"/>
                <w:rtl/>
              </w:rPr>
              <w:t>22|2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2E9EC8" w14:textId="11F1AE30" w:rsidR="00C038C8" w:rsidRPr="00F52CEC" w:rsidRDefault="0079239D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28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18E44A2" w14:textId="0AFD77E5" w:rsidR="00C038C8" w:rsidRPr="00F52CEC" w:rsidRDefault="00E761AC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الباقر محمد عوض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29EBDCDC" w14:textId="77777777" w:rsidR="00C038C8" w:rsidRPr="00AF6607" w:rsidRDefault="00C038C8" w:rsidP="00C038C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6607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79239D" w:rsidRPr="00AF6607" w14:paraId="77ED4F17" w14:textId="77777777" w:rsidTr="00DF1913">
        <w:trPr>
          <w:trHeight w:val="476"/>
          <w:jc w:val="center"/>
        </w:trPr>
        <w:tc>
          <w:tcPr>
            <w:tcW w:w="1680" w:type="dxa"/>
            <w:shd w:val="clear" w:color="auto" w:fill="FFFFFF" w:themeFill="background1"/>
            <w:vAlign w:val="center"/>
          </w:tcPr>
          <w:p w14:paraId="7D62C6B2" w14:textId="317E0E12" w:rsidR="0079239D" w:rsidRPr="00F52CEC" w:rsidRDefault="00BA5FD0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العنبر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16D96AB" w14:textId="69E547CA" w:rsidR="0079239D" w:rsidRPr="00F52CEC" w:rsidRDefault="00684287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محمد نجيب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43A0FA2" w14:textId="082D3CFB" w:rsidR="0079239D" w:rsidRDefault="00684287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المخ والاعصاب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276C12B" w14:textId="5E3421F2" w:rsidR="0079239D" w:rsidRDefault="00EF1D11" w:rsidP="00F52CE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</w:t>
            </w:r>
            <w:r w:rsidR="0079239D" w:rsidRPr="00DF1913">
              <w:rPr>
                <w:rFonts w:hint="cs"/>
                <w:sz w:val="28"/>
                <w:szCs w:val="28"/>
                <w:rtl/>
              </w:rPr>
              <w:t>|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0DD909F" w14:textId="1733C2EC" w:rsidR="0079239D" w:rsidRPr="00DF1913" w:rsidRDefault="00EF1D11" w:rsidP="00F52CE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  <w:r w:rsidR="0079239D" w:rsidRPr="00DF1913">
              <w:rPr>
                <w:rFonts w:hint="cs"/>
                <w:sz w:val="28"/>
                <w:szCs w:val="28"/>
                <w:rtl/>
              </w:rPr>
              <w:t>|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F02034B" w14:textId="32F23E1D" w:rsidR="0079239D" w:rsidRPr="00F52CEC" w:rsidRDefault="005F0CA4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65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B4544C9" w14:textId="656B2BE4" w:rsidR="0079239D" w:rsidRDefault="0079239D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ام سلمة سنادة محمد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5B6CCC7A" w14:textId="3A5EF08E" w:rsidR="0079239D" w:rsidRPr="00AF6607" w:rsidRDefault="0079239D" w:rsidP="00C038C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79239D" w:rsidRPr="00AF6607" w14:paraId="3B176337" w14:textId="77777777" w:rsidTr="00DF1913">
        <w:trPr>
          <w:trHeight w:val="476"/>
          <w:jc w:val="center"/>
        </w:trPr>
        <w:tc>
          <w:tcPr>
            <w:tcW w:w="1680" w:type="dxa"/>
            <w:shd w:val="clear" w:color="auto" w:fill="FFFFFF" w:themeFill="background1"/>
            <w:vAlign w:val="center"/>
          </w:tcPr>
          <w:p w14:paraId="2D6B8A24" w14:textId="47FE0221" w:rsidR="0079239D" w:rsidRPr="00F52CEC" w:rsidRDefault="00EF1D11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الغرفة الخاصة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19F480B" w14:textId="1D98C852" w:rsidR="0079239D" w:rsidRPr="00F52CEC" w:rsidRDefault="00EF1D11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محمد نجيب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69B93FB" w14:textId="442C4F16" w:rsidR="0079239D" w:rsidRDefault="00EF1D11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المخ والاعصاب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988D0B0" w14:textId="482F4C81" w:rsidR="0079239D" w:rsidRDefault="0079239D" w:rsidP="00F52CE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</w:t>
            </w:r>
            <w:r w:rsidRPr="00DF1913">
              <w:rPr>
                <w:rFonts w:hint="cs"/>
                <w:sz w:val="28"/>
                <w:szCs w:val="28"/>
                <w:rtl/>
              </w:rPr>
              <w:t>|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0BAB4DF" w14:textId="5E238A40" w:rsidR="0079239D" w:rsidRPr="00DF1913" w:rsidRDefault="0079239D" w:rsidP="00F52CE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  <w:r w:rsidRPr="00DF1913">
              <w:rPr>
                <w:rFonts w:hint="cs"/>
                <w:sz w:val="28"/>
                <w:szCs w:val="28"/>
                <w:rtl/>
              </w:rPr>
              <w:t>|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5B9AD0C" w14:textId="7011CD65" w:rsidR="0079239D" w:rsidRPr="00F52CEC" w:rsidRDefault="005F0CA4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307DA0" w14:textId="30E27E24" w:rsidR="0079239D" w:rsidRDefault="0079239D" w:rsidP="00F52CEC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خالصة محمد خير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62503BEA" w14:textId="673F407D" w:rsidR="0079239D" w:rsidRPr="00AF6607" w:rsidRDefault="0079239D" w:rsidP="00C038C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</w:tbl>
    <w:p w14:paraId="659BFF33" w14:textId="2C9A42A3" w:rsidR="00C038C8" w:rsidRDefault="00C038C8" w:rsidP="00C3691F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4E399B75" w14:textId="77777777" w:rsidR="00E44E0E" w:rsidRDefault="00E44E0E" w:rsidP="00C3691F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54C91139" w14:textId="77777777" w:rsidR="00E761AC" w:rsidRDefault="00E761AC" w:rsidP="00C3691F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44677744" w14:textId="77777777" w:rsidR="00684287" w:rsidRDefault="00684287" w:rsidP="00C3691F">
      <w:pPr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14:paraId="23AB54F4" w14:textId="77777777" w:rsidR="005F0CA4" w:rsidRDefault="005F0CA4" w:rsidP="00DD2EB4">
      <w:pPr>
        <w:spacing w:after="0" w:line="360" w:lineRule="auto"/>
        <w:rPr>
          <w:rFonts w:ascii="Cambria" w:hAnsi="Cambria" w:cs="Tahoma"/>
          <w:b/>
          <w:bCs/>
          <w:sz w:val="24"/>
          <w:szCs w:val="24"/>
          <w:u w:val="single"/>
          <w:rtl/>
        </w:rPr>
      </w:pPr>
    </w:p>
    <w:p w14:paraId="771F127D" w14:textId="77777777" w:rsidR="005F0CA4" w:rsidRDefault="005F0CA4" w:rsidP="00DD2EB4">
      <w:pPr>
        <w:spacing w:after="0" w:line="360" w:lineRule="auto"/>
        <w:rPr>
          <w:rFonts w:ascii="Cambria" w:hAnsi="Cambria" w:cs="Tahoma"/>
          <w:b/>
          <w:bCs/>
          <w:sz w:val="24"/>
          <w:szCs w:val="24"/>
          <w:u w:val="single"/>
          <w:rtl/>
        </w:rPr>
      </w:pPr>
    </w:p>
    <w:p w14:paraId="10C62DAA" w14:textId="77777777" w:rsidR="005F0CA4" w:rsidRDefault="005F0CA4" w:rsidP="00DD2EB4">
      <w:pPr>
        <w:spacing w:after="0" w:line="360" w:lineRule="auto"/>
        <w:rPr>
          <w:rFonts w:ascii="Cambria" w:hAnsi="Cambria" w:cs="Tahoma"/>
          <w:b/>
          <w:bCs/>
          <w:sz w:val="24"/>
          <w:szCs w:val="24"/>
          <w:u w:val="single"/>
          <w:rtl/>
        </w:rPr>
      </w:pPr>
    </w:p>
    <w:p w14:paraId="3EBCECA6" w14:textId="329639C8" w:rsidR="006E2027" w:rsidRDefault="00F25F0D" w:rsidP="00DD2EB4">
      <w:pPr>
        <w:spacing w:after="0" w:line="360" w:lineRule="auto"/>
        <w:rPr>
          <w:rFonts w:ascii="Tahoma" w:hAnsi="Tahoma" w:cs="Tahoma"/>
          <w:b/>
          <w:bCs/>
          <w:sz w:val="28"/>
          <w:szCs w:val="28"/>
          <w:rtl/>
        </w:rPr>
      </w:pPr>
      <w:r w:rsidRPr="00C07398">
        <w:rPr>
          <w:rFonts w:ascii="Cambria" w:hAnsi="Cambria" w:cs="Tahoma" w:hint="cs"/>
          <w:b/>
          <w:bCs/>
          <w:sz w:val="24"/>
          <w:szCs w:val="24"/>
          <w:u w:val="single"/>
          <w:rtl/>
        </w:rPr>
        <w:t>جدول رقم (</w:t>
      </w:r>
      <w:r w:rsidR="006E2027">
        <w:rPr>
          <w:rFonts w:ascii="Cambria" w:hAnsi="Cambria" w:cs="Tahoma" w:hint="cs"/>
          <w:b/>
          <w:bCs/>
          <w:sz w:val="24"/>
          <w:szCs w:val="24"/>
          <w:u w:val="single"/>
          <w:rtl/>
        </w:rPr>
        <w:t>1</w:t>
      </w:r>
      <w:r w:rsidR="00F967CE">
        <w:rPr>
          <w:rFonts w:ascii="Cambria" w:hAnsi="Cambria" w:cs="Tahoma" w:hint="cs"/>
          <w:b/>
          <w:bCs/>
          <w:sz w:val="24"/>
          <w:szCs w:val="24"/>
          <w:u w:val="single"/>
          <w:rtl/>
        </w:rPr>
        <w:t>6</w:t>
      </w:r>
      <w:r w:rsidRPr="00C07398">
        <w:rPr>
          <w:rFonts w:ascii="Cambria" w:hAnsi="Cambria" w:cs="Tahoma" w:hint="cs"/>
          <w:b/>
          <w:bCs/>
          <w:sz w:val="24"/>
          <w:szCs w:val="24"/>
          <w:u w:val="single"/>
          <w:rtl/>
        </w:rPr>
        <w:t>) يو ضح حركة المرضى</w:t>
      </w:r>
      <w:r>
        <w:rPr>
          <w:rFonts w:ascii="Tahoma" w:hAnsi="Tahoma" w:cs="Tahoma" w:hint="cs"/>
          <w:b/>
          <w:bCs/>
          <w:sz w:val="28"/>
          <w:szCs w:val="28"/>
          <w:rtl/>
        </w:rPr>
        <w:t>:</w:t>
      </w:r>
      <w:r w:rsidR="00DD2EB4">
        <w:rPr>
          <w:rFonts w:ascii="Tahoma" w:hAnsi="Tahoma" w:cs="Tahoma"/>
          <w:b/>
          <w:bCs/>
          <w:sz w:val="28"/>
          <w:szCs w:val="28"/>
          <w:rtl/>
        </w:rPr>
        <w:t xml:space="preserve"> </w:t>
      </w:r>
    </w:p>
    <w:tbl>
      <w:tblPr>
        <w:tblW w:w="10667" w:type="dxa"/>
        <w:jc w:val="center"/>
        <w:tblLook w:val="04A0" w:firstRow="1" w:lastRow="0" w:firstColumn="1" w:lastColumn="0" w:noHBand="0" w:noVBand="1"/>
      </w:tblPr>
      <w:tblGrid>
        <w:gridCol w:w="946"/>
        <w:gridCol w:w="806"/>
        <w:gridCol w:w="699"/>
        <w:gridCol w:w="865"/>
        <w:gridCol w:w="739"/>
        <w:gridCol w:w="736"/>
        <w:gridCol w:w="687"/>
        <w:gridCol w:w="645"/>
        <w:gridCol w:w="935"/>
        <w:gridCol w:w="728"/>
        <w:gridCol w:w="966"/>
        <w:gridCol w:w="705"/>
        <w:gridCol w:w="1210"/>
      </w:tblGrid>
      <w:tr w:rsidR="006E32EB" w:rsidRPr="006E2027" w14:paraId="3963F5BB" w14:textId="77777777" w:rsidTr="006E32EB">
        <w:trPr>
          <w:trHeight w:val="302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shd w:val="clear" w:color="000000" w:fill="C2D69B"/>
            <w:vAlign w:val="center"/>
            <w:hideMark/>
          </w:tcPr>
          <w:p w14:paraId="70CF7252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نسبة انشغال الاسرة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000000" w:fill="C2D69B"/>
            <w:vAlign w:val="center"/>
            <w:hideMark/>
          </w:tcPr>
          <w:p w14:paraId="6161A1B5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دوران</w:t>
            </w:r>
          </w:p>
          <w:p w14:paraId="79858893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السرير</w:t>
            </w:r>
          </w:p>
        </w:tc>
        <w:tc>
          <w:tcPr>
            <w:tcW w:w="631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000000" w:fill="C2D69B"/>
            <w:vAlign w:val="center"/>
            <w:hideMark/>
          </w:tcPr>
          <w:p w14:paraId="12D557DB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معدل</w:t>
            </w:r>
          </w:p>
          <w:p w14:paraId="1D982821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المكث</w:t>
            </w:r>
          </w:p>
        </w:tc>
        <w:tc>
          <w:tcPr>
            <w:tcW w:w="8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C2D69B"/>
            <w:vAlign w:val="center"/>
            <w:hideMark/>
          </w:tcPr>
          <w:p w14:paraId="71483CF9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ايام التمريض</w:t>
            </w:r>
          </w:p>
        </w:tc>
        <w:tc>
          <w:tcPr>
            <w:tcW w:w="74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C2D69B"/>
            <w:vAlign w:val="center"/>
            <w:hideMark/>
          </w:tcPr>
          <w:p w14:paraId="7B580521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الباقين اخر الشهر</w:t>
            </w:r>
          </w:p>
        </w:tc>
        <w:tc>
          <w:tcPr>
            <w:tcW w:w="3017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C2D69B"/>
            <w:vAlign w:val="center"/>
            <w:hideMark/>
          </w:tcPr>
          <w:p w14:paraId="7AC9B9BF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sz w:val="27"/>
                <w:szCs w:val="27"/>
                <w:rtl/>
              </w:rPr>
              <w:t>الـخـروجـات</w:t>
            </w:r>
          </w:p>
        </w:tc>
        <w:tc>
          <w:tcPr>
            <w:tcW w:w="73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C2D69B"/>
            <w:vAlign w:val="center"/>
            <w:hideMark/>
          </w:tcPr>
          <w:p w14:paraId="27E7D0D8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الدخول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C2D69B"/>
            <w:vAlign w:val="center"/>
            <w:hideMark/>
          </w:tcPr>
          <w:p w14:paraId="0343BD13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المرضى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C2D69B"/>
            <w:vAlign w:val="center"/>
            <w:hideMark/>
          </w:tcPr>
          <w:p w14:paraId="58B923C5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C2D69B"/>
            <w:vAlign w:val="center"/>
            <w:hideMark/>
          </w:tcPr>
          <w:p w14:paraId="519E1A4E" w14:textId="77777777" w:rsidR="00F6156C" w:rsidRPr="006E2027" w:rsidRDefault="00F6156C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القسم</w:t>
            </w:r>
          </w:p>
        </w:tc>
      </w:tr>
      <w:tr w:rsidR="006E32EB" w:rsidRPr="006E2027" w14:paraId="243EC56A" w14:textId="77777777" w:rsidTr="006E32EB">
        <w:trPr>
          <w:trHeight w:val="251"/>
          <w:jc w:val="center"/>
        </w:trPr>
        <w:tc>
          <w:tcPr>
            <w:tcW w:w="9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14:paraId="4AD6E724" w14:textId="77777777" w:rsidR="006E32EB" w:rsidRPr="006E2027" w:rsidRDefault="006E32EB" w:rsidP="006E32E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000000" w:fill="C2D69B"/>
            <w:vAlign w:val="center"/>
            <w:hideMark/>
          </w:tcPr>
          <w:p w14:paraId="316E329C" w14:textId="77777777" w:rsidR="006E32EB" w:rsidRPr="006E2027" w:rsidRDefault="006E32EB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631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000000" w:fill="C2D69B"/>
            <w:vAlign w:val="center"/>
            <w:hideMark/>
          </w:tcPr>
          <w:p w14:paraId="6B985F0A" w14:textId="77777777" w:rsidR="006E32EB" w:rsidRPr="006E2027" w:rsidRDefault="006E32EB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86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F82F0B4" w14:textId="77777777" w:rsidR="006E32EB" w:rsidRPr="006E2027" w:rsidRDefault="006E32EB" w:rsidP="006E32E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74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D58FCC9" w14:textId="77777777" w:rsidR="006E32EB" w:rsidRPr="006E2027" w:rsidRDefault="006E32EB" w:rsidP="006E32E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9E68B3B" w14:textId="77777777" w:rsidR="006E32EB" w:rsidRPr="006E2027" w:rsidRDefault="006E32EB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نسبة الوفيات</w:t>
            </w:r>
          </w:p>
        </w:tc>
        <w:tc>
          <w:tcPr>
            <w:tcW w:w="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C781299" w14:textId="77777777" w:rsidR="006E32EB" w:rsidRPr="006E2027" w:rsidRDefault="00B532B8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أ</w:t>
            </w:r>
            <w:r w:rsidR="006E32EB"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حياء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56E7250" w14:textId="77777777" w:rsidR="006E32EB" w:rsidRPr="006E2027" w:rsidRDefault="00B532B8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أ</w:t>
            </w:r>
            <w:r w:rsidR="006E32EB"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موات</w:t>
            </w:r>
          </w:p>
        </w:tc>
        <w:tc>
          <w:tcPr>
            <w:tcW w:w="93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9245549" w14:textId="77777777" w:rsidR="006E32EB" w:rsidRPr="006E2027" w:rsidRDefault="006E32EB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الخروجات</w:t>
            </w:r>
          </w:p>
        </w:tc>
        <w:tc>
          <w:tcPr>
            <w:tcW w:w="73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2D69B"/>
            <w:vAlign w:val="center"/>
            <w:hideMark/>
          </w:tcPr>
          <w:p w14:paraId="51E88C6A" w14:textId="77777777" w:rsidR="006E32EB" w:rsidRPr="006E2027" w:rsidRDefault="006E32EB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خلال الشهر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2D69B"/>
            <w:vAlign w:val="center"/>
            <w:hideMark/>
          </w:tcPr>
          <w:p w14:paraId="615F8F81" w14:textId="77777777" w:rsidR="006E32EB" w:rsidRPr="006E2027" w:rsidRDefault="006E32EB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اول الشهر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2D69B"/>
            <w:vAlign w:val="center"/>
            <w:hideMark/>
          </w:tcPr>
          <w:p w14:paraId="2A112F44" w14:textId="77777777" w:rsidR="006E32EB" w:rsidRPr="006E2027" w:rsidRDefault="006E32EB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الاسرة</w:t>
            </w:r>
          </w:p>
        </w:tc>
        <w:tc>
          <w:tcPr>
            <w:tcW w:w="12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04F10A7" w14:textId="77777777" w:rsidR="006E32EB" w:rsidRPr="006E2027" w:rsidRDefault="006E32EB" w:rsidP="006E32E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E32EB" w:rsidRPr="006E2027" w14:paraId="317D614C" w14:textId="77777777" w:rsidTr="00896DEA">
        <w:trPr>
          <w:trHeight w:val="429"/>
          <w:jc w:val="center"/>
        </w:trPr>
        <w:tc>
          <w:tcPr>
            <w:tcW w:w="98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72838F8" w14:textId="2027C2D9" w:rsidR="006E32EB" w:rsidRPr="006E2027" w:rsidRDefault="008D05A9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9%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D1E442D" w14:textId="56D5CE16" w:rsidR="006E32EB" w:rsidRPr="006E2027" w:rsidRDefault="00F967CE" w:rsidP="00B532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3</w:t>
            </w:r>
            <w:r w:rsidR="000B4BE2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دوره</w:t>
            </w:r>
          </w:p>
        </w:tc>
        <w:tc>
          <w:tcPr>
            <w:tcW w:w="63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D2A7A7F" w14:textId="4EB51749" w:rsidR="006E32EB" w:rsidRPr="006E2027" w:rsidRDefault="00390E8D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  <w:lang w:bidi="ar-D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bidi="ar-DZ"/>
              </w:rPr>
              <w:t>3</w:t>
            </w:r>
            <w:r w:rsidR="000B4BE2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ar-DZ"/>
              </w:rPr>
              <w:t>يوم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1AA0F43" w14:textId="28408A06" w:rsidR="006E32EB" w:rsidRPr="006E2027" w:rsidRDefault="001C1344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161</w:t>
            </w:r>
          </w:p>
        </w:tc>
        <w:tc>
          <w:tcPr>
            <w:tcW w:w="74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4184EDC" w14:textId="532646B5" w:rsidR="006E32EB" w:rsidRPr="006E2027" w:rsidRDefault="009D53A0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7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3963FBE" w14:textId="0F28441A" w:rsidR="006E32EB" w:rsidRPr="006E2027" w:rsidRDefault="00D06453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%</w:t>
            </w:r>
            <w:r w:rsidR="00F64009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6180C22" w14:textId="089FAFD6" w:rsidR="006E32EB" w:rsidRPr="006E2027" w:rsidRDefault="00F64009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50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39618FD" w14:textId="42E8D8E8" w:rsidR="006E32EB" w:rsidRPr="006E2027" w:rsidRDefault="00F64009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93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0499B4C" w14:textId="0657B6CB" w:rsidR="006E32EB" w:rsidRPr="006E2027" w:rsidRDefault="008C4C3A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53</w:t>
            </w:r>
          </w:p>
        </w:tc>
        <w:tc>
          <w:tcPr>
            <w:tcW w:w="73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2D76FF9" w14:textId="7921EB63" w:rsidR="006E32EB" w:rsidRPr="00FD332E" w:rsidRDefault="00902B62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  <w:lang w:val="en-GB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  <w:lang w:val="en-GB"/>
              </w:rPr>
              <w:t>37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DEF9A98" w14:textId="493D1CC3" w:rsidR="006E32EB" w:rsidRPr="006E2027" w:rsidRDefault="00896DEA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E1FFE1"/>
            <w:vAlign w:val="center"/>
            <w:hideMark/>
          </w:tcPr>
          <w:p w14:paraId="7C0A8BDC" w14:textId="77777777" w:rsidR="006E32EB" w:rsidRPr="006E2027" w:rsidRDefault="006E32EB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/>
                <w:b/>
                <w:bCs/>
                <w:color w:val="000000"/>
              </w:rPr>
              <w:t>57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A48489" w14:textId="77777777" w:rsidR="006E32EB" w:rsidRPr="006E2027" w:rsidRDefault="006E32EB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العنابر العامة</w:t>
            </w:r>
          </w:p>
        </w:tc>
      </w:tr>
      <w:tr w:rsidR="006E32EB" w:rsidRPr="006E2027" w14:paraId="65895C43" w14:textId="77777777" w:rsidTr="00896DEA">
        <w:trPr>
          <w:trHeight w:val="479"/>
          <w:jc w:val="center"/>
        </w:trPr>
        <w:tc>
          <w:tcPr>
            <w:tcW w:w="98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20A7F2C" w14:textId="17967E28" w:rsidR="006E32EB" w:rsidRPr="006E2027" w:rsidRDefault="008D05A9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59%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7BD774D" w14:textId="2B22E4A0" w:rsidR="006E32EB" w:rsidRPr="006E2027" w:rsidRDefault="00F967CE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12</w:t>
            </w:r>
            <w:r w:rsidR="000B4BE2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دوره</w:t>
            </w:r>
          </w:p>
        </w:tc>
        <w:tc>
          <w:tcPr>
            <w:tcW w:w="631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A96A748" w14:textId="787D27A9" w:rsidR="006E32EB" w:rsidRPr="006E2027" w:rsidRDefault="00390E8D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  <w:r w:rsidR="000B4BE2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يوم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09C349F" w14:textId="72C3717F" w:rsidR="006E32EB" w:rsidRPr="006E2027" w:rsidRDefault="001C1344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129</w:t>
            </w:r>
          </w:p>
        </w:tc>
        <w:tc>
          <w:tcPr>
            <w:tcW w:w="74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39B8BD5" w14:textId="7E737DD8" w:rsidR="006E32EB" w:rsidRPr="006E2027" w:rsidRDefault="009D53A0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7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1503C94" w14:textId="16C955D7" w:rsidR="006E32EB" w:rsidRPr="006E2027" w:rsidRDefault="00D06453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%</w:t>
            </w:r>
            <w:r w:rsidR="00F64009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E30B736" w14:textId="5C35567A" w:rsidR="006E32EB" w:rsidRPr="006E2027" w:rsidRDefault="00F64009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26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DF143FF" w14:textId="79D6076E" w:rsidR="006E32EB" w:rsidRPr="006E2027" w:rsidRDefault="00F64009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BCA5C03" w14:textId="68A66D95" w:rsidR="006E32EB" w:rsidRPr="006E2027" w:rsidRDefault="008C4C3A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27</w:t>
            </w:r>
          </w:p>
        </w:tc>
        <w:tc>
          <w:tcPr>
            <w:tcW w:w="73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D38B8C7" w14:textId="12539617" w:rsidR="006E32EB" w:rsidRPr="006E2027" w:rsidRDefault="00902B62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35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4159464" w14:textId="48854B7E" w:rsidR="006E32EB" w:rsidRPr="006E2027" w:rsidRDefault="00896DEA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E1FFE1"/>
            <w:vAlign w:val="center"/>
            <w:hideMark/>
          </w:tcPr>
          <w:p w14:paraId="2AEAA1F6" w14:textId="77777777" w:rsidR="006E32EB" w:rsidRPr="006E2027" w:rsidRDefault="006E32EB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5427D9" w14:textId="77777777" w:rsidR="006E32EB" w:rsidRPr="006E2027" w:rsidRDefault="006E32EB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الغرف الخاصة</w:t>
            </w:r>
          </w:p>
        </w:tc>
      </w:tr>
      <w:tr w:rsidR="00B532B8" w:rsidRPr="006E2027" w14:paraId="62DEB35A" w14:textId="77777777" w:rsidTr="00481397">
        <w:trPr>
          <w:trHeight w:val="878"/>
          <w:jc w:val="center"/>
        </w:trPr>
        <w:tc>
          <w:tcPr>
            <w:tcW w:w="98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1A56B87" w14:textId="5F75A46E" w:rsidR="00B532B8" w:rsidRPr="006E2027" w:rsidRDefault="008D05A9" w:rsidP="00B53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2%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21AF72E" w14:textId="0CA6CABA" w:rsidR="00B532B8" w:rsidRPr="006E2027" w:rsidRDefault="00F967CE" w:rsidP="00B53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1</w:t>
            </w:r>
            <w:r w:rsidR="000B4BE2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دوره</w:t>
            </w:r>
          </w:p>
        </w:tc>
        <w:tc>
          <w:tcPr>
            <w:tcW w:w="63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F897114" w14:textId="799ADAA0" w:rsidR="00B532B8" w:rsidRPr="006E2027" w:rsidRDefault="00390E8D" w:rsidP="00B53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  <w:r w:rsidR="000B4BE2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يوم</w:t>
            </w:r>
          </w:p>
        </w:tc>
        <w:tc>
          <w:tcPr>
            <w:tcW w:w="8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6C41682" w14:textId="4EE60800" w:rsidR="00B532B8" w:rsidRPr="006E2027" w:rsidRDefault="001C1344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74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BA05803" w14:textId="18F8F807" w:rsidR="00B532B8" w:rsidRPr="002F6A40" w:rsidRDefault="009D53A0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7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15D3C51" w14:textId="0615B13F" w:rsidR="00B532B8" w:rsidRPr="006E2027" w:rsidRDefault="00B71286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%</w:t>
            </w:r>
            <w:r w:rsidR="00F64009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0</w:t>
            </w:r>
          </w:p>
        </w:tc>
        <w:tc>
          <w:tcPr>
            <w:tcW w:w="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0DF9F01" w14:textId="131C2684" w:rsidR="00B532B8" w:rsidRPr="006E2027" w:rsidRDefault="00B71286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DE3D050" w14:textId="093D636E" w:rsidR="00B532B8" w:rsidRPr="006E2027" w:rsidRDefault="00B71286" w:rsidP="00B532B8">
            <w:pPr>
              <w:bidi w:val="0"/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0</w:t>
            </w:r>
          </w:p>
        </w:tc>
        <w:tc>
          <w:tcPr>
            <w:tcW w:w="93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7BB7CEF" w14:textId="53C6CFA9" w:rsidR="00B532B8" w:rsidRPr="006E2027" w:rsidRDefault="008C4C3A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73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EB49792" w14:textId="20E95AF4" w:rsidR="00B532B8" w:rsidRPr="006E2027" w:rsidRDefault="002C3753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1277F1A" w14:textId="4C466BC8" w:rsidR="00B532B8" w:rsidRPr="006E2027" w:rsidRDefault="00896DEA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E1FFE1"/>
            <w:vAlign w:val="center"/>
            <w:hideMark/>
          </w:tcPr>
          <w:p w14:paraId="5343D1B9" w14:textId="77777777" w:rsidR="00B532B8" w:rsidRPr="006E2027" w:rsidRDefault="00B532B8" w:rsidP="001924A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D198C5" w14:textId="77777777" w:rsidR="00B532B8" w:rsidRPr="006E2027" w:rsidRDefault="00B532B8" w:rsidP="00B53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عنابر الولادة</w:t>
            </w:r>
          </w:p>
        </w:tc>
      </w:tr>
      <w:tr w:rsidR="001924A8" w:rsidRPr="006E2027" w14:paraId="1CDF2C61" w14:textId="77777777" w:rsidTr="006E32EB">
        <w:trPr>
          <w:trHeight w:val="251"/>
          <w:jc w:val="center"/>
        </w:trPr>
        <w:tc>
          <w:tcPr>
            <w:tcW w:w="98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8017111" w14:textId="657814DB" w:rsidR="001924A8" w:rsidRPr="006E2027" w:rsidRDefault="008D05A9" w:rsidP="00B53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61%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A5B5C63" w14:textId="1ED15646" w:rsidR="001924A8" w:rsidRPr="006E2027" w:rsidRDefault="00F967CE" w:rsidP="00B53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5</w:t>
            </w:r>
            <w:r w:rsidR="000B4BE2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دوره</w:t>
            </w:r>
          </w:p>
        </w:tc>
        <w:tc>
          <w:tcPr>
            <w:tcW w:w="63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DF4192E" w14:textId="0F9DA6CB" w:rsidR="001924A8" w:rsidRPr="006E2027" w:rsidRDefault="00390E8D" w:rsidP="00B53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13</w:t>
            </w:r>
            <w:r w:rsidR="000B4BE2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يوم</w:t>
            </w:r>
          </w:p>
        </w:tc>
        <w:tc>
          <w:tcPr>
            <w:tcW w:w="8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876E408" w14:textId="1832C885" w:rsidR="001924A8" w:rsidRPr="006E2027" w:rsidRDefault="001C1344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38</w:t>
            </w:r>
          </w:p>
        </w:tc>
        <w:tc>
          <w:tcPr>
            <w:tcW w:w="74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416FD72" w14:textId="7EF04DF1" w:rsidR="001924A8" w:rsidRPr="006E2027" w:rsidRDefault="009D53A0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7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105BFAE" w14:textId="0B316458" w:rsidR="001924A8" w:rsidRDefault="00D06453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33%</w:t>
            </w:r>
          </w:p>
        </w:tc>
        <w:tc>
          <w:tcPr>
            <w:tcW w:w="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49731B4" w14:textId="054370F2" w:rsidR="001924A8" w:rsidRDefault="00F64009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75AA8C6" w14:textId="21C93A35" w:rsidR="001924A8" w:rsidRPr="006E2027" w:rsidRDefault="00F64009" w:rsidP="00B532B8">
            <w:pPr>
              <w:bidi w:val="0"/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985D3" w14:textId="0D195AC4" w:rsidR="001924A8" w:rsidRDefault="008C4C3A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73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45FDDF3" w14:textId="3352F60B" w:rsidR="001924A8" w:rsidRDefault="002C3753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CD27524" w14:textId="3CADF4C5" w:rsidR="001924A8" w:rsidRDefault="00896DEA" w:rsidP="00B532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E1FFE1"/>
            <w:vAlign w:val="center"/>
          </w:tcPr>
          <w:p w14:paraId="70E4B2F4" w14:textId="1A6871FC" w:rsidR="001924A8" w:rsidRPr="006E2027" w:rsidRDefault="001924A8" w:rsidP="001924A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B2226B" w14:textId="1238718A" w:rsidR="001924A8" w:rsidRPr="006E2027" w:rsidRDefault="001924A8" w:rsidP="00B53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العناية المكثفة</w:t>
            </w:r>
          </w:p>
        </w:tc>
      </w:tr>
      <w:tr w:rsidR="006E32EB" w:rsidRPr="006E2027" w14:paraId="20234341" w14:textId="77777777" w:rsidTr="00896DEA">
        <w:trPr>
          <w:trHeight w:val="479"/>
          <w:jc w:val="center"/>
        </w:trPr>
        <w:tc>
          <w:tcPr>
            <w:tcW w:w="98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4937238" w14:textId="354456F4" w:rsidR="006E32EB" w:rsidRPr="006E2027" w:rsidRDefault="00B31821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7917EBF" w14:textId="041C2661" w:rsidR="006E32EB" w:rsidRPr="006E2027" w:rsidRDefault="00B31821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63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3B84C44" w14:textId="25166A72" w:rsidR="006E32EB" w:rsidRPr="006E2027" w:rsidRDefault="00B31821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8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0528F50" w14:textId="732E0EA5" w:rsidR="006E32EB" w:rsidRPr="006E2027" w:rsidRDefault="001C1344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74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A50DC43" w14:textId="0C2D5F3F" w:rsidR="006E32EB" w:rsidRPr="006E2027" w:rsidRDefault="009D53A0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7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B1EB4E7" w14:textId="14EAAD12" w:rsidR="006E32EB" w:rsidRPr="006E2027" w:rsidRDefault="00B31821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40EF575" w14:textId="7B2560A3" w:rsidR="006E32EB" w:rsidRPr="006E2027" w:rsidRDefault="00B31821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CEB66F1" w14:textId="66CD9D41" w:rsidR="006E32EB" w:rsidRPr="006E2027" w:rsidRDefault="00B31821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93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DD8F26E" w14:textId="06CFFFDE" w:rsidR="006E32EB" w:rsidRPr="006E2027" w:rsidRDefault="008C4C3A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73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6D95FB8" w14:textId="0C8D9F30" w:rsidR="006E32EB" w:rsidRPr="006E2027" w:rsidRDefault="006E32EB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C39F60D" w14:textId="089C7FBF" w:rsidR="006E32EB" w:rsidRPr="006E2027" w:rsidRDefault="00896DEA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_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E1FFE1"/>
            <w:vAlign w:val="center"/>
            <w:hideMark/>
          </w:tcPr>
          <w:p w14:paraId="16A13342" w14:textId="77777777" w:rsidR="006E32EB" w:rsidRPr="006E2027" w:rsidRDefault="006E32EB" w:rsidP="006E3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3818FC" w14:textId="77777777" w:rsidR="006E32EB" w:rsidRPr="006E2027" w:rsidRDefault="006E32EB" w:rsidP="006E3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حديثي الولادة</w:t>
            </w:r>
          </w:p>
        </w:tc>
      </w:tr>
      <w:tr w:rsidR="006E32EB" w:rsidRPr="006E2027" w14:paraId="74298403" w14:textId="77777777" w:rsidTr="00896DEA">
        <w:trPr>
          <w:trHeight w:val="251"/>
          <w:jc w:val="center"/>
        </w:trPr>
        <w:tc>
          <w:tcPr>
            <w:tcW w:w="985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</w:tcPr>
          <w:p w14:paraId="03D7E7F0" w14:textId="3B4E8C52" w:rsidR="006E2027" w:rsidRPr="006E2027" w:rsidRDefault="006109FF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13%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</w:tcPr>
          <w:p w14:paraId="0CE99511" w14:textId="2C3E12C7" w:rsidR="006E2027" w:rsidRPr="006E2027" w:rsidRDefault="008D05A9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3</w:t>
            </w:r>
            <w:r w:rsidR="000B4BE2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دوره</w:t>
            </w:r>
          </w:p>
        </w:tc>
        <w:tc>
          <w:tcPr>
            <w:tcW w:w="63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</w:tcPr>
          <w:p w14:paraId="78086D76" w14:textId="1AFE8FCB" w:rsidR="006E2027" w:rsidRPr="006E2027" w:rsidRDefault="00390E8D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  <w:r w:rsidR="000B4BE2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يوم</w:t>
            </w:r>
          </w:p>
        </w:tc>
        <w:tc>
          <w:tcPr>
            <w:tcW w:w="866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</w:tcPr>
          <w:p w14:paraId="765C4239" w14:textId="3D9CAD38" w:rsidR="006E2027" w:rsidRPr="008C4C3A" w:rsidRDefault="001C1344" w:rsidP="00F615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334</w:t>
            </w:r>
          </w:p>
        </w:tc>
        <w:tc>
          <w:tcPr>
            <w:tcW w:w="749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</w:tcPr>
          <w:p w14:paraId="4C65765F" w14:textId="2B68AAA6" w:rsidR="006E2027" w:rsidRPr="006E2027" w:rsidRDefault="009D53A0" w:rsidP="00F615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736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</w:tcPr>
          <w:p w14:paraId="6B7B097A" w14:textId="7D79BE1D" w:rsidR="006E2027" w:rsidRPr="006E2027" w:rsidRDefault="00D06453" w:rsidP="00F615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6%</w:t>
            </w:r>
          </w:p>
        </w:tc>
        <w:tc>
          <w:tcPr>
            <w:tcW w:w="70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</w:tcPr>
          <w:p w14:paraId="6A278DE5" w14:textId="3EECF993" w:rsidR="006E2027" w:rsidRPr="006E2027" w:rsidRDefault="00F64009" w:rsidP="00F615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80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</w:tcPr>
          <w:p w14:paraId="0A7B7EB5" w14:textId="4662C1D3" w:rsidR="006E2027" w:rsidRPr="006E2027" w:rsidRDefault="00F64009" w:rsidP="00B532B8">
            <w:pPr>
              <w:bidi w:val="0"/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935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</w:tcPr>
          <w:p w14:paraId="3EB8AA8A" w14:textId="7535A2AB" w:rsidR="006E2027" w:rsidRPr="006E2027" w:rsidRDefault="008C4C3A" w:rsidP="00F615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85</w:t>
            </w:r>
          </w:p>
        </w:tc>
        <w:tc>
          <w:tcPr>
            <w:tcW w:w="73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</w:tcPr>
          <w:p w14:paraId="4D73403B" w14:textId="15E55E23" w:rsidR="006E2027" w:rsidRPr="006E2027" w:rsidRDefault="002C3753" w:rsidP="00F615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76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</w:tcPr>
          <w:p w14:paraId="5973F7F1" w14:textId="5F22F7AC" w:rsidR="006E2027" w:rsidRPr="006E2027" w:rsidRDefault="00896DEA" w:rsidP="00F615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000000" w:fill="C2D69B"/>
            <w:vAlign w:val="center"/>
            <w:hideMark/>
          </w:tcPr>
          <w:p w14:paraId="50FBB097" w14:textId="7F9F5DC5" w:rsidR="006E2027" w:rsidRPr="006E2027" w:rsidRDefault="001924A8" w:rsidP="00F615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82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000000" w:fill="C2D69B"/>
            <w:vAlign w:val="center"/>
            <w:hideMark/>
          </w:tcPr>
          <w:p w14:paraId="62B27B1A" w14:textId="77777777" w:rsidR="006E2027" w:rsidRPr="006E2027" w:rsidRDefault="006E2027" w:rsidP="006E20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6E20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المجموع</w:t>
            </w:r>
          </w:p>
        </w:tc>
      </w:tr>
    </w:tbl>
    <w:p w14:paraId="7226565E" w14:textId="77777777" w:rsidR="005F0CA4" w:rsidRDefault="005F0CA4" w:rsidP="006529EB">
      <w:pPr>
        <w:tabs>
          <w:tab w:val="left" w:pos="4488"/>
        </w:tabs>
        <w:spacing w:after="0" w:line="240" w:lineRule="auto"/>
        <w:rPr>
          <w:rFonts w:ascii="Tahoma" w:hAnsi="Tahoma" w:cs="Tahoma"/>
          <w:b/>
          <w:bCs/>
          <w:sz w:val="44"/>
          <w:szCs w:val="44"/>
          <w:rtl/>
        </w:rPr>
      </w:pPr>
    </w:p>
    <w:p w14:paraId="0DC4B55D" w14:textId="77777777" w:rsidR="005F0CA4" w:rsidRDefault="005F0CA4" w:rsidP="006529EB">
      <w:pPr>
        <w:tabs>
          <w:tab w:val="left" w:pos="4488"/>
        </w:tabs>
        <w:spacing w:after="0" w:line="240" w:lineRule="auto"/>
        <w:rPr>
          <w:rFonts w:ascii="Tahoma" w:hAnsi="Tahoma" w:cs="Tahoma"/>
          <w:b/>
          <w:bCs/>
          <w:sz w:val="44"/>
          <w:szCs w:val="44"/>
          <w:rtl/>
        </w:rPr>
      </w:pPr>
    </w:p>
    <w:p w14:paraId="7EF77F88" w14:textId="77777777" w:rsidR="005F0CA4" w:rsidRDefault="005F0CA4" w:rsidP="006529EB">
      <w:pPr>
        <w:tabs>
          <w:tab w:val="left" w:pos="4488"/>
        </w:tabs>
        <w:spacing w:after="0" w:line="240" w:lineRule="auto"/>
        <w:rPr>
          <w:rFonts w:ascii="Tahoma" w:hAnsi="Tahoma" w:cs="Tahoma"/>
          <w:b/>
          <w:bCs/>
          <w:sz w:val="44"/>
          <w:szCs w:val="44"/>
          <w:rtl/>
        </w:rPr>
      </w:pPr>
    </w:p>
    <w:p w14:paraId="4202FD7C" w14:textId="133AF61E" w:rsidR="00F25F0D" w:rsidRDefault="00F25F0D" w:rsidP="00DD2EB4">
      <w:pPr>
        <w:tabs>
          <w:tab w:val="left" w:pos="4488"/>
        </w:tabs>
        <w:spacing w:after="0" w:line="240" w:lineRule="auto"/>
        <w:jc w:val="center"/>
        <w:rPr>
          <w:rFonts w:ascii="Tahoma" w:hAnsi="Tahoma" w:cs="Tahoma"/>
          <w:b/>
          <w:bCs/>
          <w:sz w:val="44"/>
          <w:szCs w:val="44"/>
          <w:rtl/>
        </w:rPr>
      </w:pPr>
      <w:r w:rsidRPr="00D74845">
        <w:rPr>
          <w:rFonts w:ascii="Tahoma" w:hAnsi="Tahoma" w:cs="Tahoma" w:hint="cs"/>
          <w:b/>
          <w:bCs/>
          <w:sz w:val="44"/>
          <w:szCs w:val="44"/>
          <w:rtl/>
        </w:rPr>
        <w:t>مؤشرات الاداء</w:t>
      </w:r>
    </w:p>
    <w:p w14:paraId="07C345E8" w14:textId="77777777" w:rsidR="00F25F0D" w:rsidRDefault="00F25F0D" w:rsidP="00DD2EB4">
      <w:pPr>
        <w:spacing w:after="0" w:line="240" w:lineRule="auto"/>
        <w:rPr>
          <w:rFonts w:ascii="Tahoma" w:hAnsi="Tahoma" w:cs="Tahoma"/>
          <w:sz w:val="28"/>
          <w:szCs w:val="28"/>
          <w:rtl/>
        </w:rPr>
      </w:pPr>
    </w:p>
    <w:tbl>
      <w:tblPr>
        <w:tblW w:w="9300" w:type="dxa"/>
        <w:tblInd w:w="108" w:type="dxa"/>
        <w:tblLook w:val="04A0" w:firstRow="1" w:lastRow="0" w:firstColumn="1" w:lastColumn="0" w:noHBand="0" w:noVBand="1"/>
      </w:tblPr>
      <w:tblGrid>
        <w:gridCol w:w="3660"/>
        <w:gridCol w:w="5640"/>
      </w:tblGrid>
      <w:tr w:rsidR="00E961F3" w:rsidRPr="00E961F3" w14:paraId="16351A5F" w14:textId="77777777" w:rsidTr="00E961F3">
        <w:trPr>
          <w:trHeight w:val="668"/>
        </w:trPr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D6E3BC"/>
            <w:vAlign w:val="center"/>
            <w:hideMark/>
          </w:tcPr>
          <w:p w14:paraId="695D902C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E961F3">
              <w:rPr>
                <w:rFonts w:asciiTheme="minorBidi" w:eastAsia="Times New Roman" w:hAnsiTheme="minorBidi"/>
                <w:color w:val="000000"/>
                <w:sz w:val="36"/>
                <w:szCs w:val="36"/>
                <w:rtl/>
              </w:rPr>
              <w:t>النسبة</w:t>
            </w:r>
          </w:p>
        </w:tc>
        <w:tc>
          <w:tcPr>
            <w:tcW w:w="564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D6E3BC"/>
            <w:vAlign w:val="center"/>
            <w:hideMark/>
          </w:tcPr>
          <w:p w14:paraId="4570DF58" w14:textId="77777777" w:rsidR="00E961F3" w:rsidRPr="00E961F3" w:rsidRDefault="00572943" w:rsidP="00572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 w:hint="cs"/>
                <w:color w:val="000000"/>
                <w:sz w:val="36"/>
                <w:szCs w:val="36"/>
                <w:rtl/>
              </w:rPr>
              <w:t>ال</w:t>
            </w:r>
            <w:r w:rsidR="00E961F3" w:rsidRPr="00E961F3">
              <w:rPr>
                <w:rFonts w:ascii="Arial" w:eastAsia="Times New Roman" w:hAnsi="Arial" w:cs="Arial" w:hint="cs"/>
                <w:color w:val="000000"/>
                <w:sz w:val="36"/>
                <w:szCs w:val="36"/>
                <w:rtl/>
              </w:rPr>
              <w:t xml:space="preserve">مؤشرات </w:t>
            </w:r>
            <w:r w:rsidR="00E961F3" w:rsidRPr="00E961F3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 xml:space="preserve"> </w:t>
            </w:r>
            <w:r w:rsidR="00E961F3" w:rsidRPr="00E961F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INDICATOR</w:t>
            </w:r>
          </w:p>
        </w:tc>
      </w:tr>
      <w:tr w:rsidR="00E961F3" w:rsidRPr="00E961F3" w14:paraId="4EC9E858" w14:textId="77777777" w:rsidTr="00E961F3">
        <w:trPr>
          <w:trHeight w:val="683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0E417B77" w14:textId="6079BC56" w:rsidR="00E961F3" w:rsidRPr="00E961F3" w:rsidRDefault="00C56C42" w:rsidP="00F6156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3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012A4C9E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متوسط زيارات قسم الحوادث</w:t>
            </w:r>
          </w:p>
        </w:tc>
      </w:tr>
      <w:tr w:rsidR="00E961F3" w:rsidRPr="00E961F3" w14:paraId="145820A2" w14:textId="77777777" w:rsidTr="00E961F3">
        <w:trPr>
          <w:trHeight w:val="600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14:paraId="32E3527C" w14:textId="2BFB5A69" w:rsidR="00E961F3" w:rsidRPr="00E961F3" w:rsidRDefault="00C56C42" w:rsidP="00F6156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44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14:paraId="55E02E2C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متوسط زيارات العيادات الخارجية</w:t>
            </w:r>
          </w:p>
        </w:tc>
      </w:tr>
      <w:tr w:rsidR="00E961F3" w:rsidRPr="00E961F3" w14:paraId="154DC742" w14:textId="77777777" w:rsidTr="00E961F3">
        <w:trPr>
          <w:trHeight w:val="608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13E8A7BE" w14:textId="57BDD7EB" w:rsidR="00E961F3" w:rsidRPr="00E961F3" w:rsidRDefault="00C56C42" w:rsidP="00F6156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52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5F77E309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متوسط التعداد الكلى للمرضى</w:t>
            </w:r>
          </w:p>
        </w:tc>
      </w:tr>
      <w:tr w:rsidR="00E961F3" w:rsidRPr="00E961F3" w14:paraId="75A14D05" w14:textId="77777777" w:rsidTr="00C56C42">
        <w:trPr>
          <w:trHeight w:val="593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6E3BC"/>
            <w:vAlign w:val="center"/>
          </w:tcPr>
          <w:p w14:paraId="63E1F389" w14:textId="2142FD8E" w:rsidR="00E961F3" w:rsidRPr="00E961F3" w:rsidRDefault="000B4BE2" w:rsidP="00E9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3دوره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6E3BC"/>
            <w:vAlign w:val="center"/>
            <w:hideMark/>
          </w:tcPr>
          <w:p w14:paraId="6E48B053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دوران السرير</w:t>
            </w:r>
          </w:p>
        </w:tc>
      </w:tr>
      <w:tr w:rsidR="00E961F3" w:rsidRPr="00E961F3" w14:paraId="7FFCAAD2" w14:textId="77777777" w:rsidTr="00C56C42">
        <w:trPr>
          <w:trHeight w:val="563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14:paraId="4814B62C" w14:textId="634DE860" w:rsidR="00E961F3" w:rsidRPr="00E961F3" w:rsidRDefault="000B4BE2" w:rsidP="00E9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13%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5D9D8B7A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نسبة انشغال الاسرة</w:t>
            </w:r>
          </w:p>
        </w:tc>
      </w:tr>
      <w:tr w:rsidR="00E961F3" w:rsidRPr="00E961F3" w14:paraId="1E46B36E" w14:textId="77777777" w:rsidTr="00E961F3">
        <w:trPr>
          <w:trHeight w:val="818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6E3BC"/>
            <w:vAlign w:val="center"/>
            <w:hideMark/>
          </w:tcPr>
          <w:p w14:paraId="1B3242E3" w14:textId="20239D8E" w:rsidR="00E961F3" w:rsidRPr="00E961F3" w:rsidRDefault="002F6A40" w:rsidP="00E9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6E3BC"/>
            <w:vAlign w:val="center"/>
            <w:hideMark/>
          </w:tcPr>
          <w:p w14:paraId="723CB708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نسبة انشغال اسرة اقسام التنويم بالحالات التي نومت لمدة 30يوم فاكثر</w:t>
            </w:r>
          </w:p>
        </w:tc>
      </w:tr>
      <w:tr w:rsidR="00E961F3" w:rsidRPr="00E961F3" w14:paraId="3D5F9453" w14:textId="77777777" w:rsidTr="00E961F3">
        <w:trPr>
          <w:trHeight w:val="570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195E50D0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0%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524F0AD6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معدل العمليات الملغاه (العمليات الروتنية )</w:t>
            </w:r>
          </w:p>
        </w:tc>
      </w:tr>
      <w:tr w:rsidR="00E961F3" w:rsidRPr="00E961F3" w14:paraId="064A99C3" w14:textId="77777777" w:rsidTr="00E961F3">
        <w:trPr>
          <w:trHeight w:val="720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6E3BC"/>
            <w:vAlign w:val="center"/>
            <w:hideMark/>
          </w:tcPr>
          <w:p w14:paraId="16CA132A" w14:textId="345398B2" w:rsidR="00E961F3" w:rsidRPr="00E961F3" w:rsidRDefault="00C00D9E" w:rsidP="00E9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6</w:t>
            </w:r>
            <w:r w:rsidR="00E961F3" w:rsidRPr="00E961F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%</w:t>
            </w:r>
            <w:r w:rsidR="00B71286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6E3BC"/>
            <w:vAlign w:val="center"/>
            <w:hideMark/>
          </w:tcPr>
          <w:p w14:paraId="614DF205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معدل وفيات المستشفى(المرضى المنومين)</w:t>
            </w:r>
          </w:p>
        </w:tc>
      </w:tr>
      <w:tr w:rsidR="00E961F3" w:rsidRPr="00E961F3" w14:paraId="5CE579B2" w14:textId="77777777" w:rsidTr="00E961F3">
        <w:trPr>
          <w:trHeight w:val="563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76F98F8D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0.0%%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5F04F986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معدل وفيات العمليات</w:t>
            </w:r>
          </w:p>
        </w:tc>
      </w:tr>
      <w:tr w:rsidR="00E961F3" w:rsidRPr="00E961F3" w14:paraId="6F43D137" w14:textId="77777777" w:rsidTr="00E961F3">
        <w:trPr>
          <w:trHeight w:val="570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6E3BC"/>
            <w:vAlign w:val="center"/>
            <w:hideMark/>
          </w:tcPr>
          <w:p w14:paraId="6A7A90B5" w14:textId="4242DEBE" w:rsidR="00E961F3" w:rsidRPr="00E961F3" w:rsidRDefault="009B3693" w:rsidP="00E9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82.2%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6E3BC"/>
            <w:vAlign w:val="center"/>
            <w:hideMark/>
          </w:tcPr>
          <w:p w14:paraId="7B0E50EF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نسبة استخدام غرف العمليات</w:t>
            </w:r>
          </w:p>
        </w:tc>
      </w:tr>
      <w:tr w:rsidR="00E961F3" w:rsidRPr="00E961F3" w14:paraId="1F2FDDD3" w14:textId="77777777" w:rsidTr="00E961F3">
        <w:trPr>
          <w:trHeight w:val="698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17BE1681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zero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72721F83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معدل الانسداد الرئوي الحاد بعد العمليات</w:t>
            </w:r>
          </w:p>
        </w:tc>
      </w:tr>
      <w:tr w:rsidR="00E961F3" w:rsidRPr="00E961F3" w14:paraId="1DFFFC7E" w14:textId="77777777" w:rsidTr="00E961F3">
        <w:trPr>
          <w:trHeight w:val="540"/>
        </w:trPr>
        <w:tc>
          <w:tcPr>
            <w:tcW w:w="36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6E3BC"/>
            <w:vAlign w:val="center"/>
            <w:hideMark/>
          </w:tcPr>
          <w:p w14:paraId="0A5DBD99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0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6E3BC"/>
            <w:vAlign w:val="center"/>
            <w:hideMark/>
          </w:tcPr>
          <w:p w14:paraId="493F572C" w14:textId="77777777" w:rsidR="00E961F3" w:rsidRPr="00E961F3" w:rsidRDefault="00E961F3" w:rsidP="00E9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</w:pPr>
            <w:r w:rsidRPr="00E961F3"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</w:rPr>
              <w:t>عدد حالات توقف القلب خلال العملية</w:t>
            </w:r>
          </w:p>
        </w:tc>
      </w:tr>
    </w:tbl>
    <w:p w14:paraId="00862885" w14:textId="77777777" w:rsidR="006E2027" w:rsidRDefault="006E2027" w:rsidP="00DD2EB4">
      <w:pPr>
        <w:tabs>
          <w:tab w:val="left" w:pos="4807"/>
        </w:tabs>
        <w:rPr>
          <w:rtl/>
        </w:rPr>
      </w:pPr>
    </w:p>
    <w:p w14:paraId="35CD3961" w14:textId="77777777" w:rsidR="00DD2EB4" w:rsidRDefault="00DD2EB4" w:rsidP="00DD2EB4">
      <w:pPr>
        <w:tabs>
          <w:tab w:val="left" w:pos="4807"/>
        </w:tabs>
        <w:rPr>
          <w:rtl/>
        </w:rPr>
      </w:pPr>
    </w:p>
    <w:p w14:paraId="1D1F0786" w14:textId="77777777" w:rsidR="00DD2EB4" w:rsidRDefault="00DD2EB4" w:rsidP="00DD2EB4">
      <w:pPr>
        <w:tabs>
          <w:tab w:val="left" w:pos="1890"/>
        </w:tabs>
        <w:spacing w:line="360" w:lineRule="auto"/>
        <w:rPr>
          <w:sz w:val="28"/>
          <w:szCs w:val="28"/>
          <w:rtl/>
          <w:lang w:bidi="ar-DZ"/>
        </w:rPr>
      </w:pPr>
    </w:p>
    <w:p w14:paraId="4A7050FB" w14:textId="77CD7EBC" w:rsidR="00DD2EB4" w:rsidRPr="00773651" w:rsidRDefault="00DD2EB4" w:rsidP="00DD2EB4">
      <w:pPr>
        <w:tabs>
          <w:tab w:val="left" w:pos="1890"/>
        </w:tabs>
        <w:spacing w:line="360" w:lineRule="auto"/>
        <w:rPr>
          <w:sz w:val="28"/>
          <w:szCs w:val="28"/>
          <w:rtl/>
          <w:lang w:bidi="ar-DZ"/>
        </w:rPr>
      </w:pPr>
    </w:p>
    <w:p w14:paraId="51DF9AF4" w14:textId="4D92C484" w:rsidR="00DD2EB4" w:rsidRPr="00773651" w:rsidRDefault="001D244F" w:rsidP="00DD2EB4">
      <w:pPr>
        <w:spacing w:after="0"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اعداد:  </w:t>
      </w:r>
      <w:r w:rsidR="00DD2EB4" w:rsidRPr="00773651">
        <w:rPr>
          <w:rFonts w:hint="cs"/>
          <w:sz w:val="28"/>
          <w:szCs w:val="28"/>
          <w:rtl/>
          <w:lang w:bidi="ar-DZ"/>
        </w:rPr>
        <w:t xml:space="preserve">عفراء نجم الدين </w:t>
      </w:r>
      <w:r w:rsidR="00E44E0E">
        <w:rPr>
          <w:rFonts w:hint="cs"/>
          <w:sz w:val="28"/>
          <w:szCs w:val="28"/>
          <w:rtl/>
          <w:lang w:bidi="ar-DZ"/>
        </w:rPr>
        <w:t>نورالدين</w:t>
      </w:r>
    </w:p>
    <w:p w14:paraId="15A90581" w14:textId="3A733360" w:rsidR="00DD2EB4" w:rsidRPr="00773651" w:rsidRDefault="00DD2EB4" w:rsidP="001D244F">
      <w:pPr>
        <w:spacing w:after="0" w:line="360" w:lineRule="auto"/>
        <w:rPr>
          <w:sz w:val="28"/>
          <w:szCs w:val="28"/>
          <w:rtl/>
          <w:lang w:bidi="ar-DZ"/>
        </w:rPr>
      </w:pPr>
      <w:r w:rsidRPr="00773651">
        <w:rPr>
          <w:rFonts w:hint="cs"/>
          <w:sz w:val="28"/>
          <w:szCs w:val="28"/>
          <w:rtl/>
          <w:lang w:bidi="ar-DZ"/>
        </w:rPr>
        <w:t xml:space="preserve">رئيس </w:t>
      </w:r>
      <w:r w:rsidR="00E44E0E">
        <w:rPr>
          <w:rFonts w:hint="cs"/>
          <w:sz w:val="28"/>
          <w:szCs w:val="28"/>
          <w:rtl/>
          <w:lang w:bidi="ar-DZ"/>
        </w:rPr>
        <w:t xml:space="preserve">قسم </w:t>
      </w:r>
      <w:r>
        <w:rPr>
          <w:rFonts w:hint="cs"/>
          <w:sz w:val="28"/>
          <w:szCs w:val="28"/>
          <w:rtl/>
          <w:lang w:bidi="ar-DZ"/>
        </w:rPr>
        <w:t xml:space="preserve">الاحصاء </w:t>
      </w:r>
      <w:r w:rsidR="001D244F">
        <w:rPr>
          <w:rFonts w:hint="cs"/>
          <w:sz w:val="28"/>
          <w:szCs w:val="28"/>
          <w:rtl/>
          <w:lang w:bidi="ar-DZ"/>
        </w:rPr>
        <w:t>الطبي</w:t>
      </w:r>
    </w:p>
    <w:p w14:paraId="1044E4A8" w14:textId="77777777" w:rsidR="00DD2EB4" w:rsidRPr="00F25F0D" w:rsidRDefault="00DD2EB4" w:rsidP="00DD2EB4">
      <w:pPr>
        <w:tabs>
          <w:tab w:val="left" w:pos="4807"/>
        </w:tabs>
      </w:pPr>
    </w:p>
    <w:sectPr w:rsidR="00DD2EB4" w:rsidRPr="00F25F0D" w:rsidSect="002F4D54">
      <w:footerReference w:type="default" r:id="rId13"/>
      <w:pgSz w:w="11906" w:h="16838"/>
      <w:pgMar w:top="1304" w:right="1797" w:bottom="1440" w:left="1797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671EE" w14:textId="77777777" w:rsidR="002F4D54" w:rsidRDefault="002F4D54" w:rsidP="00F25F0D">
      <w:pPr>
        <w:spacing w:after="0" w:line="240" w:lineRule="auto"/>
      </w:pPr>
      <w:r>
        <w:separator/>
      </w:r>
    </w:p>
  </w:endnote>
  <w:endnote w:type="continuationSeparator" w:id="0">
    <w:p w14:paraId="608C2E00" w14:textId="77777777" w:rsidR="002F4D54" w:rsidRDefault="002F4D54" w:rsidP="00F2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Bold Heading">
    <w:altName w:val="Segoe UI Semilight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212017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F3AD2" w14:textId="77777777" w:rsidR="002D284C" w:rsidRDefault="002D28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17106E79" w14:textId="77777777" w:rsidR="002D284C" w:rsidRDefault="002D2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571CB" w14:textId="77777777" w:rsidR="002F4D54" w:rsidRDefault="002F4D54" w:rsidP="00F25F0D">
      <w:pPr>
        <w:spacing w:after="0" w:line="240" w:lineRule="auto"/>
      </w:pPr>
      <w:r>
        <w:separator/>
      </w:r>
    </w:p>
  </w:footnote>
  <w:footnote w:type="continuationSeparator" w:id="0">
    <w:p w14:paraId="48FCA759" w14:textId="77777777" w:rsidR="002F4D54" w:rsidRDefault="002F4D54" w:rsidP="00F2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42C7"/>
    <w:multiLevelType w:val="hybridMultilevel"/>
    <w:tmpl w:val="43FE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7033"/>
    <w:multiLevelType w:val="hybridMultilevel"/>
    <w:tmpl w:val="41AC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F4275"/>
    <w:multiLevelType w:val="hybridMultilevel"/>
    <w:tmpl w:val="8342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296645">
    <w:abstractNumId w:val="2"/>
  </w:num>
  <w:num w:numId="2" w16cid:durableId="1634825351">
    <w:abstractNumId w:val="0"/>
  </w:num>
  <w:num w:numId="3" w16cid:durableId="1545601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32D"/>
    <w:rsid w:val="000017E1"/>
    <w:rsid w:val="00027A9C"/>
    <w:rsid w:val="00053998"/>
    <w:rsid w:val="00074F3B"/>
    <w:rsid w:val="000B4BE2"/>
    <w:rsid w:val="000C516E"/>
    <w:rsid w:val="000D2756"/>
    <w:rsid w:val="000E2F78"/>
    <w:rsid w:val="000E6311"/>
    <w:rsid w:val="000F522A"/>
    <w:rsid w:val="00112D30"/>
    <w:rsid w:val="001171C2"/>
    <w:rsid w:val="00122B0B"/>
    <w:rsid w:val="001710D2"/>
    <w:rsid w:val="00183344"/>
    <w:rsid w:val="001924A8"/>
    <w:rsid w:val="0019631B"/>
    <w:rsid w:val="001A3461"/>
    <w:rsid w:val="001B0156"/>
    <w:rsid w:val="001B17F5"/>
    <w:rsid w:val="001C1344"/>
    <w:rsid w:val="001D244F"/>
    <w:rsid w:val="001D388F"/>
    <w:rsid w:val="001D6CD1"/>
    <w:rsid w:val="001E3D9C"/>
    <w:rsid w:val="00207A5F"/>
    <w:rsid w:val="00224FD8"/>
    <w:rsid w:val="002672BA"/>
    <w:rsid w:val="0027180D"/>
    <w:rsid w:val="0029489A"/>
    <w:rsid w:val="002A76F6"/>
    <w:rsid w:val="002C3753"/>
    <w:rsid w:val="002D284C"/>
    <w:rsid w:val="002E1742"/>
    <w:rsid w:val="002E5D0C"/>
    <w:rsid w:val="002F1BBB"/>
    <w:rsid w:val="002F4D54"/>
    <w:rsid w:val="002F6A40"/>
    <w:rsid w:val="0032351F"/>
    <w:rsid w:val="00327312"/>
    <w:rsid w:val="00330572"/>
    <w:rsid w:val="003464A3"/>
    <w:rsid w:val="00367724"/>
    <w:rsid w:val="00370446"/>
    <w:rsid w:val="003907B5"/>
    <w:rsid w:val="00390E8D"/>
    <w:rsid w:val="0039356A"/>
    <w:rsid w:val="0040022F"/>
    <w:rsid w:val="00453964"/>
    <w:rsid w:val="00467962"/>
    <w:rsid w:val="00473063"/>
    <w:rsid w:val="00480F23"/>
    <w:rsid w:val="00481397"/>
    <w:rsid w:val="00486A75"/>
    <w:rsid w:val="0049636C"/>
    <w:rsid w:val="004B2178"/>
    <w:rsid w:val="004E4296"/>
    <w:rsid w:val="00500048"/>
    <w:rsid w:val="005141B4"/>
    <w:rsid w:val="00530A24"/>
    <w:rsid w:val="00547373"/>
    <w:rsid w:val="00555B3E"/>
    <w:rsid w:val="00572943"/>
    <w:rsid w:val="00573FFC"/>
    <w:rsid w:val="00593F07"/>
    <w:rsid w:val="0059605F"/>
    <w:rsid w:val="005B2F4E"/>
    <w:rsid w:val="005E341A"/>
    <w:rsid w:val="005E38F0"/>
    <w:rsid w:val="005F0CA4"/>
    <w:rsid w:val="00602371"/>
    <w:rsid w:val="006109FF"/>
    <w:rsid w:val="00623E28"/>
    <w:rsid w:val="006529EB"/>
    <w:rsid w:val="00676004"/>
    <w:rsid w:val="00677391"/>
    <w:rsid w:val="00684287"/>
    <w:rsid w:val="006C40C9"/>
    <w:rsid w:val="006C7B44"/>
    <w:rsid w:val="006D61C6"/>
    <w:rsid w:val="006E2027"/>
    <w:rsid w:val="006E2B3D"/>
    <w:rsid w:val="006E32EB"/>
    <w:rsid w:val="006E5C13"/>
    <w:rsid w:val="0070032D"/>
    <w:rsid w:val="007075E4"/>
    <w:rsid w:val="007173AB"/>
    <w:rsid w:val="00721560"/>
    <w:rsid w:val="00741261"/>
    <w:rsid w:val="00745EF9"/>
    <w:rsid w:val="0076088E"/>
    <w:rsid w:val="0079239D"/>
    <w:rsid w:val="007E6C79"/>
    <w:rsid w:val="00807C6A"/>
    <w:rsid w:val="00833174"/>
    <w:rsid w:val="008373D5"/>
    <w:rsid w:val="0085463E"/>
    <w:rsid w:val="00860805"/>
    <w:rsid w:val="00862F3B"/>
    <w:rsid w:val="00864535"/>
    <w:rsid w:val="00873205"/>
    <w:rsid w:val="008915C2"/>
    <w:rsid w:val="00894314"/>
    <w:rsid w:val="00896DEA"/>
    <w:rsid w:val="008C4C3A"/>
    <w:rsid w:val="008D05A9"/>
    <w:rsid w:val="008D31BD"/>
    <w:rsid w:val="008F4FA3"/>
    <w:rsid w:val="00902B62"/>
    <w:rsid w:val="00924927"/>
    <w:rsid w:val="00926846"/>
    <w:rsid w:val="009424E8"/>
    <w:rsid w:val="009568D6"/>
    <w:rsid w:val="00986A93"/>
    <w:rsid w:val="009B3532"/>
    <w:rsid w:val="009B3693"/>
    <w:rsid w:val="009C0278"/>
    <w:rsid w:val="009D53A0"/>
    <w:rsid w:val="009E5EF0"/>
    <w:rsid w:val="009F682C"/>
    <w:rsid w:val="00A946E8"/>
    <w:rsid w:val="00AA12F0"/>
    <w:rsid w:val="00AE4A82"/>
    <w:rsid w:val="00B06B37"/>
    <w:rsid w:val="00B12982"/>
    <w:rsid w:val="00B147DA"/>
    <w:rsid w:val="00B31821"/>
    <w:rsid w:val="00B3383D"/>
    <w:rsid w:val="00B36F22"/>
    <w:rsid w:val="00B423AF"/>
    <w:rsid w:val="00B532B8"/>
    <w:rsid w:val="00B6286C"/>
    <w:rsid w:val="00B71286"/>
    <w:rsid w:val="00B71A2D"/>
    <w:rsid w:val="00B73659"/>
    <w:rsid w:val="00B76317"/>
    <w:rsid w:val="00BA5FD0"/>
    <w:rsid w:val="00BA7A90"/>
    <w:rsid w:val="00BB7B01"/>
    <w:rsid w:val="00BC102E"/>
    <w:rsid w:val="00BC657E"/>
    <w:rsid w:val="00BD3DBD"/>
    <w:rsid w:val="00BE61FC"/>
    <w:rsid w:val="00BF0964"/>
    <w:rsid w:val="00C0028E"/>
    <w:rsid w:val="00C00D9E"/>
    <w:rsid w:val="00C038C8"/>
    <w:rsid w:val="00C07B43"/>
    <w:rsid w:val="00C112B2"/>
    <w:rsid w:val="00C207DC"/>
    <w:rsid w:val="00C22254"/>
    <w:rsid w:val="00C3691F"/>
    <w:rsid w:val="00C44790"/>
    <w:rsid w:val="00C56C42"/>
    <w:rsid w:val="00C71862"/>
    <w:rsid w:val="00C77BBA"/>
    <w:rsid w:val="00CA2A55"/>
    <w:rsid w:val="00CC0917"/>
    <w:rsid w:val="00CF2238"/>
    <w:rsid w:val="00CF6F3D"/>
    <w:rsid w:val="00D06453"/>
    <w:rsid w:val="00D21646"/>
    <w:rsid w:val="00D53FCD"/>
    <w:rsid w:val="00D73E71"/>
    <w:rsid w:val="00DA2A04"/>
    <w:rsid w:val="00DA594B"/>
    <w:rsid w:val="00DC78B4"/>
    <w:rsid w:val="00DD2EB4"/>
    <w:rsid w:val="00DD60CB"/>
    <w:rsid w:val="00DE6918"/>
    <w:rsid w:val="00DF1913"/>
    <w:rsid w:val="00DF78B2"/>
    <w:rsid w:val="00E02BC9"/>
    <w:rsid w:val="00E04374"/>
    <w:rsid w:val="00E2448D"/>
    <w:rsid w:val="00E251C9"/>
    <w:rsid w:val="00E44E0E"/>
    <w:rsid w:val="00E47D86"/>
    <w:rsid w:val="00E616FD"/>
    <w:rsid w:val="00E761AC"/>
    <w:rsid w:val="00E94F8D"/>
    <w:rsid w:val="00E95D26"/>
    <w:rsid w:val="00E961F3"/>
    <w:rsid w:val="00EB19EB"/>
    <w:rsid w:val="00ED4839"/>
    <w:rsid w:val="00EE3EFE"/>
    <w:rsid w:val="00EE76F1"/>
    <w:rsid w:val="00EF1D11"/>
    <w:rsid w:val="00F03485"/>
    <w:rsid w:val="00F1170E"/>
    <w:rsid w:val="00F25F0D"/>
    <w:rsid w:val="00F44DD7"/>
    <w:rsid w:val="00F52CEC"/>
    <w:rsid w:val="00F6156C"/>
    <w:rsid w:val="00F64009"/>
    <w:rsid w:val="00F921BB"/>
    <w:rsid w:val="00F9239C"/>
    <w:rsid w:val="00F956B7"/>
    <w:rsid w:val="00F967CE"/>
    <w:rsid w:val="00FB0BC6"/>
    <w:rsid w:val="00FC7025"/>
    <w:rsid w:val="00FD332E"/>
    <w:rsid w:val="00FF59F5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46F6"/>
  <w15:docId w15:val="{BB33756B-D930-4CA5-A5FF-C426A9AC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2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F25F0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5F0D"/>
    <w:pPr>
      <w:spacing w:after="0" w:line="240" w:lineRule="auto"/>
    </w:pPr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F25F0D"/>
    <w:pPr>
      <w:bidi w:val="0"/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59"/>
    <w:rsid w:val="00F2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5F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F0D"/>
  </w:style>
  <w:style w:type="paragraph" w:styleId="Footer">
    <w:name w:val="footer"/>
    <w:basedOn w:val="Normal"/>
    <w:link w:val="FooterChar"/>
    <w:uiPriority w:val="99"/>
    <w:unhideWhenUsed/>
    <w:rsid w:val="00F25F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F0D"/>
  </w:style>
  <w:style w:type="table" w:customStyle="1" w:styleId="TableGrid1">
    <w:name w:val="Table Grid1"/>
    <w:basedOn w:val="TableNormal"/>
    <w:next w:val="TableGrid"/>
    <w:uiPriority w:val="59"/>
    <w:rsid w:val="00C038C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2C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SA"/>
              <a:t>العيادات الخارجية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Sheet4!$A$1:$A$19</c:f>
              <c:strCache>
                <c:ptCount val="19"/>
                <c:pt idx="0">
                  <c:v>الباطنية</c:v>
                </c:pt>
                <c:pt idx="1">
                  <c:v>المخ والاعصاب</c:v>
                </c:pt>
                <c:pt idx="2">
                  <c:v>النساء والتوليد</c:v>
                </c:pt>
                <c:pt idx="3">
                  <c:v>باطنية كلي</c:v>
                </c:pt>
                <c:pt idx="4">
                  <c:v>الجراحة العامة</c:v>
                </c:pt>
                <c:pt idx="5">
                  <c:v>المسالك</c:v>
                </c:pt>
                <c:pt idx="6">
                  <c:v>الاطفال</c:v>
                </c:pt>
                <c:pt idx="7">
                  <c:v>الجلدية</c:v>
                </c:pt>
                <c:pt idx="8">
                  <c:v>جراحة المخ والاعصاب</c:v>
                </c:pt>
                <c:pt idx="9">
                  <c:v>العظام</c:v>
                </c:pt>
                <c:pt idx="10">
                  <c:v>الاسنان</c:v>
                </c:pt>
                <c:pt idx="11">
                  <c:v>النفسية</c:v>
                </c:pt>
                <c:pt idx="12">
                  <c:v>الاورام</c:v>
                </c:pt>
                <c:pt idx="13">
                  <c:v>نائب اخصائي</c:v>
                </c:pt>
                <c:pt idx="14">
                  <c:v>جراحة قلب</c:v>
                </c:pt>
                <c:pt idx="15">
                  <c:v>انف وازن وحنجرة</c:v>
                </c:pt>
                <c:pt idx="16">
                  <c:v>جراحة اطفال</c:v>
                </c:pt>
                <c:pt idx="17">
                  <c:v>مقابلة</c:v>
                </c:pt>
                <c:pt idx="18">
                  <c:v>جلسات نفسية</c:v>
                </c:pt>
              </c:strCache>
            </c:strRef>
          </c:cat>
          <c:val>
            <c:numRef>
              <c:f>Sheet4!$B$1:$B$19</c:f>
              <c:numCache>
                <c:formatCode>General</c:formatCode>
                <c:ptCount val="19"/>
                <c:pt idx="0">
                  <c:v>189</c:v>
                </c:pt>
                <c:pt idx="1">
                  <c:v>420</c:v>
                </c:pt>
                <c:pt idx="2">
                  <c:v>215</c:v>
                </c:pt>
                <c:pt idx="3">
                  <c:v>54</c:v>
                </c:pt>
                <c:pt idx="4">
                  <c:v>28</c:v>
                </c:pt>
                <c:pt idx="5">
                  <c:v>25</c:v>
                </c:pt>
                <c:pt idx="6">
                  <c:v>43</c:v>
                </c:pt>
                <c:pt idx="7">
                  <c:v>53</c:v>
                </c:pt>
                <c:pt idx="8">
                  <c:v>12</c:v>
                </c:pt>
                <c:pt idx="9">
                  <c:v>118</c:v>
                </c:pt>
                <c:pt idx="10">
                  <c:v>43</c:v>
                </c:pt>
                <c:pt idx="11">
                  <c:v>27</c:v>
                </c:pt>
                <c:pt idx="12">
                  <c:v>13</c:v>
                </c:pt>
                <c:pt idx="13">
                  <c:v>1</c:v>
                </c:pt>
                <c:pt idx="14">
                  <c:v>2</c:v>
                </c:pt>
                <c:pt idx="15">
                  <c:v>44</c:v>
                </c:pt>
                <c:pt idx="16">
                  <c:v>18</c:v>
                </c:pt>
                <c:pt idx="17">
                  <c:v>56</c:v>
                </c:pt>
                <c:pt idx="1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5F-48A4-8600-A8A0474FA5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09010239"/>
        <c:axId val="709005439"/>
        <c:axId val="0"/>
      </c:bar3DChart>
      <c:catAx>
        <c:axId val="70901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005439"/>
        <c:crosses val="autoZero"/>
        <c:auto val="1"/>
        <c:lblAlgn val="ctr"/>
        <c:lblOffset val="100"/>
        <c:noMultiLvlLbl val="0"/>
      </c:catAx>
      <c:valAx>
        <c:axId val="70900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010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SA"/>
              <a:t>الانشطة التشيخصية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423-4D19-973B-D1C823DC938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423-4D19-973B-D1C823DC938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423-4D19-973B-D1C823DC938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Sheet2!$A$1:$A$3</c:f>
              <c:strCache>
                <c:ptCount val="3"/>
                <c:pt idx="0">
                  <c:v>الموجات الصوتيه</c:v>
                </c:pt>
                <c:pt idx="1">
                  <c:v>الاشعة العادية</c:v>
                </c:pt>
                <c:pt idx="2">
                  <c:v>رسم القلب</c:v>
                </c:pt>
              </c:strCache>
            </c:strRef>
          </c:cat>
          <c:val>
            <c:numRef>
              <c:f>Sheet2!$B$1:$B$3</c:f>
              <c:numCache>
                <c:formatCode>General</c:formatCode>
                <c:ptCount val="3"/>
                <c:pt idx="0">
                  <c:v>160</c:v>
                </c:pt>
                <c:pt idx="1">
                  <c:v>236</c:v>
                </c:pt>
                <c:pt idx="2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423-4D19-973B-D1C823DC9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SA"/>
              <a:t>العمليات الجراحية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Sheet4!$A$1:$A$7</c:f>
              <c:strCache>
                <c:ptCount val="7"/>
                <c:pt idx="0">
                  <c:v>النساء والتوليد</c:v>
                </c:pt>
                <c:pt idx="1">
                  <c:v>الجراحة العامة</c:v>
                </c:pt>
                <c:pt idx="2">
                  <c:v>العظام</c:v>
                </c:pt>
                <c:pt idx="3">
                  <c:v>المسالك</c:v>
                </c:pt>
                <c:pt idx="4">
                  <c:v>جراحة التجميل</c:v>
                </c:pt>
                <c:pt idx="5">
                  <c:v>جراحة الاطفال</c:v>
                </c:pt>
                <c:pt idx="6">
                  <c:v>انف واذن وحنجرة</c:v>
                </c:pt>
              </c:strCache>
            </c:strRef>
          </c:cat>
          <c:val>
            <c:numRef>
              <c:f>Sheet4!$B$1:$B$7</c:f>
              <c:numCache>
                <c:formatCode>General</c:formatCode>
                <c:ptCount val="7"/>
                <c:pt idx="0">
                  <c:v>8</c:v>
                </c:pt>
                <c:pt idx="1">
                  <c:v>34</c:v>
                </c:pt>
                <c:pt idx="2">
                  <c:v>32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2B-4F83-BA34-8042D0B59B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09009759"/>
        <c:axId val="709007839"/>
        <c:axId val="0"/>
      </c:bar3DChart>
      <c:catAx>
        <c:axId val="70900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007839"/>
        <c:crosses val="autoZero"/>
        <c:auto val="1"/>
        <c:lblAlgn val="ctr"/>
        <c:lblOffset val="100"/>
        <c:noMultiLvlLbl val="0"/>
      </c:catAx>
      <c:valAx>
        <c:axId val="70900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009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SA"/>
              <a:t>الاقامة الطويلة حسب الاقسام الطبية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Sheet1!$A$1:$A$9</c:f>
              <c:strCache>
                <c:ptCount val="9"/>
                <c:pt idx="0">
                  <c:v>اطفال</c:v>
                </c:pt>
                <c:pt idx="1">
                  <c:v>باطنية</c:v>
                </c:pt>
                <c:pt idx="2">
                  <c:v>تجميل</c:v>
                </c:pt>
                <c:pt idx="3">
                  <c:v>جراحة</c:v>
                </c:pt>
                <c:pt idx="4">
                  <c:v>جراحة المخ والاعصاب</c:v>
                </c:pt>
                <c:pt idx="5">
                  <c:v>عظام</c:v>
                </c:pt>
                <c:pt idx="6">
                  <c:v>مخ واعصاب</c:v>
                </c:pt>
                <c:pt idx="7">
                  <c:v>مسالك</c:v>
                </c:pt>
                <c:pt idx="8">
                  <c:v>نساء وتوليد</c:v>
                </c:pt>
              </c:strCache>
            </c:strRef>
          </c:cat>
          <c:val>
            <c:numRef>
              <c:f>Sheet1!$B$1:$B$9</c:f>
              <c:numCache>
                <c:formatCode>General</c:formatCode>
                <c:ptCount val="9"/>
                <c:pt idx="0">
                  <c:v>6</c:v>
                </c:pt>
                <c:pt idx="1">
                  <c:v>11</c:v>
                </c:pt>
                <c:pt idx="2">
                  <c:v>1</c:v>
                </c:pt>
                <c:pt idx="3">
                  <c:v>26</c:v>
                </c:pt>
                <c:pt idx="4">
                  <c:v>1</c:v>
                </c:pt>
                <c:pt idx="5">
                  <c:v>22</c:v>
                </c:pt>
                <c:pt idx="6">
                  <c:v>15</c:v>
                </c:pt>
                <c:pt idx="7">
                  <c:v>1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FC-4278-ADCE-FACE548D2A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13960560"/>
        <c:axId val="1713953840"/>
        <c:axId val="0"/>
      </c:bar3DChart>
      <c:catAx>
        <c:axId val="171396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953840"/>
        <c:crosses val="autoZero"/>
        <c:auto val="1"/>
        <c:lblAlgn val="ctr"/>
        <c:lblOffset val="100"/>
        <c:noMultiLvlLbl val="0"/>
      </c:catAx>
      <c:valAx>
        <c:axId val="171395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960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</TotalTime>
  <Pages>12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ESLAM MASHHOUR</cp:lastModifiedBy>
  <cp:revision>94</cp:revision>
  <dcterms:created xsi:type="dcterms:W3CDTF">2023-12-21T09:48:00Z</dcterms:created>
  <dcterms:modified xsi:type="dcterms:W3CDTF">2024-04-20T09:40:00Z</dcterms:modified>
</cp:coreProperties>
</file>