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C825EBA" w:rsidP="3515A70D" w:rsidRDefault="3C825EBA" w14:paraId="131E1D96" w14:textId="7711BA8A">
      <w:pPr>
        <w:pStyle w:val="Normal"/>
        <w:rPr>
          <w:rFonts w:ascii="Calibri" w:hAnsi="Calibri" w:eastAsia="Calibri" w:cs="Calibri"/>
          <w:color w:val="FF0000"/>
          <w:sz w:val="32"/>
          <w:szCs w:val="32"/>
        </w:rPr>
      </w:pPr>
      <w:r w:rsidRPr="3515A70D" w:rsidR="3C825EBA">
        <w:rPr>
          <w:rFonts w:ascii="Calibri" w:hAnsi="Calibri" w:eastAsia="Calibri" w:cs="Calibri"/>
          <w:color w:val="FF0000"/>
          <w:sz w:val="32"/>
          <w:szCs w:val="32"/>
        </w:rPr>
        <w:t>Nombre del Grupo</w:t>
      </w:r>
    </w:p>
    <w:p w:rsidR="1AB32388" w:rsidP="3515A70D" w:rsidRDefault="1AB32388" w14:paraId="1B9DCE9C" w14:textId="5395E460">
      <w:pPr>
        <w:pStyle w:val="Normal"/>
        <w:rPr>
          <w:rFonts w:ascii="Calibri" w:hAnsi="Calibri" w:eastAsia="Calibri" w:cs="Calibri"/>
          <w:sz w:val="36"/>
          <w:szCs w:val="36"/>
        </w:rPr>
      </w:pPr>
      <w:r w:rsidRPr="5F9494AA" w:rsidR="1AB32388">
        <w:rPr>
          <w:rFonts w:ascii="Calibri" w:hAnsi="Calibri" w:eastAsia="Calibri" w:cs="Calibri"/>
          <w:sz w:val="32"/>
          <w:szCs w:val="32"/>
        </w:rPr>
        <w:t>DESS</w:t>
      </w:r>
    </w:p>
    <w:p w:rsidR="3AAB0A34" w:rsidP="5F9494AA" w:rsidRDefault="3AAB0A34" w14:paraId="6219FC49" w14:textId="48212541">
      <w:pPr>
        <w:pStyle w:val="Normal"/>
        <w:rPr>
          <w:rFonts w:ascii="Calibri" w:hAnsi="Calibri" w:eastAsia="Calibri" w:cs="Calibri"/>
          <w:color w:val="FF0000"/>
          <w:sz w:val="32"/>
          <w:szCs w:val="32"/>
        </w:rPr>
      </w:pPr>
      <w:r w:rsidRPr="5F9494AA" w:rsidR="3AAB0A34">
        <w:rPr>
          <w:rFonts w:ascii="Calibri" w:hAnsi="Calibri" w:eastAsia="Calibri" w:cs="Calibri"/>
          <w:color w:val="FF0000"/>
          <w:sz w:val="32"/>
          <w:szCs w:val="32"/>
        </w:rPr>
        <w:t>Integrantes:</w:t>
      </w:r>
    </w:p>
    <w:p w:rsidR="3AAB0A34" w:rsidP="5F9494AA" w:rsidRDefault="3AAB0A34" w14:paraId="4DE0AB93" w14:textId="32A7E070">
      <w:pPr>
        <w:spacing w:before="0" w:beforeAutospacing="off" w:after="0" w:afterAutospacing="off"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5F9494AA" w:rsidR="3AAB0A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  <w:t>Dilan Riaño</w:t>
      </w:r>
    </w:p>
    <w:p w:rsidR="3AAB0A34" w:rsidP="5F9494AA" w:rsidRDefault="3AAB0A34" w14:paraId="729618CB" w14:textId="1F20E5B8">
      <w:pPr>
        <w:spacing w:before="0" w:beforeAutospacing="off" w:after="0" w:afterAutospacing="off"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5F9494AA" w:rsidR="3AAB0A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  <w:t>Engell</w:t>
      </w:r>
      <w:r w:rsidRPr="5F9494AA" w:rsidR="3AAB0A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  <w:t xml:space="preserve"> Cuello</w:t>
      </w:r>
    </w:p>
    <w:p w:rsidR="3AAB0A34" w:rsidP="5F9494AA" w:rsidRDefault="3AAB0A34" w14:paraId="02415889" w14:textId="6D242804">
      <w:pPr>
        <w:spacing w:before="0" w:beforeAutospacing="off" w:after="0" w:afterAutospacing="off"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5F9494AA" w:rsidR="3AAB0A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  <w:t>Shara Duran</w:t>
      </w:r>
    </w:p>
    <w:p w:rsidR="3AAB0A34" w:rsidP="5F9494AA" w:rsidRDefault="3AAB0A34" w14:paraId="712DDD2A" w14:textId="0EFF4860">
      <w:pPr>
        <w:spacing w:before="0" w:beforeAutospacing="off" w:after="0" w:afterAutospacing="off"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5F9494AA" w:rsidR="3AAB0A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  <w:t>Sofia Rodríguez</w:t>
      </w:r>
    </w:p>
    <w:p w:rsidR="5F9494AA" w:rsidP="5F9494AA" w:rsidRDefault="5F9494AA" w14:paraId="03DE6D94" w14:textId="71257914">
      <w:pPr>
        <w:pStyle w:val="Normal"/>
        <w:rPr>
          <w:rFonts w:ascii="Calibri" w:hAnsi="Calibri" w:eastAsia="Calibri" w:cs="Calibri"/>
          <w:sz w:val="32"/>
          <w:szCs w:val="32"/>
        </w:rPr>
      </w:pPr>
    </w:p>
    <w:p w:rsidR="613BEA2D" w:rsidP="3515A70D" w:rsidRDefault="613BEA2D" w14:paraId="1D45C62E" w14:textId="3C8AE03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color w:val="FF0000"/>
          <w:sz w:val="32"/>
          <w:szCs w:val="32"/>
        </w:rPr>
      </w:pPr>
      <w:r w:rsidRPr="3515A70D" w:rsidR="613BEA2D">
        <w:rPr>
          <w:rFonts w:ascii="Calibri" w:hAnsi="Calibri" w:eastAsia="Calibri" w:cs="Calibri"/>
          <w:color w:val="FF0000"/>
          <w:sz w:val="32"/>
          <w:szCs w:val="32"/>
        </w:rPr>
        <w:t>Nombre Proyecto</w:t>
      </w:r>
    </w:p>
    <w:p w:rsidR="613BEA2D" w:rsidP="3515A70D" w:rsidRDefault="613BEA2D" w14:paraId="6D3D6385" w14:textId="2B781C5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</w:pPr>
      <w:r w:rsidRPr="3515A70D" w:rsidR="613BEA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  <w:t>Full</w:t>
      </w:r>
      <w:r w:rsidRPr="3515A70D" w:rsidR="7A1EAB0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  <w:t xml:space="preserve"> </w:t>
      </w:r>
      <w:r w:rsidRPr="3515A70D" w:rsidR="613BEA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  <w:t>Marke</w:t>
      </w:r>
      <w:r w:rsidRPr="3515A70D" w:rsidR="613BEA2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  <w:t>t</w:t>
      </w:r>
    </w:p>
    <w:p w:rsidR="613BEA2D" w:rsidP="3515A70D" w:rsidRDefault="613BEA2D" w14:paraId="5CB98608" w14:textId="1B8EB01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32"/>
          <w:szCs w:val="32"/>
          <w:u w:val="none"/>
          <w:vertAlign w:val="superscript"/>
          <w:lang w:val="es-ES"/>
        </w:rPr>
      </w:pPr>
      <w:r w:rsidRPr="3515A70D" w:rsidR="613BEA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32"/>
          <w:szCs w:val="32"/>
          <w:u w:val="none"/>
          <w:vertAlign w:val="superscript"/>
          <w:lang w:val="es-ES"/>
        </w:rPr>
        <w:t>Objetivo</w:t>
      </w:r>
    </w:p>
    <w:p w:rsidR="613BEA2D" w:rsidP="3515A70D" w:rsidRDefault="613BEA2D" w14:paraId="65CAE672" w14:textId="48AD57E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auto"/>
          <w:sz w:val="32"/>
          <w:szCs w:val="32"/>
          <w:lang w:val="es-ES"/>
        </w:rPr>
      </w:pPr>
      <w:r w:rsidRPr="3515A70D" w:rsidR="613BEA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  <w:t xml:space="preserve">Diseñar un aplicativo web que sirva para la gestión de inventarios, administración y ventas del super mercado "La Nueva Era" </w:t>
      </w:r>
      <w:r w:rsidRPr="3515A70D" w:rsidR="613BEA2D">
        <w:rPr>
          <w:rFonts w:ascii="Calibri" w:hAnsi="Calibri" w:eastAsia="Calibri" w:cs="Calibri"/>
          <w:noProof w:val="0"/>
          <w:color w:val="auto"/>
          <w:sz w:val="32"/>
          <w:szCs w:val="32"/>
          <w:lang w:val="es-ES"/>
        </w:rPr>
        <w:t xml:space="preserve"> </w:t>
      </w:r>
    </w:p>
    <w:p w:rsidR="613BEA2D" w:rsidP="3515A70D" w:rsidRDefault="613BEA2D" w14:paraId="1D004B35" w14:textId="47AC6EB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32"/>
          <w:szCs w:val="32"/>
          <w:u w:val="none"/>
          <w:vertAlign w:val="superscript"/>
          <w:lang w:val="es-ES"/>
        </w:rPr>
      </w:pPr>
      <w:r w:rsidRPr="3515A70D" w:rsidR="613BEA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32"/>
          <w:szCs w:val="32"/>
          <w:u w:val="none"/>
          <w:vertAlign w:val="superscript"/>
          <w:lang w:val="es-ES"/>
        </w:rPr>
        <w:t>O</w:t>
      </w:r>
      <w:r w:rsidRPr="3515A70D" w:rsidR="613BEA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32"/>
          <w:szCs w:val="32"/>
          <w:u w:val="none"/>
          <w:vertAlign w:val="superscript"/>
          <w:lang w:val="es-ES"/>
        </w:rPr>
        <w:t>bjetivos Específicos</w:t>
      </w:r>
    </w:p>
    <w:p w:rsidR="613BEA2D" w:rsidP="3515A70D" w:rsidRDefault="613BEA2D" w14:paraId="6144DBB6" w14:textId="60991B67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3515A70D" w:rsidR="613BEA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  <w:t xml:space="preserve">Desarrollar un inventario para un mejor manejo de los productos, para permitir llevar un registro preciso de los productos disponibles del super mercado </w:t>
      </w:r>
    </w:p>
    <w:p w:rsidR="613BEA2D" w:rsidP="3515A70D" w:rsidRDefault="613BEA2D" w14:paraId="5EE16943" w14:textId="3726EEED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3515A70D" w:rsidR="613BEA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  <w:t xml:space="preserve">Implementar un módulo de administración que facilite la gestión de proveedores, clientes, empleados y otras entidades </w:t>
      </w:r>
    </w:p>
    <w:p w:rsidR="613BEA2D" w:rsidP="3515A70D" w:rsidRDefault="613BEA2D" w14:paraId="5E48181F" w14:textId="19ED52C4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</w:pPr>
      <w:r w:rsidRPr="3515A70D" w:rsidR="613BEA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  <w:t>Diseñar un sistema de ventas intuitivo y eficiente</w:t>
      </w:r>
    </w:p>
    <w:p w:rsidR="613BEA2D" w:rsidP="3515A70D" w:rsidRDefault="613BEA2D" w14:paraId="580CD83C" w14:textId="707F366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32"/>
          <w:szCs w:val="32"/>
          <w:u w:val="none"/>
          <w:vertAlign w:val="superscript"/>
          <w:lang w:val="es-ES"/>
        </w:rPr>
      </w:pPr>
      <w:r w:rsidRPr="3515A70D" w:rsidR="613BEA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32"/>
          <w:szCs w:val="32"/>
          <w:u w:val="none"/>
          <w:vertAlign w:val="superscript"/>
          <w:lang w:val="es-ES"/>
        </w:rPr>
        <w:t>Justificación del proyecto</w:t>
      </w:r>
    </w:p>
    <w:p w:rsidR="613BEA2D" w:rsidP="3515A70D" w:rsidRDefault="613BEA2D" w14:paraId="28231392" w14:textId="043978F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</w:pPr>
      <w:r w:rsidRPr="3515A70D" w:rsidR="613BEA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  <w:t xml:space="preserve">Con el proyecto "Full </w:t>
      </w:r>
      <w:r w:rsidRPr="3515A70D" w:rsidR="613BEA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  <w:t>Market</w:t>
      </w:r>
      <w:r w:rsidRPr="3515A70D" w:rsidR="613BEA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  <w:t xml:space="preserve">" se </w:t>
      </w:r>
      <w:r w:rsidRPr="3515A70D" w:rsidR="35BC8F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  <w:t>espera proporcionar</w:t>
      </w:r>
      <w:r w:rsidRPr="3515A70D" w:rsidR="613BEA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  <w:t xml:space="preserve"> al super mercado un aplicativo web donde pueda manejar de forma más eficiente todos los procesos que se llevan a cabo, es decir, que lleven de una manera más organizada su inventario, la administración de sus empleados, brindar al cliente una mejor experiencia en cada una de sus compras y poder expandirse a un mercado más amplio y alcanzar un crecimiento sostenible en el futuro.</w:t>
      </w:r>
    </w:p>
    <w:p w:rsidR="5B5985EB" w:rsidP="3515A70D" w:rsidRDefault="5B5985EB" w14:paraId="3BF385EF" w14:textId="02618F2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</w:pPr>
      <w:r w:rsidRPr="3515A70D" w:rsidR="5B5985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32"/>
          <w:szCs w:val="32"/>
          <w:u w:val="none"/>
          <w:vertAlign w:val="superscript"/>
          <w:lang w:val="es-ES"/>
        </w:rPr>
        <w:t>Salidas</w:t>
      </w:r>
      <w:r w:rsidRPr="3515A70D" w:rsidR="5B5985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  <w:t>  </w:t>
      </w:r>
    </w:p>
    <w:p w:rsidR="5B5985EB" w:rsidP="3515A70D" w:rsidRDefault="5B5985EB" w14:paraId="1D946CD5" w14:textId="368F605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</w:pPr>
      <w:r w:rsidRPr="3515A70D" w:rsidR="5B5985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  <w:t xml:space="preserve">Generar un inventario donde se muestre: Nombre del producto, cantidad, fecha de expiración, proveedor, precio </w:t>
      </w:r>
    </w:p>
    <w:p w:rsidR="5B5985EB" w:rsidP="3515A70D" w:rsidRDefault="5B5985EB" w14:paraId="69717D28" w14:textId="3ED99676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</w:pPr>
      <w:r w:rsidRPr="3515A70D" w:rsidR="5B5985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  <w:t xml:space="preserve">Categorías </w:t>
      </w:r>
    </w:p>
    <w:p w:rsidR="5B5985EB" w:rsidP="3515A70D" w:rsidRDefault="5B5985EB" w14:paraId="4650A045" w14:textId="12765474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</w:pPr>
      <w:r w:rsidRPr="3515A70D" w:rsidR="5B5985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  <w:t xml:space="preserve">Generar factura  </w:t>
      </w:r>
    </w:p>
    <w:p w:rsidR="5B5985EB" w:rsidP="3515A70D" w:rsidRDefault="5B5985EB" w14:paraId="53E84546" w14:textId="469C2A5F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</w:pPr>
      <w:r w:rsidRPr="3515A70D" w:rsidR="5B5985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  <w:t xml:space="preserve">Imprimir factura </w:t>
      </w:r>
    </w:p>
    <w:p w:rsidR="5B5985EB" w:rsidP="3515A70D" w:rsidRDefault="5B5985EB" w14:paraId="4EE6F959" w14:textId="4F99E7C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</w:pPr>
      <w:r w:rsidRPr="3515A70D" w:rsidR="5B5985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  <w:t xml:space="preserve">Mostrar la interfaz dependiendo el rol que desempeñe el usuario </w:t>
      </w:r>
    </w:p>
    <w:p w:rsidR="5B5985EB" w:rsidP="3515A70D" w:rsidRDefault="5B5985EB" w14:paraId="75597FB5" w14:textId="0AAECBF1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</w:pPr>
      <w:r w:rsidRPr="3515A70D" w:rsidR="5B5985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  <w:t xml:space="preserve">Mostrar productos </w:t>
      </w:r>
    </w:p>
    <w:p w:rsidR="5B5985EB" w:rsidP="3515A70D" w:rsidRDefault="5B5985EB" w14:paraId="4D2CA672" w14:textId="6D68745B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</w:pPr>
      <w:r w:rsidRPr="3515A70D" w:rsidR="5B5985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  <w:t xml:space="preserve">Mostrar precios </w:t>
      </w:r>
    </w:p>
    <w:p w:rsidR="5B5985EB" w:rsidP="3515A70D" w:rsidRDefault="5B5985EB" w14:paraId="44F93FD8" w14:textId="3CBCDB57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</w:pPr>
      <w:r w:rsidRPr="3515A70D" w:rsidR="5B5985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  <w:t xml:space="preserve">Mostrar categorías </w:t>
      </w:r>
    </w:p>
    <w:p w:rsidR="5B5985EB" w:rsidP="3515A70D" w:rsidRDefault="5B5985EB" w14:paraId="1262CEC5" w14:textId="38363C8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</w:pPr>
      <w:r w:rsidRPr="3515A70D" w:rsidR="5B5985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  <w:t xml:space="preserve">Mostrar carrito de compras </w:t>
      </w:r>
    </w:p>
    <w:p w:rsidR="5B5985EB" w:rsidP="3515A70D" w:rsidRDefault="5B5985EB" w14:paraId="09621014" w14:textId="3CA7E821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</w:pPr>
      <w:r w:rsidRPr="3515A70D" w:rsidR="5B5985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  <w:t xml:space="preserve">Añadir, eliminar, cambiar o modificar productos en el carrito de compras </w:t>
      </w:r>
    </w:p>
    <w:p w:rsidR="5B5985EB" w:rsidP="3515A70D" w:rsidRDefault="5B5985EB" w14:paraId="670EB59C" w14:textId="09A856F0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</w:pPr>
      <w:r w:rsidRPr="3515A70D" w:rsidR="5B5985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  <w:t xml:space="preserve">Buscar productos </w:t>
      </w:r>
    </w:p>
    <w:p w:rsidR="5B5985EB" w:rsidP="3515A70D" w:rsidRDefault="5B5985EB" w14:paraId="17E28B57" w14:textId="2263A356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</w:pPr>
      <w:r w:rsidRPr="3515A70D" w:rsidR="5B5985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  <w:t xml:space="preserve">Mostrar ofertas  </w:t>
      </w:r>
    </w:p>
    <w:p w:rsidR="5B5985EB" w:rsidP="3515A70D" w:rsidRDefault="5B5985EB" w14:paraId="21B722DF" w14:textId="3A37823F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</w:pPr>
      <w:r w:rsidRPr="3515A70D" w:rsidR="5B5985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  <w:t xml:space="preserve">Chat virtual para atención a clientes  </w:t>
      </w:r>
    </w:p>
    <w:p w:rsidR="5B5985EB" w:rsidP="3515A70D" w:rsidRDefault="5B5985EB" w14:paraId="2B247811" w14:textId="4AD7B0BB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</w:pPr>
      <w:r w:rsidRPr="3515A70D" w:rsidR="5B5985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  <w:t xml:space="preserve">Mostrar la descripción de productos </w:t>
      </w:r>
    </w:p>
    <w:p w:rsidR="5B5985EB" w:rsidP="3515A70D" w:rsidRDefault="5B5985EB" w14:paraId="614F7B7D" w14:textId="57E1DE2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</w:pPr>
      <w:r w:rsidRPr="3515A70D" w:rsidR="5B5985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vertAlign w:val="superscript"/>
          <w:lang w:val="es-ES"/>
        </w:rPr>
        <w:t>Mostrar reseñas de los productos y del super mercado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J9zr3MzT/41DG" int2:id="mMDYJll1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7b117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479f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35df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56C87E"/>
    <w:rsid w:val="0C0D6634"/>
    <w:rsid w:val="0C359A7E"/>
    <w:rsid w:val="0CF93BA1"/>
    <w:rsid w:val="11EEE70D"/>
    <w:rsid w:val="1AB32388"/>
    <w:rsid w:val="1EB31D52"/>
    <w:rsid w:val="1EB31D52"/>
    <w:rsid w:val="1F85CA62"/>
    <w:rsid w:val="2840D73B"/>
    <w:rsid w:val="333DACFF"/>
    <w:rsid w:val="3515A70D"/>
    <w:rsid w:val="35BC8F0E"/>
    <w:rsid w:val="3AAB0A34"/>
    <w:rsid w:val="3C825EBA"/>
    <w:rsid w:val="44E300BB"/>
    <w:rsid w:val="515AB8D0"/>
    <w:rsid w:val="5B5985EB"/>
    <w:rsid w:val="5C56C87E"/>
    <w:rsid w:val="5F9494AA"/>
    <w:rsid w:val="613BEA2D"/>
    <w:rsid w:val="6DFADDDB"/>
    <w:rsid w:val="72619AFA"/>
    <w:rsid w:val="77350C1D"/>
    <w:rsid w:val="7A1EA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460B"/>
  <w15:chartTrackingRefBased/>
  <w15:docId w15:val="{0EE9DD2A-040E-478E-914B-2BC6ABD42B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8cc8ce862c949f6" /><Relationship Type="http://schemas.openxmlformats.org/officeDocument/2006/relationships/numbering" Target="numbering.xml" Id="Rbc3b515866ad4a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2024-02-06T12:29:32.9820417Z</dcterms:created>
  <dcterms:modified xsi:type="dcterms:W3CDTF">2024-02-06T14:24:19.5193310Z</dcterms:modified>
  <dc:creator>Shara Daniela Duran Martinez</dc:creator>
  <lastModifiedBy>Engell Kendavid Cuello Vega</lastModifiedBy>
</coreProperties>
</file>