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68E5" w:rsidRDefault="002B68E5" w:rsidP="00611D1F">
      <w:pPr>
        <w:ind w:firstLine="0"/>
        <w:rPr>
          <w:rFonts w:cs="Times New Roman"/>
          <w:szCs w:val="24"/>
        </w:rPr>
      </w:pPr>
    </w:p>
    <w:p w:rsidR="00FD1ED4" w:rsidRDefault="00FD1ED4">
      <w:pPr>
        <w:rPr>
          <w:rFonts w:cs="Times New Roman"/>
          <w:szCs w:val="24"/>
        </w:rPr>
      </w:pPr>
    </w:p>
    <w:tbl>
      <w:tblPr>
        <w:tblW w:w="15269" w:type="dxa"/>
        <w:tblInd w:w="-719" w:type="dxa"/>
        <w:tblLook w:val="04A0" w:firstRow="1" w:lastRow="0" w:firstColumn="1" w:lastColumn="0" w:noHBand="0" w:noVBand="1"/>
      </w:tblPr>
      <w:tblGrid>
        <w:gridCol w:w="7153"/>
        <w:gridCol w:w="4153"/>
        <w:gridCol w:w="886"/>
        <w:gridCol w:w="899"/>
        <w:gridCol w:w="2178"/>
      </w:tblGrid>
      <w:tr w:rsidR="00611D1F" w:rsidRPr="00611D1F" w:rsidTr="00611D1F">
        <w:trPr>
          <w:trHeight w:val="254"/>
        </w:trPr>
        <w:tc>
          <w:tcPr>
            <w:tcW w:w="723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/>
              </w:rPr>
            </w:pPr>
            <w:proofErr w:type="spellStart"/>
            <w:r w:rsidRPr="00FD1ED4">
              <w:rPr>
                <w:rFonts w:eastAsia="Times New Roman" w:cs="Times New Roman"/>
                <w:color w:val="000000"/>
                <w:sz w:val="28"/>
                <w:szCs w:val="28"/>
                <w:lang w:eastAsia="ru-RU"/>
              </w:rPr>
              <w:t>Comment</w:t>
            </w:r>
            <w:proofErr w:type="spellEnd"/>
          </w:p>
        </w:tc>
        <w:tc>
          <w:tcPr>
            <w:tcW w:w="419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87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28"/>
                <w:szCs w:val="28"/>
                <w:lang w:eastAsia="ru-RU"/>
              </w:rPr>
              <w:t>К-во на плату</w:t>
            </w:r>
          </w:p>
        </w:tc>
        <w:tc>
          <w:tcPr>
            <w:tcW w:w="77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DEDED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28"/>
                <w:szCs w:val="28"/>
                <w:lang w:eastAsia="ru-RU"/>
              </w:rPr>
              <w:t>Всего</w:t>
            </w:r>
          </w:p>
        </w:tc>
        <w:tc>
          <w:tcPr>
            <w:tcW w:w="2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EDEDED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28"/>
                <w:szCs w:val="28"/>
                <w:lang w:eastAsia="ru-RU"/>
              </w:rPr>
              <w:t>Производитель</w:t>
            </w:r>
          </w:p>
        </w:tc>
      </w:tr>
      <w:tr w:rsidR="00611D1F" w:rsidRPr="00611D1F" w:rsidTr="00611D1F">
        <w:trPr>
          <w:trHeight w:val="254"/>
        </w:trPr>
        <w:tc>
          <w:tcPr>
            <w:tcW w:w="72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I2C 2kB флэш память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bookmarkStart w:id="0" w:name="_GoBack"/>
            <w:bookmarkEnd w:id="0"/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AT24C16M5/TR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2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40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HGSEMI</w:t>
            </w:r>
          </w:p>
        </w:tc>
      </w:tr>
      <w:tr w:rsidR="00611D1F" w:rsidRPr="00611D1F" w:rsidTr="00611D1F">
        <w:trPr>
          <w:trHeight w:val="254"/>
        </w:trPr>
        <w:tc>
          <w:tcPr>
            <w:tcW w:w="72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Мультиплексор аналоговый дифференциальный 4 канала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ADG1609BRUZ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20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proofErr w:type="spellStart"/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Analog</w:t>
            </w:r>
            <w:proofErr w:type="spellEnd"/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 xml:space="preserve"> </w:t>
            </w:r>
            <w:proofErr w:type="spellStart"/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Devices</w:t>
            </w:r>
            <w:proofErr w:type="spellEnd"/>
          </w:p>
        </w:tc>
      </w:tr>
      <w:tr w:rsidR="00611D1F" w:rsidRPr="00611D1F" w:rsidTr="00611D1F">
        <w:trPr>
          <w:trHeight w:val="254"/>
        </w:trPr>
        <w:tc>
          <w:tcPr>
            <w:tcW w:w="72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Кнопка тактовая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2-1825027-0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20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 xml:space="preserve">TE </w:t>
            </w:r>
            <w:proofErr w:type="spellStart"/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Connectivity</w:t>
            </w:r>
            <w:proofErr w:type="spellEnd"/>
          </w:p>
        </w:tc>
      </w:tr>
      <w:tr w:rsidR="00611D1F" w:rsidRPr="00611D1F" w:rsidTr="00611D1F">
        <w:trPr>
          <w:trHeight w:val="254"/>
        </w:trPr>
        <w:tc>
          <w:tcPr>
            <w:tcW w:w="723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Резисторная сборка 4x10k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CAY16-103J4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20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proofErr w:type="spellStart"/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Bourns</w:t>
            </w:r>
            <w:proofErr w:type="spellEnd"/>
          </w:p>
        </w:tc>
      </w:tr>
      <w:tr w:rsidR="00611D1F" w:rsidRPr="00611D1F" w:rsidTr="00611D1F">
        <w:trPr>
          <w:trHeight w:val="265"/>
        </w:trPr>
        <w:tc>
          <w:tcPr>
            <w:tcW w:w="723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Чип конденсатор 0603 33nF</w:t>
            </w:r>
          </w:p>
        </w:tc>
        <w:tc>
          <w:tcPr>
            <w:tcW w:w="419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GRM188R71H333KA61D</w:t>
            </w:r>
          </w:p>
        </w:tc>
        <w:tc>
          <w:tcPr>
            <w:tcW w:w="87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45</w:t>
            </w:r>
          </w:p>
        </w:tc>
        <w:tc>
          <w:tcPr>
            <w:tcW w:w="7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jc w:val="right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900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:rsidR="00FD1ED4" w:rsidRPr="00FD1ED4" w:rsidRDefault="00FD1ED4" w:rsidP="00FD1ED4">
            <w:pPr>
              <w:spacing w:after="0" w:line="240" w:lineRule="auto"/>
              <w:ind w:firstLine="0"/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</w:pPr>
            <w:proofErr w:type="spellStart"/>
            <w:r w:rsidRPr="00FD1ED4">
              <w:rPr>
                <w:rFonts w:eastAsia="Times New Roman" w:cs="Times New Roman"/>
                <w:color w:val="000000"/>
                <w:sz w:val="32"/>
                <w:szCs w:val="32"/>
                <w:lang w:eastAsia="ru-RU"/>
              </w:rPr>
              <w:t>Murata</w:t>
            </w:r>
            <w:proofErr w:type="spellEnd"/>
          </w:p>
        </w:tc>
      </w:tr>
    </w:tbl>
    <w:p w:rsidR="00FD1ED4" w:rsidRPr="00611D1F" w:rsidRDefault="00FD1ED4">
      <w:pPr>
        <w:rPr>
          <w:rFonts w:cs="Times New Roman"/>
          <w:sz w:val="32"/>
          <w:szCs w:val="32"/>
        </w:rPr>
      </w:pPr>
    </w:p>
    <w:sectPr w:rsidR="00FD1ED4" w:rsidRPr="00611D1F" w:rsidSect="003924B7">
      <w:pgSz w:w="16838" w:h="11906" w:orient="landscape"/>
      <w:pgMar w:top="1418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24B7"/>
    <w:rsid w:val="002A6C9E"/>
    <w:rsid w:val="002B68E5"/>
    <w:rsid w:val="002D1199"/>
    <w:rsid w:val="003924B7"/>
    <w:rsid w:val="00431CEE"/>
    <w:rsid w:val="00505FA9"/>
    <w:rsid w:val="00535685"/>
    <w:rsid w:val="00573194"/>
    <w:rsid w:val="0060685F"/>
    <w:rsid w:val="00611D1F"/>
    <w:rsid w:val="0072228C"/>
    <w:rsid w:val="00765458"/>
    <w:rsid w:val="007D2BBA"/>
    <w:rsid w:val="0084142B"/>
    <w:rsid w:val="00897FA5"/>
    <w:rsid w:val="008D1C2D"/>
    <w:rsid w:val="009B0B83"/>
    <w:rsid w:val="009E366E"/>
    <w:rsid w:val="00A003F2"/>
    <w:rsid w:val="00B34A15"/>
    <w:rsid w:val="00B6258D"/>
    <w:rsid w:val="00C15124"/>
    <w:rsid w:val="00D15045"/>
    <w:rsid w:val="00D4589A"/>
    <w:rsid w:val="00D54BD8"/>
    <w:rsid w:val="00E30EB4"/>
    <w:rsid w:val="00E323C9"/>
    <w:rsid w:val="00E51F46"/>
    <w:rsid w:val="00E83B5F"/>
    <w:rsid w:val="00EB0236"/>
    <w:rsid w:val="00EF61D4"/>
    <w:rsid w:val="00F10E12"/>
    <w:rsid w:val="00FD1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A7A5B7-AC8B-48E4-9F5B-D6A81D074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23C9"/>
    <w:pPr>
      <w:spacing w:after="60" w:line="288" w:lineRule="auto"/>
      <w:ind w:firstLine="567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E323C9"/>
    <w:rPr>
      <w:i/>
      <w:iCs/>
    </w:rPr>
  </w:style>
  <w:style w:type="paragraph" w:styleId="a4">
    <w:name w:val="Normal (Web)"/>
    <w:basedOn w:val="a"/>
    <w:uiPriority w:val="99"/>
    <w:rsid w:val="00D54BD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5">
    <w:name w:val="List Paragraph"/>
    <w:basedOn w:val="a"/>
    <w:uiPriority w:val="34"/>
    <w:qFormat/>
    <w:rsid w:val="00E323C9"/>
    <w:pPr>
      <w:ind w:left="720"/>
      <w:contextualSpacing/>
    </w:pPr>
  </w:style>
  <w:style w:type="paragraph" w:customStyle="1" w:styleId="Default">
    <w:name w:val="Default"/>
    <w:rsid w:val="00D54BD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st">
    <w:name w:val="st"/>
    <w:basedOn w:val="a0"/>
    <w:rsid w:val="00D54BD8"/>
  </w:style>
  <w:style w:type="character" w:customStyle="1" w:styleId="highlight">
    <w:name w:val="highlight"/>
    <w:basedOn w:val="a0"/>
    <w:rsid w:val="00D54BD8"/>
  </w:style>
  <w:style w:type="character" w:styleId="a6">
    <w:name w:val="Hyperlink"/>
    <w:basedOn w:val="a0"/>
    <w:uiPriority w:val="99"/>
    <w:semiHidden/>
    <w:unhideWhenUsed/>
    <w:rsid w:val="003924B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10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C3168D-A39E-4641-93A8-B3E3860C4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BINP SB RAS</Company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Dmitriy P. Chernovskiy</cp:lastModifiedBy>
  <cp:revision>3</cp:revision>
  <cp:lastPrinted>2025-11-14T11:28:00Z</cp:lastPrinted>
  <dcterms:created xsi:type="dcterms:W3CDTF">2025-12-26T11:32:00Z</dcterms:created>
  <dcterms:modified xsi:type="dcterms:W3CDTF">2025-12-26T11:37:00Z</dcterms:modified>
</cp:coreProperties>
</file>