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B6AA91" w14:textId="211DB1B4" w:rsidR="009D1E7A" w:rsidRPr="00BE3F61" w:rsidRDefault="005B246A">
      <w:pPr>
        <w:jc w:val="center"/>
        <w:rPr>
          <w:rFonts w:ascii="Arial" w:hAnsi="Arial"/>
          <w:sz w:val="28"/>
        </w:rPr>
      </w:pPr>
      <w:r w:rsidRPr="005B246A">
        <w:rPr>
          <w:rFonts w:ascii="Arial" w:hAnsi="Arial"/>
          <w:sz w:val="28"/>
        </w:rPr>
        <w:t>Guia de Desenvolvimento de Software para Engenharia de Automação</w:t>
      </w:r>
    </w:p>
    <w:p w14:paraId="12BA77DC" w14:textId="77777777" w:rsidR="009D1E7A" w:rsidRDefault="009D1E7A">
      <w:pPr>
        <w:jc w:val="center"/>
        <w:rPr>
          <w:rFonts w:ascii="Arial" w:hAnsi="Arial" w:cs="Arial"/>
          <w:b/>
        </w:rPr>
      </w:pPr>
    </w:p>
    <w:p w14:paraId="1694FE14" w14:textId="77777777" w:rsidR="009D1E7A" w:rsidRDefault="002B20EF">
      <w:pPr>
        <w:jc w:val="center"/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68AC5FD" wp14:editId="74DA5B44">
            <wp:simplePos x="0" y="0"/>
            <wp:positionH relativeFrom="column">
              <wp:posOffset>266700</wp:posOffset>
            </wp:positionH>
            <wp:positionV relativeFrom="paragraph">
              <wp:posOffset>81915</wp:posOffset>
            </wp:positionV>
            <wp:extent cx="2101850" cy="1485900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01756" cy="1486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CE3FFDB" w14:textId="77777777" w:rsidR="009D1E7A" w:rsidRDefault="009D1E7A">
      <w:pPr>
        <w:rPr>
          <w:b/>
        </w:rPr>
      </w:pPr>
    </w:p>
    <w:tbl>
      <w:tblPr>
        <w:tblStyle w:val="Tabelacomgrade"/>
        <w:tblW w:w="9639" w:type="dxa"/>
        <w:tblInd w:w="405" w:type="dxa"/>
        <w:tblLook w:val="04A0" w:firstRow="1" w:lastRow="0" w:firstColumn="1" w:lastColumn="0" w:noHBand="0" w:noVBand="1"/>
      </w:tblPr>
      <w:tblGrid>
        <w:gridCol w:w="723"/>
        <w:gridCol w:w="1278"/>
        <w:gridCol w:w="1843"/>
        <w:gridCol w:w="2692"/>
        <w:gridCol w:w="1428"/>
        <w:gridCol w:w="1675"/>
      </w:tblGrid>
      <w:tr w:rsidR="009D1E7A" w14:paraId="0721D3D9" w14:textId="77777777">
        <w:trPr>
          <w:trHeight w:val="1216"/>
        </w:trPr>
        <w:tc>
          <w:tcPr>
            <w:tcW w:w="9639" w:type="dxa"/>
            <w:gridSpan w:val="6"/>
          </w:tcPr>
          <w:p w14:paraId="01DB766A" w14:textId="77777777" w:rsidR="009D1E7A" w:rsidRDefault="002B20EF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="Arial" w:hAnsi="Arial" w:cs="Arial"/>
              </w:rPr>
              <w:t xml:space="preserve">                                                                     </w:t>
            </w:r>
            <w:r>
              <w:rPr>
                <w:rFonts w:asciiTheme="minorHAnsi" w:hAnsiTheme="minorHAnsi" w:cstheme="minorHAnsi"/>
              </w:rPr>
              <w:t xml:space="preserve">Rua Josepha Gomes de Souza, 382 </w:t>
            </w:r>
          </w:p>
          <w:p w14:paraId="5B5A6BBD" w14:textId="77777777" w:rsidR="009D1E7A" w:rsidRDefault="002B20EF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                                                            Extrema Minas Gerais                                                                                      </w:t>
            </w:r>
          </w:p>
          <w:p w14:paraId="36E42A73" w14:textId="77777777" w:rsidR="009D1E7A" w:rsidRDefault="002B20EF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                               Brasil</w:t>
            </w:r>
          </w:p>
          <w:p w14:paraId="6A3D40C3" w14:textId="77777777" w:rsidR="009D1E7A" w:rsidRDefault="009D1E7A">
            <w:pPr>
              <w:jc w:val="center"/>
              <w:rPr>
                <w:rFonts w:ascii="Arial" w:hAnsi="Arial" w:cs="Arial"/>
              </w:rPr>
            </w:pPr>
          </w:p>
          <w:p w14:paraId="4AEA6184" w14:textId="77777777" w:rsidR="009D1E7A" w:rsidRDefault="009D1E7A">
            <w:pPr>
              <w:jc w:val="center"/>
              <w:rPr>
                <w:rFonts w:ascii="Arial" w:hAnsi="Arial" w:cs="Arial"/>
              </w:rPr>
            </w:pPr>
          </w:p>
          <w:p w14:paraId="1CABD547" w14:textId="77777777" w:rsidR="009D1E7A" w:rsidRDefault="002B20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                                                                    </w:t>
            </w:r>
          </w:p>
        </w:tc>
      </w:tr>
      <w:tr w:rsidR="009D1E7A" w14:paraId="2E0C63D1" w14:textId="77777777">
        <w:trPr>
          <w:trHeight w:val="524"/>
        </w:trPr>
        <w:tc>
          <w:tcPr>
            <w:tcW w:w="9639" w:type="dxa"/>
            <w:gridSpan w:val="6"/>
          </w:tcPr>
          <w:p w14:paraId="37C8D126" w14:textId="77777777" w:rsidR="009D1E7A" w:rsidRDefault="002B20E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HISTÓRICO DO DOCUMENTO</w:t>
            </w:r>
          </w:p>
        </w:tc>
      </w:tr>
      <w:tr w:rsidR="009D1E7A" w14:paraId="36AB3565" w14:textId="77777777">
        <w:trPr>
          <w:trHeight w:val="575"/>
        </w:trPr>
        <w:tc>
          <w:tcPr>
            <w:tcW w:w="724" w:type="dxa"/>
          </w:tcPr>
          <w:p w14:paraId="2C5E0791" w14:textId="77777777" w:rsidR="009D1E7A" w:rsidRDefault="002B20E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REV</w:t>
            </w:r>
          </w:p>
        </w:tc>
        <w:tc>
          <w:tcPr>
            <w:tcW w:w="1276" w:type="dxa"/>
          </w:tcPr>
          <w:p w14:paraId="2E5519D2" w14:textId="77777777" w:rsidR="009D1E7A" w:rsidRDefault="002B20E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DATA</w:t>
            </w:r>
          </w:p>
        </w:tc>
        <w:tc>
          <w:tcPr>
            <w:tcW w:w="1843" w:type="dxa"/>
          </w:tcPr>
          <w:p w14:paraId="11CC6675" w14:textId="77777777" w:rsidR="009D1E7A" w:rsidRDefault="002B20E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ELABORADO POR:</w:t>
            </w:r>
          </w:p>
        </w:tc>
        <w:tc>
          <w:tcPr>
            <w:tcW w:w="2693" w:type="dxa"/>
          </w:tcPr>
          <w:p w14:paraId="69834FD2" w14:textId="77777777" w:rsidR="009D1E7A" w:rsidRDefault="002B20E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DESCRIÇÃO DA MUDANÇA:</w:t>
            </w:r>
          </w:p>
        </w:tc>
        <w:tc>
          <w:tcPr>
            <w:tcW w:w="1428" w:type="dxa"/>
          </w:tcPr>
          <w:p w14:paraId="6D9A29C4" w14:textId="77777777" w:rsidR="009D1E7A" w:rsidRDefault="002B20E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APROVADO POR:</w:t>
            </w:r>
          </w:p>
        </w:tc>
        <w:tc>
          <w:tcPr>
            <w:tcW w:w="1675" w:type="dxa"/>
          </w:tcPr>
          <w:p w14:paraId="4E41356B" w14:textId="77777777" w:rsidR="009D1E7A" w:rsidRDefault="002B20E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Observação:</w:t>
            </w:r>
          </w:p>
        </w:tc>
      </w:tr>
      <w:tr w:rsidR="009D1E7A" w14:paraId="5972AF30" w14:textId="77777777">
        <w:trPr>
          <w:trHeight w:val="365"/>
        </w:trPr>
        <w:tc>
          <w:tcPr>
            <w:tcW w:w="724" w:type="dxa"/>
          </w:tcPr>
          <w:p w14:paraId="612C3044" w14:textId="77777777" w:rsidR="009D1E7A" w:rsidRDefault="002B20E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00</w:t>
            </w:r>
          </w:p>
        </w:tc>
        <w:tc>
          <w:tcPr>
            <w:tcW w:w="1276" w:type="dxa"/>
          </w:tcPr>
          <w:p w14:paraId="774492F7" w14:textId="2E094778" w:rsidR="009D1E7A" w:rsidRDefault="00BE3F6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12</w:t>
            </w:r>
            <w:r w:rsidR="002B20EF">
              <w:rPr>
                <w:rFonts w:asciiTheme="minorHAnsi" w:hAnsiTheme="minorHAnsi" w:cstheme="minorHAnsi"/>
                <w:sz w:val="22"/>
                <w:szCs w:val="22"/>
              </w:rPr>
              <w:t>/0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3</w:t>
            </w:r>
            <w:r w:rsidR="002B20EF">
              <w:rPr>
                <w:rFonts w:asciiTheme="minorHAnsi" w:hAnsiTheme="minorHAnsi" w:cstheme="minorHAnsi"/>
                <w:sz w:val="22"/>
                <w:szCs w:val="22"/>
              </w:rPr>
              <w:t>/20</w:t>
            </w:r>
            <w:r w:rsidR="00643F56">
              <w:rPr>
                <w:rFonts w:asciiTheme="minorHAnsi" w:hAnsiTheme="minorHAnsi" w:cstheme="minorHAnsi"/>
                <w:sz w:val="22"/>
                <w:szCs w:val="22"/>
              </w:rPr>
              <w:t>2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4</w:t>
            </w:r>
          </w:p>
        </w:tc>
        <w:tc>
          <w:tcPr>
            <w:tcW w:w="1843" w:type="dxa"/>
          </w:tcPr>
          <w:p w14:paraId="1CC70E03" w14:textId="61CF40FE" w:rsidR="009D1E7A" w:rsidRDefault="0088584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Ailson Costa</w:t>
            </w:r>
          </w:p>
        </w:tc>
        <w:tc>
          <w:tcPr>
            <w:tcW w:w="2693" w:type="dxa"/>
          </w:tcPr>
          <w:p w14:paraId="1B713B5F" w14:textId="77777777" w:rsidR="009D1E7A" w:rsidRDefault="002B20E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Revisão inicial</w:t>
            </w:r>
          </w:p>
        </w:tc>
        <w:tc>
          <w:tcPr>
            <w:tcW w:w="1428" w:type="dxa"/>
          </w:tcPr>
          <w:p w14:paraId="61FF5A6A" w14:textId="2672CC6E" w:rsidR="00BE3F61" w:rsidRDefault="00BE3F61" w:rsidP="00BE3F6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Samuel Moreira</w:t>
            </w:r>
          </w:p>
        </w:tc>
        <w:tc>
          <w:tcPr>
            <w:tcW w:w="1675" w:type="dxa"/>
          </w:tcPr>
          <w:p w14:paraId="1C3C8979" w14:textId="66FD33A0" w:rsidR="009D1E7A" w:rsidRDefault="009D1E7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D1E7A" w14:paraId="44753536" w14:textId="77777777">
        <w:trPr>
          <w:trHeight w:val="356"/>
        </w:trPr>
        <w:tc>
          <w:tcPr>
            <w:tcW w:w="724" w:type="dxa"/>
          </w:tcPr>
          <w:p w14:paraId="1FB7A22D" w14:textId="77777777" w:rsidR="009D1E7A" w:rsidRDefault="009D1E7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</w:tcPr>
          <w:p w14:paraId="62D554BD" w14:textId="77777777" w:rsidR="009D1E7A" w:rsidRDefault="009D1E7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43" w:type="dxa"/>
          </w:tcPr>
          <w:p w14:paraId="2D20BFF0" w14:textId="77777777" w:rsidR="009D1E7A" w:rsidRDefault="009D1E7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693" w:type="dxa"/>
          </w:tcPr>
          <w:p w14:paraId="5C701588" w14:textId="77777777" w:rsidR="009D1E7A" w:rsidRDefault="009D1E7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28" w:type="dxa"/>
          </w:tcPr>
          <w:p w14:paraId="52F6D6D9" w14:textId="77777777" w:rsidR="009D1E7A" w:rsidRDefault="009D1E7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75" w:type="dxa"/>
          </w:tcPr>
          <w:p w14:paraId="629D37DE" w14:textId="77777777" w:rsidR="009D1E7A" w:rsidRDefault="009D1E7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D1E7A" w14:paraId="5A90C548" w14:textId="77777777">
        <w:trPr>
          <w:trHeight w:val="356"/>
        </w:trPr>
        <w:tc>
          <w:tcPr>
            <w:tcW w:w="724" w:type="dxa"/>
          </w:tcPr>
          <w:p w14:paraId="5F87323B" w14:textId="77777777" w:rsidR="009D1E7A" w:rsidRDefault="009D1E7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</w:tcPr>
          <w:p w14:paraId="609EE490" w14:textId="77777777" w:rsidR="009D1E7A" w:rsidRDefault="009D1E7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43" w:type="dxa"/>
          </w:tcPr>
          <w:p w14:paraId="4AB34E11" w14:textId="77777777" w:rsidR="009D1E7A" w:rsidRDefault="009D1E7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693" w:type="dxa"/>
          </w:tcPr>
          <w:p w14:paraId="5BC6AF47" w14:textId="77777777" w:rsidR="009D1E7A" w:rsidRDefault="009D1E7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28" w:type="dxa"/>
          </w:tcPr>
          <w:p w14:paraId="703F0D1C" w14:textId="77777777" w:rsidR="009D1E7A" w:rsidRDefault="009D1E7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75" w:type="dxa"/>
          </w:tcPr>
          <w:p w14:paraId="3DE6CE9A" w14:textId="77777777" w:rsidR="009D1E7A" w:rsidRDefault="009D1E7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D1E7A" w14:paraId="70E1EDED" w14:textId="77777777">
        <w:trPr>
          <w:trHeight w:val="356"/>
        </w:trPr>
        <w:tc>
          <w:tcPr>
            <w:tcW w:w="724" w:type="dxa"/>
          </w:tcPr>
          <w:p w14:paraId="7EED451A" w14:textId="77777777" w:rsidR="009D1E7A" w:rsidRDefault="009D1E7A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14:paraId="6F80F080" w14:textId="77777777" w:rsidR="009D1E7A" w:rsidRDefault="009D1E7A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43" w:type="dxa"/>
          </w:tcPr>
          <w:p w14:paraId="40975AA8" w14:textId="77777777" w:rsidR="009D1E7A" w:rsidRDefault="009D1E7A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693" w:type="dxa"/>
          </w:tcPr>
          <w:p w14:paraId="097DB820" w14:textId="77777777" w:rsidR="009D1E7A" w:rsidRDefault="009D1E7A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428" w:type="dxa"/>
          </w:tcPr>
          <w:p w14:paraId="370D55FA" w14:textId="77777777" w:rsidR="009D1E7A" w:rsidRDefault="009D1E7A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675" w:type="dxa"/>
          </w:tcPr>
          <w:p w14:paraId="15A8340F" w14:textId="77777777" w:rsidR="009D1E7A" w:rsidRDefault="009D1E7A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9D1E7A" w14:paraId="057C9426" w14:textId="77777777">
        <w:trPr>
          <w:trHeight w:val="356"/>
        </w:trPr>
        <w:tc>
          <w:tcPr>
            <w:tcW w:w="724" w:type="dxa"/>
          </w:tcPr>
          <w:p w14:paraId="26718C11" w14:textId="77777777" w:rsidR="009D1E7A" w:rsidRDefault="009D1E7A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14:paraId="6D174276" w14:textId="77777777" w:rsidR="009D1E7A" w:rsidRDefault="009D1E7A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43" w:type="dxa"/>
          </w:tcPr>
          <w:p w14:paraId="305DA45A" w14:textId="77777777" w:rsidR="009D1E7A" w:rsidRDefault="009D1E7A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693" w:type="dxa"/>
          </w:tcPr>
          <w:p w14:paraId="1376D15D" w14:textId="77777777" w:rsidR="009D1E7A" w:rsidRDefault="009D1E7A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428" w:type="dxa"/>
          </w:tcPr>
          <w:p w14:paraId="504A86E5" w14:textId="77777777" w:rsidR="009D1E7A" w:rsidRDefault="009D1E7A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675" w:type="dxa"/>
          </w:tcPr>
          <w:p w14:paraId="5625DC2D" w14:textId="77777777" w:rsidR="009D1E7A" w:rsidRDefault="009D1E7A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9D1E7A" w14:paraId="75FCB5F6" w14:textId="77777777">
        <w:trPr>
          <w:trHeight w:val="356"/>
        </w:trPr>
        <w:tc>
          <w:tcPr>
            <w:tcW w:w="724" w:type="dxa"/>
          </w:tcPr>
          <w:p w14:paraId="174C3B91" w14:textId="77777777" w:rsidR="009D1E7A" w:rsidRDefault="009D1E7A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14:paraId="6295E145" w14:textId="77777777" w:rsidR="009D1E7A" w:rsidRDefault="009D1E7A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43" w:type="dxa"/>
          </w:tcPr>
          <w:p w14:paraId="2AF00BBA" w14:textId="77777777" w:rsidR="009D1E7A" w:rsidRDefault="009D1E7A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693" w:type="dxa"/>
          </w:tcPr>
          <w:p w14:paraId="55FEBB7B" w14:textId="77777777" w:rsidR="009D1E7A" w:rsidRDefault="009D1E7A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428" w:type="dxa"/>
          </w:tcPr>
          <w:p w14:paraId="286B4084" w14:textId="77777777" w:rsidR="009D1E7A" w:rsidRDefault="009D1E7A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675" w:type="dxa"/>
          </w:tcPr>
          <w:p w14:paraId="3596D1D5" w14:textId="77777777" w:rsidR="009D1E7A" w:rsidRDefault="009D1E7A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7ADD998C" w14:textId="77777777" w:rsidR="009D1E7A" w:rsidRDefault="009D1E7A">
      <w:pPr>
        <w:rPr>
          <w:b/>
        </w:rPr>
      </w:pPr>
    </w:p>
    <w:p w14:paraId="22588161" w14:textId="77777777" w:rsidR="009D1E7A" w:rsidRDefault="009D1E7A">
      <w:pPr>
        <w:pStyle w:val="Ttulo1"/>
      </w:pPr>
    </w:p>
    <w:p w14:paraId="386820E8" w14:textId="77777777" w:rsidR="009D1E7A" w:rsidRDefault="009D1E7A">
      <w:pPr>
        <w:rPr>
          <w:lang w:eastAsia="en-US"/>
        </w:rPr>
      </w:pPr>
    </w:p>
    <w:p w14:paraId="0DC346BE" w14:textId="77777777" w:rsidR="009D1E7A" w:rsidRDefault="009D1E7A">
      <w:pPr>
        <w:rPr>
          <w:lang w:eastAsia="en-US"/>
        </w:rPr>
      </w:pPr>
    </w:p>
    <w:p w14:paraId="177D8E10" w14:textId="77777777" w:rsidR="009D1E7A" w:rsidRDefault="009D1E7A">
      <w:pPr>
        <w:rPr>
          <w:lang w:eastAsia="en-US"/>
        </w:rPr>
      </w:pPr>
    </w:p>
    <w:p w14:paraId="46BFC7A4" w14:textId="77777777" w:rsidR="009D1E7A" w:rsidRDefault="009D1E7A">
      <w:pPr>
        <w:rPr>
          <w:lang w:eastAsia="en-US"/>
        </w:rPr>
      </w:pPr>
    </w:p>
    <w:p w14:paraId="465AB186" w14:textId="77777777" w:rsidR="009D1E7A" w:rsidRDefault="009D1E7A">
      <w:pPr>
        <w:rPr>
          <w:lang w:eastAsia="en-US"/>
        </w:rPr>
      </w:pPr>
    </w:p>
    <w:p w14:paraId="20593E71" w14:textId="77777777" w:rsidR="009D1E7A" w:rsidRDefault="009D1E7A">
      <w:pPr>
        <w:rPr>
          <w:lang w:eastAsia="en-US"/>
        </w:rPr>
      </w:pPr>
    </w:p>
    <w:p w14:paraId="1ABD49F2" w14:textId="77777777" w:rsidR="009D1E7A" w:rsidRDefault="009D1E7A">
      <w:pPr>
        <w:rPr>
          <w:lang w:eastAsia="en-US"/>
        </w:rPr>
      </w:pPr>
    </w:p>
    <w:p w14:paraId="6ACA9B08" w14:textId="77777777" w:rsidR="009D1E7A" w:rsidRDefault="009D1E7A">
      <w:pPr>
        <w:rPr>
          <w:lang w:eastAsia="en-US"/>
        </w:rPr>
      </w:pPr>
    </w:p>
    <w:p w14:paraId="79AA851A" w14:textId="77777777" w:rsidR="009D1E7A" w:rsidRDefault="009D1E7A">
      <w:pPr>
        <w:rPr>
          <w:lang w:eastAsia="en-US"/>
        </w:rPr>
      </w:pPr>
    </w:p>
    <w:p w14:paraId="1DC138BF" w14:textId="77777777" w:rsidR="009D1E7A" w:rsidRDefault="009D1E7A">
      <w:pPr>
        <w:rPr>
          <w:lang w:eastAsia="en-US"/>
        </w:rPr>
      </w:pPr>
    </w:p>
    <w:p w14:paraId="18AACC6F" w14:textId="77777777" w:rsidR="009D1E7A" w:rsidRDefault="009D1E7A">
      <w:pPr>
        <w:rPr>
          <w:lang w:eastAsia="en-US"/>
        </w:rPr>
      </w:pPr>
    </w:p>
    <w:p w14:paraId="6B717804" w14:textId="77777777" w:rsidR="009D1E7A" w:rsidRDefault="009D1E7A">
      <w:pPr>
        <w:pStyle w:val="Ttulo1"/>
      </w:pPr>
    </w:p>
    <w:p w14:paraId="7B162C68" w14:textId="77777777" w:rsidR="009D1E7A" w:rsidRDefault="009D1E7A">
      <w:pPr>
        <w:rPr>
          <w:lang w:eastAsia="en-US"/>
        </w:rPr>
      </w:pPr>
    </w:p>
    <w:p w14:paraId="1CB294D5" w14:textId="77777777" w:rsidR="009D1E7A" w:rsidRDefault="009D1E7A">
      <w:pPr>
        <w:rPr>
          <w:lang w:eastAsia="en-US"/>
        </w:rPr>
      </w:pPr>
    </w:p>
    <w:p w14:paraId="0A047D62" w14:textId="77777777" w:rsidR="009D1E7A" w:rsidRDefault="009D1E7A">
      <w:pPr>
        <w:rPr>
          <w:lang w:eastAsia="en-US"/>
        </w:rPr>
      </w:pPr>
    </w:p>
    <w:p w14:paraId="694ACF72" w14:textId="77777777" w:rsidR="009D1E7A" w:rsidRDefault="009D1E7A">
      <w:pPr>
        <w:rPr>
          <w:lang w:eastAsia="en-US"/>
        </w:rPr>
      </w:pPr>
    </w:p>
    <w:p w14:paraId="7605471D" w14:textId="77777777" w:rsidR="009D1E7A" w:rsidRDefault="009D1E7A">
      <w:pPr>
        <w:rPr>
          <w:lang w:eastAsia="en-US"/>
        </w:rPr>
      </w:pPr>
    </w:p>
    <w:p w14:paraId="438629A8" w14:textId="77777777" w:rsidR="009D1E7A" w:rsidRDefault="009D1E7A">
      <w:pPr>
        <w:rPr>
          <w:lang w:eastAsia="en-US"/>
        </w:rPr>
      </w:pPr>
    </w:p>
    <w:p w14:paraId="0CF8F145" w14:textId="77777777" w:rsidR="009D1E7A" w:rsidRDefault="009D1E7A">
      <w:pPr>
        <w:rPr>
          <w:lang w:eastAsia="en-US"/>
        </w:rPr>
      </w:pPr>
    </w:p>
    <w:p w14:paraId="454C925F" w14:textId="77777777" w:rsidR="009D1E7A" w:rsidRDefault="009D1E7A">
      <w:pPr>
        <w:rPr>
          <w:lang w:eastAsia="en-US"/>
        </w:rPr>
      </w:pPr>
    </w:p>
    <w:p w14:paraId="25982A18" w14:textId="77777777" w:rsidR="009D1E7A" w:rsidRDefault="009D1E7A">
      <w:pPr>
        <w:rPr>
          <w:lang w:eastAsia="en-US"/>
        </w:rPr>
      </w:pPr>
    </w:p>
    <w:p w14:paraId="59939D8E" w14:textId="77777777" w:rsidR="009D1E7A" w:rsidRDefault="009D1E7A">
      <w:pPr>
        <w:rPr>
          <w:lang w:eastAsia="en-US"/>
        </w:rPr>
      </w:pPr>
    </w:p>
    <w:p w14:paraId="0F102B54" w14:textId="77777777" w:rsidR="009D1E7A" w:rsidRDefault="009D1E7A">
      <w:pPr>
        <w:pStyle w:val="PargrafodaLista"/>
        <w:spacing w:after="120"/>
        <w:ind w:left="-207" w:firstLine="349"/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</w:p>
    <w:p w14:paraId="7A5AE7B7" w14:textId="64953551" w:rsidR="009D1E7A" w:rsidRDefault="002B20EF">
      <w:pPr>
        <w:pStyle w:val="PargrafodaLista"/>
        <w:spacing w:after="120"/>
        <w:ind w:left="-207" w:firstLine="349"/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lastRenderedPageBreak/>
        <w:t>1.</w:t>
      </w:r>
      <w:r w:rsidR="005E0218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Objetivo</w:t>
      </w:r>
    </w:p>
    <w:p w14:paraId="7E0DFA3C" w14:textId="67B62C52" w:rsidR="009D1E7A" w:rsidRDefault="00036A8F" w:rsidP="00036A8F">
      <w:pPr>
        <w:ind w:firstLine="567"/>
        <w:rPr>
          <w:rFonts w:asciiTheme="majorHAnsi" w:hAnsiTheme="majorHAnsi" w:cstheme="majorHAnsi"/>
          <w:sz w:val="22"/>
          <w:szCs w:val="22"/>
        </w:rPr>
      </w:pPr>
      <w:r w:rsidRPr="00036A8F">
        <w:rPr>
          <w:rFonts w:asciiTheme="majorHAnsi" w:hAnsiTheme="majorHAnsi" w:cstheme="majorHAnsi"/>
          <w:sz w:val="22"/>
          <w:szCs w:val="22"/>
        </w:rPr>
        <w:t>Este documento descreve os padrões e diretrizes estabelecidos pela Engenharia de Automação, com o objetivo de organizar e padronizar os processos de desenvolvimento. Essas regras foram elaboradas para promover a consistência e a eficiência em todas as etapas do ciclo de vida do projeto, desde a concepção até a entrega final.</w:t>
      </w:r>
    </w:p>
    <w:p w14:paraId="791D2C31" w14:textId="77777777" w:rsidR="00036A8F" w:rsidRDefault="00036A8F" w:rsidP="00036A8F">
      <w:pPr>
        <w:ind w:firstLine="567"/>
        <w:rPr>
          <w:rFonts w:asciiTheme="majorHAnsi" w:hAnsiTheme="majorHAnsi" w:cstheme="majorHAnsi"/>
          <w:sz w:val="22"/>
          <w:szCs w:val="22"/>
        </w:rPr>
      </w:pPr>
    </w:p>
    <w:p w14:paraId="1F97539E" w14:textId="3BCE7B75" w:rsidR="005E0218" w:rsidRDefault="005E0218">
      <w:pPr>
        <w:pStyle w:val="PargrafodaLista"/>
        <w:numPr>
          <w:ilvl w:val="0"/>
          <w:numId w:val="1"/>
        </w:numPr>
        <w:spacing w:after="120"/>
        <w:ind w:left="-207" w:firstLine="349"/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  <w:r w:rsidRPr="005E0218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Escopo</w:t>
      </w:r>
    </w:p>
    <w:p w14:paraId="4A97F62A" w14:textId="3539C890" w:rsidR="005E0218" w:rsidRPr="005E0218" w:rsidRDefault="005E0218" w:rsidP="005E0218">
      <w:pPr>
        <w:ind w:firstLine="567"/>
        <w:rPr>
          <w:rFonts w:asciiTheme="majorHAnsi" w:hAnsiTheme="majorHAnsi" w:cstheme="majorHAnsi"/>
          <w:sz w:val="22"/>
          <w:szCs w:val="22"/>
        </w:rPr>
      </w:pPr>
      <w:r w:rsidRPr="005E0218">
        <w:rPr>
          <w:rFonts w:asciiTheme="majorHAnsi" w:hAnsiTheme="majorHAnsi" w:cstheme="majorHAnsi"/>
          <w:sz w:val="22"/>
          <w:szCs w:val="22"/>
        </w:rPr>
        <w:t xml:space="preserve">O escopo deste guia abrange todos os aspectos relacionados ao desenvolvimento de software na área de Engenharia de Automação. Ele fornece diretrizes e práticas recomendadas para todos os estágios do ciclo de vida do desenvolvimento de software, desde a concepção até a manutenção do </w:t>
      </w:r>
      <w:proofErr w:type="gramStart"/>
      <w:r w:rsidRPr="005E0218">
        <w:rPr>
          <w:rFonts w:asciiTheme="majorHAnsi" w:hAnsiTheme="majorHAnsi" w:cstheme="majorHAnsi"/>
          <w:sz w:val="22"/>
          <w:szCs w:val="22"/>
        </w:rPr>
        <w:t>produto final</w:t>
      </w:r>
      <w:proofErr w:type="gramEnd"/>
      <w:r w:rsidRPr="005E0218">
        <w:rPr>
          <w:rFonts w:asciiTheme="majorHAnsi" w:hAnsiTheme="majorHAnsi" w:cstheme="majorHAnsi"/>
          <w:sz w:val="22"/>
          <w:szCs w:val="22"/>
        </w:rPr>
        <w:t>.</w:t>
      </w:r>
    </w:p>
    <w:p w14:paraId="3ED49D7E" w14:textId="77777777" w:rsidR="005E0218" w:rsidRPr="005E0218" w:rsidRDefault="005E0218" w:rsidP="005E0218">
      <w:pPr>
        <w:pStyle w:val="PargrafodaLista"/>
        <w:spacing w:after="120"/>
        <w:ind w:left="142"/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</w:p>
    <w:p w14:paraId="0115ABE7" w14:textId="6E8A343F" w:rsidR="005E0218" w:rsidRDefault="005E0218">
      <w:pPr>
        <w:pStyle w:val="PargrafodaLista"/>
        <w:numPr>
          <w:ilvl w:val="0"/>
          <w:numId w:val="1"/>
        </w:numPr>
        <w:spacing w:after="120"/>
        <w:ind w:left="-207" w:firstLine="349"/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  <w:r w:rsidRPr="005E0218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Público-Alvo</w:t>
      </w:r>
    </w:p>
    <w:p w14:paraId="66A2270A" w14:textId="37120E87" w:rsidR="00076FD3" w:rsidRPr="00076FD3" w:rsidRDefault="00076FD3" w:rsidP="00076FD3">
      <w:pPr>
        <w:spacing w:after="120"/>
        <w:ind w:firstLine="567"/>
        <w:rPr>
          <w:rFonts w:asciiTheme="majorHAnsi" w:hAnsiTheme="majorHAnsi" w:cstheme="majorHAnsi"/>
          <w:sz w:val="22"/>
          <w:szCs w:val="22"/>
        </w:rPr>
      </w:pPr>
      <w:r w:rsidRPr="00076FD3">
        <w:rPr>
          <w:rFonts w:asciiTheme="majorHAnsi" w:hAnsiTheme="majorHAnsi" w:cstheme="majorHAnsi"/>
          <w:sz w:val="22"/>
          <w:szCs w:val="22"/>
        </w:rPr>
        <w:t>Engenharia</w:t>
      </w:r>
      <w:r w:rsidR="005E0218" w:rsidRPr="00076FD3">
        <w:rPr>
          <w:rFonts w:asciiTheme="majorHAnsi" w:hAnsiTheme="majorHAnsi" w:cstheme="majorHAnsi"/>
          <w:sz w:val="22"/>
          <w:szCs w:val="22"/>
        </w:rPr>
        <w:t xml:space="preserve"> de Produto</w:t>
      </w:r>
      <w:r>
        <w:rPr>
          <w:rFonts w:asciiTheme="majorHAnsi" w:hAnsiTheme="majorHAnsi" w:cstheme="majorHAnsi"/>
          <w:sz w:val="22"/>
          <w:szCs w:val="22"/>
        </w:rPr>
        <w:t xml:space="preserve">, Engenharia de processo, Engenharia de Teste e </w:t>
      </w:r>
      <w:r w:rsidRPr="00076FD3">
        <w:rPr>
          <w:rFonts w:asciiTheme="majorHAnsi" w:hAnsiTheme="majorHAnsi" w:cstheme="majorHAnsi"/>
          <w:sz w:val="22"/>
          <w:szCs w:val="22"/>
        </w:rPr>
        <w:t>Produção.</w:t>
      </w:r>
    </w:p>
    <w:p w14:paraId="765BFF7A" w14:textId="77777777" w:rsidR="00076FD3" w:rsidRPr="00076FD3" w:rsidRDefault="00076FD3" w:rsidP="00FD46BA">
      <w:pPr>
        <w:pStyle w:val="PargrafodaLista"/>
        <w:spacing w:after="120"/>
        <w:ind w:left="0" w:firstLine="566"/>
        <w:rPr>
          <w:rFonts w:asciiTheme="majorHAnsi" w:hAnsiTheme="majorHAnsi" w:cstheme="majorHAnsi"/>
          <w:sz w:val="22"/>
          <w:szCs w:val="22"/>
          <w:u w:val="single"/>
        </w:rPr>
      </w:pPr>
    </w:p>
    <w:p w14:paraId="4A3B1DAA" w14:textId="6A8851B7" w:rsidR="009D1E7A" w:rsidRDefault="00076FD3" w:rsidP="00CF7521">
      <w:pPr>
        <w:pStyle w:val="PargrafodaLista"/>
        <w:numPr>
          <w:ilvl w:val="0"/>
          <w:numId w:val="1"/>
        </w:numPr>
        <w:spacing w:after="120"/>
        <w:ind w:left="-207" w:firstLine="349"/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  <w:r w:rsidRPr="00076FD3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Padrões e Diretrizes de Desenvolvimento</w:t>
      </w:r>
    </w:p>
    <w:p w14:paraId="0479A043" w14:textId="77777777" w:rsidR="00076FD3" w:rsidRDefault="00076FD3" w:rsidP="00076FD3">
      <w:pPr>
        <w:pStyle w:val="PargrafodaLista"/>
        <w:spacing w:after="120"/>
        <w:ind w:left="142"/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</w:p>
    <w:p w14:paraId="2FAD93EF" w14:textId="77777777" w:rsidR="00076FD3" w:rsidRPr="00076FD3" w:rsidRDefault="00076FD3" w:rsidP="00076FD3">
      <w:pPr>
        <w:pStyle w:val="PargrafodaLista"/>
        <w:spacing w:after="120"/>
        <w:ind w:left="567"/>
        <w:rPr>
          <w:rFonts w:asciiTheme="majorHAnsi" w:hAnsiTheme="majorHAnsi" w:cstheme="majorHAnsi"/>
          <w:sz w:val="22"/>
          <w:szCs w:val="22"/>
        </w:rPr>
      </w:pPr>
      <w:r w:rsidRPr="00076FD3">
        <w:rPr>
          <w:rFonts w:asciiTheme="majorHAnsi" w:hAnsiTheme="majorHAnsi" w:cstheme="majorHAnsi"/>
          <w:sz w:val="22"/>
          <w:szCs w:val="22"/>
        </w:rPr>
        <w:t>Convenções de Nomenclatura</w:t>
      </w:r>
    </w:p>
    <w:p w14:paraId="3110F4AB" w14:textId="77777777" w:rsidR="00076FD3" w:rsidRPr="00076FD3" w:rsidRDefault="00076FD3" w:rsidP="00076FD3">
      <w:pPr>
        <w:pStyle w:val="PargrafodaLista"/>
        <w:spacing w:after="120"/>
        <w:ind w:left="567"/>
        <w:rPr>
          <w:rFonts w:asciiTheme="majorHAnsi" w:hAnsiTheme="majorHAnsi" w:cstheme="majorHAnsi"/>
          <w:sz w:val="22"/>
          <w:szCs w:val="22"/>
        </w:rPr>
      </w:pPr>
      <w:r w:rsidRPr="00076FD3">
        <w:rPr>
          <w:rFonts w:asciiTheme="majorHAnsi" w:hAnsiTheme="majorHAnsi" w:cstheme="majorHAnsi"/>
          <w:sz w:val="22"/>
          <w:szCs w:val="22"/>
        </w:rPr>
        <w:t>Estilo de Codificação</w:t>
      </w:r>
    </w:p>
    <w:p w14:paraId="72870A7A" w14:textId="77777777" w:rsidR="00076FD3" w:rsidRPr="00076FD3" w:rsidRDefault="00076FD3" w:rsidP="00076FD3">
      <w:pPr>
        <w:pStyle w:val="PargrafodaLista"/>
        <w:spacing w:after="120"/>
        <w:ind w:left="567"/>
        <w:rPr>
          <w:rFonts w:asciiTheme="majorHAnsi" w:hAnsiTheme="majorHAnsi" w:cstheme="majorHAnsi"/>
          <w:sz w:val="22"/>
          <w:szCs w:val="22"/>
        </w:rPr>
      </w:pPr>
      <w:r w:rsidRPr="00076FD3">
        <w:rPr>
          <w:rFonts w:asciiTheme="majorHAnsi" w:hAnsiTheme="majorHAnsi" w:cstheme="majorHAnsi"/>
          <w:sz w:val="22"/>
          <w:szCs w:val="22"/>
        </w:rPr>
        <w:t>Arquitetura de Software</w:t>
      </w:r>
    </w:p>
    <w:p w14:paraId="41A9D9AA" w14:textId="77777777" w:rsidR="00076FD3" w:rsidRPr="00076FD3" w:rsidRDefault="00076FD3" w:rsidP="00076FD3">
      <w:pPr>
        <w:pStyle w:val="PargrafodaLista"/>
        <w:spacing w:after="120"/>
        <w:ind w:left="567"/>
        <w:rPr>
          <w:rFonts w:asciiTheme="majorHAnsi" w:hAnsiTheme="majorHAnsi" w:cstheme="majorHAnsi"/>
          <w:sz w:val="22"/>
          <w:szCs w:val="22"/>
        </w:rPr>
      </w:pPr>
      <w:r w:rsidRPr="00076FD3">
        <w:rPr>
          <w:rFonts w:asciiTheme="majorHAnsi" w:hAnsiTheme="majorHAnsi" w:cstheme="majorHAnsi"/>
          <w:sz w:val="22"/>
          <w:szCs w:val="22"/>
        </w:rPr>
        <w:t>Práticas de Codificação Segura</w:t>
      </w:r>
    </w:p>
    <w:p w14:paraId="3073A318" w14:textId="2C10259A" w:rsidR="00076FD3" w:rsidRPr="00076FD3" w:rsidRDefault="00076FD3" w:rsidP="00076FD3">
      <w:pPr>
        <w:pStyle w:val="PargrafodaLista"/>
        <w:spacing w:after="120"/>
        <w:ind w:left="567"/>
        <w:rPr>
          <w:rFonts w:asciiTheme="majorHAnsi" w:hAnsiTheme="majorHAnsi" w:cstheme="majorHAnsi"/>
          <w:sz w:val="22"/>
          <w:szCs w:val="22"/>
        </w:rPr>
      </w:pPr>
      <w:r w:rsidRPr="00076FD3">
        <w:rPr>
          <w:rFonts w:asciiTheme="majorHAnsi" w:hAnsiTheme="majorHAnsi" w:cstheme="majorHAnsi"/>
          <w:sz w:val="22"/>
          <w:szCs w:val="22"/>
        </w:rPr>
        <w:t>Documentação de Código</w:t>
      </w:r>
    </w:p>
    <w:p w14:paraId="68A3D660" w14:textId="77777777" w:rsidR="00076FD3" w:rsidRDefault="00076FD3" w:rsidP="00076FD3">
      <w:pPr>
        <w:pStyle w:val="PargrafodaLista"/>
        <w:spacing w:after="120"/>
        <w:ind w:left="142"/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</w:p>
    <w:p w14:paraId="35F3F6AF" w14:textId="044AE85A" w:rsidR="00076FD3" w:rsidRDefault="00076FD3" w:rsidP="00CF7521">
      <w:pPr>
        <w:pStyle w:val="PargrafodaLista"/>
        <w:numPr>
          <w:ilvl w:val="0"/>
          <w:numId w:val="1"/>
        </w:numPr>
        <w:spacing w:after="120"/>
        <w:ind w:left="-207" w:firstLine="349"/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  <w:r w:rsidRPr="00076FD3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Ferramentas e Tecnologias</w:t>
      </w:r>
    </w:p>
    <w:p w14:paraId="7FFBF987" w14:textId="77777777" w:rsidR="00076FD3" w:rsidRDefault="00076FD3" w:rsidP="00076FD3">
      <w:pPr>
        <w:pStyle w:val="PargrafodaLista"/>
        <w:spacing w:after="120"/>
        <w:ind w:left="142"/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</w:p>
    <w:p w14:paraId="6336B0BC" w14:textId="77777777" w:rsidR="00076FD3" w:rsidRPr="00076FD3" w:rsidRDefault="00076FD3" w:rsidP="00076FD3">
      <w:pPr>
        <w:pStyle w:val="PargrafodaLista"/>
        <w:spacing w:after="120"/>
        <w:ind w:left="567"/>
        <w:rPr>
          <w:rFonts w:asciiTheme="majorHAnsi" w:hAnsiTheme="majorHAnsi" w:cstheme="majorHAnsi"/>
          <w:sz w:val="22"/>
          <w:szCs w:val="22"/>
        </w:rPr>
      </w:pPr>
      <w:r w:rsidRPr="00076FD3">
        <w:rPr>
          <w:rFonts w:asciiTheme="majorHAnsi" w:hAnsiTheme="majorHAnsi" w:cstheme="majorHAnsi"/>
          <w:sz w:val="22"/>
          <w:szCs w:val="22"/>
        </w:rPr>
        <w:t>Ambiente de Desenvolvimento</w:t>
      </w:r>
    </w:p>
    <w:p w14:paraId="44270CD7" w14:textId="77777777" w:rsidR="00076FD3" w:rsidRPr="00076FD3" w:rsidRDefault="00076FD3" w:rsidP="00076FD3">
      <w:pPr>
        <w:pStyle w:val="PargrafodaLista"/>
        <w:spacing w:after="120"/>
        <w:ind w:left="567"/>
        <w:rPr>
          <w:rFonts w:asciiTheme="majorHAnsi" w:hAnsiTheme="majorHAnsi" w:cstheme="majorHAnsi"/>
          <w:sz w:val="22"/>
          <w:szCs w:val="22"/>
        </w:rPr>
      </w:pPr>
      <w:r w:rsidRPr="00076FD3">
        <w:rPr>
          <w:rFonts w:asciiTheme="majorHAnsi" w:hAnsiTheme="majorHAnsi" w:cstheme="majorHAnsi"/>
          <w:sz w:val="22"/>
          <w:szCs w:val="22"/>
        </w:rPr>
        <w:t>Linguagens de Programação Recomendadas</w:t>
      </w:r>
    </w:p>
    <w:p w14:paraId="29246734" w14:textId="77777777" w:rsidR="00076FD3" w:rsidRPr="00076FD3" w:rsidRDefault="00076FD3" w:rsidP="00076FD3">
      <w:pPr>
        <w:pStyle w:val="PargrafodaLista"/>
        <w:spacing w:after="120"/>
        <w:ind w:left="567"/>
        <w:rPr>
          <w:rFonts w:asciiTheme="majorHAnsi" w:hAnsiTheme="majorHAnsi" w:cstheme="majorHAnsi"/>
          <w:sz w:val="22"/>
          <w:szCs w:val="22"/>
        </w:rPr>
      </w:pPr>
      <w:r w:rsidRPr="00076FD3">
        <w:rPr>
          <w:rFonts w:asciiTheme="majorHAnsi" w:hAnsiTheme="majorHAnsi" w:cstheme="majorHAnsi"/>
          <w:sz w:val="22"/>
          <w:szCs w:val="22"/>
        </w:rPr>
        <w:t>Bibliotecas e Frameworks Utilizados</w:t>
      </w:r>
    </w:p>
    <w:p w14:paraId="7497FA39" w14:textId="77777777" w:rsidR="00076FD3" w:rsidRPr="00076FD3" w:rsidRDefault="00076FD3" w:rsidP="00076FD3">
      <w:pPr>
        <w:pStyle w:val="PargrafodaLista"/>
        <w:spacing w:after="120"/>
        <w:ind w:left="567"/>
        <w:rPr>
          <w:rFonts w:asciiTheme="majorHAnsi" w:hAnsiTheme="majorHAnsi" w:cstheme="majorHAnsi"/>
          <w:sz w:val="22"/>
          <w:szCs w:val="22"/>
        </w:rPr>
      </w:pPr>
      <w:r w:rsidRPr="00076FD3">
        <w:rPr>
          <w:rFonts w:asciiTheme="majorHAnsi" w:hAnsiTheme="majorHAnsi" w:cstheme="majorHAnsi"/>
          <w:sz w:val="22"/>
          <w:szCs w:val="22"/>
        </w:rPr>
        <w:t>Ferramentas de Controle de Versão</w:t>
      </w:r>
    </w:p>
    <w:p w14:paraId="05674FBA" w14:textId="77777777" w:rsidR="00076FD3" w:rsidRPr="00076FD3" w:rsidRDefault="00076FD3" w:rsidP="00076FD3">
      <w:pPr>
        <w:pStyle w:val="PargrafodaLista"/>
        <w:spacing w:after="120"/>
        <w:ind w:left="567"/>
        <w:rPr>
          <w:rFonts w:asciiTheme="majorHAnsi" w:hAnsiTheme="majorHAnsi" w:cstheme="majorHAnsi"/>
          <w:sz w:val="22"/>
          <w:szCs w:val="22"/>
        </w:rPr>
      </w:pPr>
      <w:r w:rsidRPr="00076FD3">
        <w:rPr>
          <w:rFonts w:asciiTheme="majorHAnsi" w:hAnsiTheme="majorHAnsi" w:cstheme="majorHAnsi"/>
          <w:sz w:val="22"/>
          <w:szCs w:val="22"/>
        </w:rPr>
        <w:t>Ferramentas de Build e Automação</w:t>
      </w:r>
    </w:p>
    <w:p w14:paraId="2E09847B" w14:textId="676A3F27" w:rsidR="00076FD3" w:rsidRPr="00076FD3" w:rsidRDefault="00076FD3" w:rsidP="00076FD3">
      <w:pPr>
        <w:pStyle w:val="PargrafodaLista"/>
        <w:spacing w:after="120"/>
        <w:ind w:left="567"/>
        <w:rPr>
          <w:rFonts w:asciiTheme="majorHAnsi" w:hAnsiTheme="majorHAnsi" w:cstheme="majorHAnsi"/>
          <w:sz w:val="22"/>
          <w:szCs w:val="22"/>
        </w:rPr>
      </w:pPr>
      <w:r w:rsidRPr="00076FD3">
        <w:rPr>
          <w:rFonts w:asciiTheme="majorHAnsi" w:hAnsiTheme="majorHAnsi" w:cstheme="majorHAnsi"/>
          <w:sz w:val="22"/>
          <w:szCs w:val="22"/>
        </w:rPr>
        <w:t>Ferramentas de Teste e Depuração</w:t>
      </w:r>
    </w:p>
    <w:p w14:paraId="5BA25A5A" w14:textId="77777777" w:rsidR="00076FD3" w:rsidRDefault="00076FD3" w:rsidP="00076FD3">
      <w:pPr>
        <w:pStyle w:val="PargrafodaLista"/>
        <w:spacing w:after="120"/>
        <w:ind w:left="142"/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</w:p>
    <w:p w14:paraId="1D3BE5B9" w14:textId="757890E8" w:rsidR="00076FD3" w:rsidRDefault="00076FD3" w:rsidP="00CF7521">
      <w:pPr>
        <w:pStyle w:val="PargrafodaLista"/>
        <w:numPr>
          <w:ilvl w:val="0"/>
          <w:numId w:val="1"/>
        </w:numPr>
        <w:spacing w:after="120"/>
        <w:ind w:left="-207" w:firstLine="349"/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  <w:r w:rsidRPr="00076FD3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Estrutura do Projeto</w:t>
      </w:r>
    </w:p>
    <w:p w14:paraId="5F8E33AC" w14:textId="77777777" w:rsidR="00076FD3" w:rsidRDefault="00076FD3" w:rsidP="00076FD3">
      <w:pPr>
        <w:pStyle w:val="PargrafodaLista"/>
        <w:spacing w:after="120"/>
        <w:ind w:left="142"/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</w:p>
    <w:p w14:paraId="476D522B" w14:textId="77777777" w:rsidR="00076FD3" w:rsidRPr="00076FD3" w:rsidRDefault="00076FD3" w:rsidP="00076FD3">
      <w:pPr>
        <w:pStyle w:val="PargrafodaLista"/>
        <w:spacing w:after="120"/>
        <w:ind w:left="567"/>
        <w:rPr>
          <w:rFonts w:asciiTheme="majorHAnsi" w:hAnsiTheme="majorHAnsi" w:cstheme="majorHAnsi"/>
          <w:sz w:val="22"/>
          <w:szCs w:val="22"/>
        </w:rPr>
      </w:pPr>
      <w:r w:rsidRPr="00076FD3">
        <w:rPr>
          <w:rFonts w:asciiTheme="majorHAnsi" w:hAnsiTheme="majorHAnsi" w:cstheme="majorHAnsi"/>
          <w:sz w:val="22"/>
          <w:szCs w:val="22"/>
        </w:rPr>
        <w:t>Organização de Diretórios</w:t>
      </w:r>
    </w:p>
    <w:p w14:paraId="47F60816" w14:textId="77777777" w:rsidR="00076FD3" w:rsidRPr="00076FD3" w:rsidRDefault="00076FD3" w:rsidP="00076FD3">
      <w:pPr>
        <w:pStyle w:val="PargrafodaLista"/>
        <w:spacing w:after="120"/>
        <w:ind w:left="567"/>
        <w:rPr>
          <w:rFonts w:asciiTheme="majorHAnsi" w:hAnsiTheme="majorHAnsi" w:cstheme="majorHAnsi"/>
          <w:sz w:val="22"/>
          <w:szCs w:val="22"/>
        </w:rPr>
      </w:pPr>
      <w:r w:rsidRPr="00076FD3">
        <w:rPr>
          <w:rFonts w:asciiTheme="majorHAnsi" w:hAnsiTheme="majorHAnsi" w:cstheme="majorHAnsi"/>
          <w:sz w:val="22"/>
          <w:szCs w:val="22"/>
        </w:rPr>
        <w:t>Modelagem de Dados</w:t>
      </w:r>
    </w:p>
    <w:p w14:paraId="44A108A9" w14:textId="77777777" w:rsidR="00076FD3" w:rsidRPr="00076FD3" w:rsidRDefault="00076FD3" w:rsidP="00076FD3">
      <w:pPr>
        <w:pStyle w:val="PargrafodaLista"/>
        <w:spacing w:after="120"/>
        <w:ind w:left="567"/>
        <w:rPr>
          <w:rFonts w:asciiTheme="majorHAnsi" w:hAnsiTheme="majorHAnsi" w:cstheme="majorHAnsi"/>
          <w:sz w:val="22"/>
          <w:szCs w:val="22"/>
        </w:rPr>
      </w:pPr>
      <w:r w:rsidRPr="00076FD3">
        <w:rPr>
          <w:rFonts w:asciiTheme="majorHAnsi" w:hAnsiTheme="majorHAnsi" w:cstheme="majorHAnsi"/>
          <w:sz w:val="22"/>
          <w:szCs w:val="22"/>
        </w:rPr>
        <w:t>Arquitetura de Software (por exemplo, MVC, MVVM)</w:t>
      </w:r>
    </w:p>
    <w:p w14:paraId="462B0A6C" w14:textId="70D61EF9" w:rsidR="00076FD3" w:rsidRPr="00076FD3" w:rsidRDefault="00076FD3" w:rsidP="00076FD3">
      <w:pPr>
        <w:pStyle w:val="PargrafodaLista"/>
        <w:spacing w:after="120"/>
        <w:ind w:left="567"/>
        <w:rPr>
          <w:rFonts w:asciiTheme="majorHAnsi" w:hAnsiTheme="majorHAnsi" w:cstheme="majorHAnsi"/>
          <w:sz w:val="22"/>
          <w:szCs w:val="22"/>
        </w:rPr>
      </w:pPr>
      <w:r w:rsidRPr="00076FD3">
        <w:rPr>
          <w:rFonts w:asciiTheme="majorHAnsi" w:hAnsiTheme="majorHAnsi" w:cstheme="majorHAnsi"/>
          <w:sz w:val="22"/>
          <w:szCs w:val="22"/>
        </w:rPr>
        <w:t>Separação de Responsabilidades</w:t>
      </w:r>
    </w:p>
    <w:p w14:paraId="7F1E4AC4" w14:textId="77777777" w:rsidR="00076FD3" w:rsidRDefault="00076FD3" w:rsidP="00076FD3">
      <w:pPr>
        <w:pStyle w:val="PargrafodaLista"/>
        <w:spacing w:after="120"/>
        <w:ind w:left="142"/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</w:p>
    <w:p w14:paraId="3CFB73DE" w14:textId="5EF389DD" w:rsidR="00076FD3" w:rsidRDefault="00076FD3" w:rsidP="00CF7521">
      <w:pPr>
        <w:pStyle w:val="PargrafodaLista"/>
        <w:numPr>
          <w:ilvl w:val="0"/>
          <w:numId w:val="1"/>
        </w:numPr>
        <w:spacing w:after="120"/>
        <w:ind w:left="-207" w:firstLine="349"/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Repositórios</w:t>
      </w:r>
    </w:p>
    <w:p w14:paraId="51FCEFFD" w14:textId="77777777" w:rsidR="00036A8F" w:rsidRDefault="00036A8F" w:rsidP="00036A8F">
      <w:pPr>
        <w:pStyle w:val="PargrafodaLista"/>
        <w:spacing w:after="120"/>
        <w:ind w:left="142" w:firstLine="425"/>
        <w:rPr>
          <w:rFonts w:asciiTheme="majorHAnsi" w:hAnsiTheme="majorHAnsi" w:cstheme="majorHAnsi"/>
          <w:sz w:val="22"/>
          <w:szCs w:val="22"/>
        </w:rPr>
      </w:pPr>
    </w:p>
    <w:p w14:paraId="2AD09460" w14:textId="5FD3F8D8" w:rsidR="00CF7521" w:rsidRDefault="00036A8F" w:rsidP="00036A8F">
      <w:pPr>
        <w:pStyle w:val="PargrafodaLista"/>
        <w:spacing w:after="120"/>
        <w:ind w:left="142" w:firstLine="425"/>
        <w:rPr>
          <w:rFonts w:asciiTheme="majorHAnsi" w:hAnsiTheme="majorHAnsi" w:cstheme="majorHAnsi"/>
          <w:sz w:val="22"/>
          <w:szCs w:val="22"/>
        </w:rPr>
      </w:pPr>
      <w:r w:rsidRPr="00036A8F">
        <w:rPr>
          <w:rFonts w:asciiTheme="majorHAnsi" w:hAnsiTheme="majorHAnsi" w:cstheme="majorHAnsi"/>
          <w:sz w:val="22"/>
          <w:szCs w:val="22"/>
        </w:rPr>
        <w:t>O repositório de código desempenha um papel fundamental no processo de desenvolvimento de software. Para garantir uma organização consistente e uma colaboração eficaz, são estabelecidas as seguintes diretrizes para a criação e gerenciamento de repositórios:</w:t>
      </w:r>
    </w:p>
    <w:p w14:paraId="027331A0" w14:textId="77777777" w:rsidR="00036A8F" w:rsidRDefault="00036A8F" w:rsidP="00036A8F">
      <w:pPr>
        <w:pStyle w:val="PargrafodaLista"/>
        <w:spacing w:after="120"/>
        <w:ind w:left="142" w:firstLine="425"/>
        <w:rPr>
          <w:rFonts w:asciiTheme="majorHAnsi" w:hAnsiTheme="majorHAnsi" w:cstheme="majorHAnsi"/>
          <w:sz w:val="22"/>
          <w:szCs w:val="22"/>
        </w:rPr>
      </w:pPr>
    </w:p>
    <w:p w14:paraId="22CC2665" w14:textId="0444C30F" w:rsidR="003E1F1F" w:rsidRPr="00076FD3" w:rsidRDefault="003E1F1F" w:rsidP="00076FD3">
      <w:pPr>
        <w:pStyle w:val="PargrafodaLista"/>
        <w:numPr>
          <w:ilvl w:val="0"/>
          <w:numId w:val="16"/>
        </w:numPr>
        <w:spacing w:after="120"/>
        <w:ind w:left="1276"/>
        <w:rPr>
          <w:rFonts w:asciiTheme="majorHAnsi" w:hAnsiTheme="majorHAnsi" w:cstheme="majorHAnsi"/>
          <w:b/>
          <w:bCs/>
          <w:sz w:val="22"/>
          <w:szCs w:val="22"/>
        </w:rPr>
      </w:pPr>
      <w:r w:rsidRPr="003E1F1F">
        <w:rPr>
          <w:rFonts w:asciiTheme="majorHAnsi" w:hAnsiTheme="majorHAnsi" w:cstheme="majorHAnsi"/>
          <w:b/>
          <w:bCs/>
          <w:sz w:val="22"/>
          <w:szCs w:val="22"/>
        </w:rPr>
        <w:t>Nomeação de Repositórios</w:t>
      </w:r>
    </w:p>
    <w:p w14:paraId="64D30DB6" w14:textId="77777777" w:rsidR="003E1F1F" w:rsidRPr="003E1F1F" w:rsidRDefault="003E1F1F" w:rsidP="003E1F1F">
      <w:pPr>
        <w:pStyle w:val="PargrafodaLista"/>
        <w:numPr>
          <w:ilvl w:val="0"/>
          <w:numId w:val="12"/>
        </w:numPr>
        <w:spacing w:after="120"/>
        <w:ind w:left="1276"/>
        <w:rPr>
          <w:rFonts w:asciiTheme="majorHAnsi" w:hAnsiTheme="majorHAnsi" w:cstheme="majorHAnsi"/>
          <w:sz w:val="22"/>
          <w:szCs w:val="22"/>
        </w:rPr>
      </w:pPr>
      <w:r w:rsidRPr="003E1F1F">
        <w:rPr>
          <w:rFonts w:asciiTheme="majorHAnsi" w:hAnsiTheme="majorHAnsi" w:cstheme="majorHAnsi"/>
          <w:sz w:val="22"/>
          <w:szCs w:val="22"/>
        </w:rPr>
        <w:t>Os nomes de repositórios devem ser descritivos e significativos, refletindo o conteúdo ou a finalidade do projeto.</w:t>
      </w:r>
    </w:p>
    <w:p w14:paraId="0FC1EF5D" w14:textId="77777777" w:rsidR="003E1F1F" w:rsidRPr="003E1F1F" w:rsidRDefault="003E1F1F" w:rsidP="003E1F1F">
      <w:pPr>
        <w:pStyle w:val="PargrafodaLista"/>
        <w:numPr>
          <w:ilvl w:val="0"/>
          <w:numId w:val="12"/>
        </w:numPr>
        <w:spacing w:after="120"/>
        <w:ind w:left="1276"/>
        <w:rPr>
          <w:rFonts w:asciiTheme="majorHAnsi" w:hAnsiTheme="majorHAnsi" w:cstheme="majorHAnsi"/>
          <w:sz w:val="22"/>
          <w:szCs w:val="22"/>
        </w:rPr>
      </w:pPr>
      <w:r w:rsidRPr="003E1F1F">
        <w:rPr>
          <w:rFonts w:asciiTheme="majorHAnsi" w:hAnsiTheme="majorHAnsi" w:cstheme="majorHAnsi"/>
          <w:sz w:val="22"/>
          <w:szCs w:val="22"/>
        </w:rPr>
        <w:t>Utilize letras maiúsculas e separação por hifens para tornar os nomes mais legíveis.</w:t>
      </w:r>
    </w:p>
    <w:p w14:paraId="1E087A02" w14:textId="77777777" w:rsidR="003E1F1F" w:rsidRPr="003E1F1F" w:rsidRDefault="003E1F1F" w:rsidP="003E1F1F">
      <w:pPr>
        <w:pStyle w:val="PargrafodaLista"/>
        <w:numPr>
          <w:ilvl w:val="0"/>
          <w:numId w:val="12"/>
        </w:numPr>
        <w:spacing w:after="120"/>
        <w:ind w:left="1276"/>
        <w:rPr>
          <w:rFonts w:asciiTheme="majorHAnsi" w:hAnsiTheme="majorHAnsi" w:cstheme="majorHAnsi"/>
          <w:sz w:val="22"/>
          <w:szCs w:val="22"/>
        </w:rPr>
      </w:pPr>
      <w:r w:rsidRPr="003E1F1F">
        <w:rPr>
          <w:rFonts w:asciiTheme="majorHAnsi" w:hAnsiTheme="majorHAnsi" w:cstheme="majorHAnsi"/>
          <w:sz w:val="22"/>
          <w:szCs w:val="22"/>
        </w:rPr>
        <w:t>Evite o uso de espaços, caracteres especiais ou abreviações confusas nos nomes dos repositórios.</w:t>
      </w:r>
    </w:p>
    <w:p w14:paraId="71737471" w14:textId="77777777" w:rsidR="003E1F1F" w:rsidRDefault="003E1F1F" w:rsidP="003E1F1F">
      <w:pPr>
        <w:spacing w:after="120"/>
        <w:rPr>
          <w:rFonts w:ascii="Segoe UI" w:hAnsi="Segoe UI" w:cs="Segoe UI"/>
          <w:color w:val="0D0D0D"/>
          <w:shd w:val="clear" w:color="auto" w:fill="FFFFFF"/>
        </w:rPr>
      </w:pPr>
      <w:r w:rsidRPr="003E1F1F">
        <w:rPr>
          <w:rFonts w:asciiTheme="majorHAnsi" w:hAnsiTheme="majorHAnsi" w:cstheme="majorHAnsi"/>
          <w:sz w:val="22"/>
          <w:szCs w:val="22"/>
        </w:rPr>
        <w:lastRenderedPageBreak/>
        <w:t>Exemplo</w:t>
      </w:r>
      <w:r>
        <w:rPr>
          <w:rFonts w:ascii="Segoe UI" w:hAnsi="Segoe UI" w:cs="Segoe UI"/>
          <w:color w:val="0D0D0D"/>
          <w:shd w:val="clear" w:color="auto" w:fill="FFFFFF"/>
        </w:rPr>
        <w:t>:</w:t>
      </w:r>
    </w:p>
    <w:p w14:paraId="69E0D5B5" w14:textId="1664AA22" w:rsidR="003E1F1F" w:rsidRDefault="003E1F1F" w:rsidP="003E1F1F">
      <w:pPr>
        <w:pStyle w:val="PargrafodaLista"/>
        <w:spacing w:after="120"/>
        <w:ind w:left="0"/>
        <w:rPr>
          <w:rFonts w:asciiTheme="majorHAnsi" w:hAnsiTheme="majorHAnsi" w:cstheme="majorHAnsi"/>
          <w:b/>
          <w:bCs/>
          <w:sz w:val="22"/>
          <w:szCs w:val="22"/>
        </w:rPr>
      </w:pPr>
      <w:r w:rsidRPr="003E1F1F">
        <w:rPr>
          <w:rFonts w:asciiTheme="majorHAnsi" w:hAnsiTheme="majorHAnsi" w:cstheme="majorHAnsi"/>
          <w:sz w:val="22"/>
          <w:szCs w:val="22"/>
        </w:rPr>
        <w:drawing>
          <wp:inline distT="0" distB="0" distL="0" distR="0" wp14:anchorId="2EDF8FED" wp14:editId="14FEF31C">
            <wp:extent cx="6645910" cy="556895"/>
            <wp:effectExtent l="0" t="0" r="0" b="0"/>
            <wp:docPr id="73269078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2573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5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5FA80" w14:textId="77777777" w:rsidR="003E1F1F" w:rsidRDefault="003E1F1F" w:rsidP="003E1F1F">
      <w:pPr>
        <w:pStyle w:val="PargrafodaLista"/>
        <w:spacing w:after="120"/>
        <w:ind w:left="1287"/>
        <w:rPr>
          <w:rFonts w:asciiTheme="majorHAnsi" w:hAnsiTheme="majorHAnsi" w:cstheme="majorHAnsi"/>
          <w:b/>
          <w:bCs/>
          <w:sz w:val="22"/>
          <w:szCs w:val="22"/>
        </w:rPr>
      </w:pPr>
    </w:p>
    <w:p w14:paraId="11BC6011" w14:textId="77777777" w:rsidR="003E1F1F" w:rsidRDefault="003E1F1F" w:rsidP="00076FD3">
      <w:pPr>
        <w:pStyle w:val="PargrafodaLista"/>
        <w:numPr>
          <w:ilvl w:val="0"/>
          <w:numId w:val="16"/>
        </w:numPr>
        <w:spacing w:after="120"/>
        <w:ind w:left="1276"/>
        <w:rPr>
          <w:rFonts w:asciiTheme="majorHAnsi" w:hAnsiTheme="majorHAnsi" w:cstheme="majorHAnsi"/>
          <w:b/>
          <w:bCs/>
          <w:sz w:val="22"/>
          <w:szCs w:val="22"/>
        </w:rPr>
      </w:pPr>
      <w:r>
        <w:rPr>
          <w:rFonts w:asciiTheme="majorHAnsi" w:hAnsiTheme="majorHAnsi" w:cstheme="majorHAnsi"/>
          <w:b/>
          <w:bCs/>
          <w:sz w:val="22"/>
          <w:szCs w:val="22"/>
        </w:rPr>
        <w:t>Estrutura de Diretórios</w:t>
      </w:r>
    </w:p>
    <w:p w14:paraId="181C882D" w14:textId="77777777" w:rsidR="003E1F1F" w:rsidRDefault="003E1F1F" w:rsidP="003E1F1F">
      <w:pPr>
        <w:pStyle w:val="PargrafodaLista"/>
        <w:spacing w:after="120"/>
        <w:ind w:left="1287"/>
        <w:rPr>
          <w:rFonts w:asciiTheme="majorHAnsi" w:hAnsiTheme="majorHAnsi" w:cstheme="majorHAnsi"/>
          <w:b/>
          <w:bCs/>
          <w:sz w:val="22"/>
          <w:szCs w:val="22"/>
        </w:rPr>
      </w:pPr>
    </w:p>
    <w:p w14:paraId="5616BAA3" w14:textId="77777777" w:rsidR="003E1F1F" w:rsidRPr="003E1F1F" w:rsidRDefault="003E1F1F" w:rsidP="003E1F1F">
      <w:pPr>
        <w:pStyle w:val="PargrafodaLista"/>
        <w:numPr>
          <w:ilvl w:val="0"/>
          <w:numId w:val="13"/>
        </w:numPr>
        <w:spacing w:after="120"/>
        <w:ind w:left="1276"/>
        <w:rPr>
          <w:rFonts w:asciiTheme="majorHAnsi" w:hAnsiTheme="majorHAnsi" w:cstheme="majorHAnsi"/>
          <w:sz w:val="22"/>
          <w:szCs w:val="22"/>
        </w:rPr>
      </w:pPr>
      <w:r w:rsidRPr="003E1F1F">
        <w:rPr>
          <w:rFonts w:asciiTheme="majorHAnsi" w:hAnsiTheme="majorHAnsi" w:cstheme="majorHAnsi"/>
          <w:sz w:val="22"/>
          <w:szCs w:val="22"/>
        </w:rPr>
        <w:t>Mantenha uma estrutura de diretórios clara e organizada dentro dos repositórios para facilitar a navegação e a localização de arquivos.</w:t>
      </w:r>
    </w:p>
    <w:p w14:paraId="29081B1A" w14:textId="4102F035" w:rsidR="003E1F1F" w:rsidRDefault="003E1F1F" w:rsidP="003E1F1F">
      <w:pPr>
        <w:pStyle w:val="PargrafodaLista"/>
        <w:numPr>
          <w:ilvl w:val="0"/>
          <w:numId w:val="13"/>
        </w:numPr>
        <w:spacing w:after="120"/>
        <w:ind w:left="1276"/>
        <w:rPr>
          <w:rFonts w:asciiTheme="majorHAnsi" w:hAnsiTheme="majorHAnsi" w:cstheme="majorHAnsi"/>
          <w:sz w:val="22"/>
          <w:szCs w:val="22"/>
        </w:rPr>
      </w:pPr>
      <w:r w:rsidRPr="003E1F1F">
        <w:rPr>
          <w:rFonts w:asciiTheme="majorHAnsi" w:hAnsiTheme="majorHAnsi" w:cstheme="majorHAnsi"/>
          <w:sz w:val="22"/>
          <w:szCs w:val="22"/>
        </w:rPr>
        <w:t>Utilize diretórios distintos para diferentes tipos de artefatos, como código-fonte, documentação, recursos e testes.</w:t>
      </w:r>
    </w:p>
    <w:p w14:paraId="3FEA0ED8" w14:textId="66D59486" w:rsidR="003E1F1F" w:rsidRPr="003E1F1F" w:rsidRDefault="003E1F1F" w:rsidP="003E1F1F">
      <w:pPr>
        <w:spacing w:after="120"/>
        <w:rPr>
          <w:rFonts w:asciiTheme="majorHAnsi" w:hAnsiTheme="majorHAnsi" w:cstheme="majorHAnsi"/>
          <w:sz w:val="22"/>
          <w:szCs w:val="22"/>
        </w:rPr>
      </w:pPr>
    </w:p>
    <w:p w14:paraId="11485069" w14:textId="77777777" w:rsidR="003E1F1F" w:rsidRPr="003E1F1F" w:rsidRDefault="003E1F1F" w:rsidP="00CA5B40">
      <w:pPr>
        <w:spacing w:after="120"/>
        <w:ind w:left="1276"/>
        <w:rPr>
          <w:rFonts w:asciiTheme="majorHAnsi" w:hAnsiTheme="majorHAnsi" w:cstheme="majorHAnsi"/>
          <w:sz w:val="22"/>
          <w:szCs w:val="22"/>
        </w:rPr>
      </w:pPr>
      <w:r w:rsidRPr="003E1F1F">
        <w:rPr>
          <w:rFonts w:asciiTheme="majorHAnsi" w:hAnsiTheme="majorHAnsi" w:cstheme="majorHAnsi"/>
          <w:sz w:val="22"/>
          <w:szCs w:val="22"/>
        </w:rPr>
        <w:t xml:space="preserve">|-- </w:t>
      </w:r>
      <w:proofErr w:type="spellStart"/>
      <w:r w:rsidRPr="003E1F1F">
        <w:rPr>
          <w:rFonts w:asciiTheme="majorHAnsi" w:hAnsiTheme="majorHAnsi" w:cstheme="majorHAnsi"/>
          <w:sz w:val="22"/>
          <w:szCs w:val="22"/>
        </w:rPr>
        <w:t>src</w:t>
      </w:r>
      <w:proofErr w:type="spellEnd"/>
      <w:r w:rsidRPr="003E1F1F">
        <w:rPr>
          <w:rFonts w:asciiTheme="majorHAnsi" w:hAnsiTheme="majorHAnsi" w:cstheme="majorHAnsi"/>
          <w:sz w:val="22"/>
          <w:szCs w:val="22"/>
        </w:rPr>
        <w:t>/          # Código-fonte</w:t>
      </w:r>
    </w:p>
    <w:p w14:paraId="1E417AC1" w14:textId="77777777" w:rsidR="003E1F1F" w:rsidRDefault="003E1F1F" w:rsidP="00CA5B40">
      <w:pPr>
        <w:spacing w:after="120"/>
        <w:ind w:left="1276"/>
        <w:rPr>
          <w:rFonts w:asciiTheme="majorHAnsi" w:hAnsiTheme="majorHAnsi" w:cstheme="majorHAnsi"/>
          <w:sz w:val="22"/>
          <w:szCs w:val="22"/>
        </w:rPr>
      </w:pPr>
      <w:r w:rsidRPr="003E1F1F">
        <w:rPr>
          <w:rFonts w:asciiTheme="majorHAnsi" w:hAnsiTheme="majorHAnsi" w:cstheme="majorHAnsi"/>
          <w:sz w:val="22"/>
          <w:szCs w:val="22"/>
        </w:rPr>
        <w:t xml:space="preserve">|-- </w:t>
      </w:r>
      <w:proofErr w:type="spellStart"/>
      <w:r w:rsidRPr="003E1F1F">
        <w:rPr>
          <w:rFonts w:asciiTheme="majorHAnsi" w:hAnsiTheme="majorHAnsi" w:cstheme="majorHAnsi"/>
          <w:sz w:val="22"/>
          <w:szCs w:val="22"/>
        </w:rPr>
        <w:t>docs</w:t>
      </w:r>
      <w:proofErr w:type="spellEnd"/>
      <w:r w:rsidRPr="003E1F1F">
        <w:rPr>
          <w:rFonts w:asciiTheme="majorHAnsi" w:hAnsiTheme="majorHAnsi" w:cstheme="majorHAnsi"/>
          <w:sz w:val="22"/>
          <w:szCs w:val="22"/>
        </w:rPr>
        <w:t>/         # Documentação</w:t>
      </w:r>
    </w:p>
    <w:p w14:paraId="6E74F701" w14:textId="77777777" w:rsidR="00CA5B40" w:rsidRPr="003E1F1F" w:rsidRDefault="00CA5B40" w:rsidP="00CA5B40">
      <w:pPr>
        <w:spacing w:after="120"/>
        <w:ind w:left="1276"/>
        <w:rPr>
          <w:rFonts w:asciiTheme="majorHAnsi" w:hAnsiTheme="majorHAnsi" w:cstheme="majorHAnsi"/>
          <w:sz w:val="22"/>
          <w:szCs w:val="22"/>
        </w:rPr>
      </w:pPr>
    </w:p>
    <w:p w14:paraId="2ADFEF01" w14:textId="7E40BDEE" w:rsidR="003E1F1F" w:rsidRDefault="00CA5B40" w:rsidP="00167F1E">
      <w:pPr>
        <w:pStyle w:val="PargrafodaLista"/>
        <w:numPr>
          <w:ilvl w:val="0"/>
          <w:numId w:val="16"/>
        </w:numPr>
        <w:spacing w:after="120"/>
        <w:ind w:left="1276"/>
        <w:rPr>
          <w:rFonts w:asciiTheme="majorHAnsi" w:hAnsiTheme="majorHAnsi" w:cstheme="majorHAnsi"/>
          <w:b/>
          <w:bCs/>
          <w:sz w:val="22"/>
          <w:szCs w:val="22"/>
        </w:rPr>
      </w:pPr>
      <w:r>
        <w:rPr>
          <w:rFonts w:asciiTheme="majorHAnsi" w:hAnsiTheme="majorHAnsi" w:cstheme="majorHAnsi"/>
          <w:b/>
          <w:bCs/>
          <w:sz w:val="22"/>
          <w:szCs w:val="22"/>
        </w:rPr>
        <w:t>Controle de versão</w:t>
      </w:r>
    </w:p>
    <w:p w14:paraId="48A435A3" w14:textId="77777777" w:rsidR="00D72D41" w:rsidRDefault="00D72D41" w:rsidP="00D72D41">
      <w:pPr>
        <w:pStyle w:val="PargrafodaLista"/>
        <w:spacing w:after="120"/>
        <w:ind w:left="1276"/>
        <w:rPr>
          <w:rFonts w:asciiTheme="majorHAnsi" w:hAnsiTheme="majorHAnsi" w:cstheme="majorHAnsi"/>
          <w:b/>
          <w:bCs/>
          <w:sz w:val="22"/>
          <w:szCs w:val="22"/>
        </w:rPr>
      </w:pPr>
    </w:p>
    <w:p w14:paraId="3D8CA923" w14:textId="77777777" w:rsidR="00126D4E" w:rsidRPr="00126D4E" w:rsidRDefault="00126D4E" w:rsidP="00126D4E">
      <w:pPr>
        <w:pStyle w:val="PargrafodaLista"/>
        <w:numPr>
          <w:ilvl w:val="0"/>
          <w:numId w:val="14"/>
        </w:numPr>
        <w:spacing w:after="120"/>
        <w:ind w:left="1276"/>
        <w:rPr>
          <w:rFonts w:asciiTheme="majorHAnsi" w:hAnsiTheme="majorHAnsi" w:cstheme="majorHAnsi"/>
          <w:sz w:val="22"/>
          <w:szCs w:val="22"/>
        </w:rPr>
      </w:pPr>
      <w:r w:rsidRPr="00126D4E">
        <w:rPr>
          <w:rFonts w:asciiTheme="majorHAnsi" w:hAnsiTheme="majorHAnsi" w:cstheme="majorHAnsi"/>
          <w:sz w:val="22"/>
          <w:szCs w:val="22"/>
        </w:rPr>
        <w:t xml:space="preserve">Utilize um sistema de controle de versão, como </w:t>
      </w:r>
      <w:proofErr w:type="spellStart"/>
      <w:r w:rsidRPr="00126D4E">
        <w:rPr>
          <w:rFonts w:asciiTheme="majorHAnsi" w:hAnsiTheme="majorHAnsi" w:cstheme="majorHAnsi"/>
          <w:sz w:val="22"/>
          <w:szCs w:val="22"/>
        </w:rPr>
        <w:t>Git</w:t>
      </w:r>
      <w:proofErr w:type="spellEnd"/>
      <w:r w:rsidRPr="00126D4E">
        <w:rPr>
          <w:rFonts w:asciiTheme="majorHAnsi" w:hAnsiTheme="majorHAnsi" w:cstheme="majorHAnsi"/>
          <w:sz w:val="22"/>
          <w:szCs w:val="22"/>
        </w:rPr>
        <w:t>, para gerenciar as alterações nos repositórios.</w:t>
      </w:r>
    </w:p>
    <w:p w14:paraId="51BF5DAC" w14:textId="584168A6" w:rsidR="00CA5B40" w:rsidRPr="00126D4E" w:rsidRDefault="00126D4E" w:rsidP="00126D4E">
      <w:pPr>
        <w:pStyle w:val="PargrafodaLista"/>
        <w:numPr>
          <w:ilvl w:val="0"/>
          <w:numId w:val="14"/>
        </w:numPr>
        <w:spacing w:after="120"/>
        <w:ind w:left="1276"/>
        <w:rPr>
          <w:rFonts w:asciiTheme="majorHAnsi" w:hAnsiTheme="majorHAnsi" w:cstheme="majorHAnsi"/>
          <w:sz w:val="22"/>
          <w:szCs w:val="22"/>
        </w:rPr>
      </w:pPr>
      <w:r w:rsidRPr="00126D4E">
        <w:rPr>
          <w:rFonts w:asciiTheme="majorHAnsi" w:hAnsiTheme="majorHAnsi" w:cstheme="majorHAnsi"/>
          <w:sz w:val="22"/>
          <w:szCs w:val="22"/>
        </w:rPr>
        <w:t xml:space="preserve">Siga as práticas recomendadas de </w:t>
      </w:r>
      <w:proofErr w:type="spellStart"/>
      <w:r w:rsidRPr="00126D4E">
        <w:rPr>
          <w:rFonts w:asciiTheme="majorHAnsi" w:hAnsiTheme="majorHAnsi" w:cstheme="majorHAnsi"/>
          <w:sz w:val="22"/>
          <w:szCs w:val="22"/>
        </w:rPr>
        <w:t>commit</w:t>
      </w:r>
      <w:proofErr w:type="spellEnd"/>
      <w:r w:rsidRPr="00126D4E">
        <w:rPr>
          <w:rFonts w:asciiTheme="majorHAnsi" w:hAnsiTheme="majorHAnsi" w:cstheme="majorHAnsi"/>
          <w:sz w:val="22"/>
          <w:szCs w:val="22"/>
        </w:rPr>
        <w:t>, incluindo mensagens descritivas e separação lógica das alterações.</w:t>
      </w:r>
    </w:p>
    <w:p w14:paraId="0FC17032" w14:textId="77777777" w:rsidR="00CA5B40" w:rsidRDefault="00CA5B40" w:rsidP="00CA5B40">
      <w:pPr>
        <w:spacing w:after="120"/>
        <w:rPr>
          <w:rFonts w:asciiTheme="majorHAnsi" w:hAnsiTheme="majorHAnsi" w:cstheme="majorHAnsi"/>
          <w:b/>
          <w:bCs/>
          <w:sz w:val="22"/>
          <w:szCs w:val="22"/>
        </w:rPr>
      </w:pPr>
    </w:p>
    <w:p w14:paraId="2398BC14" w14:textId="0232367F" w:rsidR="00CA5B40" w:rsidRDefault="00126D4E" w:rsidP="00167F1E">
      <w:pPr>
        <w:pStyle w:val="PargrafodaLista"/>
        <w:numPr>
          <w:ilvl w:val="0"/>
          <w:numId w:val="16"/>
        </w:numPr>
        <w:spacing w:after="120"/>
        <w:ind w:left="1276"/>
        <w:rPr>
          <w:rFonts w:asciiTheme="majorHAnsi" w:hAnsiTheme="majorHAnsi" w:cstheme="majorHAnsi"/>
          <w:b/>
          <w:bCs/>
          <w:sz w:val="22"/>
          <w:szCs w:val="22"/>
        </w:rPr>
      </w:pPr>
      <w:r>
        <w:rPr>
          <w:rFonts w:asciiTheme="majorHAnsi" w:hAnsiTheme="majorHAnsi" w:cstheme="majorHAnsi"/>
          <w:b/>
          <w:bCs/>
          <w:sz w:val="22"/>
          <w:szCs w:val="22"/>
        </w:rPr>
        <w:t>Permissões de Acesso</w:t>
      </w:r>
    </w:p>
    <w:p w14:paraId="092065E6" w14:textId="77777777" w:rsidR="003E1F1F" w:rsidRPr="003E1F1F" w:rsidRDefault="003E1F1F" w:rsidP="003E1F1F">
      <w:pPr>
        <w:pStyle w:val="PargrafodaLista"/>
        <w:spacing w:after="120"/>
        <w:ind w:left="1287"/>
        <w:rPr>
          <w:rFonts w:asciiTheme="majorHAnsi" w:hAnsiTheme="majorHAnsi" w:cstheme="majorHAnsi"/>
          <w:b/>
          <w:bCs/>
          <w:sz w:val="22"/>
          <w:szCs w:val="22"/>
        </w:rPr>
      </w:pPr>
    </w:p>
    <w:p w14:paraId="1F7769A4" w14:textId="77777777" w:rsidR="00126D4E" w:rsidRPr="00126D4E" w:rsidRDefault="00126D4E" w:rsidP="00126D4E">
      <w:pPr>
        <w:pStyle w:val="PargrafodaLista"/>
        <w:numPr>
          <w:ilvl w:val="0"/>
          <w:numId w:val="15"/>
        </w:numPr>
        <w:spacing w:after="120"/>
        <w:rPr>
          <w:rFonts w:asciiTheme="majorHAnsi" w:hAnsiTheme="majorHAnsi" w:cstheme="majorHAnsi"/>
          <w:sz w:val="22"/>
          <w:szCs w:val="22"/>
        </w:rPr>
      </w:pPr>
      <w:r w:rsidRPr="00126D4E">
        <w:rPr>
          <w:rFonts w:asciiTheme="majorHAnsi" w:hAnsiTheme="majorHAnsi" w:cstheme="majorHAnsi"/>
          <w:sz w:val="22"/>
          <w:szCs w:val="22"/>
        </w:rPr>
        <w:t>Defina permissões de acesso apropriadas para os colaboradores, garantindo que apenas as pessoas autorizadas tenham permissão para modificar o código e os recursos do projeto.</w:t>
      </w:r>
    </w:p>
    <w:p w14:paraId="66D05E39" w14:textId="431C744C" w:rsidR="003E1F1F" w:rsidRDefault="00126D4E" w:rsidP="00126D4E">
      <w:pPr>
        <w:pStyle w:val="PargrafodaLista"/>
        <w:numPr>
          <w:ilvl w:val="0"/>
          <w:numId w:val="15"/>
        </w:numPr>
        <w:spacing w:after="120"/>
        <w:rPr>
          <w:rFonts w:asciiTheme="majorHAnsi" w:hAnsiTheme="majorHAnsi" w:cstheme="majorHAnsi"/>
          <w:sz w:val="22"/>
          <w:szCs w:val="22"/>
        </w:rPr>
      </w:pPr>
      <w:r w:rsidRPr="00126D4E">
        <w:rPr>
          <w:rFonts w:asciiTheme="majorHAnsi" w:hAnsiTheme="majorHAnsi" w:cstheme="majorHAnsi"/>
          <w:sz w:val="22"/>
          <w:szCs w:val="22"/>
        </w:rPr>
        <w:t>Considere a implementação de políticas de revisão de código para promover a qualidade e a consistência do código-fonte.</w:t>
      </w:r>
    </w:p>
    <w:p w14:paraId="70BC16A6" w14:textId="77777777" w:rsidR="00126D4E" w:rsidRDefault="00126D4E" w:rsidP="00126D4E">
      <w:pPr>
        <w:pStyle w:val="PargrafodaLista"/>
        <w:spacing w:after="120"/>
        <w:ind w:left="1287"/>
        <w:rPr>
          <w:rFonts w:asciiTheme="majorHAnsi" w:hAnsiTheme="majorHAnsi" w:cstheme="majorHAnsi"/>
          <w:sz w:val="22"/>
          <w:szCs w:val="22"/>
        </w:rPr>
      </w:pPr>
    </w:p>
    <w:p w14:paraId="607599E7" w14:textId="10AFB893" w:rsidR="00126D4E" w:rsidRDefault="00126D4E" w:rsidP="00126D4E">
      <w:pPr>
        <w:pStyle w:val="PargrafodaLista"/>
        <w:spacing w:after="120"/>
        <w:ind w:left="0" w:firstLine="567"/>
        <w:rPr>
          <w:rFonts w:asciiTheme="majorHAnsi" w:hAnsiTheme="majorHAnsi" w:cstheme="majorHAnsi"/>
          <w:sz w:val="22"/>
          <w:szCs w:val="22"/>
        </w:rPr>
      </w:pPr>
      <w:r w:rsidRPr="00126D4E">
        <w:rPr>
          <w:rFonts w:asciiTheme="majorHAnsi" w:hAnsiTheme="majorHAnsi" w:cstheme="majorHAnsi"/>
          <w:sz w:val="22"/>
          <w:szCs w:val="22"/>
        </w:rPr>
        <w:t>Essas diretrizes visam promover uma abordagem organizada e padronizada para o gerenciamento de repositórios, contribuindo para a eficiência e o sucesso dos projetos de desenvolvimento de software na Engenharia de Automação.</w:t>
      </w:r>
    </w:p>
    <w:p w14:paraId="4FE76A9C" w14:textId="77777777" w:rsidR="00D72D41" w:rsidRDefault="00D72D41" w:rsidP="00126D4E">
      <w:pPr>
        <w:pStyle w:val="PargrafodaLista"/>
        <w:spacing w:after="120"/>
        <w:ind w:left="0" w:firstLine="567"/>
        <w:rPr>
          <w:rFonts w:asciiTheme="majorHAnsi" w:hAnsiTheme="majorHAnsi" w:cstheme="majorHAnsi"/>
          <w:sz w:val="22"/>
          <w:szCs w:val="22"/>
        </w:rPr>
      </w:pPr>
    </w:p>
    <w:p w14:paraId="051E90A7" w14:textId="77777777" w:rsidR="00D72D41" w:rsidRDefault="00D72D41" w:rsidP="00126D4E">
      <w:pPr>
        <w:pStyle w:val="PargrafodaLista"/>
        <w:spacing w:after="120"/>
        <w:ind w:left="0" w:firstLine="567"/>
        <w:rPr>
          <w:rFonts w:asciiTheme="majorHAnsi" w:hAnsiTheme="majorHAnsi" w:cstheme="majorHAnsi"/>
          <w:sz w:val="22"/>
          <w:szCs w:val="22"/>
        </w:rPr>
      </w:pPr>
    </w:p>
    <w:p w14:paraId="67B2F50C" w14:textId="77777777" w:rsidR="00E444ED" w:rsidRDefault="00E444ED" w:rsidP="00126D4E">
      <w:pPr>
        <w:pStyle w:val="PargrafodaLista"/>
        <w:spacing w:after="120"/>
        <w:ind w:left="0" w:firstLine="567"/>
        <w:rPr>
          <w:rFonts w:asciiTheme="majorHAnsi" w:hAnsiTheme="majorHAnsi" w:cstheme="majorHAnsi"/>
          <w:sz w:val="22"/>
          <w:szCs w:val="22"/>
        </w:rPr>
      </w:pPr>
    </w:p>
    <w:p w14:paraId="734B4BBA" w14:textId="77777777" w:rsidR="00E444ED" w:rsidRDefault="00E444ED" w:rsidP="00126D4E">
      <w:pPr>
        <w:pStyle w:val="PargrafodaLista"/>
        <w:spacing w:after="120"/>
        <w:ind w:left="0" w:firstLine="567"/>
        <w:rPr>
          <w:rFonts w:asciiTheme="majorHAnsi" w:hAnsiTheme="majorHAnsi" w:cstheme="majorHAnsi"/>
          <w:sz w:val="22"/>
          <w:szCs w:val="22"/>
        </w:rPr>
      </w:pPr>
    </w:p>
    <w:p w14:paraId="1C805955" w14:textId="77777777" w:rsidR="00E444ED" w:rsidRDefault="00E444ED" w:rsidP="00126D4E">
      <w:pPr>
        <w:pStyle w:val="PargrafodaLista"/>
        <w:spacing w:after="120"/>
        <w:ind w:left="0" w:firstLine="567"/>
        <w:rPr>
          <w:rFonts w:asciiTheme="majorHAnsi" w:hAnsiTheme="majorHAnsi" w:cstheme="majorHAnsi"/>
          <w:sz w:val="22"/>
          <w:szCs w:val="22"/>
        </w:rPr>
      </w:pPr>
    </w:p>
    <w:p w14:paraId="46C2FF94" w14:textId="77777777" w:rsidR="00E444ED" w:rsidRDefault="00E444ED" w:rsidP="00126D4E">
      <w:pPr>
        <w:pStyle w:val="PargrafodaLista"/>
        <w:spacing w:after="120"/>
        <w:ind w:left="0" w:firstLine="567"/>
        <w:rPr>
          <w:rFonts w:asciiTheme="majorHAnsi" w:hAnsiTheme="majorHAnsi" w:cstheme="majorHAnsi"/>
          <w:sz w:val="22"/>
          <w:szCs w:val="22"/>
        </w:rPr>
      </w:pPr>
    </w:p>
    <w:p w14:paraId="71FCB132" w14:textId="77777777" w:rsidR="00E444ED" w:rsidRDefault="00E444ED" w:rsidP="00126D4E">
      <w:pPr>
        <w:pStyle w:val="PargrafodaLista"/>
        <w:spacing w:after="120"/>
        <w:ind w:left="0" w:firstLine="567"/>
        <w:rPr>
          <w:rFonts w:asciiTheme="majorHAnsi" w:hAnsiTheme="majorHAnsi" w:cstheme="majorHAnsi"/>
          <w:sz w:val="22"/>
          <w:szCs w:val="22"/>
        </w:rPr>
      </w:pPr>
    </w:p>
    <w:p w14:paraId="1566942A" w14:textId="77777777" w:rsidR="00E444ED" w:rsidRDefault="00E444ED" w:rsidP="00126D4E">
      <w:pPr>
        <w:pStyle w:val="PargrafodaLista"/>
        <w:spacing w:after="120"/>
        <w:ind w:left="0" w:firstLine="567"/>
        <w:rPr>
          <w:rFonts w:asciiTheme="majorHAnsi" w:hAnsiTheme="majorHAnsi" w:cstheme="majorHAnsi"/>
          <w:sz w:val="22"/>
          <w:szCs w:val="22"/>
        </w:rPr>
      </w:pPr>
    </w:p>
    <w:p w14:paraId="363B675C" w14:textId="77777777" w:rsidR="00E444ED" w:rsidRDefault="00E444ED" w:rsidP="00126D4E">
      <w:pPr>
        <w:pStyle w:val="PargrafodaLista"/>
        <w:spacing w:after="120"/>
        <w:ind w:left="0" w:firstLine="567"/>
        <w:rPr>
          <w:rFonts w:asciiTheme="majorHAnsi" w:hAnsiTheme="majorHAnsi" w:cstheme="majorHAnsi"/>
          <w:sz w:val="22"/>
          <w:szCs w:val="22"/>
        </w:rPr>
      </w:pPr>
    </w:p>
    <w:p w14:paraId="2F54A125" w14:textId="77777777" w:rsidR="00E444ED" w:rsidRDefault="00E444ED" w:rsidP="00126D4E">
      <w:pPr>
        <w:pStyle w:val="PargrafodaLista"/>
        <w:spacing w:after="120"/>
        <w:ind w:left="0" w:firstLine="567"/>
        <w:rPr>
          <w:rFonts w:asciiTheme="majorHAnsi" w:hAnsiTheme="majorHAnsi" w:cstheme="majorHAnsi"/>
          <w:sz w:val="22"/>
          <w:szCs w:val="22"/>
        </w:rPr>
      </w:pPr>
    </w:p>
    <w:p w14:paraId="6C87332F" w14:textId="77777777" w:rsidR="00E444ED" w:rsidRDefault="00E444ED" w:rsidP="00126D4E">
      <w:pPr>
        <w:pStyle w:val="PargrafodaLista"/>
        <w:spacing w:after="120"/>
        <w:ind w:left="0" w:firstLine="567"/>
        <w:rPr>
          <w:rFonts w:asciiTheme="majorHAnsi" w:hAnsiTheme="majorHAnsi" w:cstheme="majorHAnsi"/>
          <w:sz w:val="22"/>
          <w:szCs w:val="22"/>
        </w:rPr>
      </w:pPr>
    </w:p>
    <w:p w14:paraId="7B34C920" w14:textId="77777777" w:rsidR="00E444ED" w:rsidRDefault="00E444ED" w:rsidP="00126D4E">
      <w:pPr>
        <w:pStyle w:val="PargrafodaLista"/>
        <w:spacing w:after="120"/>
        <w:ind w:left="0" w:firstLine="567"/>
        <w:rPr>
          <w:rFonts w:asciiTheme="majorHAnsi" w:hAnsiTheme="majorHAnsi" w:cstheme="majorHAnsi"/>
          <w:sz w:val="22"/>
          <w:szCs w:val="22"/>
        </w:rPr>
      </w:pPr>
    </w:p>
    <w:p w14:paraId="3FA7D1D5" w14:textId="77777777" w:rsidR="00E444ED" w:rsidRDefault="00E444ED" w:rsidP="00126D4E">
      <w:pPr>
        <w:pStyle w:val="PargrafodaLista"/>
        <w:spacing w:after="120"/>
        <w:ind w:left="0" w:firstLine="567"/>
        <w:rPr>
          <w:rFonts w:asciiTheme="majorHAnsi" w:hAnsiTheme="majorHAnsi" w:cstheme="majorHAnsi"/>
          <w:sz w:val="22"/>
          <w:szCs w:val="22"/>
        </w:rPr>
      </w:pPr>
    </w:p>
    <w:p w14:paraId="6BAD2249" w14:textId="77777777" w:rsidR="00E444ED" w:rsidRDefault="00E444ED" w:rsidP="00126D4E">
      <w:pPr>
        <w:pStyle w:val="PargrafodaLista"/>
        <w:spacing w:after="120"/>
        <w:ind w:left="0" w:firstLine="567"/>
        <w:rPr>
          <w:rFonts w:asciiTheme="majorHAnsi" w:hAnsiTheme="majorHAnsi" w:cstheme="majorHAnsi"/>
          <w:sz w:val="22"/>
          <w:szCs w:val="22"/>
        </w:rPr>
      </w:pPr>
    </w:p>
    <w:p w14:paraId="386270F6" w14:textId="77777777" w:rsidR="00E444ED" w:rsidRDefault="00E444ED" w:rsidP="00126D4E">
      <w:pPr>
        <w:pStyle w:val="PargrafodaLista"/>
        <w:spacing w:after="120"/>
        <w:ind w:left="0" w:firstLine="567"/>
        <w:rPr>
          <w:rFonts w:asciiTheme="majorHAnsi" w:hAnsiTheme="majorHAnsi" w:cstheme="majorHAnsi"/>
          <w:sz w:val="22"/>
          <w:szCs w:val="22"/>
        </w:rPr>
      </w:pPr>
    </w:p>
    <w:p w14:paraId="4C903FF2" w14:textId="7117E57E" w:rsidR="00167F1E" w:rsidRDefault="00E444ED" w:rsidP="00E444ED">
      <w:pPr>
        <w:pStyle w:val="PargrafodaLista"/>
        <w:numPr>
          <w:ilvl w:val="0"/>
          <w:numId w:val="1"/>
        </w:numPr>
        <w:spacing w:after="120"/>
        <w:ind w:left="0" w:firstLine="567"/>
        <w:rPr>
          <w:rFonts w:asciiTheme="majorHAnsi" w:hAnsiTheme="majorHAnsi" w:cstheme="majorHAnsi"/>
          <w:sz w:val="22"/>
          <w:szCs w:val="22"/>
        </w:rPr>
      </w:pPr>
      <w:r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lastRenderedPageBreak/>
        <w:t>Conclusão</w:t>
      </w:r>
    </w:p>
    <w:p w14:paraId="63DCF4BB" w14:textId="77777777" w:rsidR="00167F1E" w:rsidRDefault="00167F1E" w:rsidP="00126D4E">
      <w:pPr>
        <w:pStyle w:val="PargrafodaLista"/>
        <w:spacing w:after="120"/>
        <w:ind w:left="0" w:firstLine="567"/>
        <w:rPr>
          <w:rFonts w:asciiTheme="majorHAnsi" w:hAnsiTheme="majorHAnsi" w:cstheme="majorHAnsi"/>
          <w:sz w:val="22"/>
          <w:szCs w:val="22"/>
        </w:rPr>
      </w:pPr>
    </w:p>
    <w:p w14:paraId="00E06E08" w14:textId="77777777" w:rsidR="00E444ED" w:rsidRPr="00E444ED" w:rsidRDefault="00E444ED" w:rsidP="00E444ED">
      <w:pPr>
        <w:spacing w:after="120"/>
        <w:ind w:firstLine="567"/>
        <w:rPr>
          <w:rFonts w:asciiTheme="majorHAnsi" w:hAnsiTheme="majorHAnsi" w:cstheme="majorHAnsi"/>
          <w:sz w:val="22"/>
          <w:szCs w:val="22"/>
        </w:rPr>
      </w:pPr>
      <w:r w:rsidRPr="00E444ED">
        <w:rPr>
          <w:rFonts w:asciiTheme="majorHAnsi" w:hAnsiTheme="majorHAnsi" w:cstheme="majorHAnsi"/>
          <w:sz w:val="22"/>
          <w:szCs w:val="22"/>
        </w:rPr>
        <w:t>Este guia de desenvolvimento de software para Engenharia de Automação fornece uma compilação abrangente de diretrizes e melhores práticas para o desenvolvimento de software nessa área especializada. Ao seguir as diretrizes apresentadas neste documento, os desenvolvedores podem garantir a criação de sistemas de automação robustos, confiáveis e seguros. Ao aderir às práticas recomendadas de codificação, arquitetura de software, teste e manutenção, as equipes de desenvolvimento podem melhorar a eficiência, a qualidade e a segurança de seus projetos de software de automação.</w:t>
      </w:r>
    </w:p>
    <w:p w14:paraId="5F0EB083" w14:textId="77777777" w:rsidR="00E444ED" w:rsidRDefault="00E444ED" w:rsidP="00E444ED">
      <w:pPr>
        <w:spacing w:after="120"/>
        <w:rPr>
          <w:rFonts w:asciiTheme="majorHAnsi" w:hAnsiTheme="majorHAnsi" w:cstheme="majorHAnsi"/>
          <w:b/>
          <w:bCs/>
          <w:sz w:val="22"/>
          <w:szCs w:val="22"/>
        </w:rPr>
      </w:pPr>
    </w:p>
    <w:p w14:paraId="74257CD9" w14:textId="339465B5" w:rsidR="00E444ED" w:rsidRPr="00E444ED" w:rsidRDefault="00E444ED" w:rsidP="00E444ED">
      <w:pPr>
        <w:spacing w:after="120"/>
        <w:rPr>
          <w:rFonts w:asciiTheme="majorHAnsi" w:hAnsiTheme="majorHAnsi" w:cstheme="majorHAnsi"/>
          <w:b/>
          <w:bCs/>
          <w:sz w:val="22"/>
          <w:szCs w:val="22"/>
        </w:rPr>
      </w:pPr>
      <w:r w:rsidRPr="00E444ED">
        <w:rPr>
          <w:rFonts w:asciiTheme="majorHAnsi" w:hAnsiTheme="majorHAnsi" w:cstheme="majorHAnsi"/>
          <w:b/>
          <w:bCs/>
          <w:sz w:val="22"/>
          <w:szCs w:val="22"/>
        </w:rPr>
        <w:t>Resumo das Principais Diretrizes</w:t>
      </w:r>
    </w:p>
    <w:p w14:paraId="5D338365" w14:textId="77777777" w:rsidR="00E444ED" w:rsidRPr="00E444ED" w:rsidRDefault="00E444ED" w:rsidP="00E444ED">
      <w:pPr>
        <w:spacing w:after="120"/>
        <w:rPr>
          <w:rFonts w:asciiTheme="majorHAnsi" w:hAnsiTheme="majorHAnsi" w:cstheme="majorHAnsi"/>
          <w:sz w:val="22"/>
          <w:szCs w:val="22"/>
        </w:rPr>
      </w:pPr>
    </w:p>
    <w:p w14:paraId="1C44AF8E" w14:textId="77777777" w:rsidR="00E444ED" w:rsidRPr="00E444ED" w:rsidRDefault="00E444ED" w:rsidP="00E444ED">
      <w:pPr>
        <w:pStyle w:val="PargrafodaLista"/>
        <w:numPr>
          <w:ilvl w:val="0"/>
          <w:numId w:val="17"/>
        </w:numPr>
        <w:spacing w:after="120"/>
        <w:rPr>
          <w:rFonts w:asciiTheme="majorHAnsi" w:hAnsiTheme="majorHAnsi" w:cstheme="majorHAnsi"/>
          <w:sz w:val="22"/>
          <w:szCs w:val="22"/>
        </w:rPr>
      </w:pPr>
      <w:r w:rsidRPr="00E444ED">
        <w:rPr>
          <w:rFonts w:asciiTheme="majorHAnsi" w:hAnsiTheme="majorHAnsi" w:cstheme="majorHAnsi"/>
          <w:sz w:val="22"/>
          <w:szCs w:val="22"/>
        </w:rPr>
        <w:t>Estabeleça convenções de nomenclatura consistentes para promover a clareza e a consistência no código.</w:t>
      </w:r>
    </w:p>
    <w:p w14:paraId="120FA9B7" w14:textId="77777777" w:rsidR="00E444ED" w:rsidRPr="00E444ED" w:rsidRDefault="00E444ED" w:rsidP="00E444ED">
      <w:pPr>
        <w:pStyle w:val="PargrafodaLista"/>
        <w:numPr>
          <w:ilvl w:val="0"/>
          <w:numId w:val="17"/>
        </w:numPr>
        <w:spacing w:after="120"/>
        <w:rPr>
          <w:rFonts w:asciiTheme="majorHAnsi" w:hAnsiTheme="majorHAnsi" w:cstheme="majorHAnsi"/>
          <w:sz w:val="22"/>
          <w:szCs w:val="22"/>
        </w:rPr>
      </w:pPr>
      <w:r w:rsidRPr="00E444ED">
        <w:rPr>
          <w:rFonts w:asciiTheme="majorHAnsi" w:hAnsiTheme="majorHAnsi" w:cstheme="majorHAnsi"/>
          <w:sz w:val="22"/>
          <w:szCs w:val="22"/>
        </w:rPr>
        <w:t>Adote um estilo de codificação claro e legível para facilitar a manutenção e a colaboração entre os membros da equipe.</w:t>
      </w:r>
    </w:p>
    <w:p w14:paraId="7DEE7DC2" w14:textId="77777777" w:rsidR="00E444ED" w:rsidRPr="00E444ED" w:rsidRDefault="00E444ED" w:rsidP="00E444ED">
      <w:pPr>
        <w:pStyle w:val="PargrafodaLista"/>
        <w:numPr>
          <w:ilvl w:val="0"/>
          <w:numId w:val="17"/>
        </w:numPr>
        <w:spacing w:after="120"/>
        <w:rPr>
          <w:rFonts w:asciiTheme="majorHAnsi" w:hAnsiTheme="majorHAnsi" w:cstheme="majorHAnsi"/>
          <w:sz w:val="22"/>
          <w:szCs w:val="22"/>
        </w:rPr>
      </w:pPr>
      <w:r w:rsidRPr="00E444ED">
        <w:rPr>
          <w:rFonts w:asciiTheme="majorHAnsi" w:hAnsiTheme="majorHAnsi" w:cstheme="majorHAnsi"/>
          <w:sz w:val="22"/>
          <w:szCs w:val="22"/>
        </w:rPr>
        <w:t>Desenvolva uma arquitetura de software bem definida, com uma separação clara de responsabilidades e uma estrutura modular.</w:t>
      </w:r>
    </w:p>
    <w:p w14:paraId="415B8917" w14:textId="77777777" w:rsidR="00E444ED" w:rsidRPr="00E444ED" w:rsidRDefault="00E444ED" w:rsidP="00E444ED">
      <w:pPr>
        <w:pStyle w:val="PargrafodaLista"/>
        <w:numPr>
          <w:ilvl w:val="0"/>
          <w:numId w:val="17"/>
        </w:numPr>
        <w:spacing w:after="120"/>
        <w:rPr>
          <w:rFonts w:asciiTheme="majorHAnsi" w:hAnsiTheme="majorHAnsi" w:cstheme="majorHAnsi"/>
          <w:sz w:val="22"/>
          <w:szCs w:val="22"/>
        </w:rPr>
      </w:pPr>
      <w:r w:rsidRPr="00E444ED">
        <w:rPr>
          <w:rFonts w:asciiTheme="majorHAnsi" w:hAnsiTheme="majorHAnsi" w:cstheme="majorHAnsi"/>
          <w:sz w:val="22"/>
          <w:szCs w:val="22"/>
        </w:rPr>
        <w:t>Utilize ferramentas e tecnologias adequadas para o desenvolvimento de software na área de Engenharia de Automação.</w:t>
      </w:r>
    </w:p>
    <w:p w14:paraId="6FA71CE1" w14:textId="77777777" w:rsidR="00E444ED" w:rsidRPr="00E444ED" w:rsidRDefault="00E444ED" w:rsidP="00E444ED">
      <w:pPr>
        <w:pStyle w:val="PargrafodaLista"/>
        <w:numPr>
          <w:ilvl w:val="0"/>
          <w:numId w:val="17"/>
        </w:numPr>
        <w:spacing w:after="120"/>
        <w:rPr>
          <w:rFonts w:asciiTheme="majorHAnsi" w:hAnsiTheme="majorHAnsi" w:cstheme="majorHAnsi"/>
          <w:sz w:val="22"/>
          <w:szCs w:val="22"/>
        </w:rPr>
      </w:pPr>
      <w:r w:rsidRPr="00E444ED">
        <w:rPr>
          <w:rFonts w:asciiTheme="majorHAnsi" w:hAnsiTheme="majorHAnsi" w:cstheme="majorHAnsi"/>
          <w:sz w:val="22"/>
          <w:szCs w:val="22"/>
        </w:rPr>
        <w:t>Priorize os testes automatizados e a integração contínua para garantir a qualidade do software e facilitar a detecção precoce de defeitos.</w:t>
      </w:r>
    </w:p>
    <w:p w14:paraId="790BE8A8" w14:textId="77777777" w:rsidR="00E444ED" w:rsidRPr="00E444ED" w:rsidRDefault="00E444ED" w:rsidP="00E444ED">
      <w:pPr>
        <w:pStyle w:val="PargrafodaLista"/>
        <w:numPr>
          <w:ilvl w:val="0"/>
          <w:numId w:val="17"/>
        </w:numPr>
        <w:spacing w:after="120"/>
        <w:rPr>
          <w:rFonts w:asciiTheme="majorHAnsi" w:hAnsiTheme="majorHAnsi" w:cstheme="majorHAnsi"/>
          <w:sz w:val="22"/>
          <w:szCs w:val="22"/>
        </w:rPr>
      </w:pPr>
      <w:r w:rsidRPr="00E444ED">
        <w:rPr>
          <w:rFonts w:asciiTheme="majorHAnsi" w:hAnsiTheme="majorHAnsi" w:cstheme="majorHAnsi"/>
          <w:sz w:val="22"/>
          <w:szCs w:val="22"/>
        </w:rPr>
        <w:t>Implante e mantenha sistemas de automação de forma cuidadosa, seguindo as melhores práticas de gestão de configuração e resolução de problemas.</w:t>
      </w:r>
    </w:p>
    <w:p w14:paraId="1ADE0E70" w14:textId="58E97E39" w:rsidR="003E1F1F" w:rsidRDefault="00E444ED" w:rsidP="00E444ED">
      <w:pPr>
        <w:pStyle w:val="PargrafodaLista"/>
        <w:numPr>
          <w:ilvl w:val="0"/>
          <w:numId w:val="17"/>
        </w:numPr>
        <w:spacing w:after="120"/>
        <w:rPr>
          <w:rFonts w:asciiTheme="majorHAnsi" w:hAnsiTheme="majorHAnsi" w:cstheme="majorHAnsi"/>
          <w:sz w:val="22"/>
          <w:szCs w:val="22"/>
        </w:rPr>
      </w:pPr>
      <w:r w:rsidRPr="00E444ED">
        <w:rPr>
          <w:rFonts w:asciiTheme="majorHAnsi" w:hAnsiTheme="majorHAnsi" w:cstheme="majorHAnsi"/>
          <w:sz w:val="22"/>
          <w:szCs w:val="22"/>
        </w:rPr>
        <w:t>Mantenha um foco constante na segurança do software, implementando práticas de segurança adequadas e protegendo contra vulnerabilidades conhecidas.</w:t>
      </w:r>
    </w:p>
    <w:p w14:paraId="5A30F849" w14:textId="77777777" w:rsidR="00E444ED" w:rsidRDefault="00E444ED" w:rsidP="00E444ED">
      <w:pPr>
        <w:spacing w:after="120"/>
        <w:rPr>
          <w:rFonts w:asciiTheme="majorHAnsi" w:hAnsiTheme="majorHAnsi" w:cstheme="majorHAnsi"/>
          <w:sz w:val="22"/>
          <w:szCs w:val="22"/>
        </w:rPr>
      </w:pPr>
    </w:p>
    <w:p w14:paraId="216080D5" w14:textId="34B5F11F" w:rsidR="00E444ED" w:rsidRPr="00E444ED" w:rsidRDefault="00E444ED" w:rsidP="00E444ED">
      <w:pPr>
        <w:spacing w:after="120"/>
        <w:ind w:firstLine="567"/>
        <w:rPr>
          <w:rFonts w:asciiTheme="majorHAnsi" w:hAnsiTheme="majorHAnsi" w:cstheme="majorHAnsi"/>
          <w:sz w:val="22"/>
          <w:szCs w:val="22"/>
        </w:rPr>
      </w:pPr>
      <w:r w:rsidRPr="00E444ED">
        <w:rPr>
          <w:rFonts w:asciiTheme="majorHAnsi" w:hAnsiTheme="majorHAnsi" w:cstheme="majorHAnsi"/>
          <w:sz w:val="22"/>
          <w:szCs w:val="22"/>
        </w:rPr>
        <w:t>Este guia serve como um recurso valioso para qualquer equipe de desenvolvimento envolvida no desenvolvimento de sistemas de automação, fornecendo orientações claras e práticas para a criação de software de alta qualidade e confiabilidade na área de Engenharia de Automação.</w:t>
      </w:r>
    </w:p>
    <w:sectPr w:rsidR="00E444ED" w:rsidRPr="00E444ED">
      <w:headerReference w:type="default" r:id="rId10"/>
      <w:footerReference w:type="default" r:id="rId11"/>
      <w:pgSz w:w="11906" w:h="16838"/>
      <w:pgMar w:top="720" w:right="720" w:bottom="720" w:left="720" w:header="567" w:footer="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904137" w14:textId="77777777" w:rsidR="00761B35" w:rsidRDefault="00761B35">
      <w:r>
        <w:separator/>
      </w:r>
    </w:p>
  </w:endnote>
  <w:endnote w:type="continuationSeparator" w:id="0">
    <w:p w14:paraId="0A71A5A2" w14:textId="77777777" w:rsidR="00761B35" w:rsidRDefault="00761B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A3E0A6" w14:textId="21C4C571" w:rsidR="009D1E7A" w:rsidRDefault="00FE71E8">
    <w:pPr>
      <w:pStyle w:val="Rodap"/>
    </w:pPr>
    <w:r>
      <w:rPr>
        <w:noProof/>
      </w:rPr>
      <w:pict w14:anchorId="427889DA"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2" o:spid="_x0000_s1025" type="#_x0000_t32" style="position:absolute;margin-left:-3pt;margin-top:-3.75pt;width:522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" strokecolor="black [3213]"/>
      </w:pict>
    </w:r>
    <w:r w:rsidR="002B20EF">
      <w:rPr>
        <w:rFonts w:ascii="Arial" w:hAnsi="Arial" w:cs="Arial"/>
      </w:rPr>
      <w:t xml:space="preserve">  </w:t>
    </w:r>
    <w:r w:rsidR="002B20EF">
      <w:rPr>
        <w:rFonts w:ascii="Arial" w:hAnsi="Arial" w:cs="Arial"/>
      </w:rPr>
      <w:tab/>
      <w:t xml:space="preserve">DOCUMENTO CONFIDENCIAL                                                MULTILASER INDUSTRIAL                                      </w:t>
    </w:r>
  </w:p>
  <w:p w14:paraId="44EE2CF3" w14:textId="77777777" w:rsidR="009D1E7A" w:rsidRDefault="009D1E7A">
    <w:pPr>
      <w:pStyle w:val="Rodap"/>
      <w:tabs>
        <w:tab w:val="clear" w:pos="4252"/>
        <w:tab w:val="clear" w:pos="8504"/>
        <w:tab w:val="left" w:pos="4320"/>
      </w:tabs>
    </w:pPr>
  </w:p>
  <w:p w14:paraId="003F4EA8" w14:textId="77777777" w:rsidR="009D1E7A" w:rsidRDefault="002B20EF">
    <w:pPr>
      <w:pStyle w:val="Rodap"/>
      <w:tabs>
        <w:tab w:val="clear" w:pos="4252"/>
        <w:tab w:val="clear" w:pos="8504"/>
        <w:tab w:val="left" w:pos="638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C23296" w14:textId="77777777" w:rsidR="00761B35" w:rsidRDefault="00761B35">
      <w:r>
        <w:separator/>
      </w:r>
    </w:p>
  </w:footnote>
  <w:footnote w:type="continuationSeparator" w:id="0">
    <w:p w14:paraId="3CEAF830" w14:textId="77777777" w:rsidR="00761B35" w:rsidRDefault="00761B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847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560"/>
      <w:gridCol w:w="2343"/>
      <w:gridCol w:w="4360"/>
      <w:gridCol w:w="2584"/>
    </w:tblGrid>
    <w:tr w:rsidR="009D1E7A" w14:paraId="5EA86FBB" w14:textId="77777777">
      <w:trPr>
        <w:trHeight w:val="561"/>
      </w:trPr>
      <w:tc>
        <w:tcPr>
          <w:tcW w:w="1560" w:type="dxa"/>
          <w:vMerge w:val="restart"/>
          <w:vAlign w:val="center"/>
        </w:tcPr>
        <w:p w14:paraId="62D69D5F" w14:textId="77777777" w:rsidR="009D1E7A" w:rsidRDefault="002B20EF">
          <w:pPr>
            <w:pStyle w:val="Rodap"/>
            <w:ind w:left="34"/>
            <w:jc w:val="center"/>
            <w:rPr>
              <w:rFonts w:ascii="Arial" w:hAnsi="Arial"/>
              <w:sz w:val="20"/>
            </w:rPr>
          </w:pPr>
          <w:r>
            <w:rPr>
              <w:noProof/>
            </w:rPr>
            <w:drawing>
              <wp:anchor distT="0" distB="0" distL="114300" distR="114300" simplePos="0" relativeHeight="251661312" behindDoc="1" locked="0" layoutInCell="1" allowOverlap="1" wp14:anchorId="7E099A4C" wp14:editId="51715BA8">
                <wp:simplePos x="0" y="0"/>
                <wp:positionH relativeFrom="column">
                  <wp:posOffset>-72390</wp:posOffset>
                </wp:positionH>
                <wp:positionV relativeFrom="paragraph">
                  <wp:posOffset>-15240</wp:posOffset>
                </wp:positionV>
                <wp:extent cx="983615" cy="695960"/>
                <wp:effectExtent l="0" t="0" r="0" b="0"/>
                <wp:wrapNone/>
                <wp:docPr id="3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m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3615" cy="695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343" w:type="dxa"/>
          <w:vAlign w:val="center"/>
        </w:tcPr>
        <w:p w14:paraId="5E6039B9" w14:textId="77777777" w:rsidR="009D1E7A" w:rsidRDefault="002B20EF">
          <w:pPr>
            <w:pStyle w:val="Rodap"/>
            <w:ind w:left="34"/>
            <w:jc w:val="center"/>
            <w:rPr>
              <w:rFonts w:ascii="Arial" w:hAnsi="Arial"/>
              <w:sz w:val="22"/>
            </w:rPr>
          </w:pPr>
          <w:r>
            <w:rPr>
              <w:rFonts w:ascii="Arial" w:hAnsi="Arial"/>
              <w:sz w:val="22"/>
            </w:rPr>
            <w:t>Número da Especificação</w:t>
          </w:r>
        </w:p>
      </w:tc>
      <w:tc>
        <w:tcPr>
          <w:tcW w:w="4360" w:type="dxa"/>
          <w:vMerge w:val="restart"/>
          <w:vAlign w:val="center"/>
        </w:tcPr>
        <w:p w14:paraId="2C9363D9" w14:textId="26AD6874" w:rsidR="009D1E7A" w:rsidRDefault="00BE3F61">
          <w:pPr>
            <w:pStyle w:val="Rodap"/>
            <w:tabs>
              <w:tab w:val="center" w:pos="4320"/>
              <w:tab w:val="right" w:pos="8640"/>
            </w:tabs>
            <w:jc w:val="center"/>
            <w:rPr>
              <w:rFonts w:ascii="Arial" w:hAnsi="Arial"/>
              <w:sz w:val="20"/>
            </w:rPr>
          </w:pPr>
          <w:r>
            <w:rPr>
              <w:rFonts w:ascii="Arial" w:hAnsi="Arial"/>
              <w:sz w:val="28"/>
            </w:rPr>
            <w:t>Guia de desenvolvimento</w:t>
          </w:r>
        </w:p>
      </w:tc>
      <w:tc>
        <w:tcPr>
          <w:tcW w:w="2584" w:type="dxa"/>
          <w:vAlign w:val="center"/>
        </w:tcPr>
        <w:p w14:paraId="2D6A360E" w14:textId="77777777" w:rsidR="009D1E7A" w:rsidRDefault="002B20EF">
          <w:pPr>
            <w:pStyle w:val="Rodap"/>
            <w:jc w:val="center"/>
            <w:rPr>
              <w:rFonts w:ascii="Arial" w:hAnsi="Arial"/>
              <w:sz w:val="18"/>
            </w:rPr>
          </w:pPr>
          <w:r>
            <w:rPr>
              <w:rFonts w:ascii="Arial" w:hAnsi="Arial"/>
              <w:sz w:val="22"/>
            </w:rPr>
            <w:t>Revisão 00</w:t>
          </w:r>
        </w:p>
      </w:tc>
    </w:tr>
    <w:tr w:rsidR="009D1E7A" w14:paraId="0B8538A5" w14:textId="77777777">
      <w:tblPrEx>
        <w:tblCellMar>
          <w:left w:w="108" w:type="dxa"/>
          <w:right w:w="108" w:type="dxa"/>
        </w:tblCellMar>
      </w:tblPrEx>
      <w:trPr>
        <w:trHeight w:val="555"/>
      </w:trPr>
      <w:tc>
        <w:tcPr>
          <w:tcW w:w="1560" w:type="dxa"/>
          <w:vMerge/>
          <w:vAlign w:val="center"/>
        </w:tcPr>
        <w:p w14:paraId="7ED33F0F" w14:textId="77777777" w:rsidR="009D1E7A" w:rsidRDefault="009D1E7A">
          <w:pPr>
            <w:pStyle w:val="Rodap"/>
            <w:ind w:left="-108"/>
            <w:jc w:val="center"/>
            <w:rPr>
              <w:rFonts w:ascii="Arial" w:hAnsi="Arial"/>
              <w:sz w:val="20"/>
            </w:rPr>
          </w:pPr>
        </w:p>
      </w:tc>
      <w:tc>
        <w:tcPr>
          <w:tcW w:w="2343" w:type="dxa"/>
          <w:vAlign w:val="center"/>
        </w:tcPr>
        <w:p w14:paraId="09271265" w14:textId="77777777" w:rsidR="009D1E7A" w:rsidRDefault="002B20EF">
          <w:pPr>
            <w:pStyle w:val="Rodap"/>
            <w:ind w:left="-108"/>
            <w:jc w:val="center"/>
            <w:rPr>
              <w:rFonts w:ascii="Arial" w:hAnsi="Arial"/>
              <w:sz w:val="22"/>
            </w:rPr>
          </w:pPr>
          <w:r>
            <w:rPr>
              <w:rFonts w:ascii="Arial" w:hAnsi="Arial"/>
              <w:sz w:val="28"/>
            </w:rPr>
            <w:t>ITA.EG.01</w:t>
          </w:r>
        </w:p>
      </w:tc>
      <w:tc>
        <w:tcPr>
          <w:tcW w:w="4360" w:type="dxa"/>
          <w:vMerge/>
          <w:vAlign w:val="center"/>
        </w:tcPr>
        <w:p w14:paraId="3AF96E8E" w14:textId="77777777" w:rsidR="009D1E7A" w:rsidRDefault="009D1E7A">
          <w:pPr>
            <w:pStyle w:val="Rodap"/>
            <w:jc w:val="center"/>
            <w:rPr>
              <w:rFonts w:ascii="Arial" w:hAnsi="Arial"/>
              <w:sz w:val="20"/>
            </w:rPr>
          </w:pPr>
        </w:p>
      </w:tc>
      <w:tc>
        <w:tcPr>
          <w:tcW w:w="2584" w:type="dxa"/>
          <w:vAlign w:val="center"/>
        </w:tcPr>
        <w:p w14:paraId="0E130A77" w14:textId="77777777" w:rsidR="009D1E7A" w:rsidRDefault="002B20EF">
          <w:pPr>
            <w:pStyle w:val="Rodap"/>
            <w:jc w:val="center"/>
            <w:rPr>
              <w:rFonts w:ascii="Arial" w:hAnsi="Arial"/>
              <w:sz w:val="18"/>
            </w:rPr>
          </w:pPr>
          <w:r>
            <w:rPr>
              <w:rFonts w:ascii="Arial" w:hAnsi="Arial"/>
              <w:sz w:val="20"/>
            </w:rPr>
            <w:t xml:space="preserve">Página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>
            <w:rPr>
              <w:rStyle w:val="Nmerodepgina"/>
              <w:sz w:val="20"/>
            </w:rPr>
            <w:t>9</w:t>
          </w:r>
          <w:r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rFonts w:hint="eastAsia"/>
              <w:sz w:val="20"/>
            </w:rPr>
            <w:t xml:space="preserve"> </w:t>
          </w:r>
          <w:r>
            <w:rPr>
              <w:rStyle w:val="Nmerodepgina"/>
              <w:sz w:val="20"/>
            </w:rPr>
            <w:t>de</w:t>
          </w:r>
          <w:r>
            <w:rPr>
              <w:rStyle w:val="Nmerodepgina"/>
              <w:rFonts w:hint="eastAsia"/>
              <w:sz w:val="20"/>
            </w:rPr>
            <w:t xml:space="preserve">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NUMPAGES </w:instrText>
          </w:r>
          <w:r>
            <w:rPr>
              <w:rStyle w:val="Nmerodepgina"/>
              <w:sz w:val="20"/>
            </w:rPr>
            <w:fldChar w:fldCharType="separate"/>
          </w:r>
          <w:r>
            <w:rPr>
              <w:rStyle w:val="Nmerodepgina"/>
              <w:sz w:val="20"/>
            </w:rPr>
            <w:t>11</w:t>
          </w:r>
          <w:r>
            <w:rPr>
              <w:rStyle w:val="Nmerodepgina"/>
              <w:sz w:val="20"/>
            </w:rPr>
            <w:fldChar w:fldCharType="end"/>
          </w:r>
        </w:p>
      </w:tc>
    </w:tr>
  </w:tbl>
  <w:p w14:paraId="10DADB60" w14:textId="77777777" w:rsidR="009D1E7A" w:rsidRDefault="009D1E7A">
    <w:pPr>
      <w:pStyle w:val="Cabealho"/>
    </w:pPr>
  </w:p>
  <w:p w14:paraId="371EA5A7" w14:textId="77777777" w:rsidR="009D1E7A" w:rsidRDefault="009D1E7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39F64C3"/>
    <w:multiLevelType w:val="multilevel"/>
    <w:tmpl w:val="E5AA5BEC"/>
    <w:lvl w:ilvl="0">
      <w:start w:val="2"/>
      <w:numFmt w:val="decimal"/>
      <w:suff w:val="space"/>
      <w:lvlText w:val="%1."/>
      <w:lvlJc w:val="left"/>
      <w:rPr>
        <w:b/>
        <w:bCs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A617C4"/>
    <w:multiLevelType w:val="hybridMultilevel"/>
    <w:tmpl w:val="E62CAA1C"/>
    <w:lvl w:ilvl="0" w:tplc="0416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" w15:restartNumberingAfterBreak="0">
    <w:nsid w:val="0EE516FE"/>
    <w:multiLevelType w:val="multilevel"/>
    <w:tmpl w:val="7DDE79AA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48" w:hanging="420"/>
      </w:pPr>
    </w:lvl>
    <w:lvl w:ilvl="2">
      <w:start w:val="1"/>
      <w:numFmt w:val="lowerRoman"/>
      <w:lvlText w:val="%3."/>
      <w:lvlJc w:val="right"/>
      <w:pPr>
        <w:ind w:left="1968" w:hanging="420"/>
      </w:pPr>
    </w:lvl>
    <w:lvl w:ilvl="3">
      <w:start w:val="1"/>
      <w:numFmt w:val="decimal"/>
      <w:lvlText w:val="%4."/>
      <w:lvlJc w:val="left"/>
      <w:pPr>
        <w:ind w:left="2388" w:hanging="420"/>
      </w:pPr>
    </w:lvl>
    <w:lvl w:ilvl="4">
      <w:start w:val="1"/>
      <w:numFmt w:val="lowerLetter"/>
      <w:lvlText w:val="%5)"/>
      <w:lvlJc w:val="left"/>
      <w:pPr>
        <w:ind w:left="2808" w:hanging="420"/>
      </w:pPr>
    </w:lvl>
    <w:lvl w:ilvl="5">
      <w:start w:val="1"/>
      <w:numFmt w:val="lowerRoman"/>
      <w:lvlText w:val="%6."/>
      <w:lvlJc w:val="right"/>
      <w:pPr>
        <w:ind w:left="3228" w:hanging="420"/>
      </w:pPr>
    </w:lvl>
    <w:lvl w:ilvl="6">
      <w:start w:val="1"/>
      <w:numFmt w:val="decimal"/>
      <w:lvlText w:val="%7."/>
      <w:lvlJc w:val="left"/>
      <w:pPr>
        <w:ind w:left="3648" w:hanging="420"/>
      </w:pPr>
    </w:lvl>
    <w:lvl w:ilvl="7">
      <w:start w:val="1"/>
      <w:numFmt w:val="lowerLetter"/>
      <w:lvlText w:val="%8)"/>
      <w:lvlJc w:val="left"/>
      <w:pPr>
        <w:ind w:left="4068" w:hanging="420"/>
      </w:pPr>
    </w:lvl>
    <w:lvl w:ilvl="8">
      <w:start w:val="1"/>
      <w:numFmt w:val="lowerRoman"/>
      <w:lvlText w:val="%9."/>
      <w:lvlJc w:val="right"/>
      <w:pPr>
        <w:ind w:left="4488" w:hanging="420"/>
      </w:pPr>
    </w:lvl>
  </w:abstractNum>
  <w:abstractNum w:abstractNumId="3" w15:restartNumberingAfterBreak="0">
    <w:nsid w:val="17A54EAC"/>
    <w:multiLevelType w:val="hybridMultilevel"/>
    <w:tmpl w:val="43B860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1920DC"/>
    <w:multiLevelType w:val="hybridMultilevel"/>
    <w:tmpl w:val="2574261A"/>
    <w:lvl w:ilvl="0" w:tplc="3D96F10C">
      <w:start w:val="1"/>
      <w:numFmt w:val="decimal"/>
      <w:lvlText w:val="7.%1"/>
      <w:lvlJc w:val="left"/>
      <w:pPr>
        <w:ind w:left="200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727" w:hanging="360"/>
      </w:pPr>
    </w:lvl>
    <w:lvl w:ilvl="2" w:tplc="0416001B" w:tentative="1">
      <w:start w:val="1"/>
      <w:numFmt w:val="lowerRoman"/>
      <w:lvlText w:val="%3."/>
      <w:lvlJc w:val="right"/>
      <w:pPr>
        <w:ind w:left="3447" w:hanging="180"/>
      </w:pPr>
    </w:lvl>
    <w:lvl w:ilvl="3" w:tplc="0416000F" w:tentative="1">
      <w:start w:val="1"/>
      <w:numFmt w:val="decimal"/>
      <w:lvlText w:val="%4."/>
      <w:lvlJc w:val="left"/>
      <w:pPr>
        <w:ind w:left="4167" w:hanging="360"/>
      </w:pPr>
    </w:lvl>
    <w:lvl w:ilvl="4" w:tplc="04160019" w:tentative="1">
      <w:start w:val="1"/>
      <w:numFmt w:val="lowerLetter"/>
      <w:lvlText w:val="%5."/>
      <w:lvlJc w:val="left"/>
      <w:pPr>
        <w:ind w:left="4887" w:hanging="360"/>
      </w:pPr>
    </w:lvl>
    <w:lvl w:ilvl="5" w:tplc="0416001B" w:tentative="1">
      <w:start w:val="1"/>
      <w:numFmt w:val="lowerRoman"/>
      <w:lvlText w:val="%6."/>
      <w:lvlJc w:val="right"/>
      <w:pPr>
        <w:ind w:left="5607" w:hanging="180"/>
      </w:pPr>
    </w:lvl>
    <w:lvl w:ilvl="6" w:tplc="0416000F" w:tentative="1">
      <w:start w:val="1"/>
      <w:numFmt w:val="decimal"/>
      <w:lvlText w:val="%7."/>
      <w:lvlJc w:val="left"/>
      <w:pPr>
        <w:ind w:left="6327" w:hanging="360"/>
      </w:pPr>
    </w:lvl>
    <w:lvl w:ilvl="7" w:tplc="04160019" w:tentative="1">
      <w:start w:val="1"/>
      <w:numFmt w:val="lowerLetter"/>
      <w:lvlText w:val="%8."/>
      <w:lvlJc w:val="left"/>
      <w:pPr>
        <w:ind w:left="7047" w:hanging="360"/>
      </w:pPr>
    </w:lvl>
    <w:lvl w:ilvl="8" w:tplc="0416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5" w15:restartNumberingAfterBreak="0">
    <w:nsid w:val="1F374A1D"/>
    <w:multiLevelType w:val="hybridMultilevel"/>
    <w:tmpl w:val="EA7C54C2"/>
    <w:lvl w:ilvl="0" w:tplc="FFFFFFFF">
      <w:start w:val="1"/>
      <w:numFmt w:val="decimal"/>
      <w:lvlText w:val="3.%1"/>
      <w:lvlJc w:val="left"/>
      <w:pPr>
        <w:ind w:left="128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D47DA7"/>
    <w:multiLevelType w:val="hybridMultilevel"/>
    <w:tmpl w:val="AC48F65A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35152AE1"/>
    <w:multiLevelType w:val="hybridMultilevel"/>
    <w:tmpl w:val="15D4CA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4F1673"/>
    <w:multiLevelType w:val="hybridMultilevel"/>
    <w:tmpl w:val="CD3C1D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CA4411"/>
    <w:multiLevelType w:val="hybridMultilevel"/>
    <w:tmpl w:val="282EB7EC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430F699E"/>
    <w:multiLevelType w:val="hybridMultilevel"/>
    <w:tmpl w:val="DF22A3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551085"/>
    <w:multiLevelType w:val="hybridMultilevel"/>
    <w:tmpl w:val="F946A2C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525E2B03"/>
    <w:multiLevelType w:val="hybridMultilevel"/>
    <w:tmpl w:val="F04AE8AE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3" w15:restartNumberingAfterBreak="0">
    <w:nsid w:val="5D8F755E"/>
    <w:multiLevelType w:val="multilevel"/>
    <w:tmpl w:val="E0B65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E547814"/>
    <w:multiLevelType w:val="hybridMultilevel"/>
    <w:tmpl w:val="EA7C54C2"/>
    <w:lvl w:ilvl="0" w:tplc="8FF403C6">
      <w:start w:val="1"/>
      <w:numFmt w:val="decimal"/>
      <w:lvlText w:val="3.%1"/>
      <w:lvlJc w:val="left"/>
      <w:pPr>
        <w:ind w:left="128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C23E90"/>
    <w:multiLevelType w:val="hybridMultilevel"/>
    <w:tmpl w:val="C8BAFF66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7DDE79AA"/>
    <w:multiLevelType w:val="multilevel"/>
    <w:tmpl w:val="7DDE79AA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48" w:hanging="420"/>
      </w:pPr>
    </w:lvl>
    <w:lvl w:ilvl="2">
      <w:start w:val="1"/>
      <w:numFmt w:val="lowerRoman"/>
      <w:lvlText w:val="%3."/>
      <w:lvlJc w:val="right"/>
      <w:pPr>
        <w:ind w:left="1968" w:hanging="420"/>
      </w:pPr>
    </w:lvl>
    <w:lvl w:ilvl="3">
      <w:start w:val="1"/>
      <w:numFmt w:val="decimal"/>
      <w:lvlText w:val="%4."/>
      <w:lvlJc w:val="left"/>
      <w:pPr>
        <w:ind w:left="2388" w:hanging="420"/>
      </w:pPr>
    </w:lvl>
    <w:lvl w:ilvl="4">
      <w:start w:val="1"/>
      <w:numFmt w:val="lowerLetter"/>
      <w:lvlText w:val="%5)"/>
      <w:lvlJc w:val="left"/>
      <w:pPr>
        <w:ind w:left="2808" w:hanging="420"/>
      </w:pPr>
    </w:lvl>
    <w:lvl w:ilvl="5">
      <w:start w:val="1"/>
      <w:numFmt w:val="lowerRoman"/>
      <w:lvlText w:val="%6."/>
      <w:lvlJc w:val="right"/>
      <w:pPr>
        <w:ind w:left="3228" w:hanging="420"/>
      </w:pPr>
    </w:lvl>
    <w:lvl w:ilvl="6">
      <w:start w:val="1"/>
      <w:numFmt w:val="decimal"/>
      <w:lvlText w:val="%7."/>
      <w:lvlJc w:val="left"/>
      <w:pPr>
        <w:ind w:left="3648" w:hanging="420"/>
      </w:pPr>
    </w:lvl>
    <w:lvl w:ilvl="7">
      <w:start w:val="1"/>
      <w:numFmt w:val="lowerLetter"/>
      <w:lvlText w:val="%8)"/>
      <w:lvlJc w:val="left"/>
      <w:pPr>
        <w:ind w:left="4068" w:hanging="420"/>
      </w:pPr>
    </w:lvl>
    <w:lvl w:ilvl="8">
      <w:start w:val="1"/>
      <w:numFmt w:val="lowerRoman"/>
      <w:lvlText w:val="%9."/>
      <w:lvlJc w:val="right"/>
      <w:pPr>
        <w:ind w:left="4488" w:hanging="420"/>
      </w:pPr>
    </w:lvl>
  </w:abstractNum>
  <w:num w:numId="1" w16cid:durableId="1415397869">
    <w:abstractNumId w:val="0"/>
  </w:num>
  <w:num w:numId="2" w16cid:durableId="2050109122">
    <w:abstractNumId w:val="11"/>
  </w:num>
  <w:num w:numId="3" w16cid:durableId="2112897680">
    <w:abstractNumId w:val="12"/>
  </w:num>
  <w:num w:numId="4" w16cid:durableId="1102915767">
    <w:abstractNumId w:val="16"/>
  </w:num>
  <w:num w:numId="5" w16cid:durableId="519122366">
    <w:abstractNumId w:val="2"/>
  </w:num>
  <w:num w:numId="6" w16cid:durableId="1174034915">
    <w:abstractNumId w:val="13"/>
  </w:num>
  <w:num w:numId="7" w16cid:durableId="1982803564">
    <w:abstractNumId w:val="7"/>
  </w:num>
  <w:num w:numId="8" w16cid:durableId="386686378">
    <w:abstractNumId w:val="1"/>
  </w:num>
  <w:num w:numId="9" w16cid:durableId="421072291">
    <w:abstractNumId w:val="14"/>
  </w:num>
  <w:num w:numId="10" w16cid:durableId="386952747">
    <w:abstractNumId w:val="9"/>
  </w:num>
  <w:num w:numId="11" w16cid:durableId="1916084679">
    <w:abstractNumId w:val="5"/>
  </w:num>
  <w:num w:numId="12" w16cid:durableId="279722511">
    <w:abstractNumId w:val="3"/>
  </w:num>
  <w:num w:numId="13" w16cid:durableId="1694070626">
    <w:abstractNumId w:val="10"/>
  </w:num>
  <w:num w:numId="14" w16cid:durableId="775833178">
    <w:abstractNumId w:val="6"/>
  </w:num>
  <w:num w:numId="15" w16cid:durableId="1169177696">
    <w:abstractNumId w:val="15"/>
  </w:num>
  <w:num w:numId="16" w16cid:durableId="522674883">
    <w:abstractNumId w:val="4"/>
  </w:num>
  <w:num w:numId="17" w16cid:durableId="16660152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 fillcolor="white">
      <v:fill color="white"/>
    </o:shapedefaults>
    <o:shapelayout v:ext="edit">
      <o:idmap v:ext="edit" data="1"/>
      <o:rules v:ext="edit">
        <o:r id="V:Rule1" type="connector" idref="#AutoShape 2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73F19"/>
    <w:rsid w:val="00036A8F"/>
    <w:rsid w:val="00044B7E"/>
    <w:rsid w:val="00076FD3"/>
    <w:rsid w:val="00091812"/>
    <w:rsid w:val="000B3E33"/>
    <w:rsid w:val="000B764D"/>
    <w:rsid w:val="00126D4E"/>
    <w:rsid w:val="001501B6"/>
    <w:rsid w:val="00152447"/>
    <w:rsid w:val="00161AD0"/>
    <w:rsid w:val="00167F1E"/>
    <w:rsid w:val="00185752"/>
    <w:rsid w:val="001A3F81"/>
    <w:rsid w:val="001B41A9"/>
    <w:rsid w:val="001D4D16"/>
    <w:rsid w:val="0021797F"/>
    <w:rsid w:val="00222396"/>
    <w:rsid w:val="002228D5"/>
    <w:rsid w:val="002604A7"/>
    <w:rsid w:val="00285D58"/>
    <w:rsid w:val="002B20EF"/>
    <w:rsid w:val="002B2BAC"/>
    <w:rsid w:val="002D4E3D"/>
    <w:rsid w:val="002D59D6"/>
    <w:rsid w:val="002D7209"/>
    <w:rsid w:val="002E4229"/>
    <w:rsid w:val="002E66BF"/>
    <w:rsid w:val="002E7CBA"/>
    <w:rsid w:val="002F16DB"/>
    <w:rsid w:val="003622AB"/>
    <w:rsid w:val="003778DD"/>
    <w:rsid w:val="003E1F1F"/>
    <w:rsid w:val="003E3261"/>
    <w:rsid w:val="004027FC"/>
    <w:rsid w:val="00406BA2"/>
    <w:rsid w:val="00424B22"/>
    <w:rsid w:val="00431F99"/>
    <w:rsid w:val="00440170"/>
    <w:rsid w:val="0044784A"/>
    <w:rsid w:val="00464037"/>
    <w:rsid w:val="0046664C"/>
    <w:rsid w:val="00487872"/>
    <w:rsid w:val="004A0C69"/>
    <w:rsid w:val="004A76C5"/>
    <w:rsid w:val="004C5E87"/>
    <w:rsid w:val="004D05D0"/>
    <w:rsid w:val="0050045F"/>
    <w:rsid w:val="005027DA"/>
    <w:rsid w:val="005148C0"/>
    <w:rsid w:val="00514EB0"/>
    <w:rsid w:val="00534670"/>
    <w:rsid w:val="00560DFD"/>
    <w:rsid w:val="00567FDE"/>
    <w:rsid w:val="005858A7"/>
    <w:rsid w:val="005B246A"/>
    <w:rsid w:val="005D3CD1"/>
    <w:rsid w:val="005E0218"/>
    <w:rsid w:val="00610B2F"/>
    <w:rsid w:val="0062766D"/>
    <w:rsid w:val="00643F56"/>
    <w:rsid w:val="006512B5"/>
    <w:rsid w:val="006940BB"/>
    <w:rsid w:val="006E7139"/>
    <w:rsid w:val="006F35CE"/>
    <w:rsid w:val="007502E5"/>
    <w:rsid w:val="00752BEA"/>
    <w:rsid w:val="00761B35"/>
    <w:rsid w:val="007800C4"/>
    <w:rsid w:val="007A2F2C"/>
    <w:rsid w:val="007A64C1"/>
    <w:rsid w:val="007C3B6E"/>
    <w:rsid w:val="007C4E10"/>
    <w:rsid w:val="0084242E"/>
    <w:rsid w:val="00860E10"/>
    <w:rsid w:val="00865F0F"/>
    <w:rsid w:val="00874226"/>
    <w:rsid w:val="0088584B"/>
    <w:rsid w:val="008B147D"/>
    <w:rsid w:val="009311C4"/>
    <w:rsid w:val="0096088D"/>
    <w:rsid w:val="00962947"/>
    <w:rsid w:val="009A257B"/>
    <w:rsid w:val="009D1E7A"/>
    <w:rsid w:val="009D211C"/>
    <w:rsid w:val="009D342D"/>
    <w:rsid w:val="00A06B54"/>
    <w:rsid w:val="00A07DAE"/>
    <w:rsid w:val="00A10C17"/>
    <w:rsid w:val="00A731D4"/>
    <w:rsid w:val="00A8603A"/>
    <w:rsid w:val="00AA6847"/>
    <w:rsid w:val="00AD0CD2"/>
    <w:rsid w:val="00B0674D"/>
    <w:rsid w:val="00B24A68"/>
    <w:rsid w:val="00B25059"/>
    <w:rsid w:val="00B26753"/>
    <w:rsid w:val="00B442A9"/>
    <w:rsid w:val="00B46FDE"/>
    <w:rsid w:val="00BA67D8"/>
    <w:rsid w:val="00BE3050"/>
    <w:rsid w:val="00BE3F61"/>
    <w:rsid w:val="00BF5D89"/>
    <w:rsid w:val="00C02C16"/>
    <w:rsid w:val="00C03ABB"/>
    <w:rsid w:val="00C10409"/>
    <w:rsid w:val="00C15A84"/>
    <w:rsid w:val="00C73F19"/>
    <w:rsid w:val="00C817BD"/>
    <w:rsid w:val="00CA5B40"/>
    <w:rsid w:val="00CF7521"/>
    <w:rsid w:val="00D0379E"/>
    <w:rsid w:val="00D270A8"/>
    <w:rsid w:val="00D31723"/>
    <w:rsid w:val="00D43B59"/>
    <w:rsid w:val="00D565EA"/>
    <w:rsid w:val="00D62076"/>
    <w:rsid w:val="00D641A3"/>
    <w:rsid w:val="00D6731E"/>
    <w:rsid w:val="00D72D41"/>
    <w:rsid w:val="00DC0901"/>
    <w:rsid w:val="00E01D69"/>
    <w:rsid w:val="00E06048"/>
    <w:rsid w:val="00E068F3"/>
    <w:rsid w:val="00E444ED"/>
    <w:rsid w:val="00E7208C"/>
    <w:rsid w:val="00E72BA4"/>
    <w:rsid w:val="00EC16A0"/>
    <w:rsid w:val="00ED5409"/>
    <w:rsid w:val="00F2079A"/>
    <w:rsid w:val="00F238BA"/>
    <w:rsid w:val="00F5522A"/>
    <w:rsid w:val="00FA6033"/>
    <w:rsid w:val="00FB44CD"/>
    <w:rsid w:val="00FC16D9"/>
    <w:rsid w:val="00FD46BA"/>
    <w:rsid w:val="00FD64C2"/>
    <w:rsid w:val="00FE3F2B"/>
    <w:rsid w:val="00FE71E8"/>
    <w:rsid w:val="22E35940"/>
    <w:rsid w:val="383E2165"/>
    <w:rsid w:val="3F596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61AFFC7E"/>
  <w15:docId w15:val="{DEE43EE0-E853-473F-84AD-2906EFB1B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1F1F"/>
    <w:rPr>
      <w:rFonts w:eastAsia="Times New Roman"/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pPr>
      <w:keepNext/>
      <w:spacing w:after="120"/>
      <w:ind w:left="432" w:firstLine="276"/>
      <w:jc w:val="both"/>
      <w:outlineLvl w:val="0"/>
    </w:pPr>
    <w:rPr>
      <w:rFonts w:ascii="Arial" w:hAnsi="Arial" w:cs="Arial"/>
      <w:b/>
      <w:lang w:eastAsia="en-US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6207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4017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Pr>
      <w:color w:val="0000FF"/>
      <w:u w:val="single"/>
    </w:rPr>
  </w:style>
  <w:style w:type="character" w:styleId="Nmerodepgina">
    <w:name w:val="page number"/>
    <w:basedOn w:val="Fontepargpadro"/>
    <w:qFormat/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/>
    </w:pPr>
  </w:style>
  <w:style w:type="paragraph" w:styleId="Cabealho">
    <w:name w:val="header"/>
    <w:basedOn w:val="Normal"/>
    <w:link w:val="CabealhoChar"/>
    <w:qFormat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uiPriority w:val="59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rPr>
      <w:rFonts w:ascii="Arial" w:eastAsia="Times New Roman" w:hAnsi="Arial" w:cs="Arial"/>
      <w:b/>
      <w:sz w:val="24"/>
      <w:szCs w:val="24"/>
    </w:rPr>
  </w:style>
  <w:style w:type="character" w:customStyle="1" w:styleId="CabealhoChar">
    <w:name w:val="Cabeçalho Char"/>
    <w:basedOn w:val="Fontepargpadro"/>
    <w:link w:val="Cabealho"/>
    <w:qFormat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RodapChar">
    <w:name w:val="Rodapé Char"/>
    <w:basedOn w:val="Fontepargpadro"/>
    <w:link w:val="Rodap"/>
    <w:qFormat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semiHidden/>
    <w:rsid w:val="0044017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MenoPendente">
    <w:name w:val="Unresolved Mention"/>
    <w:basedOn w:val="Fontepargpadro"/>
    <w:uiPriority w:val="99"/>
    <w:semiHidden/>
    <w:unhideWhenUsed/>
    <w:rsid w:val="001501B6"/>
    <w:rPr>
      <w:color w:val="605E5C"/>
      <w:shd w:val="clear" w:color="auto" w:fill="E1DFDD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620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digoHTML">
    <w:name w:val="HTML Code"/>
    <w:basedOn w:val="Fontepargpadro"/>
    <w:uiPriority w:val="99"/>
    <w:semiHidden/>
    <w:unhideWhenUsed/>
    <w:rsid w:val="00161AD0"/>
    <w:rPr>
      <w:rFonts w:ascii="Courier New" w:eastAsia="Times New Roman" w:hAnsi="Courier New" w:cs="Courier New"/>
      <w:sz w:val="20"/>
      <w:szCs w:val="20"/>
    </w:rPr>
  </w:style>
  <w:style w:type="paragraph" w:customStyle="1" w:styleId="devsite-breadcrumb-item">
    <w:name w:val="devsite-breadcrumb-item"/>
    <w:basedOn w:val="Normal"/>
    <w:rsid w:val="0021797F"/>
    <w:pPr>
      <w:spacing w:before="100" w:beforeAutospacing="1" w:after="100" w:afterAutospacing="1"/>
    </w:p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21797F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21797F"/>
    <w:rPr>
      <w:rFonts w:ascii="Arial" w:eastAsia="Times New Roman" w:hAnsi="Arial" w:cs="Arial"/>
      <w:vanish/>
      <w:sz w:val="16"/>
      <w:szCs w:val="16"/>
    </w:rPr>
  </w:style>
  <w:style w:type="character" w:styleId="Forte">
    <w:name w:val="Strong"/>
    <w:basedOn w:val="Fontepargpadro"/>
    <w:uiPriority w:val="22"/>
    <w:qFormat/>
    <w:rsid w:val="00036A8F"/>
    <w:rPr>
      <w:b/>
      <w:bCs/>
    </w:rPr>
  </w:style>
  <w:style w:type="character" w:customStyle="1" w:styleId="appheader-context-item-label">
    <w:name w:val="appheader-context-item-label"/>
    <w:basedOn w:val="Fontepargpadro"/>
    <w:rsid w:val="003E1F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251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2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64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4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426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47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10006</TotalTime>
  <Pages>4</Pages>
  <Words>860</Words>
  <Characters>4647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Riserio Dias</dc:creator>
  <cp:keywords/>
  <dc:description/>
  <cp:lastModifiedBy>Ailson Costa</cp:lastModifiedBy>
  <cp:revision>7</cp:revision>
  <cp:lastPrinted>2022-11-21T15:46:00Z</cp:lastPrinted>
  <dcterms:created xsi:type="dcterms:W3CDTF">2018-10-01T13:03:00Z</dcterms:created>
  <dcterms:modified xsi:type="dcterms:W3CDTF">2024-03-12T19:58:00Z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1046-11.2.0.11537</vt:lpwstr>
  </property>
  <property fmtid="{D5CDD505-2E9C-101B-9397-08002B2CF9AE}" pid="3" name="ICV">
    <vt:lpwstr>2B4B3230B29B48F7BB28CBE5AF999957</vt:lpwstr>
  </property>
</Properties>
</file>