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18BF7" w14:textId="6B568A45" w:rsidR="0043183A" w:rsidRPr="00730255" w:rsidRDefault="0043183A" w:rsidP="00730255">
      <w:pPr>
        <w:spacing w:line="276" w:lineRule="auto"/>
        <w:jc w:val="both"/>
        <w:rPr>
          <w:rFonts w:cstheme="minorHAnsi"/>
          <w:b/>
          <w:bCs/>
        </w:rPr>
      </w:pPr>
      <w:r w:rsidRPr="00730255">
        <w:rPr>
          <w:rFonts w:cstheme="minorHAnsi"/>
          <w:b/>
          <w:bCs/>
        </w:rPr>
        <w:t>Disciplina:</w:t>
      </w:r>
      <w:r w:rsidRPr="00730255">
        <w:rPr>
          <w:rFonts w:cstheme="minorHAnsi"/>
        </w:rPr>
        <w:t xml:space="preserve"> </w:t>
      </w:r>
      <w:r w:rsidR="00C41C3C">
        <w:rPr>
          <w:rFonts w:cstheme="minorHAnsi"/>
          <w:b/>
          <w:bCs/>
        </w:rPr>
        <w:t xml:space="preserve">FILOSOFIA E </w:t>
      </w:r>
      <w:r w:rsidR="00C746E9">
        <w:rPr>
          <w:rFonts w:cstheme="minorHAnsi"/>
          <w:b/>
          <w:bCs/>
        </w:rPr>
        <w:t>ÉTICA GERAL</w:t>
      </w:r>
    </w:p>
    <w:p w14:paraId="07E64C81" w14:textId="25AD9EE2" w:rsidR="00730255" w:rsidRPr="00730255" w:rsidRDefault="0043183A" w:rsidP="00730255">
      <w:pPr>
        <w:spacing w:line="276" w:lineRule="auto"/>
        <w:jc w:val="both"/>
        <w:rPr>
          <w:rFonts w:cstheme="minorHAnsi"/>
          <w:bCs/>
        </w:rPr>
      </w:pPr>
      <w:r w:rsidRPr="00730255">
        <w:rPr>
          <w:rFonts w:cstheme="minorHAnsi"/>
          <w:b/>
        </w:rPr>
        <w:t>Unidade de Aprendizagem</w:t>
      </w:r>
      <w:r w:rsidRPr="00730255">
        <w:rPr>
          <w:rFonts w:cstheme="minorHAnsi"/>
        </w:rPr>
        <w:t>:</w:t>
      </w:r>
      <w:r w:rsidR="001F7599" w:rsidRPr="00730255">
        <w:rPr>
          <w:rStyle w:val="normaltextrun"/>
          <w:rFonts w:cstheme="minorHAnsi"/>
          <w:color w:val="000000"/>
          <w:shd w:val="clear" w:color="auto" w:fill="FFFFFF"/>
        </w:rPr>
        <w:t> </w:t>
      </w:r>
      <w:r w:rsidR="00EB4C1B" w:rsidRPr="00730255">
        <w:rPr>
          <w:rStyle w:val="normaltextrun"/>
          <w:rFonts w:cstheme="minorHAnsi"/>
          <w:color w:val="000000"/>
          <w:shd w:val="clear" w:color="auto" w:fill="FFFFFF"/>
        </w:rPr>
        <w:t xml:space="preserve">UA1 | </w:t>
      </w:r>
      <w:r w:rsidR="00C41C3C">
        <w:rPr>
          <w:rFonts w:cstheme="minorHAnsi"/>
          <w:bCs/>
        </w:rPr>
        <w:t>FILOSOFIA E O FILOSOFAR</w:t>
      </w:r>
    </w:p>
    <w:p w14:paraId="69D6F543" w14:textId="3BBE2128" w:rsidR="00656DFD" w:rsidRPr="00730255" w:rsidRDefault="0043183A" w:rsidP="00730255">
      <w:pPr>
        <w:spacing w:line="276" w:lineRule="auto"/>
        <w:jc w:val="both"/>
        <w:rPr>
          <w:rFonts w:cstheme="minorHAnsi"/>
          <w:bCs/>
          <w:color w:val="C00000"/>
        </w:rPr>
      </w:pPr>
      <w:r w:rsidRPr="00730255">
        <w:rPr>
          <w:rFonts w:cstheme="minorHAnsi"/>
          <w:b/>
        </w:rPr>
        <w:t xml:space="preserve">Estudante: </w:t>
      </w:r>
    </w:p>
    <w:p w14:paraId="72F30940" w14:textId="0282D9B1" w:rsidR="0036216A" w:rsidRPr="00730255" w:rsidRDefault="00730255" w:rsidP="00730255">
      <w:pPr>
        <w:shd w:val="clear" w:color="auto" w:fill="D9E2F3" w:themeFill="accent1" w:themeFillTint="33"/>
        <w:spacing w:line="276" w:lineRule="auto"/>
        <w:jc w:val="center"/>
        <w:rPr>
          <w:rFonts w:cstheme="minorHAnsi"/>
        </w:rPr>
      </w:pPr>
      <w:r w:rsidRPr="00730255">
        <w:rPr>
          <w:rFonts w:cstheme="minorHAnsi"/>
          <w:b/>
          <w:bCs/>
        </w:rPr>
        <w:t>UA1 | Avaliação de Aprendizagem</w:t>
      </w:r>
      <w:r w:rsidR="00C41C3C">
        <w:rPr>
          <w:rFonts w:cstheme="minorHAnsi"/>
          <w:b/>
          <w:bCs/>
        </w:rPr>
        <w:t xml:space="preserve"> [Dissertativa]</w:t>
      </w:r>
    </w:p>
    <w:p w14:paraId="7E13D4CA" w14:textId="735C774E" w:rsidR="00C41C3C" w:rsidRPr="00C41C3C" w:rsidRDefault="00C41C3C" w:rsidP="00C41C3C">
      <w:pPr>
        <w:pStyle w:val="paragraph"/>
        <w:spacing w:after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pt-PT"/>
        </w:rPr>
        <w:t>PROPOSTA</w:t>
      </w:r>
      <w:r w:rsidR="00730255" w:rsidRPr="00730255"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 xml:space="preserve"> | </w:t>
      </w:r>
      <w:r w:rsidRPr="00C41C3C"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 xml:space="preserve">Filosofar é algo que faz parte da condição humana. Filosofar envolve aprender a pensar por si mesmo de forma coerente, responsável e criativa. Tal aprendizado é de fundamental importância no que diz respeito às escolhas e às decisões que cotidianamente somos compelidos a assumir, principalmente, se elas dizem respeito ao nosso futuro, às relações humanas ou a alguma transformação em nosso modo de </w:t>
      </w:r>
      <w:r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>viver ou pensar.</w:t>
      </w:r>
    </w:p>
    <w:p w14:paraId="326E39D4" w14:textId="39699006" w:rsidR="00C41C3C" w:rsidRPr="00C41C3C" w:rsidRDefault="00C41C3C" w:rsidP="00C41C3C">
      <w:pPr>
        <w:pStyle w:val="paragraph"/>
        <w:spacing w:after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pt-PT"/>
        </w:rPr>
      </w:pPr>
      <w:r w:rsidRPr="00C41C3C"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>Da mesma forma, em nossas ações profissionais, somos constantemente requeridos a refletir e a questionar de forma lúcida e coerente para que novas alternativas se tornem possíveis. Nesse sentido, considerando problematizações trazidas nes</w:t>
      </w:r>
      <w:r>
        <w:rPr>
          <w:rStyle w:val="normaltextrun"/>
          <w:rFonts w:asciiTheme="minorHAnsi" w:hAnsiTheme="minorHAnsi" w:cstheme="minorHAnsi"/>
          <w:sz w:val="22"/>
          <w:szCs w:val="22"/>
          <w:lang w:val="pt-PT"/>
        </w:rPr>
        <w:t>te módulo, responda:</w:t>
      </w:r>
    </w:p>
    <w:p w14:paraId="1A87DDF2" w14:textId="6CB00222" w:rsidR="00C41C3C" w:rsidRPr="00C41C3C" w:rsidRDefault="00C41C3C" w:rsidP="00C41C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pt-PT"/>
        </w:rPr>
      </w:pPr>
      <w:r w:rsidRPr="00C41C3C">
        <w:rPr>
          <w:rStyle w:val="normaltextrun"/>
          <w:rFonts w:asciiTheme="minorHAnsi" w:hAnsiTheme="minorHAnsi" w:cstheme="minorHAnsi"/>
          <w:b/>
          <w:sz w:val="22"/>
          <w:szCs w:val="22"/>
          <w:lang w:val="pt-PT"/>
        </w:rPr>
        <w:t xml:space="preserve">   1. De que forma você define (com as suas palavras) o filosofar?</w:t>
      </w:r>
    </w:p>
    <w:p w14:paraId="4AE5BA24" w14:textId="6335E2AF" w:rsidR="00C41C3C" w:rsidRPr="00C41C3C" w:rsidRDefault="00C41C3C" w:rsidP="00C41C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pt-PT"/>
        </w:rPr>
      </w:pPr>
      <w:r w:rsidRPr="00C41C3C">
        <w:rPr>
          <w:rStyle w:val="normaltextrun"/>
          <w:rFonts w:asciiTheme="minorHAnsi" w:hAnsiTheme="minorHAnsi" w:cstheme="minorHAnsi"/>
          <w:b/>
          <w:sz w:val="22"/>
          <w:szCs w:val="22"/>
          <w:lang w:val="pt-PT"/>
        </w:rPr>
        <w:t xml:space="preserve">   2. Apresentar e comentar duas relações entre a Filosofia e o seu cotidiano?</w:t>
      </w:r>
    </w:p>
    <w:p w14:paraId="2B059900" w14:textId="6A22CD8B" w:rsidR="00730255" w:rsidRPr="00C41C3C" w:rsidRDefault="00C41C3C" w:rsidP="00C41C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41C3C">
        <w:rPr>
          <w:rStyle w:val="normaltextrun"/>
          <w:rFonts w:asciiTheme="minorHAnsi" w:hAnsiTheme="minorHAnsi" w:cstheme="minorHAnsi"/>
          <w:b/>
          <w:sz w:val="22"/>
          <w:szCs w:val="22"/>
          <w:lang w:val="pt-PT"/>
        </w:rPr>
        <w:t xml:space="preserve">   3. Apresentar e comentar dois temas filosóficos relacionados ao seu Curso?</w:t>
      </w:r>
    </w:p>
    <w:p w14:paraId="70BDD941" w14:textId="77777777" w:rsidR="00C41C3C" w:rsidRDefault="00C41C3C" w:rsidP="00730255">
      <w:pPr>
        <w:spacing w:line="276" w:lineRule="auto"/>
        <w:jc w:val="right"/>
        <w:rPr>
          <w:rFonts w:cstheme="minorHAnsi"/>
        </w:rPr>
      </w:pPr>
    </w:p>
    <w:p w14:paraId="7A7B6889" w14:textId="5C9239BC" w:rsidR="00656DFD" w:rsidRPr="00730255" w:rsidRDefault="00656DFD" w:rsidP="00730255">
      <w:pPr>
        <w:spacing w:line="276" w:lineRule="auto"/>
        <w:jc w:val="right"/>
        <w:rPr>
          <w:rFonts w:cstheme="minorHAnsi"/>
        </w:rPr>
      </w:pPr>
      <w:r w:rsidRPr="00730255">
        <w:rPr>
          <w:rFonts w:cstheme="minorHAnsi"/>
        </w:rPr>
        <w:t xml:space="preserve">Registre neste espaço sua resposta! </w:t>
      </w:r>
      <w:r w:rsidRPr="00730255">
        <w:rPr>
          <w:rFonts w:cstheme="minorHAnsi"/>
        </w:rPr>
        <w:sym w:font="Webdings" w:char="F036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656DFD" w:rsidRPr="00730255" w14:paraId="24002118" w14:textId="77777777" w:rsidTr="00C41C3C">
        <w:trPr>
          <w:trHeight w:val="670"/>
        </w:trPr>
        <w:tc>
          <w:tcPr>
            <w:tcW w:w="2405" w:type="dxa"/>
            <w:shd w:val="clear" w:color="auto" w:fill="DEEAF6" w:themeFill="accent5" w:themeFillTint="33"/>
          </w:tcPr>
          <w:p w14:paraId="6B664016" w14:textId="77777777" w:rsidR="00656DFD" w:rsidRPr="00730255" w:rsidRDefault="00656DFD" w:rsidP="00730255">
            <w:pPr>
              <w:spacing w:line="276" w:lineRule="auto"/>
              <w:rPr>
                <w:rFonts w:cstheme="minorHAnsi"/>
                <w:b/>
                <w:bCs/>
              </w:rPr>
            </w:pPr>
            <w:bookmarkStart w:id="0" w:name="_GoBack"/>
          </w:p>
          <w:p w14:paraId="67AE5B80" w14:textId="7D74DEDA" w:rsidR="00656DFD" w:rsidRPr="00730255" w:rsidRDefault="00C41C3C" w:rsidP="00730255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Definição de filosofar</w:t>
            </w:r>
            <w:r w:rsidRPr="00730255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7224" w:type="dxa"/>
          </w:tcPr>
          <w:p w14:paraId="26F9323D" w14:textId="77777777" w:rsidR="00656DFD" w:rsidRPr="00730255" w:rsidRDefault="00656DFD" w:rsidP="00730255">
            <w:pPr>
              <w:spacing w:line="276" w:lineRule="auto"/>
              <w:rPr>
                <w:rFonts w:cstheme="minorHAnsi"/>
              </w:rPr>
            </w:pPr>
          </w:p>
          <w:p w14:paraId="410927D9" w14:textId="4EA34749" w:rsidR="00656DFD" w:rsidRPr="00730255" w:rsidRDefault="0006687D" w:rsidP="00730255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Defino “filosofar” como ...</w:t>
            </w:r>
          </w:p>
          <w:p w14:paraId="174A99EF" w14:textId="77777777" w:rsidR="00656DFD" w:rsidRPr="00730255" w:rsidRDefault="00656DFD" w:rsidP="00730255">
            <w:pPr>
              <w:spacing w:line="276" w:lineRule="auto"/>
              <w:rPr>
                <w:rFonts w:cstheme="minorHAnsi"/>
              </w:rPr>
            </w:pPr>
          </w:p>
        </w:tc>
      </w:tr>
      <w:tr w:rsidR="00656DFD" w:rsidRPr="00730255" w14:paraId="45D600B3" w14:textId="77777777" w:rsidTr="00C41C3C">
        <w:tc>
          <w:tcPr>
            <w:tcW w:w="2405" w:type="dxa"/>
            <w:shd w:val="clear" w:color="auto" w:fill="DEEAF6" w:themeFill="accent5" w:themeFillTint="33"/>
          </w:tcPr>
          <w:p w14:paraId="5AA447F5" w14:textId="43AE79A5" w:rsidR="00656DFD" w:rsidRPr="00730255" w:rsidRDefault="00C41C3C" w:rsidP="00730255">
            <w:pPr>
              <w:spacing w:line="276" w:lineRule="auto"/>
              <w:rPr>
                <w:rFonts w:cstheme="minorHAnsi"/>
              </w:rPr>
            </w:pPr>
            <w:r w:rsidRPr="00C41C3C">
              <w:rPr>
                <w:rFonts w:cstheme="minorHAnsi"/>
              </w:rPr>
              <w:t>Apresentar e comentar duas relações entre a Filosofia e o seu cotidiano</w:t>
            </w:r>
          </w:p>
        </w:tc>
        <w:tc>
          <w:tcPr>
            <w:tcW w:w="7224" w:type="dxa"/>
          </w:tcPr>
          <w:p w14:paraId="337F8036" w14:textId="77777777" w:rsidR="0006687D" w:rsidRDefault="0006687D" w:rsidP="0006687D">
            <w:pPr>
              <w:rPr>
                <w:rFonts w:cstheme="minorHAnsi"/>
              </w:rPr>
            </w:pPr>
            <w:r>
              <w:rPr>
                <w:rFonts w:cstheme="minorHAnsi"/>
              </w:rPr>
              <w:t>As relações que estabeleço entre a Filosofia e o meu cotidiano são:</w:t>
            </w:r>
          </w:p>
          <w:p w14:paraId="3D666D09" w14:textId="77777777" w:rsidR="0006687D" w:rsidRDefault="0006687D" w:rsidP="0006687D">
            <w:pPr>
              <w:rPr>
                <w:rFonts w:cstheme="minorHAnsi"/>
              </w:rPr>
            </w:pPr>
            <w:r>
              <w:rPr>
                <w:rFonts w:cstheme="minorHAnsi"/>
              </w:rPr>
              <w:t>1. X: pois ...</w:t>
            </w:r>
          </w:p>
          <w:p w14:paraId="1D71CECF" w14:textId="77777777" w:rsidR="0006687D" w:rsidRDefault="0006687D" w:rsidP="0006687D">
            <w:pPr>
              <w:rPr>
                <w:rFonts w:cstheme="minorHAnsi"/>
              </w:rPr>
            </w:pPr>
          </w:p>
          <w:p w14:paraId="32179B30" w14:textId="77777777" w:rsidR="0006687D" w:rsidRDefault="0006687D" w:rsidP="0006687D">
            <w:pPr>
              <w:rPr>
                <w:rFonts w:cstheme="minorHAnsi"/>
              </w:rPr>
            </w:pPr>
          </w:p>
          <w:p w14:paraId="4EA95EEC" w14:textId="77777777" w:rsidR="0006687D" w:rsidRDefault="0006687D" w:rsidP="0006687D">
            <w:pPr>
              <w:rPr>
                <w:rFonts w:cstheme="minorHAnsi"/>
              </w:rPr>
            </w:pPr>
            <w:r>
              <w:rPr>
                <w:rFonts w:cstheme="minorHAnsi"/>
              </w:rPr>
              <w:t>2. Y: pois ...</w:t>
            </w:r>
          </w:p>
          <w:p w14:paraId="16DB2512" w14:textId="77777777" w:rsidR="00656DFD" w:rsidRDefault="00656DFD" w:rsidP="00730255">
            <w:pPr>
              <w:spacing w:line="276" w:lineRule="auto"/>
              <w:rPr>
                <w:rFonts w:cstheme="minorHAnsi"/>
              </w:rPr>
            </w:pPr>
          </w:p>
          <w:p w14:paraId="1177F720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1DDFA5F1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6BA5E542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309FEDB4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6CE91BA2" w14:textId="5659084A" w:rsidR="00C41C3C" w:rsidRPr="00730255" w:rsidRDefault="00C41C3C" w:rsidP="00730255">
            <w:pPr>
              <w:spacing w:line="276" w:lineRule="auto"/>
              <w:rPr>
                <w:rFonts w:cstheme="minorHAnsi"/>
              </w:rPr>
            </w:pPr>
          </w:p>
        </w:tc>
      </w:tr>
      <w:tr w:rsidR="00730255" w:rsidRPr="00730255" w14:paraId="520D497E" w14:textId="77777777" w:rsidTr="00C41C3C">
        <w:tc>
          <w:tcPr>
            <w:tcW w:w="2405" w:type="dxa"/>
            <w:shd w:val="clear" w:color="auto" w:fill="DEEAF6" w:themeFill="accent5" w:themeFillTint="33"/>
          </w:tcPr>
          <w:p w14:paraId="1EDAA3D3" w14:textId="2DC7DB53" w:rsidR="00730255" w:rsidRPr="00730255" w:rsidRDefault="00C41C3C" w:rsidP="00730255">
            <w:pPr>
              <w:spacing w:line="276" w:lineRule="auto"/>
              <w:rPr>
                <w:rStyle w:val="normaltextrun"/>
                <w:rFonts w:cstheme="minorHAnsi"/>
                <w:lang w:val="pt-PT"/>
              </w:rPr>
            </w:pPr>
            <w:r w:rsidRPr="00C41C3C">
              <w:rPr>
                <w:rStyle w:val="normaltextrun"/>
                <w:rFonts w:cstheme="minorHAnsi"/>
                <w:lang w:val="pt-PT"/>
              </w:rPr>
              <w:t>Apresentar e comentar dois temas filosóficos relacionados ao seu Curso</w:t>
            </w:r>
          </w:p>
        </w:tc>
        <w:tc>
          <w:tcPr>
            <w:tcW w:w="7224" w:type="dxa"/>
          </w:tcPr>
          <w:p w14:paraId="0FCB7FC4" w14:textId="77777777" w:rsidR="0006687D" w:rsidRDefault="0006687D" w:rsidP="0006687D">
            <w:pPr>
              <w:rPr>
                <w:rFonts w:cstheme="minorHAnsi"/>
              </w:rPr>
            </w:pPr>
            <w:r>
              <w:t>Os dois temas de Filosofia que identifico relação com o meu Curso</w:t>
            </w:r>
            <w:r>
              <w:rPr>
                <w:rFonts w:cstheme="minorHAnsi"/>
              </w:rPr>
              <w:t xml:space="preserve"> são:</w:t>
            </w:r>
          </w:p>
          <w:p w14:paraId="0CF14844" w14:textId="77777777" w:rsidR="0006687D" w:rsidRPr="0060742D" w:rsidRDefault="0006687D" w:rsidP="0006687D">
            <w:pPr>
              <w:rPr>
                <w:rFonts w:cstheme="minorHAnsi"/>
              </w:rPr>
            </w:pPr>
            <w:r>
              <w:rPr>
                <w:rFonts w:cstheme="minorHAnsi"/>
              </w:rPr>
              <w:t>1. X: porque ....</w:t>
            </w:r>
          </w:p>
          <w:p w14:paraId="1F6E05D0" w14:textId="77777777" w:rsidR="0006687D" w:rsidRDefault="0006687D" w:rsidP="0006687D">
            <w:pPr>
              <w:rPr>
                <w:rFonts w:cstheme="minorHAnsi"/>
              </w:rPr>
            </w:pPr>
          </w:p>
          <w:p w14:paraId="5AE1BD60" w14:textId="77777777" w:rsidR="0006687D" w:rsidRDefault="0006687D" w:rsidP="0006687D">
            <w:pPr>
              <w:rPr>
                <w:rFonts w:cstheme="minorHAnsi"/>
              </w:rPr>
            </w:pPr>
          </w:p>
          <w:p w14:paraId="212AEA49" w14:textId="77777777" w:rsidR="0006687D" w:rsidRDefault="0006687D" w:rsidP="0006687D">
            <w:pPr>
              <w:rPr>
                <w:rFonts w:cstheme="minorHAnsi"/>
              </w:rPr>
            </w:pPr>
            <w:r>
              <w:rPr>
                <w:rFonts w:cstheme="minorHAnsi"/>
              </w:rPr>
              <w:t>2. Y: porque ...</w:t>
            </w:r>
          </w:p>
          <w:p w14:paraId="72611C83" w14:textId="77777777" w:rsidR="00730255" w:rsidRDefault="00730255" w:rsidP="00730255">
            <w:pPr>
              <w:spacing w:line="276" w:lineRule="auto"/>
              <w:rPr>
                <w:rFonts w:cstheme="minorHAnsi"/>
              </w:rPr>
            </w:pPr>
          </w:p>
          <w:p w14:paraId="2E925322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1B0C13E3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3FDD9DD1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6AE35301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106A6430" w14:textId="77777777" w:rsidR="00C41C3C" w:rsidRDefault="00C41C3C" w:rsidP="00730255">
            <w:pPr>
              <w:spacing w:line="276" w:lineRule="auto"/>
              <w:rPr>
                <w:rFonts w:cstheme="minorHAnsi"/>
              </w:rPr>
            </w:pPr>
          </w:p>
          <w:p w14:paraId="44CB9B30" w14:textId="2DF44E3E" w:rsidR="00C41C3C" w:rsidRPr="00730255" w:rsidRDefault="00C41C3C" w:rsidP="00730255">
            <w:pPr>
              <w:spacing w:line="276" w:lineRule="auto"/>
              <w:rPr>
                <w:rFonts w:cstheme="minorHAnsi"/>
              </w:rPr>
            </w:pPr>
          </w:p>
        </w:tc>
      </w:tr>
      <w:bookmarkEnd w:id="0"/>
    </w:tbl>
    <w:p w14:paraId="07CBC07E" w14:textId="77777777" w:rsidR="005E4DFF" w:rsidRPr="00730255" w:rsidRDefault="005E4DFF" w:rsidP="00730255">
      <w:pPr>
        <w:spacing w:line="276" w:lineRule="auto"/>
        <w:jc w:val="both"/>
        <w:rPr>
          <w:rFonts w:cstheme="minorHAnsi"/>
          <w:b/>
        </w:rPr>
      </w:pPr>
    </w:p>
    <w:sectPr w:rsidR="005E4DFF" w:rsidRPr="00730255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50C52" w14:textId="77777777" w:rsidR="00D331D1" w:rsidRDefault="00D331D1" w:rsidP="00353622">
      <w:pPr>
        <w:spacing w:after="0" w:line="240" w:lineRule="auto"/>
      </w:pPr>
      <w:r>
        <w:separator/>
      </w:r>
    </w:p>
  </w:endnote>
  <w:endnote w:type="continuationSeparator" w:id="0">
    <w:p w14:paraId="37CA1C67" w14:textId="77777777" w:rsidR="00D331D1" w:rsidRDefault="00D331D1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F063" w14:textId="77777777" w:rsidR="00D331D1" w:rsidRDefault="00D331D1" w:rsidP="00353622">
      <w:pPr>
        <w:spacing w:after="0" w:line="240" w:lineRule="auto"/>
      </w:pPr>
      <w:r>
        <w:separator/>
      </w:r>
    </w:p>
  </w:footnote>
  <w:footnote w:type="continuationSeparator" w:id="0">
    <w:p w14:paraId="229D099C" w14:textId="77777777" w:rsidR="00D331D1" w:rsidRDefault="00D331D1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9E3501"/>
    <w:multiLevelType w:val="multilevel"/>
    <w:tmpl w:val="3760D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6CE5"/>
    <w:multiLevelType w:val="multilevel"/>
    <w:tmpl w:val="A286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D152C"/>
    <w:multiLevelType w:val="multilevel"/>
    <w:tmpl w:val="E9EA7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22"/>
    <w:rsid w:val="0000337B"/>
    <w:rsid w:val="00011597"/>
    <w:rsid w:val="000216BB"/>
    <w:rsid w:val="0006687D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2549"/>
    <w:rsid w:val="001D4329"/>
    <w:rsid w:val="001F7599"/>
    <w:rsid w:val="001F79FA"/>
    <w:rsid w:val="002104B6"/>
    <w:rsid w:val="002A6A12"/>
    <w:rsid w:val="002B372D"/>
    <w:rsid w:val="002E0E14"/>
    <w:rsid w:val="002E1CB2"/>
    <w:rsid w:val="00312862"/>
    <w:rsid w:val="0033701C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9502C"/>
    <w:rsid w:val="004A5492"/>
    <w:rsid w:val="004D747A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35F9"/>
    <w:rsid w:val="0061498D"/>
    <w:rsid w:val="00656DFD"/>
    <w:rsid w:val="00657573"/>
    <w:rsid w:val="00687584"/>
    <w:rsid w:val="006E44F5"/>
    <w:rsid w:val="0073025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41C3C"/>
    <w:rsid w:val="00C746E9"/>
    <w:rsid w:val="00C812D9"/>
    <w:rsid w:val="00C935FD"/>
    <w:rsid w:val="00CC426F"/>
    <w:rsid w:val="00D22F2D"/>
    <w:rsid w:val="00D331D1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A4627"/>
    <w:rsid w:val="00EB446A"/>
    <w:rsid w:val="00EB4C1B"/>
    <w:rsid w:val="00EB75F5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2EJWAP6SX7Z5-1258549263-1494907</_dlc_DocId>
    <_dlc_DocIdUrl xmlns="88be1e05-7740-483e-94f4-d09f2e0b91a1">
      <Url>https://brpucrs.sharepoint.com/sites/PROGRAD_Geral/_layouts/15/DocIdRedir.aspx?ID=2EJWAP6SX7Z5-1258549263-1494907</Url>
      <Description>2EJWAP6SX7Z5-1258549263-1494907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Debora Conforto</cp:lastModifiedBy>
  <cp:revision>4</cp:revision>
  <cp:lastPrinted>2020-08-13T16:45:00Z</cp:lastPrinted>
  <dcterms:created xsi:type="dcterms:W3CDTF">2023-08-19T04:32:00Z</dcterms:created>
  <dcterms:modified xsi:type="dcterms:W3CDTF">2023-08-19T04:34:00Z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7a46bff1-0c39-437b-a775-b5ee50c562b4</vt:lpwstr>
  </property>
</Properties>
</file>