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PITCH: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1 -story telling;</w:t>
      </w:r>
    </w:p>
    <w:p w:rsidR="00000000" w:rsidDel="00000000" w:rsidP="00000000" w:rsidRDefault="00000000" w:rsidRPr="00000000" w14:paraId="00000004">
      <w:pPr>
        <w:rPr/>
      </w:pPr>
      <w:r w:rsidDel="00000000" w:rsidR="00000000" w:rsidRPr="00000000">
        <w:rPr>
          <w:rtl w:val="0"/>
        </w:rPr>
        <w:tab/>
        <w:t xml:space="preserve">* xuxa;</w:t>
      </w:r>
    </w:p>
    <w:p w:rsidR="00000000" w:rsidDel="00000000" w:rsidP="00000000" w:rsidRDefault="00000000" w:rsidRPr="00000000" w14:paraId="00000005">
      <w:pPr>
        <w:rPr/>
      </w:pPr>
      <w:r w:rsidDel="00000000" w:rsidR="00000000" w:rsidRPr="00000000">
        <w:rPr>
          <w:rtl w:val="0"/>
        </w:rPr>
        <w:t xml:space="preserve">Aos 16 anos, em plena pandemia, desenvolvi meu problema auditivo e isso complicou muito minha rotina, coisas que eram comuns começaram a ficar mais dificeis como se comunicar onde tem barulho e conversas em grupos grandes também se tornaram dificeis de acompanhar sem um nivel de esforço. Com isso recorri aos aparelhos auditivos, mas larguei eles de mao em pouco tempo por serem caros, desconfortáveis e muito trabalhosos para cuidar. Com isso, sofro até hoje um pouco devido a essa perda auditiva então se surgisse no mercado um aparelho confortável, barato e prático com certeza eu iria adquirir.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2 -problema-solução;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Outros deficientes auditivos também relatam problemas com os seus aparelhos, e aqui trazemos o relato de 3 pessoas entrevistadas sobre as suas experiências com aparelhos: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PAULO</w:t>
      </w:r>
    </w:p>
    <w:p w:rsidR="00000000" w:rsidDel="00000000" w:rsidP="00000000" w:rsidRDefault="00000000" w:rsidRPr="00000000" w14:paraId="0000000C">
      <w:pPr>
        <w:ind w:left="720" w:firstLine="0"/>
        <w:rPr/>
      </w:pPr>
      <w:r w:rsidDel="00000000" w:rsidR="00000000" w:rsidRPr="00000000">
        <w:rPr>
          <w:rtl w:val="0"/>
        </w:rPr>
        <w:t xml:space="preserve">“tem que botar no desumidificador, tem gastos com pilhas, tem que trocar molde, manter limpo, etc.”</w:t>
      </w:r>
    </w:p>
    <w:p w:rsidR="00000000" w:rsidDel="00000000" w:rsidP="00000000" w:rsidRDefault="00000000" w:rsidRPr="00000000" w14:paraId="0000000D">
      <w:pPr>
        <w:ind w:left="0" w:firstLine="0"/>
        <w:rPr/>
      </w:pPr>
      <w:r w:rsidDel="00000000" w:rsidR="00000000" w:rsidRPr="00000000">
        <w:rPr>
          <w:rtl w:val="0"/>
        </w:rPr>
        <w:t xml:space="preserve">TATIANA</w:t>
      </w:r>
    </w:p>
    <w:p w:rsidR="00000000" w:rsidDel="00000000" w:rsidP="00000000" w:rsidRDefault="00000000" w:rsidRPr="00000000" w14:paraId="0000000E">
      <w:pPr>
        <w:ind w:left="720" w:firstLine="0"/>
        <w:rPr/>
      </w:pPr>
      <w:r w:rsidDel="00000000" w:rsidR="00000000" w:rsidRPr="00000000">
        <w:rPr>
          <w:rtl w:val="0"/>
        </w:rPr>
        <w:t xml:space="preserve">“Tem horas que cansam as orelhas! Parecem que estão pesando 10 kg (os coitados não pesam quase nada) principalmente depois de um dia inteiro cansativo usando…”</w:t>
      </w:r>
    </w:p>
    <w:p w:rsidR="00000000" w:rsidDel="00000000" w:rsidP="00000000" w:rsidRDefault="00000000" w:rsidRPr="00000000" w14:paraId="0000000F">
      <w:pPr>
        <w:ind w:left="0" w:firstLine="0"/>
        <w:rPr/>
      </w:pPr>
      <w:r w:rsidDel="00000000" w:rsidR="00000000" w:rsidRPr="00000000">
        <w:rPr>
          <w:rtl w:val="0"/>
        </w:rPr>
        <w:t xml:space="preserve">SAMANTA</w:t>
      </w:r>
    </w:p>
    <w:p w:rsidR="00000000" w:rsidDel="00000000" w:rsidP="00000000" w:rsidRDefault="00000000" w:rsidRPr="00000000" w14:paraId="00000010">
      <w:pPr>
        <w:ind w:left="720" w:firstLine="0"/>
        <w:rPr/>
      </w:pPr>
      <w:r w:rsidDel="00000000" w:rsidR="00000000" w:rsidRPr="00000000">
        <w:rPr>
          <w:rtl w:val="0"/>
        </w:rPr>
        <w:t xml:space="preserve">“Que se você usa óculos e aparelho ao mesmo tempo sua orelha é projetada para frente ficando parecida com a do dumbo. Ela fica sobrecarregada,é muita informação para uma orelha. Às vezes até cansa a pobre da orelha”</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Assim sendo, é fundamental que exista um aparelho que não apresente tantos obstáculos ao cotidiano dos usuários.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Com a promessa de facilitar a vida de deficiente auditivos, a Yourgen surge para solucionar os problemas dos aparelhos atuais, que são:</w:t>
      </w:r>
    </w:p>
    <w:p w:rsidR="00000000" w:rsidDel="00000000" w:rsidP="00000000" w:rsidRDefault="00000000" w:rsidRPr="00000000" w14:paraId="00000016">
      <w:pPr>
        <w:rPr/>
      </w:pPr>
      <w:r w:rsidDel="00000000" w:rsidR="00000000" w:rsidRPr="00000000">
        <w:rPr>
          <w:rtl w:val="0"/>
        </w:rPr>
        <w:tab/>
        <w:t xml:space="preserve">* falta de conforto (os aparelhos atuais são pesados e cansam as orelhas);</w:t>
      </w:r>
    </w:p>
    <w:p w:rsidR="00000000" w:rsidDel="00000000" w:rsidP="00000000" w:rsidRDefault="00000000" w:rsidRPr="00000000" w14:paraId="00000017">
      <w:pPr>
        <w:rPr/>
      </w:pPr>
      <w:r w:rsidDel="00000000" w:rsidR="00000000" w:rsidRPr="00000000">
        <w:rPr>
          <w:rtl w:val="0"/>
        </w:rPr>
        <w:tab/>
        <w:t xml:space="preserve">* preços inacessíves ;</w:t>
      </w:r>
    </w:p>
    <w:p w:rsidR="00000000" w:rsidDel="00000000" w:rsidP="00000000" w:rsidRDefault="00000000" w:rsidRPr="00000000" w14:paraId="00000018">
      <w:pPr>
        <w:rPr/>
      </w:pPr>
      <w:r w:rsidDel="00000000" w:rsidR="00000000" w:rsidRPr="00000000">
        <w:rPr>
          <w:rtl w:val="0"/>
        </w:rPr>
        <w:tab/>
        <w:t xml:space="preserve">* não-recarregáveis (a maioria dos aparelhos atuais ainda é carregada por pilhas);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Os aparelhos Yourgen são:</w:t>
      </w:r>
    </w:p>
    <w:p w:rsidR="00000000" w:rsidDel="00000000" w:rsidP="00000000" w:rsidRDefault="00000000" w:rsidRPr="00000000" w14:paraId="0000001B">
      <w:pPr>
        <w:rPr/>
      </w:pPr>
      <w:r w:rsidDel="00000000" w:rsidR="00000000" w:rsidRPr="00000000">
        <w:rPr>
          <w:rtl w:val="0"/>
        </w:rPr>
        <w:tab/>
        <w:t xml:space="preserve">* + confortáveis (não pesam tanto as orelhas do usuário);</w:t>
      </w:r>
    </w:p>
    <w:p w:rsidR="00000000" w:rsidDel="00000000" w:rsidP="00000000" w:rsidRDefault="00000000" w:rsidRPr="00000000" w14:paraId="0000001C">
      <w:pPr>
        <w:rPr/>
      </w:pPr>
      <w:r w:rsidDel="00000000" w:rsidR="00000000" w:rsidRPr="00000000">
        <w:rPr>
          <w:rtl w:val="0"/>
        </w:rPr>
        <w:tab/>
        <w:t xml:space="preserve">* + acessíveis (preços na faixa dos earphones,</w:t>
      </w:r>
      <w:r w:rsidDel="00000000" w:rsidR="00000000" w:rsidRPr="00000000">
        <w:rPr>
          <w:color w:val="ff0000"/>
          <w:rtl w:val="0"/>
        </w:rPr>
        <w:t xml:space="preserve"> não ultrapassando 3 mil reais</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ab/>
        <w:t xml:space="preserve">* recarregáveis;</w:t>
      </w:r>
    </w:p>
    <w:p w:rsidR="00000000" w:rsidDel="00000000" w:rsidP="00000000" w:rsidRDefault="00000000" w:rsidRPr="00000000" w14:paraId="0000001E">
      <w:pPr>
        <w:rPr/>
      </w:pPr>
      <w:r w:rsidDel="00000000" w:rsidR="00000000" w:rsidRPr="00000000">
        <w:rPr>
          <w:rtl w:val="0"/>
        </w:rPr>
        <w:tab/>
        <w:t xml:space="preserve">* práticos;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EXEMPLO DO MODELO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3 -como funciona a ideia?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Falando um pouco mais sobre os aparelhos Yourgen, a nossa tecnologia é formada por uma composição de tecnologias já existentes e que, se combinadas, podem formar um aparelho funcional e prático.</w:t>
      </w:r>
    </w:p>
    <w:p w:rsidR="00000000" w:rsidDel="00000000" w:rsidP="00000000" w:rsidRDefault="00000000" w:rsidRPr="00000000" w14:paraId="00000026">
      <w:pPr>
        <w:rPr/>
      </w:pPr>
      <w:r w:rsidDel="00000000" w:rsidR="00000000" w:rsidRPr="00000000">
        <w:rPr>
          <w:rtl w:val="0"/>
        </w:rPr>
        <w:t xml:space="preserve">Agora vamos detalhar as funções e características do nosso aparelho:</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Se assemelha à earphones, diferentemente dos aparelhos atuais;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É recarregado em cases, como os fones bluetooth;</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Seu modelo é mais discreto, seguindo a estética dos earphones;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Não junta tanta umidade quanto os aparelhos convencionais;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Acumula menos cera;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color w:val="ff0000"/>
        </w:rPr>
      </w:pPr>
      <w:r w:rsidDel="00000000" w:rsidR="00000000" w:rsidRPr="00000000">
        <w:rPr>
          <w:color w:val="ff0000"/>
          <w:rtl w:val="0"/>
        </w:rPr>
        <w:t xml:space="preserve">modelo de negócios, aspectos relevantes sobre</w:t>
      </w:r>
    </w:p>
    <w:p w:rsidR="00000000" w:rsidDel="00000000" w:rsidP="00000000" w:rsidRDefault="00000000" w:rsidRPr="00000000" w14:paraId="0000002E">
      <w:pPr>
        <w:rPr>
          <w:color w:val="ff0000"/>
        </w:rPr>
      </w:pPr>
      <w:r w:rsidDel="00000000" w:rsidR="00000000" w:rsidRPr="00000000">
        <w:rPr>
          <w:color w:val="ff0000"/>
          <w:rtl w:val="0"/>
        </w:rPr>
        <w:t xml:space="preserve">como o negócio vai se sustentar.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4 -quais são os públicos?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 nosso público é composto pela população surda. No Brasil, de acordo com o IBGE, 5% da população é surda (em torno de 10 milhões de pessoas). Além disso, segundo dados da OMS, mais de 1 bilhão de jovens no mundo correm risco de desenvolver problemas auditivos devido ao uso excessivo de fones de ouvido. Este risco atinge 50% da população entre 12 e 35 anos de idade.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5 -diferenciais competitivos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recarregável;</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acessíveis;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6 -time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Apresente as pessoas envolvidas ou que tipos de competências você precisa ter para concretizar sua iniciativa (caso ainda não tenha um time ou ele esteja incompleto).</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