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A3FA65" w14:textId="77777777" w:rsidR="00512AF1" w:rsidRDefault="005644D4">
      <w:pPr>
        <w:jc w:val="center"/>
        <w:rPr>
          <w:b/>
          <w:sz w:val="36"/>
          <w:szCs w:val="36"/>
        </w:rPr>
      </w:pPr>
      <w:r>
        <w:rPr>
          <w:b/>
          <w:sz w:val="36"/>
          <w:szCs w:val="36"/>
        </w:rPr>
        <w:t>CS412 Machine Learning - Homework 4 Linear Regression and Evaluation Metrics</w:t>
      </w:r>
    </w:p>
    <w:p w14:paraId="06408287" w14:textId="77777777" w:rsidR="003C5A89" w:rsidRDefault="003C5A89" w:rsidP="003C5A89">
      <w:pPr>
        <w:rPr>
          <w:b/>
          <w:color w:val="F79646" w:themeColor="accent6"/>
          <w:sz w:val="28"/>
          <w:szCs w:val="28"/>
        </w:rPr>
      </w:pPr>
    </w:p>
    <w:p w14:paraId="0FC9D2BB" w14:textId="5CFA37EE" w:rsidR="00512AF1" w:rsidRPr="003C5A89" w:rsidRDefault="003C5A89" w:rsidP="003C5A89">
      <w:pPr>
        <w:rPr>
          <w:b/>
          <w:color w:val="F79646" w:themeColor="accent6"/>
          <w:sz w:val="28"/>
          <w:szCs w:val="28"/>
        </w:rPr>
      </w:pPr>
      <w:r w:rsidRPr="003C5A89">
        <w:rPr>
          <w:b/>
          <w:color w:val="F79646" w:themeColor="accent6"/>
          <w:sz w:val="28"/>
          <w:szCs w:val="28"/>
        </w:rPr>
        <w:t>Engincan Varan 25050</w:t>
      </w:r>
    </w:p>
    <w:p w14:paraId="0A82F4E9" w14:textId="77777777" w:rsidR="003C5A89" w:rsidRDefault="003C5A89">
      <w:pPr>
        <w:jc w:val="both"/>
        <w:rPr>
          <w:b/>
          <w:sz w:val="24"/>
          <w:szCs w:val="24"/>
        </w:rPr>
      </w:pPr>
    </w:p>
    <w:p w14:paraId="4CA601D6" w14:textId="72964932" w:rsidR="00512AF1" w:rsidRDefault="005644D4">
      <w:pPr>
        <w:jc w:val="both"/>
        <w:rPr>
          <w:sz w:val="24"/>
          <w:szCs w:val="24"/>
        </w:rPr>
      </w:pPr>
      <w:r>
        <w:rPr>
          <w:b/>
          <w:sz w:val="24"/>
          <w:szCs w:val="24"/>
        </w:rPr>
        <w:t>Deadline:</w:t>
      </w:r>
      <w:r>
        <w:rPr>
          <w:sz w:val="24"/>
          <w:szCs w:val="24"/>
        </w:rPr>
        <w:t xml:space="preserve"> 30 April 2020, 23:55</w:t>
      </w:r>
    </w:p>
    <w:p w14:paraId="17A14789" w14:textId="77777777" w:rsidR="00512AF1" w:rsidRDefault="005644D4">
      <w:pPr>
        <w:jc w:val="both"/>
        <w:rPr>
          <w:sz w:val="24"/>
          <w:szCs w:val="24"/>
        </w:rPr>
      </w:pPr>
      <w:r>
        <w:rPr>
          <w:b/>
          <w:sz w:val="24"/>
          <w:szCs w:val="24"/>
        </w:rPr>
        <w:t>Late submission:</w:t>
      </w:r>
      <w:r>
        <w:rPr>
          <w:sz w:val="24"/>
          <w:szCs w:val="24"/>
        </w:rPr>
        <w:t xml:space="preserve"> till 2 May 2020, 23:55</w:t>
      </w:r>
    </w:p>
    <w:p w14:paraId="21420F9D" w14:textId="77777777" w:rsidR="00512AF1" w:rsidRDefault="005644D4">
      <w:pPr>
        <w:jc w:val="both"/>
        <w:rPr>
          <w:sz w:val="24"/>
          <w:szCs w:val="24"/>
        </w:rPr>
      </w:pPr>
      <w:r>
        <w:rPr>
          <w:sz w:val="24"/>
          <w:szCs w:val="24"/>
        </w:rPr>
        <w:t xml:space="preserve">(-10pts penalty for </w:t>
      </w:r>
      <w:r>
        <w:rPr>
          <w:b/>
          <w:sz w:val="24"/>
          <w:szCs w:val="24"/>
        </w:rPr>
        <w:t>each</w:t>
      </w:r>
      <w:r>
        <w:rPr>
          <w:sz w:val="24"/>
          <w:szCs w:val="24"/>
        </w:rPr>
        <w:t xml:space="preserve"> late submission day)</w:t>
      </w:r>
    </w:p>
    <w:p w14:paraId="7E5DC064" w14:textId="77777777" w:rsidR="00512AF1" w:rsidRDefault="00512AF1">
      <w:pPr>
        <w:jc w:val="both"/>
        <w:rPr>
          <w:sz w:val="24"/>
          <w:szCs w:val="24"/>
        </w:rPr>
      </w:pPr>
    </w:p>
    <w:p w14:paraId="6DAAABAB" w14:textId="77777777" w:rsidR="00512AF1" w:rsidRDefault="005644D4">
      <w:pPr>
        <w:jc w:val="both"/>
        <w:rPr>
          <w:b/>
          <w:sz w:val="24"/>
          <w:szCs w:val="24"/>
        </w:rPr>
      </w:pPr>
      <w:r>
        <w:rPr>
          <w:b/>
          <w:sz w:val="24"/>
          <w:szCs w:val="24"/>
        </w:rPr>
        <w:t>Submission</w:t>
      </w:r>
    </w:p>
    <w:p w14:paraId="4788BC53" w14:textId="77777777" w:rsidR="00512AF1" w:rsidRDefault="005644D4">
      <w:pPr>
        <w:jc w:val="both"/>
        <w:rPr>
          <w:sz w:val="24"/>
          <w:szCs w:val="24"/>
        </w:rPr>
      </w:pPr>
      <w:r>
        <w:rPr>
          <w:sz w:val="24"/>
          <w:szCs w:val="24"/>
        </w:rPr>
        <w:t>For your notebook results, make sure to run all of the cells and the output results are there.</w:t>
      </w:r>
    </w:p>
    <w:p w14:paraId="63ADAA12" w14:textId="77777777" w:rsidR="00512AF1" w:rsidRDefault="005644D4">
      <w:pPr>
        <w:jc w:val="both"/>
        <w:rPr>
          <w:sz w:val="24"/>
          <w:szCs w:val="24"/>
        </w:rPr>
      </w:pPr>
      <w:r>
        <w:rPr>
          <w:sz w:val="24"/>
          <w:szCs w:val="24"/>
        </w:rPr>
        <w:t>Please submit your homework as follows:</w:t>
      </w:r>
    </w:p>
    <w:p w14:paraId="1862604A" w14:textId="5B110D26" w:rsidR="00512AF1" w:rsidRDefault="005644D4">
      <w:pPr>
        <w:numPr>
          <w:ilvl w:val="0"/>
          <w:numId w:val="1"/>
        </w:numPr>
        <w:jc w:val="both"/>
        <w:rPr>
          <w:sz w:val="24"/>
          <w:szCs w:val="24"/>
        </w:rPr>
      </w:pPr>
      <w:r>
        <w:rPr>
          <w:sz w:val="24"/>
          <w:szCs w:val="24"/>
        </w:rPr>
        <w:t xml:space="preserve">Download the .ipynb and the .py file and upload both of them to </w:t>
      </w:r>
      <w:r w:rsidR="003C5A89">
        <w:rPr>
          <w:sz w:val="24"/>
          <w:szCs w:val="24"/>
        </w:rPr>
        <w:t>S</w:t>
      </w:r>
      <w:r>
        <w:rPr>
          <w:sz w:val="24"/>
          <w:szCs w:val="24"/>
        </w:rPr>
        <w:t>u</w:t>
      </w:r>
      <w:r w:rsidR="003C5A89">
        <w:rPr>
          <w:sz w:val="24"/>
          <w:szCs w:val="24"/>
        </w:rPr>
        <w:t>C</w:t>
      </w:r>
      <w:r>
        <w:rPr>
          <w:sz w:val="24"/>
          <w:szCs w:val="24"/>
        </w:rPr>
        <w:t>ourse.</w:t>
      </w:r>
    </w:p>
    <w:p w14:paraId="1114B201" w14:textId="7AFC058F" w:rsidR="00512AF1" w:rsidRDefault="003C5A89">
      <w:pPr>
        <w:numPr>
          <w:ilvl w:val="0"/>
          <w:numId w:val="1"/>
        </w:numPr>
        <w:jc w:val="both"/>
        <w:rPr>
          <w:sz w:val="24"/>
          <w:szCs w:val="24"/>
        </w:rPr>
      </w:pPr>
      <w:r>
        <w:rPr>
          <w:sz w:val="24"/>
          <w:szCs w:val="24"/>
        </w:rPr>
        <w:t>Also submit</w:t>
      </w:r>
      <w:r w:rsidR="005644D4">
        <w:rPr>
          <w:sz w:val="24"/>
          <w:szCs w:val="24"/>
        </w:rPr>
        <w:t xml:space="preserve"> a single pdf document by solving questions on the sheet.</w:t>
      </w:r>
    </w:p>
    <w:p w14:paraId="61FD8FE7" w14:textId="77777777" w:rsidR="00512AF1" w:rsidRDefault="005644D4">
      <w:pPr>
        <w:numPr>
          <w:ilvl w:val="0"/>
          <w:numId w:val="1"/>
        </w:numPr>
        <w:jc w:val="both"/>
        <w:rPr>
          <w:sz w:val="24"/>
          <w:szCs w:val="24"/>
        </w:rPr>
      </w:pPr>
      <w:r>
        <w:rPr>
          <w:sz w:val="24"/>
          <w:szCs w:val="24"/>
        </w:rPr>
        <w:t>Link to your Colab notebook (obtained via the share link in Colab) in the sheet:</w:t>
      </w:r>
    </w:p>
    <w:p w14:paraId="57866BF4" w14:textId="77777777" w:rsidR="00512AF1" w:rsidRDefault="00512AF1">
      <w:pPr>
        <w:jc w:val="both"/>
        <w:rPr>
          <w:sz w:val="24"/>
          <w:szCs w:val="24"/>
        </w:rPr>
      </w:pPr>
    </w:p>
    <w:p w14:paraId="5AE86414" w14:textId="77777777" w:rsidR="00512AF1" w:rsidRDefault="005644D4">
      <w:pPr>
        <w:jc w:val="both"/>
        <w:rPr>
          <w:sz w:val="24"/>
          <w:szCs w:val="24"/>
        </w:rPr>
      </w:pPr>
      <w:r>
        <w:rPr>
          <w:b/>
          <w:sz w:val="24"/>
          <w:szCs w:val="24"/>
        </w:rPr>
        <w:t>Objective</w:t>
      </w:r>
      <w:r>
        <w:rPr>
          <w:sz w:val="24"/>
          <w:szCs w:val="24"/>
        </w:rPr>
        <w:t xml:space="preserve"> </w:t>
      </w:r>
    </w:p>
    <w:p w14:paraId="20543772" w14:textId="77777777" w:rsidR="00512AF1" w:rsidRDefault="005644D4">
      <w:pPr>
        <w:jc w:val="both"/>
        <w:rPr>
          <w:sz w:val="24"/>
          <w:szCs w:val="24"/>
        </w:rPr>
      </w:pPr>
      <w:r>
        <w:rPr>
          <w:sz w:val="24"/>
          <w:szCs w:val="24"/>
        </w:rPr>
        <w:t>The topic of this homework assignment is supervised learning. The first half is concerned with linear regression, and the second half, performance measure on classification tasks.</w:t>
      </w:r>
    </w:p>
    <w:p w14:paraId="59DFE4A2" w14:textId="77777777" w:rsidR="00512AF1" w:rsidRDefault="00512AF1">
      <w:pPr>
        <w:rPr>
          <w:sz w:val="24"/>
          <w:szCs w:val="24"/>
        </w:rPr>
      </w:pPr>
    </w:p>
    <w:p w14:paraId="7D52FAFB" w14:textId="77777777" w:rsidR="00512AF1" w:rsidRDefault="005644D4">
      <w:pPr>
        <w:rPr>
          <w:b/>
          <w:sz w:val="24"/>
          <w:szCs w:val="24"/>
        </w:rPr>
      </w:pPr>
      <w:r>
        <w:rPr>
          <w:b/>
          <w:sz w:val="24"/>
          <w:szCs w:val="24"/>
        </w:rPr>
        <w:t>Startup Code</w:t>
      </w:r>
    </w:p>
    <w:p w14:paraId="7373711B" w14:textId="77777777" w:rsidR="00512AF1" w:rsidRDefault="000E6C08">
      <w:pPr>
        <w:rPr>
          <w:sz w:val="24"/>
          <w:szCs w:val="24"/>
        </w:rPr>
      </w:pPr>
      <w:hyperlink r:id="rId5">
        <w:r w:rsidR="005644D4">
          <w:rPr>
            <w:color w:val="1155CC"/>
            <w:sz w:val="24"/>
            <w:szCs w:val="24"/>
            <w:u w:val="single"/>
          </w:rPr>
          <w:t>https://colab.research.google.com/drive/1W80EpGJYudkQ7Sz2pbAHffvt9bo_ITHH</w:t>
        </w:r>
      </w:hyperlink>
    </w:p>
    <w:p w14:paraId="2EC717D0" w14:textId="77777777" w:rsidR="00512AF1" w:rsidRDefault="005644D4">
      <w:pPr>
        <w:rPr>
          <w:sz w:val="24"/>
          <w:szCs w:val="24"/>
        </w:rPr>
      </w:pPr>
      <w:r>
        <w:rPr>
          <w:sz w:val="24"/>
          <w:szCs w:val="24"/>
        </w:rPr>
        <w:t>To start working for your homework, take a copy of this folder to your own google drive.</w:t>
      </w:r>
    </w:p>
    <w:p w14:paraId="26E95BE8" w14:textId="77777777" w:rsidR="00512AF1" w:rsidRDefault="00512AF1">
      <w:pPr>
        <w:jc w:val="both"/>
        <w:rPr>
          <w:sz w:val="24"/>
          <w:szCs w:val="24"/>
        </w:rPr>
      </w:pPr>
    </w:p>
    <w:p w14:paraId="6177A8D9" w14:textId="77777777" w:rsidR="00512AF1" w:rsidRDefault="005644D4">
      <w:pPr>
        <w:spacing w:before="240" w:after="240"/>
        <w:jc w:val="both"/>
        <w:rPr>
          <w:sz w:val="24"/>
          <w:szCs w:val="24"/>
        </w:rPr>
      </w:pPr>
      <w:r>
        <w:rPr>
          <w:b/>
          <w:sz w:val="24"/>
          <w:szCs w:val="24"/>
        </w:rPr>
        <w:t xml:space="preserve">Software: </w:t>
      </w:r>
      <w:r>
        <w:rPr>
          <w:sz w:val="24"/>
          <w:szCs w:val="24"/>
        </w:rPr>
        <w:t>You may find the necessary function references here:</w:t>
      </w:r>
    </w:p>
    <w:p w14:paraId="4695774E" w14:textId="77777777" w:rsidR="00512AF1" w:rsidRDefault="000E6C08">
      <w:pPr>
        <w:spacing w:before="240" w:after="240"/>
        <w:jc w:val="both"/>
        <w:rPr>
          <w:sz w:val="24"/>
          <w:szCs w:val="24"/>
        </w:rPr>
      </w:pPr>
      <w:hyperlink r:id="rId6">
        <w:r w:rsidR="005644D4">
          <w:rPr>
            <w:color w:val="1155CC"/>
            <w:sz w:val="24"/>
            <w:szCs w:val="24"/>
            <w:u w:val="single"/>
          </w:rPr>
          <w:t>https://scikit-learn.org/stable/modules/generated/sklearn.linear_model.LinearRegression.html</w:t>
        </w:r>
      </w:hyperlink>
    </w:p>
    <w:p w14:paraId="6F0EC971" w14:textId="77777777" w:rsidR="00512AF1" w:rsidRDefault="000E6C08">
      <w:pPr>
        <w:shd w:val="clear" w:color="auto" w:fill="FFFFFF"/>
        <w:spacing w:before="120" w:after="100"/>
        <w:jc w:val="both"/>
        <w:rPr>
          <w:color w:val="1155CC"/>
          <w:sz w:val="24"/>
          <w:szCs w:val="24"/>
          <w:u w:val="single"/>
        </w:rPr>
      </w:pPr>
      <w:hyperlink r:id="rId7">
        <w:r w:rsidR="005644D4">
          <w:rPr>
            <w:color w:val="1155CC"/>
            <w:sz w:val="24"/>
            <w:szCs w:val="24"/>
            <w:u w:val="single"/>
          </w:rPr>
          <w:t>https://scikit-learn.org/stable/modules/generated/sklearn.model_selection.KFold.html</w:t>
        </w:r>
      </w:hyperlink>
    </w:p>
    <w:p w14:paraId="2552F9A6" w14:textId="77777777" w:rsidR="00512AF1" w:rsidRDefault="000E6C08">
      <w:pPr>
        <w:shd w:val="clear" w:color="auto" w:fill="FFFFFF"/>
        <w:spacing w:before="120" w:after="100"/>
        <w:jc w:val="both"/>
        <w:rPr>
          <w:color w:val="1155CC"/>
          <w:sz w:val="24"/>
          <w:szCs w:val="24"/>
          <w:u w:val="single"/>
        </w:rPr>
      </w:pPr>
      <w:hyperlink r:id="rId8">
        <w:r w:rsidR="005644D4">
          <w:rPr>
            <w:color w:val="1155CC"/>
            <w:sz w:val="24"/>
            <w:szCs w:val="24"/>
            <w:u w:val="single"/>
          </w:rPr>
          <w:t>https://scikit-learn.org/stable/modules/generated/sklearn.linear_model.RidgeCV.html</w:t>
        </w:r>
      </w:hyperlink>
    </w:p>
    <w:p w14:paraId="15C2F0A3" w14:textId="77777777" w:rsidR="003C5A89" w:rsidRDefault="003C5A89">
      <w:pPr>
        <w:rPr>
          <w:sz w:val="24"/>
          <w:szCs w:val="24"/>
        </w:rPr>
      </w:pPr>
      <w:r>
        <w:rPr>
          <w:sz w:val="24"/>
          <w:szCs w:val="24"/>
        </w:rPr>
        <w:br w:type="page"/>
      </w:r>
    </w:p>
    <w:p w14:paraId="55FBA106" w14:textId="37D587AE" w:rsidR="00512AF1" w:rsidRDefault="005644D4">
      <w:pPr>
        <w:jc w:val="both"/>
        <w:rPr>
          <w:b/>
          <w:sz w:val="24"/>
          <w:szCs w:val="24"/>
        </w:rPr>
      </w:pPr>
      <w:r>
        <w:rPr>
          <w:b/>
          <w:sz w:val="24"/>
          <w:szCs w:val="24"/>
        </w:rPr>
        <w:lastRenderedPageBreak/>
        <w:t>Question 1: 75 pts - Predict the price of houses.</w:t>
      </w:r>
    </w:p>
    <w:p w14:paraId="315D5718" w14:textId="77777777" w:rsidR="00512AF1" w:rsidRDefault="00512AF1">
      <w:pPr>
        <w:jc w:val="both"/>
        <w:rPr>
          <w:b/>
          <w:sz w:val="24"/>
          <w:szCs w:val="24"/>
        </w:rPr>
      </w:pPr>
    </w:p>
    <w:p w14:paraId="64E30D7B" w14:textId="77777777" w:rsidR="00512AF1" w:rsidRDefault="005644D4">
      <w:pPr>
        <w:jc w:val="both"/>
        <w:rPr>
          <w:b/>
          <w:sz w:val="24"/>
          <w:szCs w:val="24"/>
        </w:rPr>
      </w:pPr>
      <w:r>
        <w:rPr>
          <w:b/>
          <w:sz w:val="24"/>
          <w:szCs w:val="24"/>
        </w:rPr>
        <w:t>Dataset Description</w:t>
      </w:r>
    </w:p>
    <w:p w14:paraId="758918BF" w14:textId="77777777" w:rsidR="00512AF1" w:rsidRDefault="00512AF1">
      <w:pPr>
        <w:jc w:val="both"/>
        <w:rPr>
          <w:b/>
          <w:sz w:val="24"/>
          <w:szCs w:val="24"/>
        </w:rPr>
      </w:pPr>
    </w:p>
    <w:p w14:paraId="27875B43" w14:textId="77777777" w:rsidR="00512AF1" w:rsidRDefault="000E6C08">
      <w:pPr>
        <w:shd w:val="clear" w:color="auto" w:fill="FFFFFE"/>
        <w:spacing w:line="325" w:lineRule="auto"/>
        <w:jc w:val="both"/>
        <w:rPr>
          <w:rFonts w:ascii="Courier New" w:eastAsia="Courier New" w:hAnsi="Courier New" w:cs="Courier New"/>
          <w:sz w:val="21"/>
          <w:szCs w:val="21"/>
        </w:rPr>
      </w:pPr>
      <w:hyperlink r:id="rId9">
        <w:r w:rsidR="005644D4">
          <w:rPr>
            <w:rFonts w:ascii="Courier New" w:eastAsia="Courier New" w:hAnsi="Courier New" w:cs="Courier New"/>
            <w:color w:val="1155CC"/>
            <w:sz w:val="21"/>
            <w:szCs w:val="21"/>
            <w:u w:val="single"/>
          </w:rPr>
          <w:t>https://raw.githubusercontent.com/OpenClassrooms-Student-Center/Evaluate-Improve-Models/master/house_prices.csv</w:t>
        </w:r>
      </w:hyperlink>
    </w:p>
    <w:p w14:paraId="0EC4E732" w14:textId="77777777" w:rsidR="00512AF1" w:rsidRDefault="00512AF1">
      <w:pPr>
        <w:jc w:val="both"/>
        <w:rPr>
          <w:sz w:val="24"/>
          <w:szCs w:val="24"/>
        </w:rPr>
      </w:pPr>
    </w:p>
    <w:p w14:paraId="3F50437C" w14:textId="316E3C75" w:rsidR="00512AF1" w:rsidRDefault="005644D4">
      <w:pPr>
        <w:jc w:val="both"/>
        <w:rPr>
          <w:sz w:val="24"/>
          <w:szCs w:val="24"/>
        </w:rPr>
      </w:pPr>
      <w:r>
        <w:rPr>
          <w:sz w:val="24"/>
          <w:szCs w:val="24"/>
        </w:rPr>
        <w:t>In this dataset, there are 2930 observations with 305 explanatory variables describing (almost) every aspect of residential homes.</w:t>
      </w:r>
    </w:p>
    <w:p w14:paraId="0539CB0F" w14:textId="77777777" w:rsidR="00512AF1" w:rsidRDefault="00512AF1">
      <w:pPr>
        <w:jc w:val="both"/>
        <w:rPr>
          <w:b/>
          <w:sz w:val="24"/>
          <w:szCs w:val="24"/>
        </w:rPr>
      </w:pPr>
    </w:p>
    <w:p w14:paraId="152FBE37" w14:textId="77777777" w:rsidR="00512AF1" w:rsidRPr="00EC3502" w:rsidRDefault="005644D4">
      <w:pPr>
        <w:numPr>
          <w:ilvl w:val="0"/>
          <w:numId w:val="2"/>
        </w:numPr>
        <w:jc w:val="both"/>
        <w:rPr>
          <w:b/>
          <w:sz w:val="24"/>
          <w:szCs w:val="24"/>
        </w:rPr>
      </w:pPr>
      <w:r w:rsidRPr="00EC3502">
        <w:rPr>
          <w:b/>
          <w:sz w:val="24"/>
          <w:szCs w:val="24"/>
        </w:rPr>
        <w:t>Find the correlation between garage area and sale price by applying linear regression. Print the bias and slope. Print the train and test R2. Plot the test set with a scatter plot and add the linear regression model line.</w:t>
      </w:r>
    </w:p>
    <w:p w14:paraId="63A10D8F" w14:textId="77777777" w:rsidR="00512AF1" w:rsidRPr="00EC3502" w:rsidRDefault="00512AF1">
      <w:pPr>
        <w:ind w:left="720"/>
        <w:jc w:val="both"/>
        <w:rPr>
          <w:b/>
          <w:sz w:val="24"/>
          <w:szCs w:val="24"/>
        </w:rPr>
      </w:pPr>
    </w:p>
    <w:p w14:paraId="34920F07" w14:textId="77777777" w:rsidR="00512AF1" w:rsidRPr="00EC3502" w:rsidRDefault="005644D4">
      <w:pPr>
        <w:ind w:left="720"/>
        <w:jc w:val="both"/>
        <w:rPr>
          <w:b/>
          <w:sz w:val="24"/>
          <w:szCs w:val="24"/>
        </w:rPr>
      </w:pPr>
      <w:r w:rsidRPr="00EC3502">
        <w:rPr>
          <w:b/>
          <w:sz w:val="24"/>
          <w:szCs w:val="24"/>
        </w:rPr>
        <w:t>From the linear regression we can see that as the garage area gets bigger, sale prices increase with it.</w:t>
      </w:r>
    </w:p>
    <w:p w14:paraId="62573E7B" w14:textId="77777777" w:rsidR="00512AF1" w:rsidRDefault="00512AF1">
      <w:pPr>
        <w:ind w:left="720"/>
        <w:jc w:val="both"/>
        <w:rPr>
          <w:b/>
          <w:sz w:val="24"/>
          <w:szCs w:val="24"/>
        </w:rPr>
      </w:pPr>
    </w:p>
    <w:p w14:paraId="4D2312BC" w14:textId="3780AA16" w:rsidR="00EC3502" w:rsidRPr="00EC3502" w:rsidRDefault="00EC3502" w:rsidP="00EC3502">
      <w:pPr>
        <w:spacing w:line="240" w:lineRule="auto"/>
        <w:rPr>
          <w:rFonts w:ascii="Courier New" w:eastAsia="Times New Roman" w:hAnsi="Courier New" w:cs="Courier New"/>
          <w:color w:val="F79646" w:themeColor="accent6"/>
          <w:sz w:val="21"/>
          <w:szCs w:val="21"/>
          <w:shd w:val="clear" w:color="auto" w:fill="FFFFFF"/>
          <w:lang w:val="en-US"/>
        </w:rPr>
      </w:pPr>
      <w:r>
        <w:rPr>
          <w:rFonts w:ascii="Courier New" w:eastAsia="Times New Roman" w:hAnsi="Courier New" w:cs="Courier New"/>
          <w:color w:val="F79646" w:themeColor="accent6"/>
          <w:sz w:val="21"/>
          <w:szCs w:val="21"/>
          <w:shd w:val="clear" w:color="auto" w:fill="FFFFFF"/>
          <w:lang w:val="en-US"/>
        </w:rPr>
        <w:t>Slope</w:t>
      </w:r>
      <w:r>
        <w:rPr>
          <w:rFonts w:ascii="Courier New" w:eastAsia="Times New Roman" w:hAnsi="Courier New" w:cs="Courier New"/>
          <w:color w:val="F79646" w:themeColor="accent6"/>
          <w:sz w:val="21"/>
          <w:szCs w:val="21"/>
          <w:shd w:val="clear" w:color="auto" w:fill="FFFFFF"/>
          <w:lang w:val="en-US"/>
        </w:rPr>
        <w:tab/>
      </w:r>
      <w:r w:rsidRPr="00EC3502">
        <w:rPr>
          <w:rFonts w:ascii="Courier New" w:eastAsia="Times New Roman" w:hAnsi="Courier New" w:cs="Courier New"/>
          <w:color w:val="F79646" w:themeColor="accent6"/>
          <w:sz w:val="21"/>
          <w:szCs w:val="21"/>
          <w:shd w:val="clear" w:color="auto" w:fill="FFFFFF"/>
          <w:lang w:val="en-US"/>
        </w:rPr>
        <w:sym w:font="Wingdings" w:char="F0E0"/>
      </w:r>
      <w:r>
        <w:rPr>
          <w:rFonts w:ascii="Courier New" w:eastAsia="Times New Roman" w:hAnsi="Courier New" w:cs="Courier New"/>
          <w:color w:val="F79646" w:themeColor="accent6"/>
          <w:sz w:val="21"/>
          <w:szCs w:val="21"/>
          <w:shd w:val="clear" w:color="auto" w:fill="FFFFFF"/>
          <w:lang w:val="en-US"/>
        </w:rPr>
        <w:t xml:space="preserve"> </w:t>
      </w:r>
      <w:r w:rsidRPr="00EC3502">
        <w:rPr>
          <w:rFonts w:ascii="Courier New" w:eastAsia="Times New Roman" w:hAnsi="Courier New" w:cs="Courier New"/>
          <w:color w:val="F79646" w:themeColor="accent6"/>
          <w:sz w:val="21"/>
          <w:szCs w:val="21"/>
          <w:shd w:val="clear" w:color="auto" w:fill="FFFFFF"/>
          <w:lang w:val="en-US"/>
        </w:rPr>
        <w:t>Regressor coefficient or slope: 243.15503241812982</w:t>
      </w:r>
    </w:p>
    <w:p w14:paraId="4804E4B4" w14:textId="3DEA1E39" w:rsidR="00512AF1" w:rsidRDefault="00EC3502" w:rsidP="00EC3502">
      <w:pPr>
        <w:spacing w:line="240" w:lineRule="auto"/>
        <w:rPr>
          <w:rFonts w:ascii="Courier New" w:eastAsia="Times New Roman" w:hAnsi="Courier New" w:cs="Courier New"/>
          <w:color w:val="F79646" w:themeColor="accent6"/>
          <w:sz w:val="21"/>
          <w:szCs w:val="21"/>
          <w:shd w:val="clear" w:color="auto" w:fill="FFFFFF"/>
          <w:lang w:val="en-US"/>
        </w:rPr>
      </w:pPr>
      <w:r>
        <w:rPr>
          <w:rFonts w:ascii="Courier New" w:eastAsia="Times New Roman" w:hAnsi="Courier New" w:cs="Courier New"/>
          <w:color w:val="F79646" w:themeColor="accent6"/>
          <w:sz w:val="21"/>
          <w:szCs w:val="21"/>
          <w:shd w:val="clear" w:color="auto" w:fill="FFFFFF"/>
          <w:lang w:val="en-US"/>
        </w:rPr>
        <w:t xml:space="preserve">Bias </w:t>
      </w:r>
      <w:r>
        <w:rPr>
          <w:rFonts w:ascii="Courier New" w:eastAsia="Times New Roman" w:hAnsi="Courier New" w:cs="Courier New"/>
          <w:color w:val="F79646" w:themeColor="accent6"/>
          <w:sz w:val="21"/>
          <w:szCs w:val="21"/>
          <w:shd w:val="clear" w:color="auto" w:fill="FFFFFF"/>
          <w:lang w:val="en-US"/>
        </w:rPr>
        <w:tab/>
      </w:r>
      <w:r w:rsidRPr="00EC3502">
        <w:rPr>
          <w:rFonts w:ascii="Courier New" w:eastAsia="Times New Roman" w:hAnsi="Courier New" w:cs="Courier New"/>
          <w:color w:val="F79646" w:themeColor="accent6"/>
          <w:sz w:val="21"/>
          <w:szCs w:val="21"/>
          <w:shd w:val="clear" w:color="auto" w:fill="FFFFFF"/>
          <w:lang w:val="en-US"/>
        </w:rPr>
        <w:sym w:font="Wingdings" w:char="F0E0"/>
      </w:r>
      <w:r>
        <w:rPr>
          <w:rFonts w:ascii="Courier New" w:eastAsia="Times New Roman" w:hAnsi="Courier New" w:cs="Courier New"/>
          <w:color w:val="F79646" w:themeColor="accent6"/>
          <w:sz w:val="21"/>
          <w:szCs w:val="21"/>
          <w:shd w:val="clear" w:color="auto" w:fill="FFFFFF"/>
          <w:lang w:val="en-US"/>
        </w:rPr>
        <w:t xml:space="preserve"> </w:t>
      </w:r>
      <w:r w:rsidRPr="00EC3502">
        <w:rPr>
          <w:rFonts w:ascii="Courier New" w:eastAsia="Times New Roman" w:hAnsi="Courier New" w:cs="Courier New"/>
          <w:color w:val="F79646" w:themeColor="accent6"/>
          <w:sz w:val="21"/>
          <w:szCs w:val="21"/>
          <w:shd w:val="clear" w:color="auto" w:fill="FFFFFF"/>
          <w:lang w:val="en-US"/>
        </w:rPr>
        <w:t>Interception point with axis: 65960.99071000557</w:t>
      </w:r>
    </w:p>
    <w:p w14:paraId="599643CD" w14:textId="74B3FA2B" w:rsidR="00EC3502" w:rsidRDefault="00EC3502" w:rsidP="00EC3502">
      <w:pPr>
        <w:spacing w:line="240" w:lineRule="auto"/>
        <w:rPr>
          <w:rFonts w:ascii="Courier New" w:eastAsia="Times New Roman" w:hAnsi="Courier New" w:cs="Courier New"/>
          <w:color w:val="F79646" w:themeColor="accent6"/>
          <w:sz w:val="21"/>
          <w:szCs w:val="21"/>
          <w:shd w:val="clear" w:color="auto" w:fill="FFFFFF"/>
          <w:lang w:val="en-US"/>
        </w:rPr>
      </w:pPr>
    </w:p>
    <w:p w14:paraId="745F120E" w14:textId="2D0244FD" w:rsidR="00EC3502" w:rsidRPr="00EC3502" w:rsidRDefault="00EC3502" w:rsidP="00EC3502">
      <w:pPr>
        <w:spacing w:line="240" w:lineRule="auto"/>
        <w:rPr>
          <w:rFonts w:ascii="Courier New" w:eastAsia="Times New Roman" w:hAnsi="Courier New" w:cs="Courier New"/>
          <w:color w:val="F79646" w:themeColor="accent6"/>
          <w:sz w:val="21"/>
          <w:szCs w:val="21"/>
          <w:shd w:val="clear" w:color="auto" w:fill="FFFFFF"/>
          <w:lang w:val="en-US"/>
        </w:rPr>
      </w:pPr>
      <w:r w:rsidRPr="00EC3502">
        <w:rPr>
          <w:rFonts w:ascii="Courier New" w:eastAsia="Times New Roman" w:hAnsi="Courier New" w:cs="Courier New"/>
          <w:color w:val="F79646" w:themeColor="accent6"/>
          <w:sz w:val="21"/>
          <w:szCs w:val="21"/>
          <w:shd w:val="clear" w:color="auto" w:fill="FFFFFF"/>
          <w:lang w:val="en-US"/>
        </w:rPr>
        <w:t>Train</w:t>
      </w:r>
      <w:r>
        <w:rPr>
          <w:rFonts w:ascii="Courier New" w:eastAsia="Times New Roman" w:hAnsi="Courier New" w:cs="Courier New"/>
          <w:color w:val="F79646" w:themeColor="accent6"/>
          <w:sz w:val="21"/>
          <w:szCs w:val="21"/>
          <w:shd w:val="clear" w:color="auto" w:fill="FFFFFF"/>
          <w:lang w:val="en-US"/>
        </w:rPr>
        <w:t xml:space="preserve"> R2 </w:t>
      </w:r>
      <w:r w:rsidRPr="00EC3502">
        <w:rPr>
          <w:rFonts w:ascii="Courier New" w:eastAsia="Times New Roman" w:hAnsi="Courier New" w:cs="Courier New"/>
          <w:color w:val="F79646" w:themeColor="accent6"/>
          <w:sz w:val="21"/>
          <w:szCs w:val="21"/>
          <w:shd w:val="clear" w:color="auto" w:fill="FFFFFF"/>
          <w:lang w:val="en-US"/>
        </w:rPr>
        <w:sym w:font="Wingdings" w:char="F0E0"/>
      </w:r>
      <w:r w:rsidRPr="00EC3502">
        <w:rPr>
          <w:rFonts w:ascii="Courier New" w:eastAsia="Times New Roman" w:hAnsi="Courier New" w:cs="Courier New"/>
          <w:color w:val="F79646" w:themeColor="accent6"/>
          <w:sz w:val="21"/>
          <w:szCs w:val="21"/>
          <w:shd w:val="clear" w:color="auto" w:fill="FFFFFF"/>
          <w:lang w:val="en-US"/>
        </w:rPr>
        <w:t xml:space="preserve"> 0.42146105689364743</w:t>
      </w:r>
    </w:p>
    <w:p w14:paraId="379136A3" w14:textId="66876F0C" w:rsidR="00EC3502" w:rsidRPr="00EC3502" w:rsidRDefault="00EC3502" w:rsidP="00EC3502">
      <w:pPr>
        <w:spacing w:line="240" w:lineRule="auto"/>
        <w:rPr>
          <w:rFonts w:ascii="Courier New" w:eastAsia="Times New Roman" w:hAnsi="Courier New" w:cs="Courier New"/>
          <w:color w:val="F79646" w:themeColor="accent6"/>
          <w:sz w:val="21"/>
          <w:szCs w:val="21"/>
          <w:shd w:val="clear" w:color="auto" w:fill="FFFFFF"/>
          <w:lang w:val="en-US"/>
        </w:rPr>
      </w:pPr>
      <w:r w:rsidRPr="00EC3502">
        <w:rPr>
          <w:rFonts w:ascii="Courier New" w:eastAsia="Times New Roman" w:hAnsi="Courier New" w:cs="Courier New"/>
          <w:color w:val="F79646" w:themeColor="accent6"/>
          <w:sz w:val="21"/>
          <w:szCs w:val="21"/>
          <w:shd w:val="clear" w:color="auto" w:fill="FFFFFF"/>
          <w:lang w:val="en-US"/>
        </w:rPr>
        <w:t>Test</w:t>
      </w:r>
      <w:r>
        <w:rPr>
          <w:rFonts w:ascii="Courier New" w:eastAsia="Times New Roman" w:hAnsi="Courier New" w:cs="Courier New"/>
          <w:color w:val="F79646" w:themeColor="accent6"/>
          <w:sz w:val="21"/>
          <w:szCs w:val="21"/>
          <w:shd w:val="clear" w:color="auto" w:fill="FFFFFF"/>
          <w:lang w:val="en-US"/>
        </w:rPr>
        <w:t xml:space="preserve"> R2 </w:t>
      </w:r>
      <w:r w:rsidRPr="00EC3502">
        <w:rPr>
          <w:rFonts w:ascii="Courier New" w:eastAsia="Times New Roman" w:hAnsi="Courier New" w:cs="Courier New"/>
          <w:color w:val="F79646" w:themeColor="accent6"/>
          <w:sz w:val="21"/>
          <w:szCs w:val="21"/>
          <w:shd w:val="clear" w:color="auto" w:fill="FFFFFF"/>
          <w:lang w:val="en-US"/>
        </w:rPr>
        <w:sym w:font="Wingdings" w:char="F0E0"/>
      </w:r>
      <w:r w:rsidRPr="00EC3502">
        <w:rPr>
          <w:rFonts w:ascii="Courier New" w:eastAsia="Times New Roman" w:hAnsi="Courier New" w:cs="Courier New"/>
          <w:color w:val="F79646" w:themeColor="accent6"/>
          <w:sz w:val="21"/>
          <w:szCs w:val="21"/>
          <w:shd w:val="clear" w:color="auto" w:fill="FFFFFF"/>
          <w:lang w:val="en-US"/>
        </w:rPr>
        <w:t xml:space="preserve"> 0.35547211068663587</w:t>
      </w:r>
    </w:p>
    <w:p w14:paraId="7EC69611" w14:textId="77777777" w:rsidR="00512AF1" w:rsidRDefault="00512AF1">
      <w:pPr>
        <w:ind w:left="720"/>
        <w:jc w:val="both"/>
        <w:rPr>
          <w:b/>
          <w:sz w:val="24"/>
          <w:szCs w:val="24"/>
        </w:rPr>
      </w:pPr>
    </w:p>
    <w:p w14:paraId="237811B9" w14:textId="3B1D6CC6" w:rsidR="00512AF1" w:rsidRDefault="00EC3502" w:rsidP="00EC3502">
      <w:pPr>
        <w:ind w:left="720"/>
        <w:jc w:val="center"/>
        <w:rPr>
          <w:b/>
          <w:sz w:val="24"/>
          <w:szCs w:val="24"/>
        </w:rPr>
      </w:pPr>
      <w:r>
        <w:rPr>
          <w:noProof/>
        </w:rPr>
        <w:drawing>
          <wp:inline distT="0" distB="0" distL="0" distR="0" wp14:anchorId="72E2C5AA" wp14:editId="768C1101">
            <wp:extent cx="2729230" cy="1759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9230" cy="1759585"/>
                    </a:xfrm>
                    <a:prstGeom prst="rect">
                      <a:avLst/>
                    </a:prstGeom>
                  </pic:spPr>
                </pic:pic>
              </a:graphicData>
            </a:graphic>
          </wp:inline>
        </w:drawing>
      </w:r>
    </w:p>
    <w:p w14:paraId="504CB04F" w14:textId="77777777" w:rsidR="00512AF1" w:rsidRDefault="00512AF1">
      <w:pPr>
        <w:ind w:left="720"/>
        <w:jc w:val="both"/>
        <w:rPr>
          <w:b/>
          <w:sz w:val="24"/>
          <w:szCs w:val="24"/>
        </w:rPr>
      </w:pPr>
    </w:p>
    <w:p w14:paraId="2914B931" w14:textId="77777777" w:rsidR="00512AF1" w:rsidRDefault="005644D4">
      <w:pPr>
        <w:numPr>
          <w:ilvl w:val="0"/>
          <w:numId w:val="2"/>
        </w:numPr>
        <w:jc w:val="both"/>
        <w:rPr>
          <w:b/>
          <w:sz w:val="24"/>
          <w:szCs w:val="24"/>
        </w:rPr>
      </w:pPr>
      <w:r>
        <w:rPr>
          <w:b/>
          <w:sz w:val="24"/>
          <w:szCs w:val="24"/>
        </w:rPr>
        <w:t>Apply multiple linear regression by taking all input features.</w:t>
      </w:r>
      <w:r>
        <w:rPr>
          <w:sz w:val="24"/>
          <w:szCs w:val="24"/>
        </w:rPr>
        <w:t xml:space="preserve"> </w:t>
      </w:r>
      <w:r>
        <w:rPr>
          <w:b/>
          <w:sz w:val="24"/>
          <w:szCs w:val="24"/>
        </w:rPr>
        <w:t>Print the train and test R2.</w:t>
      </w:r>
    </w:p>
    <w:p w14:paraId="4672569D" w14:textId="77777777" w:rsidR="00EC3502" w:rsidRDefault="00EC3502" w:rsidP="00EC3502">
      <w:pPr>
        <w:spacing w:line="240" w:lineRule="auto"/>
        <w:rPr>
          <w:rFonts w:ascii="Courier New" w:eastAsia="Times New Roman" w:hAnsi="Courier New" w:cs="Courier New"/>
          <w:color w:val="212121"/>
          <w:sz w:val="21"/>
          <w:szCs w:val="21"/>
          <w:shd w:val="clear" w:color="auto" w:fill="FFFFFF"/>
          <w:lang w:val="en-US"/>
        </w:rPr>
      </w:pPr>
    </w:p>
    <w:p w14:paraId="1D262586" w14:textId="77B81E29" w:rsidR="00EC3502" w:rsidRPr="00EC3502" w:rsidRDefault="00EC3502" w:rsidP="00EC3502">
      <w:pPr>
        <w:spacing w:line="240" w:lineRule="auto"/>
        <w:rPr>
          <w:rFonts w:ascii="Courier New" w:eastAsia="Times New Roman" w:hAnsi="Courier New" w:cs="Courier New"/>
          <w:color w:val="F79646" w:themeColor="accent6"/>
          <w:sz w:val="21"/>
          <w:szCs w:val="21"/>
          <w:shd w:val="clear" w:color="auto" w:fill="FFFFFF"/>
          <w:lang w:val="en-US"/>
        </w:rPr>
      </w:pPr>
      <w:r w:rsidRPr="00EC3502">
        <w:rPr>
          <w:rFonts w:ascii="Courier New" w:eastAsia="Times New Roman" w:hAnsi="Courier New" w:cs="Courier New"/>
          <w:color w:val="F79646" w:themeColor="accent6"/>
          <w:sz w:val="21"/>
          <w:szCs w:val="21"/>
          <w:shd w:val="clear" w:color="auto" w:fill="FFFFFF"/>
          <w:lang w:val="en-US"/>
        </w:rPr>
        <w:t>Train</w:t>
      </w:r>
      <w:r>
        <w:rPr>
          <w:rFonts w:ascii="Courier New" w:eastAsia="Times New Roman" w:hAnsi="Courier New" w:cs="Courier New"/>
          <w:color w:val="F79646" w:themeColor="accent6"/>
          <w:sz w:val="21"/>
          <w:szCs w:val="21"/>
          <w:shd w:val="clear" w:color="auto" w:fill="FFFFFF"/>
          <w:lang w:val="en-US"/>
        </w:rPr>
        <w:t xml:space="preserve"> R2 </w:t>
      </w:r>
      <w:r w:rsidRPr="00EC3502">
        <w:rPr>
          <w:rFonts w:ascii="Courier New" w:eastAsia="Times New Roman" w:hAnsi="Courier New" w:cs="Courier New"/>
          <w:color w:val="F79646" w:themeColor="accent6"/>
          <w:sz w:val="21"/>
          <w:szCs w:val="21"/>
          <w:shd w:val="clear" w:color="auto" w:fill="FFFFFF"/>
          <w:lang w:val="en-US"/>
        </w:rPr>
        <w:sym w:font="Wingdings" w:char="F0E0"/>
      </w:r>
      <w:r w:rsidRPr="00EC3502">
        <w:rPr>
          <w:rFonts w:ascii="Courier New" w:eastAsia="Times New Roman" w:hAnsi="Courier New" w:cs="Courier New"/>
          <w:color w:val="F79646" w:themeColor="accent6"/>
          <w:sz w:val="21"/>
          <w:szCs w:val="21"/>
          <w:shd w:val="clear" w:color="auto" w:fill="FFFFFF"/>
          <w:lang w:val="en-US"/>
        </w:rPr>
        <w:t xml:space="preserve"> 0.9347186459931469</w:t>
      </w:r>
    </w:p>
    <w:p w14:paraId="1B115542" w14:textId="06B5AA80" w:rsidR="00512AF1" w:rsidRPr="00EC3502" w:rsidRDefault="00EC3502" w:rsidP="00EC3502">
      <w:pPr>
        <w:jc w:val="both"/>
        <w:rPr>
          <w:b/>
          <w:color w:val="F79646" w:themeColor="accent6"/>
          <w:sz w:val="24"/>
          <w:szCs w:val="24"/>
        </w:rPr>
      </w:pPr>
      <w:r w:rsidRPr="00EC3502">
        <w:rPr>
          <w:rFonts w:ascii="Courier New" w:eastAsia="Times New Roman" w:hAnsi="Courier New" w:cs="Courier New"/>
          <w:color w:val="F79646" w:themeColor="accent6"/>
          <w:sz w:val="21"/>
          <w:szCs w:val="21"/>
          <w:shd w:val="clear" w:color="auto" w:fill="FFFFFF"/>
          <w:lang w:val="en-US"/>
        </w:rPr>
        <w:t>Test</w:t>
      </w:r>
      <w:r>
        <w:rPr>
          <w:rFonts w:ascii="Courier New" w:eastAsia="Times New Roman" w:hAnsi="Courier New" w:cs="Courier New"/>
          <w:color w:val="F79646" w:themeColor="accent6"/>
          <w:sz w:val="21"/>
          <w:szCs w:val="21"/>
          <w:shd w:val="clear" w:color="auto" w:fill="FFFFFF"/>
          <w:lang w:val="en-US"/>
        </w:rPr>
        <w:t xml:space="preserve"> </w:t>
      </w:r>
      <w:r w:rsidRPr="00EC3502">
        <w:rPr>
          <w:rFonts w:ascii="Courier New" w:eastAsia="Times New Roman" w:hAnsi="Courier New" w:cs="Courier New"/>
          <w:color w:val="F79646" w:themeColor="accent6"/>
          <w:sz w:val="21"/>
          <w:szCs w:val="21"/>
          <w:shd w:val="clear" w:color="auto" w:fill="FFFFFF"/>
          <w:lang w:val="en-US"/>
        </w:rPr>
        <w:sym w:font="Wingdings" w:char="F0E0"/>
      </w:r>
      <w:r w:rsidRPr="00EC3502">
        <w:rPr>
          <w:rFonts w:ascii="Courier New" w:eastAsia="Times New Roman" w:hAnsi="Courier New" w:cs="Courier New"/>
          <w:color w:val="F79646" w:themeColor="accent6"/>
          <w:sz w:val="21"/>
          <w:szCs w:val="21"/>
          <w:shd w:val="clear" w:color="auto" w:fill="FFFFFF"/>
          <w:lang w:val="en-US"/>
        </w:rPr>
        <w:t xml:space="preserve"> -3.0013667439899635e+17</w:t>
      </w:r>
    </w:p>
    <w:p w14:paraId="7559ACF3" w14:textId="05151180" w:rsidR="00512AF1" w:rsidRDefault="00EC3502" w:rsidP="00EC3502">
      <w:pPr>
        <w:rPr>
          <w:b/>
          <w:sz w:val="24"/>
          <w:szCs w:val="24"/>
        </w:rPr>
      </w:pPr>
      <w:r>
        <w:rPr>
          <w:b/>
          <w:sz w:val="24"/>
          <w:szCs w:val="24"/>
        </w:rPr>
        <w:br w:type="page"/>
      </w:r>
    </w:p>
    <w:p w14:paraId="0C4CCDC2" w14:textId="77777777" w:rsidR="00512AF1" w:rsidRDefault="005644D4">
      <w:pPr>
        <w:numPr>
          <w:ilvl w:val="0"/>
          <w:numId w:val="2"/>
        </w:numPr>
        <w:jc w:val="both"/>
        <w:rPr>
          <w:b/>
          <w:sz w:val="24"/>
          <w:szCs w:val="24"/>
        </w:rPr>
      </w:pPr>
      <w:r>
        <w:rPr>
          <w:b/>
          <w:sz w:val="24"/>
          <w:szCs w:val="24"/>
        </w:rPr>
        <w:lastRenderedPageBreak/>
        <w:t>Comment on part a and b results. Why R2 is low in part a? Why test R2 is low although train R2 is quite high in part b?</w:t>
      </w:r>
    </w:p>
    <w:p w14:paraId="797E391B" w14:textId="144D186B" w:rsidR="00512AF1" w:rsidRDefault="00512AF1" w:rsidP="00EC3502">
      <w:pPr>
        <w:ind w:left="360"/>
        <w:jc w:val="both"/>
        <w:rPr>
          <w:b/>
          <w:sz w:val="24"/>
          <w:szCs w:val="24"/>
        </w:rPr>
      </w:pPr>
    </w:p>
    <w:p w14:paraId="6CAE8E32" w14:textId="185CE7A3" w:rsidR="00EC3502" w:rsidRDefault="00EC3502" w:rsidP="00245DEE">
      <w:pPr>
        <w:ind w:left="360" w:firstLine="360"/>
        <w:jc w:val="both"/>
        <w:rPr>
          <w:bCs/>
          <w:color w:val="F79646" w:themeColor="accent6"/>
          <w:sz w:val="24"/>
          <w:szCs w:val="24"/>
        </w:rPr>
      </w:pPr>
      <w:r>
        <w:rPr>
          <w:bCs/>
          <w:color w:val="F79646" w:themeColor="accent6"/>
          <w:sz w:val="24"/>
          <w:szCs w:val="24"/>
        </w:rPr>
        <w:t xml:space="preserve">In part A, we used only 1 input feature </w:t>
      </w:r>
      <w:r w:rsidR="00245DEE">
        <w:rPr>
          <w:bCs/>
          <w:color w:val="F79646" w:themeColor="accent6"/>
          <w:sz w:val="24"/>
          <w:szCs w:val="24"/>
        </w:rPr>
        <w:t xml:space="preserve">“garage area” </w:t>
      </w:r>
      <w:r>
        <w:rPr>
          <w:bCs/>
          <w:color w:val="F79646" w:themeColor="accent6"/>
          <w:sz w:val="24"/>
          <w:szCs w:val="24"/>
        </w:rPr>
        <w:t xml:space="preserve">so </w:t>
      </w:r>
      <w:r w:rsidR="00245DEE">
        <w:rPr>
          <w:bCs/>
          <w:color w:val="F79646" w:themeColor="accent6"/>
          <w:sz w:val="24"/>
          <w:szCs w:val="24"/>
        </w:rPr>
        <w:t xml:space="preserve">our R2 score is low. Since, garage area is not the only input that is effective on price of the house, at some values our predictions are not correct. As garage area increases the house price also increases. However, there may be cases that has enormous garage area, but the house is very bad therefore the price is low or vice versa. </w:t>
      </w:r>
    </w:p>
    <w:p w14:paraId="403C9A61" w14:textId="77777777" w:rsidR="00245DEE" w:rsidRDefault="00245DEE" w:rsidP="00245DEE">
      <w:pPr>
        <w:ind w:left="360" w:firstLine="360"/>
        <w:jc w:val="both"/>
        <w:rPr>
          <w:bCs/>
          <w:color w:val="F79646" w:themeColor="accent6"/>
          <w:sz w:val="24"/>
          <w:szCs w:val="24"/>
        </w:rPr>
      </w:pPr>
    </w:p>
    <w:p w14:paraId="267A7A8E" w14:textId="7FE6DE18" w:rsidR="00512AF1" w:rsidRPr="00245DEE" w:rsidRDefault="00245DEE" w:rsidP="00245DEE">
      <w:pPr>
        <w:ind w:left="360" w:firstLine="360"/>
        <w:jc w:val="both"/>
        <w:rPr>
          <w:bCs/>
          <w:color w:val="F79646" w:themeColor="accent6"/>
          <w:sz w:val="24"/>
          <w:szCs w:val="24"/>
        </w:rPr>
      </w:pPr>
      <w:r>
        <w:rPr>
          <w:bCs/>
          <w:color w:val="F79646" w:themeColor="accent6"/>
          <w:sz w:val="24"/>
          <w:szCs w:val="24"/>
        </w:rPr>
        <w:t>In part B, we used every possible input features we have to decide on the price of the house. In the end we had a very good train R2 very close to 1. However, by using every input feature we overfit our model and we failed hard in the test R2, so it becomes very low compared to the train R2.</w:t>
      </w:r>
    </w:p>
    <w:p w14:paraId="30863B73" w14:textId="77777777" w:rsidR="00512AF1" w:rsidRDefault="00512AF1" w:rsidP="00245DEE">
      <w:pPr>
        <w:jc w:val="both"/>
        <w:rPr>
          <w:b/>
          <w:sz w:val="24"/>
          <w:szCs w:val="24"/>
        </w:rPr>
      </w:pPr>
    </w:p>
    <w:p w14:paraId="28A37DCD" w14:textId="77777777" w:rsidR="00512AF1" w:rsidRDefault="00512AF1">
      <w:pPr>
        <w:ind w:left="720"/>
        <w:jc w:val="both"/>
        <w:rPr>
          <w:b/>
          <w:sz w:val="24"/>
          <w:szCs w:val="24"/>
        </w:rPr>
      </w:pPr>
    </w:p>
    <w:p w14:paraId="231DDED7" w14:textId="7A8DFC28" w:rsidR="00512AF1" w:rsidRDefault="005644D4">
      <w:pPr>
        <w:numPr>
          <w:ilvl w:val="0"/>
          <w:numId w:val="2"/>
        </w:numPr>
        <w:jc w:val="both"/>
        <w:rPr>
          <w:b/>
          <w:sz w:val="24"/>
          <w:szCs w:val="24"/>
        </w:rPr>
      </w:pPr>
      <w:r>
        <w:rPr>
          <w:b/>
          <w:sz w:val="24"/>
          <w:szCs w:val="24"/>
        </w:rPr>
        <w:t>Apply ridge regression with cross-validation by taking all input features. Print optimal alpha. Also print the train and test R2.</w:t>
      </w:r>
    </w:p>
    <w:p w14:paraId="382886C4" w14:textId="3FEF9CBD" w:rsidR="00512AF1" w:rsidRDefault="00512AF1" w:rsidP="00245DEE">
      <w:pPr>
        <w:jc w:val="both"/>
        <w:rPr>
          <w:b/>
          <w:sz w:val="24"/>
          <w:szCs w:val="24"/>
        </w:rPr>
      </w:pPr>
    </w:p>
    <w:p w14:paraId="56D74949" w14:textId="10C10730" w:rsidR="00245DEE" w:rsidRPr="00245DEE" w:rsidRDefault="00245DEE" w:rsidP="00245DEE">
      <w:pPr>
        <w:spacing w:line="240" w:lineRule="auto"/>
        <w:rPr>
          <w:rFonts w:ascii="Courier New" w:eastAsia="Times New Roman" w:hAnsi="Courier New" w:cs="Courier New"/>
          <w:color w:val="F79646" w:themeColor="accent6"/>
          <w:sz w:val="21"/>
          <w:szCs w:val="21"/>
          <w:shd w:val="clear" w:color="auto" w:fill="FFFFFF"/>
          <w:lang w:val="en-US"/>
        </w:rPr>
      </w:pPr>
      <w:r w:rsidRPr="00245DEE">
        <w:rPr>
          <w:rFonts w:ascii="Courier New" w:eastAsia="Times New Roman" w:hAnsi="Courier New" w:cs="Courier New"/>
          <w:color w:val="F79646" w:themeColor="accent6"/>
          <w:sz w:val="21"/>
          <w:szCs w:val="21"/>
          <w:shd w:val="clear" w:color="auto" w:fill="FFFFFF"/>
          <w:lang w:val="en-US"/>
        </w:rPr>
        <w:t>Train</w:t>
      </w:r>
      <w:r>
        <w:rPr>
          <w:rFonts w:ascii="Courier New" w:eastAsia="Times New Roman" w:hAnsi="Courier New" w:cs="Courier New"/>
          <w:color w:val="F79646" w:themeColor="accent6"/>
          <w:sz w:val="21"/>
          <w:szCs w:val="21"/>
          <w:shd w:val="clear" w:color="auto" w:fill="FFFFFF"/>
          <w:lang w:val="en-US"/>
        </w:rPr>
        <w:t xml:space="preserve"> R2 </w:t>
      </w:r>
      <w:r w:rsidRPr="00245DEE">
        <w:rPr>
          <w:rFonts w:ascii="Courier New" w:eastAsia="Times New Roman" w:hAnsi="Courier New" w:cs="Courier New"/>
          <w:color w:val="F79646" w:themeColor="accent6"/>
          <w:sz w:val="21"/>
          <w:szCs w:val="21"/>
          <w:shd w:val="clear" w:color="auto" w:fill="FFFFFF"/>
          <w:lang w:val="en-US"/>
        </w:rPr>
        <w:sym w:font="Wingdings" w:char="F0E0"/>
      </w:r>
      <w:r w:rsidRPr="00245DEE">
        <w:rPr>
          <w:rFonts w:ascii="Courier New" w:eastAsia="Times New Roman" w:hAnsi="Courier New" w:cs="Courier New"/>
          <w:color w:val="F79646" w:themeColor="accent6"/>
          <w:sz w:val="21"/>
          <w:szCs w:val="21"/>
          <w:shd w:val="clear" w:color="auto" w:fill="FFFFFF"/>
          <w:lang w:val="en-US"/>
        </w:rPr>
        <w:t xml:space="preserve"> 0.9083847482786301</w:t>
      </w:r>
    </w:p>
    <w:p w14:paraId="665CCE9B" w14:textId="03AB9D59" w:rsidR="00245DEE" w:rsidRPr="00245DEE" w:rsidRDefault="00245DEE" w:rsidP="00245DEE">
      <w:pPr>
        <w:jc w:val="both"/>
        <w:rPr>
          <w:b/>
          <w:color w:val="F79646" w:themeColor="accent6"/>
          <w:sz w:val="24"/>
          <w:szCs w:val="24"/>
        </w:rPr>
      </w:pPr>
      <w:r w:rsidRPr="00245DEE">
        <w:rPr>
          <w:rFonts w:ascii="Courier New" w:eastAsia="Times New Roman" w:hAnsi="Courier New" w:cs="Courier New"/>
          <w:color w:val="F79646" w:themeColor="accent6"/>
          <w:sz w:val="21"/>
          <w:szCs w:val="21"/>
          <w:shd w:val="clear" w:color="auto" w:fill="FFFFFF"/>
          <w:lang w:val="en-US"/>
        </w:rPr>
        <w:t>Test</w:t>
      </w:r>
      <w:r>
        <w:rPr>
          <w:rFonts w:ascii="Courier New" w:eastAsia="Times New Roman" w:hAnsi="Courier New" w:cs="Courier New"/>
          <w:color w:val="F79646" w:themeColor="accent6"/>
          <w:sz w:val="21"/>
          <w:szCs w:val="21"/>
          <w:shd w:val="clear" w:color="auto" w:fill="FFFFFF"/>
          <w:lang w:val="en-US"/>
        </w:rPr>
        <w:t xml:space="preserve"> R2 </w:t>
      </w:r>
      <w:r w:rsidRPr="00245DEE">
        <w:rPr>
          <w:rFonts w:ascii="Courier New" w:eastAsia="Times New Roman" w:hAnsi="Courier New" w:cs="Courier New"/>
          <w:color w:val="F79646" w:themeColor="accent6"/>
          <w:sz w:val="21"/>
          <w:szCs w:val="21"/>
          <w:shd w:val="clear" w:color="auto" w:fill="FFFFFF"/>
          <w:lang w:val="en-US"/>
        </w:rPr>
        <w:sym w:font="Wingdings" w:char="F0E0"/>
      </w:r>
      <w:r w:rsidRPr="00245DEE">
        <w:rPr>
          <w:rFonts w:ascii="Courier New" w:eastAsia="Times New Roman" w:hAnsi="Courier New" w:cs="Courier New"/>
          <w:color w:val="F79646" w:themeColor="accent6"/>
          <w:sz w:val="21"/>
          <w:szCs w:val="21"/>
          <w:shd w:val="clear" w:color="auto" w:fill="FFFFFF"/>
          <w:lang w:val="en-US"/>
        </w:rPr>
        <w:t xml:space="preserve"> 0.9004485869152923</w:t>
      </w:r>
    </w:p>
    <w:p w14:paraId="4F34C548" w14:textId="77777777" w:rsidR="00245DEE" w:rsidRDefault="00245DEE" w:rsidP="00245DEE">
      <w:pPr>
        <w:jc w:val="both"/>
        <w:rPr>
          <w:rFonts w:ascii="Courier New" w:hAnsi="Courier New" w:cs="Courier New"/>
          <w:color w:val="F79646" w:themeColor="accent6"/>
          <w:sz w:val="21"/>
          <w:szCs w:val="21"/>
          <w:shd w:val="clear" w:color="auto" w:fill="FFFFFF"/>
        </w:rPr>
      </w:pPr>
    </w:p>
    <w:p w14:paraId="0A4AAD9B" w14:textId="73383ACD" w:rsidR="00245DEE" w:rsidRPr="00245DEE" w:rsidRDefault="00245DEE" w:rsidP="00245DEE">
      <w:pPr>
        <w:jc w:val="both"/>
        <w:rPr>
          <w:b/>
          <w:color w:val="F79646" w:themeColor="accent6"/>
          <w:sz w:val="24"/>
          <w:szCs w:val="24"/>
        </w:rPr>
      </w:pPr>
      <w:r>
        <w:rPr>
          <w:rFonts w:ascii="Courier New" w:hAnsi="Courier New" w:cs="Courier New"/>
          <w:color w:val="F79646" w:themeColor="accent6"/>
          <w:sz w:val="21"/>
          <w:szCs w:val="21"/>
          <w:shd w:val="clear" w:color="auto" w:fill="FFFFFF"/>
        </w:rPr>
        <w:t xml:space="preserve">Optimal </w:t>
      </w:r>
      <w:r w:rsidRPr="00245DEE">
        <w:rPr>
          <w:rFonts w:ascii="Courier New" w:hAnsi="Courier New" w:cs="Courier New"/>
          <w:color w:val="F79646" w:themeColor="accent6"/>
          <w:sz w:val="21"/>
          <w:szCs w:val="21"/>
          <w:shd w:val="clear" w:color="auto" w:fill="FFFFFF"/>
        </w:rPr>
        <w:t>Alpha</w:t>
      </w:r>
      <w:r>
        <w:rPr>
          <w:rFonts w:ascii="Courier New" w:hAnsi="Courier New" w:cs="Courier New"/>
          <w:color w:val="F79646" w:themeColor="accent6"/>
          <w:sz w:val="21"/>
          <w:szCs w:val="21"/>
          <w:shd w:val="clear" w:color="auto" w:fill="FFFFFF"/>
        </w:rPr>
        <w:t xml:space="preserve"> </w:t>
      </w:r>
      <w:r w:rsidRPr="00245DEE">
        <w:rPr>
          <w:rFonts w:ascii="Courier New" w:hAnsi="Courier New" w:cs="Courier New"/>
          <w:color w:val="F79646" w:themeColor="accent6"/>
          <w:sz w:val="21"/>
          <w:szCs w:val="21"/>
          <w:shd w:val="clear" w:color="auto" w:fill="FFFFFF"/>
        </w:rPr>
        <w:sym w:font="Wingdings" w:char="F0E0"/>
      </w:r>
      <w:r w:rsidRPr="00245DEE">
        <w:rPr>
          <w:rFonts w:ascii="Courier New" w:hAnsi="Courier New" w:cs="Courier New"/>
          <w:color w:val="F79646" w:themeColor="accent6"/>
          <w:sz w:val="21"/>
          <w:szCs w:val="21"/>
          <w:shd w:val="clear" w:color="auto" w:fill="FFFFFF"/>
        </w:rPr>
        <w:t xml:space="preserve"> 5.0</w:t>
      </w:r>
    </w:p>
    <w:p w14:paraId="2C932182" w14:textId="77777777" w:rsidR="00512AF1" w:rsidRDefault="00512AF1" w:rsidP="00245DEE">
      <w:pPr>
        <w:jc w:val="both"/>
        <w:rPr>
          <w:b/>
          <w:sz w:val="24"/>
          <w:szCs w:val="24"/>
        </w:rPr>
      </w:pPr>
    </w:p>
    <w:p w14:paraId="23543EB5" w14:textId="496E4D54" w:rsidR="00245DEE" w:rsidRDefault="005644D4" w:rsidP="00245DEE">
      <w:pPr>
        <w:numPr>
          <w:ilvl w:val="0"/>
          <w:numId w:val="2"/>
        </w:numPr>
        <w:jc w:val="both"/>
        <w:rPr>
          <w:b/>
          <w:sz w:val="24"/>
          <w:szCs w:val="24"/>
        </w:rPr>
      </w:pPr>
      <w:r>
        <w:rPr>
          <w:b/>
          <w:sz w:val="24"/>
          <w:szCs w:val="24"/>
        </w:rPr>
        <w:t>Discuss on regularization. What is ridge regression? When do we use it? And what is the effect on features?</w:t>
      </w:r>
    </w:p>
    <w:p w14:paraId="279970A0" w14:textId="5E27DC43" w:rsidR="00245DEE" w:rsidRDefault="00245DEE" w:rsidP="00245DEE">
      <w:pPr>
        <w:jc w:val="both"/>
        <w:rPr>
          <w:b/>
          <w:sz w:val="24"/>
          <w:szCs w:val="24"/>
        </w:rPr>
      </w:pPr>
    </w:p>
    <w:p w14:paraId="3A39E8C2" w14:textId="10A6E24C" w:rsidR="00BD36C6" w:rsidRDefault="00BD36C6" w:rsidP="00182C4C">
      <w:pPr>
        <w:ind w:firstLine="360"/>
        <w:jc w:val="both"/>
        <w:rPr>
          <w:bCs/>
          <w:color w:val="F79646" w:themeColor="accent6"/>
          <w:sz w:val="24"/>
          <w:szCs w:val="24"/>
        </w:rPr>
      </w:pPr>
      <w:r>
        <w:rPr>
          <w:bCs/>
          <w:color w:val="F79646" w:themeColor="accent6"/>
          <w:sz w:val="24"/>
          <w:szCs w:val="24"/>
        </w:rPr>
        <w:t xml:space="preserve">Ridge regression is used to regularize the weights of the input features. </w:t>
      </w:r>
      <w:r w:rsidR="00182C4C">
        <w:rPr>
          <w:bCs/>
          <w:color w:val="F79646" w:themeColor="accent6"/>
          <w:sz w:val="24"/>
          <w:szCs w:val="24"/>
        </w:rPr>
        <w:t xml:space="preserve">By using ridge regression, we regulate the input weight and optimize them, so that one weight will not dominate the other weights. In our case for example, using multivariable linear regression caused our line to be overfit so that our test results were very low. We were not certain about the weights of the features. Some of them may be very dominant over the others, yet very unrelated to our label. Therefore, using ridge regression prevent our data to overfit and overcomes this problem. </w:t>
      </w:r>
    </w:p>
    <w:p w14:paraId="6D442B2A" w14:textId="6B38D4E1" w:rsidR="00182C4C" w:rsidRDefault="00182C4C" w:rsidP="00182C4C">
      <w:pPr>
        <w:ind w:firstLine="360"/>
        <w:jc w:val="both"/>
        <w:rPr>
          <w:bCs/>
          <w:color w:val="F79646" w:themeColor="accent6"/>
          <w:sz w:val="24"/>
          <w:szCs w:val="24"/>
        </w:rPr>
      </w:pPr>
    </w:p>
    <w:p w14:paraId="7E4BA7DB" w14:textId="6CB180AA" w:rsidR="00182C4C" w:rsidRDefault="00182C4C" w:rsidP="00182C4C">
      <w:pPr>
        <w:jc w:val="both"/>
        <w:rPr>
          <w:bCs/>
          <w:color w:val="F79646" w:themeColor="accent6"/>
          <w:sz w:val="24"/>
          <w:szCs w:val="24"/>
        </w:rPr>
      </w:pPr>
      <w:r w:rsidRPr="00182C4C">
        <w:rPr>
          <w:bCs/>
          <w:color w:val="F79646" w:themeColor="accent6"/>
          <w:sz w:val="24"/>
          <w:szCs w:val="24"/>
        </w:rPr>
        <w:t>1)</w:t>
      </w:r>
      <w:r>
        <w:rPr>
          <w:bCs/>
          <w:color w:val="F79646" w:themeColor="accent6"/>
          <w:sz w:val="24"/>
          <w:szCs w:val="24"/>
        </w:rPr>
        <w:t xml:space="preserve"> Ridge regression regulates the input features and optimize them.</w:t>
      </w:r>
    </w:p>
    <w:p w14:paraId="717CA7A5" w14:textId="2BDA639A" w:rsidR="00182C4C" w:rsidRDefault="00182C4C" w:rsidP="00182C4C">
      <w:pPr>
        <w:jc w:val="both"/>
        <w:rPr>
          <w:bCs/>
          <w:color w:val="F79646" w:themeColor="accent6"/>
          <w:sz w:val="24"/>
          <w:szCs w:val="24"/>
        </w:rPr>
      </w:pPr>
      <w:r>
        <w:rPr>
          <w:bCs/>
          <w:color w:val="F79646" w:themeColor="accent6"/>
          <w:sz w:val="24"/>
          <w:szCs w:val="24"/>
        </w:rPr>
        <w:t>2) We use it to prevent our data to overfit.</w:t>
      </w:r>
    </w:p>
    <w:p w14:paraId="175C134E" w14:textId="01119611" w:rsidR="00182C4C" w:rsidRPr="00182C4C" w:rsidRDefault="00182C4C" w:rsidP="00182C4C">
      <w:pPr>
        <w:jc w:val="both"/>
        <w:rPr>
          <w:bCs/>
          <w:color w:val="F79646" w:themeColor="accent6"/>
          <w:sz w:val="24"/>
          <w:szCs w:val="24"/>
        </w:rPr>
      </w:pPr>
      <w:r>
        <w:rPr>
          <w:bCs/>
          <w:color w:val="F79646" w:themeColor="accent6"/>
          <w:sz w:val="24"/>
          <w:szCs w:val="24"/>
        </w:rPr>
        <w:t xml:space="preserve">3) It </w:t>
      </w:r>
      <w:r w:rsidR="00837EC6">
        <w:rPr>
          <w:bCs/>
          <w:color w:val="F79646" w:themeColor="accent6"/>
          <w:sz w:val="24"/>
          <w:szCs w:val="24"/>
        </w:rPr>
        <w:t>a</w:t>
      </w:r>
      <w:r>
        <w:rPr>
          <w:bCs/>
          <w:color w:val="F79646" w:themeColor="accent6"/>
          <w:sz w:val="24"/>
          <w:szCs w:val="24"/>
        </w:rPr>
        <w:t>ffects the weight on the features (coefficients)</w:t>
      </w:r>
      <w:r>
        <w:rPr>
          <w:b/>
          <w:sz w:val="24"/>
          <w:szCs w:val="24"/>
        </w:rPr>
        <w:br w:type="page"/>
      </w:r>
    </w:p>
    <w:p w14:paraId="31FC4C86" w14:textId="4062FCE6" w:rsidR="00512AF1" w:rsidRDefault="005644D4">
      <w:pPr>
        <w:numPr>
          <w:ilvl w:val="0"/>
          <w:numId w:val="2"/>
        </w:numPr>
        <w:jc w:val="both"/>
        <w:rPr>
          <w:b/>
          <w:sz w:val="24"/>
          <w:szCs w:val="24"/>
        </w:rPr>
      </w:pPr>
      <w:r>
        <w:rPr>
          <w:b/>
          <w:sz w:val="24"/>
          <w:szCs w:val="24"/>
        </w:rPr>
        <w:lastRenderedPageBreak/>
        <w:t>Print regression coefficients for multiple linear regression and ridge regression. Comment on the change of feature weights. What is the effect of ridge regression on feature weights?</w:t>
      </w:r>
    </w:p>
    <w:p w14:paraId="308CC8DD" w14:textId="5FC7982C" w:rsidR="00837EC6" w:rsidRDefault="00837EC6" w:rsidP="00837EC6">
      <w:pPr>
        <w:jc w:val="both"/>
        <w:rPr>
          <w:b/>
          <w:sz w:val="24"/>
          <w:szCs w:val="24"/>
        </w:rPr>
      </w:pPr>
    </w:p>
    <w:p w14:paraId="3933F688" w14:textId="332B00A6" w:rsidR="00837EC6" w:rsidRDefault="00837EC6" w:rsidP="00837EC6">
      <w:pPr>
        <w:jc w:val="both"/>
        <w:rPr>
          <w:bCs/>
          <w:color w:val="F79646" w:themeColor="accent6"/>
          <w:sz w:val="24"/>
          <w:szCs w:val="24"/>
        </w:rPr>
      </w:pPr>
      <w:r>
        <w:rPr>
          <w:bCs/>
          <w:color w:val="F79646" w:themeColor="accent6"/>
          <w:sz w:val="24"/>
          <w:szCs w:val="24"/>
        </w:rPr>
        <w:t>Since there are lots of them, to see more please check Colab.</w:t>
      </w:r>
    </w:p>
    <w:p w14:paraId="772DCA6B" w14:textId="77777777" w:rsidR="00837EC6" w:rsidRPr="00837EC6" w:rsidRDefault="00837EC6" w:rsidP="00837EC6">
      <w:pPr>
        <w:jc w:val="both"/>
        <w:rPr>
          <w:bCs/>
          <w:color w:val="F79646" w:themeColor="accent6"/>
          <w:sz w:val="24"/>
          <w:szCs w:val="24"/>
        </w:rPr>
      </w:pPr>
    </w:p>
    <w:p w14:paraId="1D66787E" w14:textId="27A4EC37" w:rsidR="00837EC6" w:rsidRPr="00837EC6" w:rsidRDefault="00837EC6" w:rsidP="00837EC6">
      <w:pPr>
        <w:jc w:val="both"/>
        <w:rPr>
          <w:bCs/>
          <w:color w:val="F79646" w:themeColor="accent6"/>
          <w:sz w:val="24"/>
          <w:szCs w:val="24"/>
        </w:rPr>
      </w:pPr>
      <w:r w:rsidRPr="00837EC6">
        <w:rPr>
          <w:bCs/>
          <w:color w:val="F79646" w:themeColor="accent6"/>
          <w:sz w:val="24"/>
          <w:szCs w:val="24"/>
        </w:rPr>
        <w:t>Some coefficients for multiple linear regression</w:t>
      </w:r>
      <w:r>
        <w:rPr>
          <w:bCs/>
          <w:color w:val="F79646" w:themeColor="accent6"/>
          <w:sz w:val="24"/>
          <w:szCs w:val="24"/>
        </w:rPr>
        <w:t xml:space="preserve"> (first part)</w:t>
      </w:r>
      <w:r w:rsidRPr="00837EC6">
        <w:rPr>
          <w:bCs/>
          <w:color w:val="F79646" w:themeColor="accent6"/>
          <w:sz w:val="24"/>
          <w:szCs w:val="24"/>
        </w:rPr>
        <w:t>:</w:t>
      </w:r>
    </w:p>
    <w:p w14:paraId="0277C6E3"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p>
    <w:p w14:paraId="3BE2D8CD" w14:textId="422DFC6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[-1.06455223e+04  1.66987443e+04  1.19278927e+05  5.85444713e+04</w:t>
      </w:r>
    </w:p>
    <w:p w14:paraId="08A406B8"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4.41405396e+04  3.86666317e+04  5.42380923e+03  4.04458484e+04</w:t>
      </w:r>
    </w:p>
    <w:p w14:paraId="17A276F2"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-2.20712468e+15 -5.96752705e+14 -9.13508728e+14  2.38935716e+15</w:t>
      </w:r>
    </w:p>
    <w:p w14:paraId="4EB9DAEF"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-1.99613356e+15 -8.65787819e+14 -4.46100842e+14  2.22547300e+15</w:t>
      </w:r>
    </w:p>
    <w:p w14:paraId="4B10E56E"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6.32176747e+03 -3.60854301e+02  1.59167186e+04  3.69108761e+03</w:t>
      </w:r>
    </w:p>
    <w:p w14:paraId="623E884C"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-2.61469007e+04 -3.94701083e+04  1.20117063e+04  2.96057125e+04</w:t>
      </w:r>
    </w:p>
    <w:p w14:paraId="13FFB590"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4.53358664e+03  1.44617269e+04  2.73779602e+04  1.22814560e+04</w:t>
      </w:r>
    </w:p>
    <w:p w14:paraId="28BE9624" w14:textId="2402A0CD" w:rsidR="00837EC6" w:rsidRDefault="00837EC6" w:rsidP="00837EC6">
      <w:pPr>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-4.57801402e+03  1.55042520e+04 -7.25023167e+03  2.35798569e+04 …]</w:t>
      </w:r>
    </w:p>
    <w:p w14:paraId="13DF9C23" w14:textId="04759F05" w:rsidR="00837EC6" w:rsidRDefault="00837EC6" w:rsidP="00837EC6">
      <w:pPr>
        <w:rPr>
          <w:rFonts w:ascii="Courier New" w:eastAsia="Times New Roman" w:hAnsi="Courier New" w:cs="Courier New"/>
          <w:color w:val="F79646" w:themeColor="accent6"/>
          <w:sz w:val="21"/>
          <w:szCs w:val="21"/>
          <w:shd w:val="clear" w:color="auto" w:fill="FFFFFF"/>
          <w:lang w:val="en-US"/>
        </w:rPr>
      </w:pPr>
    </w:p>
    <w:p w14:paraId="3E4A4460" w14:textId="25472DFA" w:rsidR="00837EC6" w:rsidRDefault="00837EC6" w:rsidP="00837EC6">
      <w:pPr>
        <w:jc w:val="both"/>
        <w:rPr>
          <w:bCs/>
          <w:color w:val="F79646" w:themeColor="accent6"/>
          <w:sz w:val="24"/>
          <w:szCs w:val="24"/>
        </w:rPr>
      </w:pPr>
      <w:r w:rsidRPr="00837EC6">
        <w:rPr>
          <w:bCs/>
          <w:color w:val="F79646" w:themeColor="accent6"/>
          <w:sz w:val="24"/>
          <w:szCs w:val="24"/>
        </w:rPr>
        <w:t xml:space="preserve">Some coefficients for </w:t>
      </w:r>
      <w:r>
        <w:rPr>
          <w:bCs/>
          <w:color w:val="F79646" w:themeColor="accent6"/>
          <w:sz w:val="24"/>
          <w:szCs w:val="24"/>
        </w:rPr>
        <w:t>ridge</w:t>
      </w:r>
      <w:r w:rsidRPr="00837EC6">
        <w:rPr>
          <w:bCs/>
          <w:color w:val="F79646" w:themeColor="accent6"/>
          <w:sz w:val="24"/>
          <w:szCs w:val="24"/>
        </w:rPr>
        <w:t xml:space="preserve"> regression</w:t>
      </w:r>
      <w:r>
        <w:rPr>
          <w:bCs/>
          <w:color w:val="F79646" w:themeColor="accent6"/>
          <w:sz w:val="24"/>
          <w:szCs w:val="24"/>
        </w:rPr>
        <w:t xml:space="preserve"> (first part)</w:t>
      </w:r>
      <w:r w:rsidRPr="00837EC6">
        <w:rPr>
          <w:bCs/>
          <w:color w:val="F79646" w:themeColor="accent6"/>
          <w:sz w:val="24"/>
          <w:szCs w:val="24"/>
        </w:rPr>
        <w:t>:</w:t>
      </w:r>
    </w:p>
    <w:p w14:paraId="5A09F37C" w14:textId="77777777" w:rsidR="00837EC6" w:rsidRDefault="00837EC6" w:rsidP="00837EC6">
      <w:pPr>
        <w:jc w:val="both"/>
        <w:rPr>
          <w:bCs/>
          <w:color w:val="F79646" w:themeColor="accent6"/>
          <w:sz w:val="24"/>
          <w:szCs w:val="24"/>
        </w:rPr>
      </w:pPr>
    </w:p>
    <w:p w14:paraId="07F089B5"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[-8.55688261e+03 -2.24947003e+03  2.51985809e+04  6.11176862e+04</w:t>
      </w:r>
    </w:p>
    <w:p w14:paraId="31DFA023"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3.05688283e+04  1.54705088e+04  6.42802448e+03  3.43299527e+04</w:t>
      </w:r>
    </w:p>
    <w:p w14:paraId="6B0F2376"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3.11874100e+04  1.08561215e+04  4.41285001e+02  3.16888749e+04</w:t>
      </w:r>
    </w:p>
    <w:p w14:paraId="3ED045AA"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5.88293295e+04  4.46935789e+04  3.22251349e+03  7.08001945e+04</w:t>
      </w:r>
    </w:p>
    <w:p w14:paraId="570D5A41"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1.84925753e+04 -4.22889476e+03  3.46719489e+04  1.03066466e+04</w:t>
      </w:r>
    </w:p>
    <w:p w14:paraId="364C651A"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5.21474078e+03 -1.06430026e+04  2.76039916e+04  2.62569504e+04</w:t>
      </w:r>
    </w:p>
    <w:p w14:paraId="2BCF6918" w14:textId="77777777" w:rsidR="00837EC6" w:rsidRPr="00837EC6" w:rsidRDefault="00837EC6" w:rsidP="00837EC6">
      <w:pPr>
        <w:spacing w:line="240" w:lineRule="auto"/>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-2.13425715e+01  3.07977027e+04  2.28947048e+04  1.45086270e+04</w:t>
      </w:r>
    </w:p>
    <w:p w14:paraId="797FB924" w14:textId="77777777" w:rsidR="00837EC6" w:rsidRDefault="00837EC6" w:rsidP="00837EC6">
      <w:pPr>
        <w:rPr>
          <w:rFonts w:ascii="Courier New" w:eastAsia="Times New Roman" w:hAnsi="Courier New" w:cs="Courier New"/>
          <w:color w:val="F79646" w:themeColor="accent6"/>
          <w:sz w:val="21"/>
          <w:szCs w:val="21"/>
          <w:shd w:val="clear" w:color="auto" w:fill="FFFFFF"/>
          <w:lang w:val="en-US"/>
        </w:rPr>
      </w:pPr>
      <w:r w:rsidRPr="00837EC6">
        <w:rPr>
          <w:rFonts w:ascii="Courier New" w:eastAsia="Times New Roman" w:hAnsi="Courier New" w:cs="Courier New"/>
          <w:color w:val="F79646" w:themeColor="accent6"/>
          <w:sz w:val="21"/>
          <w:szCs w:val="21"/>
          <w:shd w:val="clear" w:color="auto" w:fill="FFFFFF"/>
          <w:lang w:val="en-US"/>
        </w:rPr>
        <w:t xml:space="preserve"> -5.71374758e+02  9.26247548e+03  9.93966295e+02  2.43749213e+04 …]</w:t>
      </w:r>
    </w:p>
    <w:p w14:paraId="630EF46C" w14:textId="77777777" w:rsidR="00837EC6" w:rsidRDefault="00837EC6" w:rsidP="00837EC6">
      <w:pPr>
        <w:rPr>
          <w:rFonts w:ascii="Courier New" w:eastAsia="Times New Roman" w:hAnsi="Courier New" w:cs="Courier New"/>
          <w:color w:val="F79646" w:themeColor="accent6"/>
          <w:sz w:val="21"/>
          <w:szCs w:val="21"/>
          <w:shd w:val="clear" w:color="auto" w:fill="FFFFFF"/>
          <w:lang w:val="en-US"/>
        </w:rPr>
      </w:pPr>
    </w:p>
    <w:p w14:paraId="20875CF4" w14:textId="0E3F9275" w:rsidR="00837EC6" w:rsidRDefault="00837EC6" w:rsidP="00837EC6">
      <w:pPr>
        <w:rPr>
          <w:bCs/>
          <w:color w:val="F79646" w:themeColor="accent6"/>
          <w:sz w:val="24"/>
          <w:szCs w:val="24"/>
        </w:rPr>
      </w:pPr>
      <w:r>
        <w:rPr>
          <w:bCs/>
          <w:color w:val="F79646" w:themeColor="accent6"/>
          <w:sz w:val="24"/>
          <w:szCs w:val="24"/>
        </w:rPr>
        <w:t xml:space="preserve">The effects are clearly visible for each feature weights. Some of them increased in weight whereas some of them decreased. </w:t>
      </w:r>
      <w:r w:rsidR="00014527">
        <w:rPr>
          <w:bCs/>
          <w:color w:val="F79646" w:themeColor="accent6"/>
          <w:sz w:val="24"/>
          <w:szCs w:val="24"/>
        </w:rPr>
        <w:t>It normalizes the weights and put the values between in some certain floor attic.</w:t>
      </w:r>
    </w:p>
    <w:p w14:paraId="6D0DD4DB" w14:textId="77777777" w:rsidR="00837EC6" w:rsidRDefault="00837EC6" w:rsidP="00837EC6">
      <w:pPr>
        <w:rPr>
          <w:bCs/>
          <w:color w:val="F79646" w:themeColor="accent6"/>
          <w:sz w:val="24"/>
          <w:szCs w:val="24"/>
        </w:rPr>
      </w:pPr>
    </w:p>
    <w:p w14:paraId="475D00CC" w14:textId="77777777" w:rsidR="00837EC6" w:rsidRDefault="00837EC6" w:rsidP="00837EC6">
      <w:pPr>
        <w:rPr>
          <w:bCs/>
          <w:color w:val="F79646" w:themeColor="accent6"/>
          <w:sz w:val="24"/>
          <w:szCs w:val="24"/>
        </w:rPr>
      </w:pPr>
    </w:p>
    <w:p w14:paraId="0BD25534" w14:textId="54F9D148" w:rsidR="003C5A89" w:rsidRDefault="00837EC6" w:rsidP="00837EC6">
      <w:pPr>
        <w:rPr>
          <w:b/>
          <w:sz w:val="24"/>
          <w:szCs w:val="24"/>
        </w:rPr>
      </w:pPr>
      <w:r>
        <w:rPr>
          <w:bCs/>
          <w:color w:val="F79646" w:themeColor="accent6"/>
          <w:sz w:val="24"/>
          <w:szCs w:val="24"/>
        </w:rPr>
        <w:t>In the end, ridge regression manipulates the weights of the input features to prevent overfitting problem and creates a more correct test results.</w:t>
      </w:r>
      <w:r w:rsidR="003C5A89">
        <w:rPr>
          <w:b/>
          <w:sz w:val="24"/>
          <w:szCs w:val="24"/>
        </w:rPr>
        <w:br w:type="page"/>
      </w:r>
    </w:p>
    <w:p w14:paraId="31F6F00C" w14:textId="475B121A" w:rsidR="00512AF1" w:rsidRDefault="005644D4">
      <w:pPr>
        <w:jc w:val="both"/>
        <w:rPr>
          <w:b/>
          <w:sz w:val="24"/>
          <w:szCs w:val="24"/>
        </w:rPr>
      </w:pPr>
      <w:r>
        <w:rPr>
          <w:b/>
          <w:sz w:val="24"/>
          <w:szCs w:val="24"/>
        </w:rPr>
        <w:lastRenderedPageBreak/>
        <w:t>Question 2: 25 pts - Evaluation metrics.</w:t>
      </w:r>
    </w:p>
    <w:p w14:paraId="6963C483" w14:textId="77777777" w:rsidR="00512AF1" w:rsidRDefault="00512AF1">
      <w:pPr>
        <w:jc w:val="both"/>
        <w:rPr>
          <w:b/>
          <w:sz w:val="24"/>
          <w:szCs w:val="24"/>
        </w:rPr>
      </w:pPr>
    </w:p>
    <w:p w14:paraId="3376D2B9" w14:textId="1FF4271C" w:rsidR="00512AF1" w:rsidRDefault="005644D4">
      <w:pPr>
        <w:numPr>
          <w:ilvl w:val="0"/>
          <w:numId w:val="3"/>
        </w:numPr>
        <w:jc w:val="both"/>
        <w:rPr>
          <w:b/>
          <w:sz w:val="24"/>
          <w:szCs w:val="24"/>
        </w:rPr>
      </w:pPr>
      <w:r>
        <w:rPr>
          <w:b/>
          <w:sz w:val="24"/>
          <w:szCs w:val="24"/>
        </w:rPr>
        <w:t xml:space="preserve">15 pts - Provide the Confusion Matrix, Accuracy, Error, Precision, Recall, and F1-Score for the fruit classification problem. The output of test data classification results is given in the following table. </w:t>
      </w:r>
    </w:p>
    <w:p w14:paraId="707EC3B8" w14:textId="77777777" w:rsidR="00512AF1" w:rsidRDefault="005644D4">
      <w:pPr>
        <w:ind w:left="720"/>
        <w:jc w:val="both"/>
        <w:rPr>
          <w:sz w:val="24"/>
          <w:szCs w:val="24"/>
        </w:rPr>
      </w:pPr>
      <w:r>
        <w:rPr>
          <w:sz w:val="24"/>
          <w:szCs w:val="24"/>
        </w:rPr>
        <w:t xml:space="preserve">Use </w:t>
      </w:r>
      <w:r>
        <w:rPr>
          <w:sz w:val="24"/>
          <w:szCs w:val="24"/>
          <w:u w:val="single"/>
        </w:rPr>
        <w:t>both</w:t>
      </w:r>
      <w:r>
        <w:rPr>
          <w:sz w:val="24"/>
          <w:szCs w:val="24"/>
        </w:rPr>
        <w:t xml:space="preserve"> macro and micro averaging methods. </w:t>
      </w:r>
    </w:p>
    <w:p w14:paraId="4A2752BE" w14:textId="5C53D9DD" w:rsidR="00512AF1" w:rsidRDefault="00512AF1">
      <w:pPr>
        <w:jc w:val="both"/>
        <w:rPr>
          <w:b/>
          <w:sz w:val="24"/>
          <w:szCs w:val="24"/>
        </w:rPr>
      </w:pPr>
    </w:p>
    <w:tbl>
      <w:tblPr>
        <w:tblStyle w:val="a"/>
        <w:tblW w:w="103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9"/>
        <w:gridCol w:w="1479"/>
        <w:gridCol w:w="1479"/>
        <w:gridCol w:w="1602"/>
        <w:gridCol w:w="1357"/>
        <w:gridCol w:w="1466"/>
        <w:gridCol w:w="1466"/>
      </w:tblGrid>
      <w:tr w:rsidR="00792740" w14:paraId="5ADA814E" w14:textId="6AB81D59" w:rsidTr="00792740">
        <w:trPr>
          <w:trHeight w:val="279"/>
        </w:trPr>
        <w:tc>
          <w:tcPr>
            <w:tcW w:w="1479" w:type="dxa"/>
            <w:shd w:val="clear" w:color="auto" w:fill="auto"/>
            <w:tcMar>
              <w:top w:w="100" w:type="dxa"/>
              <w:left w:w="100" w:type="dxa"/>
              <w:bottom w:w="100" w:type="dxa"/>
              <w:right w:w="100" w:type="dxa"/>
            </w:tcMar>
          </w:tcPr>
          <w:p w14:paraId="619E2840" w14:textId="77777777" w:rsidR="00792740" w:rsidRDefault="00792740">
            <w:pPr>
              <w:widowControl w:val="0"/>
              <w:pBdr>
                <w:top w:val="nil"/>
                <w:left w:val="nil"/>
                <w:bottom w:val="nil"/>
                <w:right w:val="nil"/>
                <w:between w:val="nil"/>
              </w:pBdr>
              <w:spacing w:line="240" w:lineRule="auto"/>
              <w:rPr>
                <w:b/>
                <w:sz w:val="24"/>
                <w:szCs w:val="24"/>
              </w:rPr>
            </w:pPr>
            <w:r>
              <w:rPr>
                <w:b/>
                <w:sz w:val="24"/>
                <w:szCs w:val="24"/>
              </w:rPr>
              <w:t>mass</w:t>
            </w:r>
          </w:p>
        </w:tc>
        <w:tc>
          <w:tcPr>
            <w:tcW w:w="1479" w:type="dxa"/>
            <w:shd w:val="clear" w:color="auto" w:fill="auto"/>
            <w:tcMar>
              <w:top w:w="100" w:type="dxa"/>
              <w:left w:w="100" w:type="dxa"/>
              <w:bottom w:w="100" w:type="dxa"/>
              <w:right w:w="100" w:type="dxa"/>
            </w:tcMar>
          </w:tcPr>
          <w:p w14:paraId="0B7B084E" w14:textId="77777777" w:rsidR="00792740" w:rsidRDefault="00792740">
            <w:pPr>
              <w:widowControl w:val="0"/>
              <w:pBdr>
                <w:top w:val="nil"/>
                <w:left w:val="nil"/>
                <w:bottom w:val="nil"/>
                <w:right w:val="nil"/>
                <w:between w:val="nil"/>
              </w:pBdr>
              <w:spacing w:line="240" w:lineRule="auto"/>
              <w:rPr>
                <w:b/>
                <w:sz w:val="24"/>
                <w:szCs w:val="24"/>
              </w:rPr>
            </w:pPr>
            <w:r>
              <w:rPr>
                <w:b/>
                <w:sz w:val="24"/>
                <w:szCs w:val="24"/>
              </w:rPr>
              <w:t>width</w:t>
            </w:r>
          </w:p>
        </w:tc>
        <w:tc>
          <w:tcPr>
            <w:tcW w:w="1479" w:type="dxa"/>
            <w:shd w:val="clear" w:color="auto" w:fill="auto"/>
            <w:tcMar>
              <w:top w:w="100" w:type="dxa"/>
              <w:left w:w="100" w:type="dxa"/>
              <w:bottom w:w="100" w:type="dxa"/>
              <w:right w:w="100" w:type="dxa"/>
            </w:tcMar>
          </w:tcPr>
          <w:p w14:paraId="09FA3EC7" w14:textId="06815C94" w:rsidR="00792740" w:rsidRDefault="00792740">
            <w:pPr>
              <w:widowControl w:val="0"/>
              <w:pBdr>
                <w:top w:val="nil"/>
                <w:left w:val="nil"/>
                <w:bottom w:val="nil"/>
                <w:right w:val="nil"/>
                <w:between w:val="nil"/>
              </w:pBdr>
              <w:spacing w:line="240" w:lineRule="auto"/>
              <w:rPr>
                <w:b/>
                <w:sz w:val="24"/>
                <w:szCs w:val="24"/>
              </w:rPr>
            </w:pPr>
            <w:r>
              <w:rPr>
                <w:b/>
                <w:sz w:val="24"/>
                <w:szCs w:val="24"/>
              </w:rPr>
              <w:t>height</w:t>
            </w:r>
          </w:p>
        </w:tc>
        <w:tc>
          <w:tcPr>
            <w:tcW w:w="1602" w:type="dxa"/>
            <w:shd w:val="clear" w:color="auto" w:fill="auto"/>
            <w:tcMar>
              <w:top w:w="100" w:type="dxa"/>
              <w:left w:w="100" w:type="dxa"/>
              <w:bottom w:w="100" w:type="dxa"/>
              <w:right w:w="100" w:type="dxa"/>
            </w:tcMar>
          </w:tcPr>
          <w:p w14:paraId="604712BC" w14:textId="519F607E" w:rsidR="00792740" w:rsidRDefault="00792740">
            <w:pPr>
              <w:widowControl w:val="0"/>
              <w:pBdr>
                <w:top w:val="nil"/>
                <w:left w:val="nil"/>
                <w:bottom w:val="nil"/>
                <w:right w:val="nil"/>
                <w:between w:val="nil"/>
              </w:pBdr>
              <w:spacing w:line="240" w:lineRule="auto"/>
              <w:rPr>
                <w:b/>
                <w:sz w:val="24"/>
                <w:szCs w:val="24"/>
              </w:rPr>
            </w:pPr>
            <w:r>
              <w:rPr>
                <w:b/>
                <w:sz w:val="24"/>
                <w:szCs w:val="24"/>
              </w:rPr>
              <w:t>color_score</w:t>
            </w:r>
          </w:p>
        </w:tc>
        <w:tc>
          <w:tcPr>
            <w:tcW w:w="1357" w:type="dxa"/>
            <w:shd w:val="clear" w:color="auto" w:fill="auto"/>
            <w:tcMar>
              <w:top w:w="100" w:type="dxa"/>
              <w:left w:w="100" w:type="dxa"/>
              <w:bottom w:w="100" w:type="dxa"/>
              <w:right w:w="100" w:type="dxa"/>
            </w:tcMar>
          </w:tcPr>
          <w:p w14:paraId="21A6AA37" w14:textId="77777777" w:rsidR="00792740" w:rsidRDefault="00792740">
            <w:pPr>
              <w:widowControl w:val="0"/>
              <w:pBdr>
                <w:top w:val="nil"/>
                <w:left w:val="nil"/>
                <w:bottom w:val="nil"/>
                <w:right w:val="nil"/>
                <w:between w:val="nil"/>
              </w:pBdr>
              <w:spacing w:line="240" w:lineRule="auto"/>
              <w:rPr>
                <w:b/>
                <w:sz w:val="24"/>
                <w:szCs w:val="24"/>
              </w:rPr>
            </w:pPr>
            <w:r>
              <w:rPr>
                <w:b/>
                <w:sz w:val="24"/>
                <w:szCs w:val="24"/>
              </w:rPr>
              <w:t>class</w:t>
            </w:r>
          </w:p>
        </w:tc>
        <w:tc>
          <w:tcPr>
            <w:tcW w:w="1466" w:type="dxa"/>
            <w:shd w:val="clear" w:color="auto" w:fill="FFF2CC"/>
            <w:tcMar>
              <w:top w:w="100" w:type="dxa"/>
              <w:left w:w="100" w:type="dxa"/>
              <w:bottom w:w="100" w:type="dxa"/>
              <w:right w:w="100" w:type="dxa"/>
            </w:tcMar>
          </w:tcPr>
          <w:p w14:paraId="11DCB362" w14:textId="77777777" w:rsidR="00792740" w:rsidRDefault="00792740">
            <w:pPr>
              <w:widowControl w:val="0"/>
              <w:pBdr>
                <w:top w:val="nil"/>
                <w:left w:val="nil"/>
                <w:bottom w:val="nil"/>
                <w:right w:val="nil"/>
                <w:between w:val="nil"/>
              </w:pBdr>
              <w:spacing w:line="240" w:lineRule="auto"/>
              <w:rPr>
                <w:b/>
                <w:sz w:val="24"/>
                <w:szCs w:val="24"/>
              </w:rPr>
            </w:pPr>
            <w:r>
              <w:rPr>
                <w:b/>
                <w:sz w:val="24"/>
                <w:szCs w:val="24"/>
              </w:rPr>
              <w:t>prediction</w:t>
            </w:r>
          </w:p>
        </w:tc>
        <w:tc>
          <w:tcPr>
            <w:tcW w:w="1466" w:type="dxa"/>
            <w:shd w:val="clear" w:color="auto" w:fill="F79646" w:themeFill="accent6"/>
          </w:tcPr>
          <w:p w14:paraId="344AD4D2" w14:textId="108AABD7" w:rsidR="00792740" w:rsidRDefault="00792740" w:rsidP="00792740">
            <w:pPr>
              <w:widowControl w:val="0"/>
              <w:pBdr>
                <w:top w:val="nil"/>
                <w:left w:val="nil"/>
                <w:bottom w:val="nil"/>
                <w:right w:val="nil"/>
                <w:between w:val="nil"/>
              </w:pBdr>
              <w:spacing w:line="240" w:lineRule="auto"/>
              <w:jc w:val="center"/>
              <w:rPr>
                <w:b/>
                <w:sz w:val="24"/>
                <w:szCs w:val="24"/>
              </w:rPr>
            </w:pPr>
            <w:r>
              <w:rPr>
                <w:b/>
                <w:sz w:val="24"/>
                <w:szCs w:val="24"/>
              </w:rPr>
              <w:t>T/F</w:t>
            </w:r>
          </w:p>
        </w:tc>
      </w:tr>
      <w:tr w:rsidR="00792740" w14:paraId="5E2B139D" w14:textId="35D34EF0" w:rsidTr="00792740">
        <w:trPr>
          <w:trHeight w:val="279"/>
        </w:trPr>
        <w:tc>
          <w:tcPr>
            <w:tcW w:w="1479" w:type="dxa"/>
            <w:shd w:val="clear" w:color="auto" w:fill="auto"/>
            <w:tcMar>
              <w:top w:w="100" w:type="dxa"/>
              <w:left w:w="100" w:type="dxa"/>
              <w:bottom w:w="100" w:type="dxa"/>
              <w:right w:w="100" w:type="dxa"/>
            </w:tcMar>
          </w:tcPr>
          <w:p w14:paraId="0B9F6ADA" w14:textId="77777777" w:rsidR="00792740" w:rsidRDefault="00792740">
            <w:pPr>
              <w:widowControl w:val="0"/>
              <w:pBdr>
                <w:top w:val="nil"/>
                <w:left w:val="nil"/>
                <w:bottom w:val="nil"/>
                <w:right w:val="nil"/>
                <w:between w:val="nil"/>
              </w:pBdr>
              <w:spacing w:line="240" w:lineRule="auto"/>
              <w:rPr>
                <w:sz w:val="24"/>
                <w:szCs w:val="24"/>
              </w:rPr>
            </w:pPr>
            <w:r>
              <w:rPr>
                <w:sz w:val="24"/>
                <w:szCs w:val="24"/>
              </w:rPr>
              <w:t>154</w:t>
            </w:r>
          </w:p>
        </w:tc>
        <w:tc>
          <w:tcPr>
            <w:tcW w:w="1479" w:type="dxa"/>
            <w:shd w:val="clear" w:color="auto" w:fill="auto"/>
            <w:tcMar>
              <w:top w:w="100" w:type="dxa"/>
              <w:left w:w="100" w:type="dxa"/>
              <w:bottom w:w="100" w:type="dxa"/>
              <w:right w:w="100" w:type="dxa"/>
            </w:tcMar>
          </w:tcPr>
          <w:p w14:paraId="7DD2D4AE" w14:textId="77777777" w:rsidR="00792740" w:rsidRDefault="00792740">
            <w:pPr>
              <w:widowControl w:val="0"/>
              <w:pBdr>
                <w:top w:val="nil"/>
                <w:left w:val="nil"/>
                <w:bottom w:val="nil"/>
                <w:right w:val="nil"/>
                <w:between w:val="nil"/>
              </w:pBdr>
              <w:spacing w:line="240" w:lineRule="auto"/>
              <w:rPr>
                <w:sz w:val="24"/>
                <w:szCs w:val="24"/>
              </w:rPr>
            </w:pPr>
            <w:r>
              <w:rPr>
                <w:sz w:val="24"/>
                <w:szCs w:val="24"/>
              </w:rPr>
              <w:t>7.1</w:t>
            </w:r>
          </w:p>
        </w:tc>
        <w:tc>
          <w:tcPr>
            <w:tcW w:w="1479" w:type="dxa"/>
            <w:shd w:val="clear" w:color="auto" w:fill="auto"/>
            <w:tcMar>
              <w:top w:w="100" w:type="dxa"/>
              <w:left w:w="100" w:type="dxa"/>
              <w:bottom w:w="100" w:type="dxa"/>
              <w:right w:w="100" w:type="dxa"/>
            </w:tcMar>
          </w:tcPr>
          <w:p w14:paraId="1C360CDA" w14:textId="77777777" w:rsidR="00792740" w:rsidRDefault="00792740">
            <w:pPr>
              <w:widowControl w:val="0"/>
              <w:pBdr>
                <w:top w:val="nil"/>
                <w:left w:val="nil"/>
                <w:bottom w:val="nil"/>
                <w:right w:val="nil"/>
                <w:between w:val="nil"/>
              </w:pBdr>
              <w:spacing w:line="240" w:lineRule="auto"/>
              <w:rPr>
                <w:sz w:val="24"/>
                <w:szCs w:val="24"/>
              </w:rPr>
            </w:pPr>
            <w:r>
              <w:rPr>
                <w:sz w:val="24"/>
                <w:szCs w:val="24"/>
              </w:rPr>
              <w:t>7.5</w:t>
            </w:r>
          </w:p>
        </w:tc>
        <w:tc>
          <w:tcPr>
            <w:tcW w:w="1602" w:type="dxa"/>
            <w:shd w:val="clear" w:color="auto" w:fill="auto"/>
            <w:tcMar>
              <w:top w:w="100" w:type="dxa"/>
              <w:left w:w="100" w:type="dxa"/>
              <w:bottom w:w="100" w:type="dxa"/>
              <w:right w:w="100" w:type="dxa"/>
            </w:tcMar>
          </w:tcPr>
          <w:p w14:paraId="6097C190" w14:textId="68257CC6" w:rsidR="00792740" w:rsidRDefault="00792740">
            <w:pPr>
              <w:widowControl w:val="0"/>
              <w:pBdr>
                <w:top w:val="nil"/>
                <w:left w:val="nil"/>
                <w:bottom w:val="nil"/>
                <w:right w:val="nil"/>
                <w:between w:val="nil"/>
              </w:pBdr>
              <w:spacing w:line="240" w:lineRule="auto"/>
              <w:rPr>
                <w:sz w:val="24"/>
                <w:szCs w:val="24"/>
              </w:rPr>
            </w:pPr>
            <w:r>
              <w:rPr>
                <w:sz w:val="24"/>
                <w:szCs w:val="24"/>
              </w:rPr>
              <w:t>0.78</w:t>
            </w:r>
          </w:p>
        </w:tc>
        <w:tc>
          <w:tcPr>
            <w:tcW w:w="1357" w:type="dxa"/>
            <w:shd w:val="clear" w:color="auto" w:fill="auto"/>
            <w:tcMar>
              <w:top w:w="100" w:type="dxa"/>
              <w:left w:w="100" w:type="dxa"/>
              <w:bottom w:w="100" w:type="dxa"/>
              <w:right w:w="100" w:type="dxa"/>
            </w:tcMar>
          </w:tcPr>
          <w:p w14:paraId="38E99E42" w14:textId="77777777" w:rsidR="00792740" w:rsidRDefault="00792740">
            <w:pPr>
              <w:widowControl w:val="0"/>
              <w:pBdr>
                <w:top w:val="nil"/>
                <w:left w:val="nil"/>
                <w:bottom w:val="nil"/>
                <w:right w:val="nil"/>
                <w:between w:val="nil"/>
              </w:pBdr>
              <w:spacing w:line="240" w:lineRule="auto"/>
              <w:rPr>
                <w:sz w:val="24"/>
                <w:szCs w:val="24"/>
              </w:rPr>
            </w:pPr>
            <w:r>
              <w:rPr>
                <w:sz w:val="24"/>
                <w:szCs w:val="24"/>
              </w:rPr>
              <w:t>orange</w:t>
            </w:r>
          </w:p>
        </w:tc>
        <w:tc>
          <w:tcPr>
            <w:tcW w:w="1466" w:type="dxa"/>
            <w:shd w:val="clear" w:color="auto" w:fill="FFF2CC"/>
            <w:tcMar>
              <w:top w:w="100" w:type="dxa"/>
              <w:left w:w="100" w:type="dxa"/>
              <w:bottom w:w="100" w:type="dxa"/>
              <w:right w:w="100" w:type="dxa"/>
            </w:tcMar>
          </w:tcPr>
          <w:p w14:paraId="756927DC" w14:textId="77777777" w:rsidR="00792740" w:rsidRDefault="00792740">
            <w:pPr>
              <w:widowControl w:val="0"/>
              <w:pBdr>
                <w:top w:val="nil"/>
                <w:left w:val="nil"/>
                <w:bottom w:val="nil"/>
                <w:right w:val="nil"/>
                <w:between w:val="nil"/>
              </w:pBdr>
              <w:spacing w:line="240" w:lineRule="auto"/>
              <w:rPr>
                <w:sz w:val="24"/>
                <w:szCs w:val="24"/>
              </w:rPr>
            </w:pPr>
            <w:r>
              <w:rPr>
                <w:sz w:val="24"/>
                <w:szCs w:val="24"/>
              </w:rPr>
              <w:t>lemon</w:t>
            </w:r>
          </w:p>
        </w:tc>
        <w:tc>
          <w:tcPr>
            <w:tcW w:w="1466" w:type="dxa"/>
            <w:shd w:val="clear" w:color="auto" w:fill="F79646" w:themeFill="accent6"/>
          </w:tcPr>
          <w:p w14:paraId="06880E14" w14:textId="3924A4B2"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F</w:t>
            </w:r>
          </w:p>
        </w:tc>
      </w:tr>
      <w:tr w:rsidR="00792740" w14:paraId="61A6FBD1" w14:textId="2C90D448" w:rsidTr="00792740">
        <w:trPr>
          <w:trHeight w:val="279"/>
        </w:trPr>
        <w:tc>
          <w:tcPr>
            <w:tcW w:w="1479" w:type="dxa"/>
            <w:shd w:val="clear" w:color="auto" w:fill="auto"/>
            <w:tcMar>
              <w:top w:w="100" w:type="dxa"/>
              <w:left w:w="100" w:type="dxa"/>
              <w:bottom w:w="100" w:type="dxa"/>
              <w:right w:w="100" w:type="dxa"/>
            </w:tcMar>
          </w:tcPr>
          <w:p w14:paraId="359C4F11" w14:textId="77777777" w:rsidR="00792740" w:rsidRDefault="00792740">
            <w:pPr>
              <w:widowControl w:val="0"/>
              <w:pBdr>
                <w:top w:val="nil"/>
                <w:left w:val="nil"/>
                <w:bottom w:val="nil"/>
                <w:right w:val="nil"/>
                <w:between w:val="nil"/>
              </w:pBdr>
              <w:spacing w:line="240" w:lineRule="auto"/>
              <w:rPr>
                <w:sz w:val="24"/>
                <w:szCs w:val="24"/>
              </w:rPr>
            </w:pPr>
            <w:r>
              <w:rPr>
                <w:sz w:val="24"/>
                <w:szCs w:val="24"/>
              </w:rPr>
              <w:t>180</w:t>
            </w:r>
          </w:p>
        </w:tc>
        <w:tc>
          <w:tcPr>
            <w:tcW w:w="1479" w:type="dxa"/>
            <w:shd w:val="clear" w:color="auto" w:fill="auto"/>
            <w:tcMar>
              <w:top w:w="100" w:type="dxa"/>
              <w:left w:w="100" w:type="dxa"/>
              <w:bottom w:w="100" w:type="dxa"/>
              <w:right w:w="100" w:type="dxa"/>
            </w:tcMar>
          </w:tcPr>
          <w:p w14:paraId="489221A2" w14:textId="77777777" w:rsidR="00792740" w:rsidRDefault="00792740">
            <w:pPr>
              <w:widowControl w:val="0"/>
              <w:pBdr>
                <w:top w:val="nil"/>
                <w:left w:val="nil"/>
                <w:bottom w:val="nil"/>
                <w:right w:val="nil"/>
                <w:between w:val="nil"/>
              </w:pBdr>
              <w:spacing w:line="240" w:lineRule="auto"/>
              <w:rPr>
                <w:sz w:val="24"/>
                <w:szCs w:val="24"/>
              </w:rPr>
            </w:pPr>
            <w:r>
              <w:rPr>
                <w:sz w:val="24"/>
                <w:szCs w:val="24"/>
              </w:rPr>
              <w:t>7.6</w:t>
            </w:r>
          </w:p>
        </w:tc>
        <w:tc>
          <w:tcPr>
            <w:tcW w:w="1479" w:type="dxa"/>
            <w:shd w:val="clear" w:color="auto" w:fill="auto"/>
            <w:tcMar>
              <w:top w:w="100" w:type="dxa"/>
              <w:left w:w="100" w:type="dxa"/>
              <w:bottom w:w="100" w:type="dxa"/>
              <w:right w:w="100" w:type="dxa"/>
            </w:tcMar>
          </w:tcPr>
          <w:p w14:paraId="29211141" w14:textId="77777777" w:rsidR="00792740" w:rsidRDefault="00792740">
            <w:pPr>
              <w:widowControl w:val="0"/>
              <w:pBdr>
                <w:top w:val="nil"/>
                <w:left w:val="nil"/>
                <w:bottom w:val="nil"/>
                <w:right w:val="nil"/>
                <w:between w:val="nil"/>
              </w:pBdr>
              <w:spacing w:line="240" w:lineRule="auto"/>
              <w:rPr>
                <w:sz w:val="24"/>
                <w:szCs w:val="24"/>
              </w:rPr>
            </w:pPr>
            <w:r>
              <w:rPr>
                <w:sz w:val="24"/>
                <w:szCs w:val="24"/>
              </w:rPr>
              <w:t>8.2</w:t>
            </w:r>
          </w:p>
        </w:tc>
        <w:tc>
          <w:tcPr>
            <w:tcW w:w="1602" w:type="dxa"/>
            <w:shd w:val="clear" w:color="auto" w:fill="auto"/>
            <w:tcMar>
              <w:top w:w="100" w:type="dxa"/>
              <w:left w:w="100" w:type="dxa"/>
              <w:bottom w:w="100" w:type="dxa"/>
              <w:right w:w="100" w:type="dxa"/>
            </w:tcMar>
          </w:tcPr>
          <w:p w14:paraId="749FB670" w14:textId="7E449C71" w:rsidR="00792740" w:rsidRDefault="00792740">
            <w:pPr>
              <w:widowControl w:val="0"/>
              <w:pBdr>
                <w:top w:val="nil"/>
                <w:left w:val="nil"/>
                <w:bottom w:val="nil"/>
                <w:right w:val="nil"/>
                <w:between w:val="nil"/>
              </w:pBdr>
              <w:spacing w:line="240" w:lineRule="auto"/>
              <w:rPr>
                <w:sz w:val="24"/>
                <w:szCs w:val="24"/>
              </w:rPr>
            </w:pPr>
            <w:r>
              <w:rPr>
                <w:sz w:val="24"/>
                <w:szCs w:val="24"/>
              </w:rPr>
              <w:t>0.79</w:t>
            </w:r>
          </w:p>
        </w:tc>
        <w:tc>
          <w:tcPr>
            <w:tcW w:w="1357" w:type="dxa"/>
            <w:shd w:val="clear" w:color="auto" w:fill="auto"/>
            <w:tcMar>
              <w:top w:w="100" w:type="dxa"/>
              <w:left w:w="100" w:type="dxa"/>
              <w:bottom w:w="100" w:type="dxa"/>
              <w:right w:w="100" w:type="dxa"/>
            </w:tcMar>
          </w:tcPr>
          <w:p w14:paraId="2E26DFFF" w14:textId="77777777" w:rsidR="00792740" w:rsidRDefault="00792740">
            <w:pPr>
              <w:widowControl w:val="0"/>
              <w:pBdr>
                <w:top w:val="nil"/>
                <w:left w:val="nil"/>
                <w:bottom w:val="nil"/>
                <w:right w:val="nil"/>
                <w:between w:val="nil"/>
              </w:pBdr>
              <w:spacing w:line="240" w:lineRule="auto"/>
              <w:rPr>
                <w:sz w:val="24"/>
                <w:szCs w:val="24"/>
              </w:rPr>
            </w:pPr>
            <w:r>
              <w:rPr>
                <w:sz w:val="24"/>
                <w:szCs w:val="24"/>
              </w:rPr>
              <w:t>orange</w:t>
            </w:r>
          </w:p>
        </w:tc>
        <w:tc>
          <w:tcPr>
            <w:tcW w:w="1466" w:type="dxa"/>
            <w:shd w:val="clear" w:color="auto" w:fill="FFF2CC"/>
            <w:tcMar>
              <w:top w:w="100" w:type="dxa"/>
              <w:left w:w="100" w:type="dxa"/>
              <w:bottom w:w="100" w:type="dxa"/>
              <w:right w:w="100" w:type="dxa"/>
            </w:tcMar>
          </w:tcPr>
          <w:p w14:paraId="246C167A" w14:textId="77777777" w:rsidR="00792740" w:rsidRDefault="00792740">
            <w:pPr>
              <w:widowControl w:val="0"/>
              <w:pBdr>
                <w:top w:val="nil"/>
                <w:left w:val="nil"/>
                <w:bottom w:val="nil"/>
                <w:right w:val="nil"/>
                <w:between w:val="nil"/>
              </w:pBdr>
              <w:spacing w:line="240" w:lineRule="auto"/>
              <w:rPr>
                <w:sz w:val="24"/>
                <w:szCs w:val="24"/>
              </w:rPr>
            </w:pPr>
            <w:r>
              <w:rPr>
                <w:sz w:val="24"/>
                <w:szCs w:val="24"/>
              </w:rPr>
              <w:t>lemon</w:t>
            </w:r>
          </w:p>
        </w:tc>
        <w:tc>
          <w:tcPr>
            <w:tcW w:w="1466" w:type="dxa"/>
            <w:shd w:val="clear" w:color="auto" w:fill="F79646" w:themeFill="accent6"/>
          </w:tcPr>
          <w:p w14:paraId="4B2C9EC7" w14:textId="4DCF0A18"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F</w:t>
            </w:r>
          </w:p>
        </w:tc>
      </w:tr>
      <w:tr w:rsidR="00792740" w14:paraId="3CEF8FB7" w14:textId="09D42338" w:rsidTr="00792740">
        <w:trPr>
          <w:trHeight w:val="290"/>
        </w:trPr>
        <w:tc>
          <w:tcPr>
            <w:tcW w:w="1479" w:type="dxa"/>
            <w:shd w:val="clear" w:color="auto" w:fill="auto"/>
            <w:tcMar>
              <w:top w:w="100" w:type="dxa"/>
              <w:left w:w="100" w:type="dxa"/>
              <w:bottom w:w="100" w:type="dxa"/>
              <w:right w:w="100" w:type="dxa"/>
            </w:tcMar>
          </w:tcPr>
          <w:p w14:paraId="5E17754A" w14:textId="77777777" w:rsidR="00792740" w:rsidRDefault="00792740">
            <w:pPr>
              <w:widowControl w:val="0"/>
              <w:pBdr>
                <w:top w:val="nil"/>
                <w:left w:val="nil"/>
                <w:bottom w:val="nil"/>
                <w:right w:val="nil"/>
                <w:between w:val="nil"/>
              </w:pBdr>
              <w:spacing w:line="240" w:lineRule="auto"/>
              <w:rPr>
                <w:sz w:val="24"/>
                <w:szCs w:val="24"/>
              </w:rPr>
            </w:pPr>
            <w:r>
              <w:rPr>
                <w:sz w:val="24"/>
                <w:szCs w:val="24"/>
              </w:rPr>
              <w:t>154</w:t>
            </w:r>
          </w:p>
        </w:tc>
        <w:tc>
          <w:tcPr>
            <w:tcW w:w="1479" w:type="dxa"/>
            <w:shd w:val="clear" w:color="auto" w:fill="auto"/>
            <w:tcMar>
              <w:top w:w="100" w:type="dxa"/>
              <w:left w:w="100" w:type="dxa"/>
              <w:bottom w:w="100" w:type="dxa"/>
              <w:right w:w="100" w:type="dxa"/>
            </w:tcMar>
          </w:tcPr>
          <w:p w14:paraId="44FB7518" w14:textId="77777777" w:rsidR="00792740" w:rsidRDefault="00792740">
            <w:pPr>
              <w:widowControl w:val="0"/>
              <w:pBdr>
                <w:top w:val="nil"/>
                <w:left w:val="nil"/>
                <w:bottom w:val="nil"/>
                <w:right w:val="nil"/>
                <w:between w:val="nil"/>
              </w:pBdr>
              <w:spacing w:line="240" w:lineRule="auto"/>
              <w:rPr>
                <w:sz w:val="24"/>
                <w:szCs w:val="24"/>
              </w:rPr>
            </w:pPr>
            <w:r>
              <w:rPr>
                <w:sz w:val="24"/>
                <w:szCs w:val="24"/>
              </w:rPr>
              <w:t>7.2</w:t>
            </w:r>
          </w:p>
        </w:tc>
        <w:tc>
          <w:tcPr>
            <w:tcW w:w="1479" w:type="dxa"/>
            <w:shd w:val="clear" w:color="auto" w:fill="auto"/>
            <w:tcMar>
              <w:top w:w="100" w:type="dxa"/>
              <w:left w:w="100" w:type="dxa"/>
              <w:bottom w:w="100" w:type="dxa"/>
              <w:right w:w="100" w:type="dxa"/>
            </w:tcMar>
          </w:tcPr>
          <w:p w14:paraId="7DC7F20E" w14:textId="77777777" w:rsidR="00792740" w:rsidRDefault="00792740">
            <w:pPr>
              <w:widowControl w:val="0"/>
              <w:pBdr>
                <w:top w:val="nil"/>
                <w:left w:val="nil"/>
                <w:bottom w:val="nil"/>
                <w:right w:val="nil"/>
                <w:between w:val="nil"/>
              </w:pBdr>
              <w:spacing w:line="240" w:lineRule="auto"/>
              <w:rPr>
                <w:sz w:val="24"/>
                <w:szCs w:val="24"/>
              </w:rPr>
            </w:pPr>
            <w:r>
              <w:rPr>
                <w:sz w:val="24"/>
                <w:szCs w:val="24"/>
              </w:rPr>
              <w:t>7.2</w:t>
            </w:r>
          </w:p>
        </w:tc>
        <w:tc>
          <w:tcPr>
            <w:tcW w:w="1602" w:type="dxa"/>
            <w:shd w:val="clear" w:color="auto" w:fill="auto"/>
            <w:tcMar>
              <w:top w:w="100" w:type="dxa"/>
              <w:left w:w="100" w:type="dxa"/>
              <w:bottom w:w="100" w:type="dxa"/>
              <w:right w:w="100" w:type="dxa"/>
            </w:tcMar>
          </w:tcPr>
          <w:p w14:paraId="7A9E0934" w14:textId="2F5BCED4" w:rsidR="00792740" w:rsidRDefault="00792740">
            <w:pPr>
              <w:widowControl w:val="0"/>
              <w:pBdr>
                <w:top w:val="nil"/>
                <w:left w:val="nil"/>
                <w:bottom w:val="nil"/>
                <w:right w:val="nil"/>
                <w:between w:val="nil"/>
              </w:pBdr>
              <w:spacing w:line="240" w:lineRule="auto"/>
              <w:rPr>
                <w:sz w:val="24"/>
                <w:szCs w:val="24"/>
              </w:rPr>
            </w:pPr>
            <w:r>
              <w:rPr>
                <w:sz w:val="24"/>
                <w:szCs w:val="24"/>
              </w:rPr>
              <w:t>0.82</w:t>
            </w:r>
          </w:p>
        </w:tc>
        <w:tc>
          <w:tcPr>
            <w:tcW w:w="1357" w:type="dxa"/>
            <w:shd w:val="clear" w:color="auto" w:fill="auto"/>
            <w:tcMar>
              <w:top w:w="100" w:type="dxa"/>
              <w:left w:w="100" w:type="dxa"/>
              <w:bottom w:w="100" w:type="dxa"/>
              <w:right w:w="100" w:type="dxa"/>
            </w:tcMar>
          </w:tcPr>
          <w:p w14:paraId="1BD4157E" w14:textId="2F2C4D91" w:rsidR="00792740" w:rsidRDefault="00792740">
            <w:pPr>
              <w:widowControl w:val="0"/>
              <w:pBdr>
                <w:top w:val="nil"/>
                <w:left w:val="nil"/>
                <w:bottom w:val="nil"/>
                <w:right w:val="nil"/>
                <w:between w:val="nil"/>
              </w:pBdr>
              <w:spacing w:line="240" w:lineRule="auto"/>
              <w:rPr>
                <w:sz w:val="24"/>
                <w:szCs w:val="24"/>
              </w:rPr>
            </w:pPr>
            <w:r>
              <w:rPr>
                <w:sz w:val="24"/>
                <w:szCs w:val="24"/>
              </w:rPr>
              <w:t>orange</w:t>
            </w:r>
          </w:p>
        </w:tc>
        <w:tc>
          <w:tcPr>
            <w:tcW w:w="1466" w:type="dxa"/>
            <w:shd w:val="clear" w:color="auto" w:fill="FFF2CC"/>
            <w:tcMar>
              <w:top w:w="100" w:type="dxa"/>
              <w:left w:w="100" w:type="dxa"/>
              <w:bottom w:w="100" w:type="dxa"/>
              <w:right w:w="100" w:type="dxa"/>
            </w:tcMar>
          </w:tcPr>
          <w:p w14:paraId="32493128" w14:textId="77777777"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79646" w:themeFill="accent6"/>
          </w:tcPr>
          <w:p w14:paraId="2A57D68A" w14:textId="1AC314DC"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F</w:t>
            </w:r>
          </w:p>
        </w:tc>
      </w:tr>
      <w:tr w:rsidR="00792740" w14:paraId="776ED86B" w14:textId="06CE32A5" w:rsidTr="00792740">
        <w:trPr>
          <w:trHeight w:val="279"/>
        </w:trPr>
        <w:tc>
          <w:tcPr>
            <w:tcW w:w="1479" w:type="dxa"/>
            <w:shd w:val="clear" w:color="auto" w:fill="auto"/>
            <w:tcMar>
              <w:top w:w="100" w:type="dxa"/>
              <w:left w:w="100" w:type="dxa"/>
              <w:bottom w:w="100" w:type="dxa"/>
              <w:right w:w="100" w:type="dxa"/>
            </w:tcMar>
          </w:tcPr>
          <w:p w14:paraId="4D69448F" w14:textId="77777777" w:rsidR="00792740" w:rsidRDefault="00792740">
            <w:pPr>
              <w:widowControl w:val="0"/>
              <w:pBdr>
                <w:top w:val="nil"/>
                <w:left w:val="nil"/>
                <w:bottom w:val="nil"/>
                <w:right w:val="nil"/>
                <w:between w:val="nil"/>
              </w:pBdr>
              <w:spacing w:line="240" w:lineRule="auto"/>
              <w:rPr>
                <w:sz w:val="24"/>
                <w:szCs w:val="24"/>
              </w:rPr>
            </w:pPr>
            <w:r>
              <w:rPr>
                <w:sz w:val="24"/>
                <w:szCs w:val="24"/>
              </w:rPr>
              <w:t>160</w:t>
            </w:r>
          </w:p>
        </w:tc>
        <w:tc>
          <w:tcPr>
            <w:tcW w:w="1479" w:type="dxa"/>
            <w:shd w:val="clear" w:color="auto" w:fill="auto"/>
            <w:tcMar>
              <w:top w:w="100" w:type="dxa"/>
              <w:left w:w="100" w:type="dxa"/>
              <w:bottom w:w="100" w:type="dxa"/>
              <w:right w:w="100" w:type="dxa"/>
            </w:tcMar>
          </w:tcPr>
          <w:p w14:paraId="5A77FD10" w14:textId="77777777" w:rsidR="00792740" w:rsidRDefault="00792740">
            <w:pPr>
              <w:widowControl w:val="0"/>
              <w:pBdr>
                <w:top w:val="nil"/>
                <w:left w:val="nil"/>
                <w:bottom w:val="nil"/>
                <w:right w:val="nil"/>
                <w:between w:val="nil"/>
              </w:pBdr>
              <w:spacing w:line="240" w:lineRule="auto"/>
              <w:rPr>
                <w:sz w:val="24"/>
                <w:szCs w:val="24"/>
              </w:rPr>
            </w:pPr>
            <w:r>
              <w:rPr>
                <w:sz w:val="24"/>
                <w:szCs w:val="24"/>
              </w:rPr>
              <w:t>7.4</w:t>
            </w:r>
          </w:p>
        </w:tc>
        <w:tc>
          <w:tcPr>
            <w:tcW w:w="1479" w:type="dxa"/>
            <w:shd w:val="clear" w:color="auto" w:fill="auto"/>
            <w:tcMar>
              <w:top w:w="100" w:type="dxa"/>
              <w:left w:w="100" w:type="dxa"/>
              <w:bottom w:w="100" w:type="dxa"/>
              <w:right w:w="100" w:type="dxa"/>
            </w:tcMar>
          </w:tcPr>
          <w:p w14:paraId="483423DB" w14:textId="77777777" w:rsidR="00792740" w:rsidRDefault="00792740">
            <w:pPr>
              <w:widowControl w:val="0"/>
              <w:pBdr>
                <w:top w:val="nil"/>
                <w:left w:val="nil"/>
                <w:bottom w:val="nil"/>
                <w:right w:val="nil"/>
                <w:between w:val="nil"/>
              </w:pBdr>
              <w:spacing w:line="240" w:lineRule="auto"/>
              <w:rPr>
                <w:sz w:val="24"/>
                <w:szCs w:val="24"/>
              </w:rPr>
            </w:pPr>
            <w:r>
              <w:rPr>
                <w:sz w:val="24"/>
                <w:szCs w:val="24"/>
              </w:rPr>
              <w:t>8.1</w:t>
            </w:r>
          </w:p>
        </w:tc>
        <w:tc>
          <w:tcPr>
            <w:tcW w:w="1602" w:type="dxa"/>
            <w:shd w:val="clear" w:color="auto" w:fill="auto"/>
            <w:tcMar>
              <w:top w:w="100" w:type="dxa"/>
              <w:left w:w="100" w:type="dxa"/>
              <w:bottom w:w="100" w:type="dxa"/>
              <w:right w:w="100" w:type="dxa"/>
            </w:tcMar>
          </w:tcPr>
          <w:p w14:paraId="1350689F" w14:textId="77777777" w:rsidR="00792740" w:rsidRDefault="00792740">
            <w:pPr>
              <w:widowControl w:val="0"/>
              <w:pBdr>
                <w:top w:val="nil"/>
                <w:left w:val="nil"/>
                <w:bottom w:val="nil"/>
                <w:right w:val="nil"/>
                <w:between w:val="nil"/>
              </w:pBdr>
              <w:spacing w:line="240" w:lineRule="auto"/>
              <w:rPr>
                <w:sz w:val="24"/>
                <w:szCs w:val="24"/>
              </w:rPr>
            </w:pPr>
            <w:r>
              <w:rPr>
                <w:sz w:val="24"/>
                <w:szCs w:val="24"/>
              </w:rPr>
              <w:t>0.80</w:t>
            </w:r>
          </w:p>
        </w:tc>
        <w:tc>
          <w:tcPr>
            <w:tcW w:w="1357" w:type="dxa"/>
            <w:shd w:val="clear" w:color="auto" w:fill="auto"/>
            <w:tcMar>
              <w:top w:w="100" w:type="dxa"/>
              <w:left w:w="100" w:type="dxa"/>
              <w:bottom w:w="100" w:type="dxa"/>
              <w:right w:w="100" w:type="dxa"/>
            </w:tcMar>
          </w:tcPr>
          <w:p w14:paraId="0ECA49FF" w14:textId="0C13A26E" w:rsidR="00792740" w:rsidRDefault="00792740">
            <w:pPr>
              <w:widowControl w:val="0"/>
              <w:pBdr>
                <w:top w:val="nil"/>
                <w:left w:val="nil"/>
                <w:bottom w:val="nil"/>
                <w:right w:val="nil"/>
                <w:between w:val="nil"/>
              </w:pBdr>
              <w:spacing w:line="240" w:lineRule="auto"/>
              <w:rPr>
                <w:sz w:val="24"/>
                <w:szCs w:val="24"/>
              </w:rPr>
            </w:pPr>
            <w:r>
              <w:rPr>
                <w:sz w:val="24"/>
                <w:szCs w:val="24"/>
              </w:rPr>
              <w:t>orange</w:t>
            </w:r>
          </w:p>
        </w:tc>
        <w:tc>
          <w:tcPr>
            <w:tcW w:w="1466" w:type="dxa"/>
            <w:shd w:val="clear" w:color="auto" w:fill="FFF2CC"/>
            <w:tcMar>
              <w:top w:w="100" w:type="dxa"/>
              <w:left w:w="100" w:type="dxa"/>
              <w:bottom w:w="100" w:type="dxa"/>
              <w:right w:w="100" w:type="dxa"/>
            </w:tcMar>
          </w:tcPr>
          <w:p w14:paraId="018571E4" w14:textId="77777777" w:rsidR="00792740" w:rsidRDefault="00792740">
            <w:pPr>
              <w:widowControl w:val="0"/>
              <w:pBdr>
                <w:top w:val="nil"/>
                <w:left w:val="nil"/>
                <w:bottom w:val="nil"/>
                <w:right w:val="nil"/>
                <w:between w:val="nil"/>
              </w:pBdr>
              <w:spacing w:line="240" w:lineRule="auto"/>
              <w:rPr>
                <w:sz w:val="24"/>
                <w:szCs w:val="24"/>
              </w:rPr>
            </w:pPr>
            <w:r>
              <w:rPr>
                <w:sz w:val="24"/>
                <w:szCs w:val="24"/>
              </w:rPr>
              <w:t>orange</w:t>
            </w:r>
          </w:p>
        </w:tc>
        <w:tc>
          <w:tcPr>
            <w:tcW w:w="1466" w:type="dxa"/>
            <w:shd w:val="clear" w:color="auto" w:fill="F79646" w:themeFill="accent6"/>
          </w:tcPr>
          <w:p w14:paraId="2F79947F" w14:textId="4904031B"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T</w:t>
            </w:r>
          </w:p>
        </w:tc>
      </w:tr>
      <w:tr w:rsidR="00792740" w14:paraId="36604B04" w14:textId="66429A96" w:rsidTr="00792740">
        <w:trPr>
          <w:trHeight w:val="279"/>
        </w:trPr>
        <w:tc>
          <w:tcPr>
            <w:tcW w:w="1479" w:type="dxa"/>
            <w:shd w:val="clear" w:color="auto" w:fill="auto"/>
            <w:tcMar>
              <w:top w:w="100" w:type="dxa"/>
              <w:left w:w="100" w:type="dxa"/>
              <w:bottom w:w="100" w:type="dxa"/>
              <w:right w:w="100" w:type="dxa"/>
            </w:tcMar>
          </w:tcPr>
          <w:p w14:paraId="72718199" w14:textId="77777777" w:rsidR="00792740" w:rsidRDefault="00792740">
            <w:pPr>
              <w:widowControl w:val="0"/>
              <w:pBdr>
                <w:top w:val="nil"/>
                <w:left w:val="nil"/>
                <w:bottom w:val="nil"/>
                <w:right w:val="nil"/>
                <w:between w:val="nil"/>
              </w:pBdr>
              <w:spacing w:line="240" w:lineRule="auto"/>
              <w:rPr>
                <w:sz w:val="24"/>
                <w:szCs w:val="24"/>
              </w:rPr>
            </w:pPr>
            <w:r>
              <w:rPr>
                <w:sz w:val="24"/>
                <w:szCs w:val="24"/>
              </w:rPr>
              <w:t>164</w:t>
            </w:r>
          </w:p>
        </w:tc>
        <w:tc>
          <w:tcPr>
            <w:tcW w:w="1479" w:type="dxa"/>
            <w:shd w:val="clear" w:color="auto" w:fill="auto"/>
            <w:tcMar>
              <w:top w:w="100" w:type="dxa"/>
              <w:left w:w="100" w:type="dxa"/>
              <w:bottom w:w="100" w:type="dxa"/>
              <w:right w:w="100" w:type="dxa"/>
            </w:tcMar>
          </w:tcPr>
          <w:p w14:paraId="0785B236" w14:textId="77777777" w:rsidR="00792740" w:rsidRDefault="00792740">
            <w:pPr>
              <w:widowControl w:val="0"/>
              <w:pBdr>
                <w:top w:val="nil"/>
                <w:left w:val="nil"/>
                <w:bottom w:val="nil"/>
                <w:right w:val="nil"/>
                <w:between w:val="nil"/>
              </w:pBdr>
              <w:spacing w:line="240" w:lineRule="auto"/>
              <w:rPr>
                <w:sz w:val="24"/>
                <w:szCs w:val="24"/>
              </w:rPr>
            </w:pPr>
            <w:r>
              <w:rPr>
                <w:sz w:val="24"/>
                <w:szCs w:val="24"/>
              </w:rPr>
              <w:t>7.5</w:t>
            </w:r>
          </w:p>
        </w:tc>
        <w:tc>
          <w:tcPr>
            <w:tcW w:w="1479" w:type="dxa"/>
            <w:shd w:val="clear" w:color="auto" w:fill="auto"/>
            <w:tcMar>
              <w:top w:w="100" w:type="dxa"/>
              <w:left w:w="100" w:type="dxa"/>
              <w:bottom w:w="100" w:type="dxa"/>
              <w:right w:w="100" w:type="dxa"/>
            </w:tcMar>
          </w:tcPr>
          <w:p w14:paraId="2F127D30" w14:textId="77777777" w:rsidR="00792740" w:rsidRDefault="00792740">
            <w:pPr>
              <w:widowControl w:val="0"/>
              <w:pBdr>
                <w:top w:val="nil"/>
                <w:left w:val="nil"/>
                <w:bottom w:val="nil"/>
                <w:right w:val="nil"/>
                <w:between w:val="nil"/>
              </w:pBdr>
              <w:spacing w:line="240" w:lineRule="auto"/>
              <w:rPr>
                <w:sz w:val="24"/>
                <w:szCs w:val="24"/>
              </w:rPr>
            </w:pPr>
            <w:r>
              <w:rPr>
                <w:sz w:val="24"/>
                <w:szCs w:val="24"/>
              </w:rPr>
              <w:t>8.1</w:t>
            </w:r>
          </w:p>
        </w:tc>
        <w:tc>
          <w:tcPr>
            <w:tcW w:w="1602" w:type="dxa"/>
            <w:shd w:val="clear" w:color="auto" w:fill="auto"/>
            <w:tcMar>
              <w:top w:w="100" w:type="dxa"/>
              <w:left w:w="100" w:type="dxa"/>
              <w:bottom w:w="100" w:type="dxa"/>
              <w:right w:w="100" w:type="dxa"/>
            </w:tcMar>
          </w:tcPr>
          <w:p w14:paraId="73595D6C" w14:textId="533CE862" w:rsidR="00792740" w:rsidRDefault="00792740">
            <w:pPr>
              <w:widowControl w:val="0"/>
              <w:pBdr>
                <w:top w:val="nil"/>
                <w:left w:val="nil"/>
                <w:bottom w:val="nil"/>
                <w:right w:val="nil"/>
                <w:between w:val="nil"/>
              </w:pBdr>
              <w:spacing w:line="240" w:lineRule="auto"/>
              <w:rPr>
                <w:sz w:val="24"/>
                <w:szCs w:val="24"/>
              </w:rPr>
            </w:pPr>
            <w:r>
              <w:rPr>
                <w:sz w:val="24"/>
                <w:szCs w:val="24"/>
              </w:rPr>
              <w:t>0.81</w:t>
            </w:r>
          </w:p>
        </w:tc>
        <w:tc>
          <w:tcPr>
            <w:tcW w:w="1357" w:type="dxa"/>
            <w:shd w:val="clear" w:color="auto" w:fill="auto"/>
            <w:tcMar>
              <w:top w:w="100" w:type="dxa"/>
              <w:left w:w="100" w:type="dxa"/>
              <w:bottom w:w="100" w:type="dxa"/>
              <w:right w:w="100" w:type="dxa"/>
            </w:tcMar>
          </w:tcPr>
          <w:p w14:paraId="4661E0E9" w14:textId="77777777" w:rsidR="00792740" w:rsidRDefault="00792740">
            <w:pPr>
              <w:widowControl w:val="0"/>
              <w:pBdr>
                <w:top w:val="nil"/>
                <w:left w:val="nil"/>
                <w:bottom w:val="nil"/>
                <w:right w:val="nil"/>
                <w:between w:val="nil"/>
              </w:pBdr>
              <w:spacing w:line="240" w:lineRule="auto"/>
              <w:rPr>
                <w:sz w:val="24"/>
                <w:szCs w:val="24"/>
              </w:rPr>
            </w:pPr>
            <w:r>
              <w:rPr>
                <w:sz w:val="24"/>
                <w:szCs w:val="24"/>
              </w:rPr>
              <w:t>orange</w:t>
            </w:r>
          </w:p>
        </w:tc>
        <w:tc>
          <w:tcPr>
            <w:tcW w:w="1466" w:type="dxa"/>
            <w:shd w:val="clear" w:color="auto" w:fill="FFF2CC"/>
            <w:tcMar>
              <w:top w:w="100" w:type="dxa"/>
              <w:left w:w="100" w:type="dxa"/>
              <w:bottom w:w="100" w:type="dxa"/>
              <w:right w:w="100" w:type="dxa"/>
            </w:tcMar>
          </w:tcPr>
          <w:p w14:paraId="33FE1B0B" w14:textId="77777777"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79646" w:themeFill="accent6"/>
          </w:tcPr>
          <w:p w14:paraId="24314D27" w14:textId="39F7EBB7"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F</w:t>
            </w:r>
          </w:p>
        </w:tc>
      </w:tr>
      <w:tr w:rsidR="00792740" w14:paraId="450B3C08" w14:textId="126990C9" w:rsidTr="00792740">
        <w:trPr>
          <w:trHeight w:val="279"/>
        </w:trPr>
        <w:tc>
          <w:tcPr>
            <w:tcW w:w="1479" w:type="dxa"/>
            <w:shd w:val="clear" w:color="auto" w:fill="auto"/>
            <w:tcMar>
              <w:top w:w="100" w:type="dxa"/>
              <w:left w:w="100" w:type="dxa"/>
              <w:bottom w:w="100" w:type="dxa"/>
              <w:right w:w="100" w:type="dxa"/>
            </w:tcMar>
          </w:tcPr>
          <w:p w14:paraId="272AA003" w14:textId="77777777" w:rsidR="00792740" w:rsidRDefault="00792740">
            <w:pPr>
              <w:widowControl w:val="0"/>
              <w:pBdr>
                <w:top w:val="nil"/>
                <w:left w:val="nil"/>
                <w:bottom w:val="nil"/>
                <w:right w:val="nil"/>
                <w:between w:val="nil"/>
              </w:pBdr>
              <w:spacing w:line="240" w:lineRule="auto"/>
              <w:rPr>
                <w:sz w:val="24"/>
                <w:szCs w:val="24"/>
              </w:rPr>
            </w:pPr>
            <w:r>
              <w:rPr>
                <w:sz w:val="24"/>
                <w:szCs w:val="24"/>
              </w:rPr>
              <w:t>152</w:t>
            </w:r>
          </w:p>
        </w:tc>
        <w:tc>
          <w:tcPr>
            <w:tcW w:w="1479" w:type="dxa"/>
            <w:shd w:val="clear" w:color="auto" w:fill="auto"/>
            <w:tcMar>
              <w:top w:w="100" w:type="dxa"/>
              <w:left w:w="100" w:type="dxa"/>
              <w:bottom w:w="100" w:type="dxa"/>
              <w:right w:w="100" w:type="dxa"/>
            </w:tcMar>
          </w:tcPr>
          <w:p w14:paraId="2949587A" w14:textId="77777777" w:rsidR="00792740" w:rsidRDefault="00792740">
            <w:pPr>
              <w:widowControl w:val="0"/>
              <w:pBdr>
                <w:top w:val="nil"/>
                <w:left w:val="nil"/>
                <w:bottom w:val="nil"/>
                <w:right w:val="nil"/>
                <w:between w:val="nil"/>
              </w:pBdr>
              <w:spacing w:line="240" w:lineRule="auto"/>
              <w:rPr>
                <w:sz w:val="24"/>
                <w:szCs w:val="24"/>
              </w:rPr>
            </w:pPr>
            <w:r>
              <w:rPr>
                <w:sz w:val="24"/>
                <w:szCs w:val="24"/>
              </w:rPr>
              <w:t>6.5</w:t>
            </w:r>
          </w:p>
        </w:tc>
        <w:tc>
          <w:tcPr>
            <w:tcW w:w="1479" w:type="dxa"/>
            <w:shd w:val="clear" w:color="auto" w:fill="auto"/>
            <w:tcMar>
              <w:top w:w="100" w:type="dxa"/>
              <w:left w:w="100" w:type="dxa"/>
              <w:bottom w:w="100" w:type="dxa"/>
              <w:right w:w="100" w:type="dxa"/>
            </w:tcMar>
          </w:tcPr>
          <w:p w14:paraId="7DD3FB6F" w14:textId="77777777" w:rsidR="00792740" w:rsidRDefault="00792740">
            <w:pPr>
              <w:widowControl w:val="0"/>
              <w:pBdr>
                <w:top w:val="nil"/>
                <w:left w:val="nil"/>
                <w:bottom w:val="nil"/>
                <w:right w:val="nil"/>
                <w:between w:val="nil"/>
              </w:pBdr>
              <w:spacing w:line="240" w:lineRule="auto"/>
              <w:rPr>
                <w:sz w:val="24"/>
                <w:szCs w:val="24"/>
              </w:rPr>
            </w:pPr>
            <w:r>
              <w:rPr>
                <w:sz w:val="24"/>
                <w:szCs w:val="24"/>
              </w:rPr>
              <w:t>8.5</w:t>
            </w:r>
          </w:p>
        </w:tc>
        <w:tc>
          <w:tcPr>
            <w:tcW w:w="1602" w:type="dxa"/>
            <w:shd w:val="clear" w:color="auto" w:fill="auto"/>
            <w:tcMar>
              <w:top w:w="100" w:type="dxa"/>
              <w:left w:w="100" w:type="dxa"/>
              <w:bottom w:w="100" w:type="dxa"/>
              <w:right w:w="100" w:type="dxa"/>
            </w:tcMar>
          </w:tcPr>
          <w:p w14:paraId="4861DD97" w14:textId="77777777" w:rsidR="00792740" w:rsidRDefault="00792740">
            <w:pPr>
              <w:widowControl w:val="0"/>
              <w:pBdr>
                <w:top w:val="nil"/>
                <w:left w:val="nil"/>
                <w:bottom w:val="nil"/>
                <w:right w:val="nil"/>
                <w:between w:val="nil"/>
              </w:pBdr>
              <w:spacing w:line="240" w:lineRule="auto"/>
              <w:rPr>
                <w:sz w:val="24"/>
                <w:szCs w:val="24"/>
              </w:rPr>
            </w:pPr>
            <w:r>
              <w:rPr>
                <w:sz w:val="24"/>
                <w:szCs w:val="24"/>
              </w:rPr>
              <w:t>0.72</w:t>
            </w:r>
          </w:p>
        </w:tc>
        <w:tc>
          <w:tcPr>
            <w:tcW w:w="1357" w:type="dxa"/>
            <w:shd w:val="clear" w:color="auto" w:fill="auto"/>
            <w:tcMar>
              <w:top w:w="100" w:type="dxa"/>
              <w:left w:w="100" w:type="dxa"/>
              <w:bottom w:w="100" w:type="dxa"/>
              <w:right w:w="100" w:type="dxa"/>
            </w:tcMar>
          </w:tcPr>
          <w:p w14:paraId="6D7EC4E4" w14:textId="1286E2A4" w:rsidR="00792740" w:rsidRDefault="00792740">
            <w:pPr>
              <w:widowControl w:val="0"/>
              <w:pBdr>
                <w:top w:val="nil"/>
                <w:left w:val="nil"/>
                <w:bottom w:val="nil"/>
                <w:right w:val="nil"/>
                <w:between w:val="nil"/>
              </w:pBdr>
              <w:spacing w:line="240" w:lineRule="auto"/>
              <w:rPr>
                <w:sz w:val="24"/>
                <w:szCs w:val="24"/>
              </w:rPr>
            </w:pPr>
            <w:r>
              <w:rPr>
                <w:sz w:val="24"/>
                <w:szCs w:val="24"/>
              </w:rPr>
              <w:t>lemon</w:t>
            </w:r>
          </w:p>
        </w:tc>
        <w:tc>
          <w:tcPr>
            <w:tcW w:w="1466" w:type="dxa"/>
            <w:shd w:val="clear" w:color="auto" w:fill="FFF2CC"/>
            <w:tcMar>
              <w:top w:w="100" w:type="dxa"/>
              <w:left w:w="100" w:type="dxa"/>
              <w:bottom w:w="100" w:type="dxa"/>
              <w:right w:w="100" w:type="dxa"/>
            </w:tcMar>
          </w:tcPr>
          <w:p w14:paraId="33545345" w14:textId="77777777" w:rsidR="00792740" w:rsidRDefault="00792740">
            <w:pPr>
              <w:widowControl w:val="0"/>
              <w:pBdr>
                <w:top w:val="nil"/>
                <w:left w:val="nil"/>
                <w:bottom w:val="nil"/>
                <w:right w:val="nil"/>
                <w:between w:val="nil"/>
              </w:pBdr>
              <w:spacing w:line="240" w:lineRule="auto"/>
              <w:rPr>
                <w:sz w:val="24"/>
                <w:szCs w:val="24"/>
              </w:rPr>
            </w:pPr>
            <w:r>
              <w:rPr>
                <w:sz w:val="24"/>
                <w:szCs w:val="24"/>
              </w:rPr>
              <w:t>lemon</w:t>
            </w:r>
          </w:p>
        </w:tc>
        <w:tc>
          <w:tcPr>
            <w:tcW w:w="1466" w:type="dxa"/>
            <w:shd w:val="clear" w:color="auto" w:fill="F79646" w:themeFill="accent6"/>
          </w:tcPr>
          <w:p w14:paraId="76E42AA9" w14:textId="771A9B33"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T</w:t>
            </w:r>
          </w:p>
        </w:tc>
      </w:tr>
      <w:tr w:rsidR="00792740" w14:paraId="0D37B40C" w14:textId="2A4585B7" w:rsidTr="00792740">
        <w:trPr>
          <w:trHeight w:val="279"/>
        </w:trPr>
        <w:tc>
          <w:tcPr>
            <w:tcW w:w="1479" w:type="dxa"/>
            <w:shd w:val="clear" w:color="auto" w:fill="auto"/>
            <w:tcMar>
              <w:top w:w="100" w:type="dxa"/>
              <w:left w:w="100" w:type="dxa"/>
              <w:bottom w:w="100" w:type="dxa"/>
              <w:right w:w="100" w:type="dxa"/>
            </w:tcMar>
          </w:tcPr>
          <w:p w14:paraId="5B0AE110" w14:textId="77777777" w:rsidR="00792740" w:rsidRDefault="00792740">
            <w:pPr>
              <w:widowControl w:val="0"/>
              <w:pBdr>
                <w:top w:val="nil"/>
                <w:left w:val="nil"/>
                <w:bottom w:val="nil"/>
                <w:right w:val="nil"/>
                <w:between w:val="nil"/>
              </w:pBdr>
              <w:spacing w:line="240" w:lineRule="auto"/>
              <w:rPr>
                <w:sz w:val="24"/>
                <w:szCs w:val="24"/>
              </w:rPr>
            </w:pPr>
            <w:r>
              <w:rPr>
                <w:sz w:val="24"/>
                <w:szCs w:val="24"/>
              </w:rPr>
              <w:t>118</w:t>
            </w:r>
          </w:p>
        </w:tc>
        <w:tc>
          <w:tcPr>
            <w:tcW w:w="1479" w:type="dxa"/>
            <w:shd w:val="clear" w:color="auto" w:fill="auto"/>
            <w:tcMar>
              <w:top w:w="100" w:type="dxa"/>
              <w:left w:w="100" w:type="dxa"/>
              <w:bottom w:w="100" w:type="dxa"/>
              <w:right w:w="100" w:type="dxa"/>
            </w:tcMar>
          </w:tcPr>
          <w:p w14:paraId="4B68FAB4" w14:textId="77777777" w:rsidR="00792740" w:rsidRDefault="00792740">
            <w:pPr>
              <w:widowControl w:val="0"/>
              <w:pBdr>
                <w:top w:val="nil"/>
                <w:left w:val="nil"/>
                <w:bottom w:val="nil"/>
                <w:right w:val="nil"/>
                <w:between w:val="nil"/>
              </w:pBdr>
              <w:spacing w:line="240" w:lineRule="auto"/>
              <w:rPr>
                <w:sz w:val="24"/>
                <w:szCs w:val="24"/>
              </w:rPr>
            </w:pPr>
            <w:r>
              <w:rPr>
                <w:sz w:val="24"/>
                <w:szCs w:val="24"/>
              </w:rPr>
              <w:t>6.1</w:t>
            </w:r>
          </w:p>
        </w:tc>
        <w:tc>
          <w:tcPr>
            <w:tcW w:w="1479" w:type="dxa"/>
            <w:shd w:val="clear" w:color="auto" w:fill="auto"/>
            <w:tcMar>
              <w:top w:w="100" w:type="dxa"/>
              <w:left w:w="100" w:type="dxa"/>
              <w:bottom w:w="100" w:type="dxa"/>
              <w:right w:w="100" w:type="dxa"/>
            </w:tcMar>
          </w:tcPr>
          <w:p w14:paraId="1566A7B5" w14:textId="77777777" w:rsidR="00792740" w:rsidRDefault="00792740">
            <w:pPr>
              <w:widowControl w:val="0"/>
              <w:pBdr>
                <w:top w:val="nil"/>
                <w:left w:val="nil"/>
                <w:bottom w:val="nil"/>
                <w:right w:val="nil"/>
                <w:between w:val="nil"/>
              </w:pBdr>
              <w:spacing w:line="240" w:lineRule="auto"/>
              <w:rPr>
                <w:sz w:val="24"/>
                <w:szCs w:val="24"/>
              </w:rPr>
            </w:pPr>
            <w:r>
              <w:rPr>
                <w:sz w:val="24"/>
                <w:szCs w:val="24"/>
              </w:rPr>
              <w:t>8.1</w:t>
            </w:r>
          </w:p>
        </w:tc>
        <w:tc>
          <w:tcPr>
            <w:tcW w:w="1602" w:type="dxa"/>
            <w:shd w:val="clear" w:color="auto" w:fill="auto"/>
            <w:tcMar>
              <w:top w:w="100" w:type="dxa"/>
              <w:left w:w="100" w:type="dxa"/>
              <w:bottom w:w="100" w:type="dxa"/>
              <w:right w:w="100" w:type="dxa"/>
            </w:tcMar>
          </w:tcPr>
          <w:p w14:paraId="1E3C75D7" w14:textId="77777777" w:rsidR="00792740" w:rsidRDefault="00792740">
            <w:pPr>
              <w:widowControl w:val="0"/>
              <w:pBdr>
                <w:top w:val="nil"/>
                <w:left w:val="nil"/>
                <w:bottom w:val="nil"/>
                <w:right w:val="nil"/>
                <w:between w:val="nil"/>
              </w:pBdr>
              <w:spacing w:line="240" w:lineRule="auto"/>
              <w:rPr>
                <w:sz w:val="24"/>
                <w:szCs w:val="24"/>
              </w:rPr>
            </w:pPr>
            <w:r>
              <w:rPr>
                <w:sz w:val="24"/>
                <w:szCs w:val="24"/>
              </w:rPr>
              <w:t>0.70</w:t>
            </w:r>
          </w:p>
        </w:tc>
        <w:tc>
          <w:tcPr>
            <w:tcW w:w="1357" w:type="dxa"/>
            <w:shd w:val="clear" w:color="auto" w:fill="auto"/>
            <w:tcMar>
              <w:top w:w="100" w:type="dxa"/>
              <w:left w:w="100" w:type="dxa"/>
              <w:bottom w:w="100" w:type="dxa"/>
              <w:right w:w="100" w:type="dxa"/>
            </w:tcMar>
          </w:tcPr>
          <w:p w14:paraId="10817D98" w14:textId="5E31D744" w:rsidR="00792740" w:rsidRDefault="00792740">
            <w:pPr>
              <w:widowControl w:val="0"/>
              <w:pBdr>
                <w:top w:val="nil"/>
                <w:left w:val="nil"/>
                <w:bottom w:val="nil"/>
                <w:right w:val="nil"/>
                <w:between w:val="nil"/>
              </w:pBdr>
              <w:spacing w:line="240" w:lineRule="auto"/>
              <w:rPr>
                <w:sz w:val="24"/>
                <w:szCs w:val="24"/>
              </w:rPr>
            </w:pPr>
            <w:r>
              <w:rPr>
                <w:sz w:val="24"/>
                <w:szCs w:val="24"/>
              </w:rPr>
              <w:t>lemon</w:t>
            </w:r>
          </w:p>
        </w:tc>
        <w:tc>
          <w:tcPr>
            <w:tcW w:w="1466" w:type="dxa"/>
            <w:shd w:val="clear" w:color="auto" w:fill="FFF2CC"/>
            <w:tcMar>
              <w:top w:w="100" w:type="dxa"/>
              <w:left w:w="100" w:type="dxa"/>
              <w:bottom w:w="100" w:type="dxa"/>
              <w:right w:w="100" w:type="dxa"/>
            </w:tcMar>
          </w:tcPr>
          <w:p w14:paraId="52BBE471" w14:textId="1716D29D"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79646" w:themeFill="accent6"/>
          </w:tcPr>
          <w:p w14:paraId="48277BBF" w14:textId="26B46837"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F</w:t>
            </w:r>
          </w:p>
        </w:tc>
      </w:tr>
      <w:tr w:rsidR="00792740" w14:paraId="28D6215A" w14:textId="2DC3260E" w:rsidTr="00792740">
        <w:trPr>
          <w:trHeight w:val="279"/>
        </w:trPr>
        <w:tc>
          <w:tcPr>
            <w:tcW w:w="1479" w:type="dxa"/>
            <w:shd w:val="clear" w:color="auto" w:fill="auto"/>
            <w:tcMar>
              <w:top w:w="100" w:type="dxa"/>
              <w:left w:w="100" w:type="dxa"/>
              <w:bottom w:w="100" w:type="dxa"/>
              <w:right w:w="100" w:type="dxa"/>
            </w:tcMar>
          </w:tcPr>
          <w:p w14:paraId="2D02E08A" w14:textId="77777777" w:rsidR="00792740" w:rsidRDefault="00792740">
            <w:pPr>
              <w:widowControl w:val="0"/>
              <w:pBdr>
                <w:top w:val="nil"/>
                <w:left w:val="nil"/>
                <w:bottom w:val="nil"/>
                <w:right w:val="nil"/>
                <w:between w:val="nil"/>
              </w:pBdr>
              <w:spacing w:line="240" w:lineRule="auto"/>
              <w:rPr>
                <w:sz w:val="24"/>
                <w:szCs w:val="24"/>
              </w:rPr>
            </w:pPr>
            <w:r>
              <w:rPr>
                <w:sz w:val="24"/>
                <w:szCs w:val="24"/>
              </w:rPr>
              <w:t>166</w:t>
            </w:r>
          </w:p>
        </w:tc>
        <w:tc>
          <w:tcPr>
            <w:tcW w:w="1479" w:type="dxa"/>
            <w:shd w:val="clear" w:color="auto" w:fill="auto"/>
            <w:tcMar>
              <w:top w:w="100" w:type="dxa"/>
              <w:left w:w="100" w:type="dxa"/>
              <w:bottom w:w="100" w:type="dxa"/>
              <w:right w:w="100" w:type="dxa"/>
            </w:tcMar>
          </w:tcPr>
          <w:p w14:paraId="626CE01A" w14:textId="77777777" w:rsidR="00792740" w:rsidRDefault="00792740">
            <w:pPr>
              <w:widowControl w:val="0"/>
              <w:pBdr>
                <w:top w:val="nil"/>
                <w:left w:val="nil"/>
                <w:bottom w:val="nil"/>
                <w:right w:val="nil"/>
                <w:between w:val="nil"/>
              </w:pBdr>
              <w:spacing w:line="240" w:lineRule="auto"/>
              <w:rPr>
                <w:sz w:val="24"/>
                <w:szCs w:val="24"/>
              </w:rPr>
            </w:pPr>
            <w:r>
              <w:rPr>
                <w:sz w:val="24"/>
                <w:szCs w:val="24"/>
              </w:rPr>
              <w:t>6.9</w:t>
            </w:r>
          </w:p>
        </w:tc>
        <w:tc>
          <w:tcPr>
            <w:tcW w:w="1479" w:type="dxa"/>
            <w:shd w:val="clear" w:color="auto" w:fill="auto"/>
            <w:tcMar>
              <w:top w:w="100" w:type="dxa"/>
              <w:left w:w="100" w:type="dxa"/>
              <w:bottom w:w="100" w:type="dxa"/>
              <w:right w:w="100" w:type="dxa"/>
            </w:tcMar>
          </w:tcPr>
          <w:p w14:paraId="05DE3AB6" w14:textId="77777777" w:rsidR="00792740" w:rsidRDefault="00792740">
            <w:pPr>
              <w:widowControl w:val="0"/>
              <w:pBdr>
                <w:top w:val="nil"/>
                <w:left w:val="nil"/>
                <w:bottom w:val="nil"/>
                <w:right w:val="nil"/>
                <w:between w:val="nil"/>
              </w:pBdr>
              <w:spacing w:line="240" w:lineRule="auto"/>
              <w:rPr>
                <w:sz w:val="24"/>
                <w:szCs w:val="24"/>
              </w:rPr>
            </w:pPr>
            <w:r>
              <w:rPr>
                <w:sz w:val="24"/>
                <w:szCs w:val="24"/>
              </w:rPr>
              <w:t>7.3</w:t>
            </w:r>
          </w:p>
        </w:tc>
        <w:tc>
          <w:tcPr>
            <w:tcW w:w="1602" w:type="dxa"/>
            <w:shd w:val="clear" w:color="auto" w:fill="auto"/>
            <w:tcMar>
              <w:top w:w="100" w:type="dxa"/>
              <w:left w:w="100" w:type="dxa"/>
              <w:bottom w:w="100" w:type="dxa"/>
              <w:right w:w="100" w:type="dxa"/>
            </w:tcMar>
          </w:tcPr>
          <w:p w14:paraId="397F15DC" w14:textId="77777777" w:rsidR="00792740" w:rsidRDefault="00792740">
            <w:pPr>
              <w:widowControl w:val="0"/>
              <w:pBdr>
                <w:top w:val="nil"/>
                <w:left w:val="nil"/>
                <w:bottom w:val="nil"/>
                <w:right w:val="nil"/>
                <w:between w:val="nil"/>
              </w:pBdr>
              <w:spacing w:line="240" w:lineRule="auto"/>
              <w:rPr>
                <w:sz w:val="24"/>
                <w:szCs w:val="24"/>
              </w:rPr>
            </w:pPr>
            <w:r>
              <w:rPr>
                <w:sz w:val="24"/>
                <w:szCs w:val="24"/>
              </w:rPr>
              <w:t>0.93</w:t>
            </w:r>
          </w:p>
        </w:tc>
        <w:tc>
          <w:tcPr>
            <w:tcW w:w="1357" w:type="dxa"/>
            <w:shd w:val="clear" w:color="auto" w:fill="auto"/>
            <w:tcMar>
              <w:top w:w="100" w:type="dxa"/>
              <w:left w:w="100" w:type="dxa"/>
              <w:bottom w:w="100" w:type="dxa"/>
              <w:right w:w="100" w:type="dxa"/>
            </w:tcMar>
          </w:tcPr>
          <w:p w14:paraId="5B76662C" w14:textId="77777777"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FF2CC"/>
            <w:tcMar>
              <w:top w:w="100" w:type="dxa"/>
              <w:left w:w="100" w:type="dxa"/>
              <w:bottom w:w="100" w:type="dxa"/>
              <w:right w:w="100" w:type="dxa"/>
            </w:tcMar>
          </w:tcPr>
          <w:p w14:paraId="683A8A3C" w14:textId="77777777"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79646" w:themeFill="accent6"/>
          </w:tcPr>
          <w:p w14:paraId="3297AE7E" w14:textId="50DA0D17"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T</w:t>
            </w:r>
          </w:p>
        </w:tc>
      </w:tr>
      <w:tr w:rsidR="00792740" w14:paraId="0E7AF606" w14:textId="000DF596" w:rsidTr="00792740">
        <w:trPr>
          <w:trHeight w:val="279"/>
        </w:trPr>
        <w:tc>
          <w:tcPr>
            <w:tcW w:w="1479" w:type="dxa"/>
            <w:shd w:val="clear" w:color="auto" w:fill="auto"/>
            <w:tcMar>
              <w:top w:w="100" w:type="dxa"/>
              <w:left w:w="100" w:type="dxa"/>
              <w:bottom w:w="100" w:type="dxa"/>
              <w:right w:w="100" w:type="dxa"/>
            </w:tcMar>
          </w:tcPr>
          <w:p w14:paraId="39CA2F58" w14:textId="77777777" w:rsidR="00792740" w:rsidRDefault="00792740">
            <w:pPr>
              <w:widowControl w:val="0"/>
              <w:pBdr>
                <w:top w:val="nil"/>
                <w:left w:val="nil"/>
                <w:bottom w:val="nil"/>
                <w:right w:val="nil"/>
                <w:between w:val="nil"/>
              </w:pBdr>
              <w:spacing w:line="240" w:lineRule="auto"/>
              <w:rPr>
                <w:sz w:val="24"/>
                <w:szCs w:val="24"/>
              </w:rPr>
            </w:pPr>
            <w:r>
              <w:rPr>
                <w:sz w:val="24"/>
                <w:szCs w:val="24"/>
              </w:rPr>
              <w:t>172</w:t>
            </w:r>
          </w:p>
        </w:tc>
        <w:tc>
          <w:tcPr>
            <w:tcW w:w="1479" w:type="dxa"/>
            <w:shd w:val="clear" w:color="auto" w:fill="auto"/>
            <w:tcMar>
              <w:top w:w="100" w:type="dxa"/>
              <w:left w:w="100" w:type="dxa"/>
              <w:bottom w:w="100" w:type="dxa"/>
              <w:right w:w="100" w:type="dxa"/>
            </w:tcMar>
          </w:tcPr>
          <w:p w14:paraId="1C871EE9" w14:textId="77777777" w:rsidR="00792740" w:rsidRDefault="00792740">
            <w:pPr>
              <w:widowControl w:val="0"/>
              <w:pBdr>
                <w:top w:val="nil"/>
                <w:left w:val="nil"/>
                <w:bottom w:val="nil"/>
                <w:right w:val="nil"/>
                <w:between w:val="nil"/>
              </w:pBdr>
              <w:spacing w:line="240" w:lineRule="auto"/>
              <w:rPr>
                <w:sz w:val="24"/>
                <w:szCs w:val="24"/>
              </w:rPr>
            </w:pPr>
            <w:r>
              <w:rPr>
                <w:sz w:val="24"/>
                <w:szCs w:val="24"/>
              </w:rPr>
              <w:t>7.1</w:t>
            </w:r>
          </w:p>
        </w:tc>
        <w:tc>
          <w:tcPr>
            <w:tcW w:w="1479" w:type="dxa"/>
            <w:shd w:val="clear" w:color="auto" w:fill="auto"/>
            <w:tcMar>
              <w:top w:w="100" w:type="dxa"/>
              <w:left w:w="100" w:type="dxa"/>
              <w:bottom w:w="100" w:type="dxa"/>
              <w:right w:w="100" w:type="dxa"/>
            </w:tcMar>
          </w:tcPr>
          <w:p w14:paraId="06B97F41" w14:textId="77777777" w:rsidR="00792740" w:rsidRDefault="00792740">
            <w:pPr>
              <w:widowControl w:val="0"/>
              <w:pBdr>
                <w:top w:val="nil"/>
                <w:left w:val="nil"/>
                <w:bottom w:val="nil"/>
                <w:right w:val="nil"/>
                <w:between w:val="nil"/>
              </w:pBdr>
              <w:spacing w:line="240" w:lineRule="auto"/>
              <w:rPr>
                <w:sz w:val="24"/>
                <w:szCs w:val="24"/>
              </w:rPr>
            </w:pPr>
            <w:r>
              <w:rPr>
                <w:sz w:val="24"/>
                <w:szCs w:val="24"/>
              </w:rPr>
              <w:t>7.6</w:t>
            </w:r>
          </w:p>
        </w:tc>
        <w:tc>
          <w:tcPr>
            <w:tcW w:w="1602" w:type="dxa"/>
            <w:shd w:val="clear" w:color="auto" w:fill="auto"/>
            <w:tcMar>
              <w:top w:w="100" w:type="dxa"/>
              <w:left w:w="100" w:type="dxa"/>
              <w:bottom w:w="100" w:type="dxa"/>
              <w:right w:w="100" w:type="dxa"/>
            </w:tcMar>
          </w:tcPr>
          <w:p w14:paraId="15539358" w14:textId="77777777" w:rsidR="00792740" w:rsidRDefault="00792740">
            <w:pPr>
              <w:widowControl w:val="0"/>
              <w:pBdr>
                <w:top w:val="nil"/>
                <w:left w:val="nil"/>
                <w:bottom w:val="nil"/>
                <w:right w:val="nil"/>
                <w:between w:val="nil"/>
              </w:pBdr>
              <w:spacing w:line="240" w:lineRule="auto"/>
              <w:rPr>
                <w:sz w:val="24"/>
                <w:szCs w:val="24"/>
              </w:rPr>
            </w:pPr>
            <w:r>
              <w:rPr>
                <w:sz w:val="24"/>
                <w:szCs w:val="24"/>
              </w:rPr>
              <w:t>0.92</w:t>
            </w:r>
          </w:p>
        </w:tc>
        <w:tc>
          <w:tcPr>
            <w:tcW w:w="1357" w:type="dxa"/>
            <w:shd w:val="clear" w:color="auto" w:fill="auto"/>
            <w:tcMar>
              <w:top w:w="100" w:type="dxa"/>
              <w:left w:w="100" w:type="dxa"/>
              <w:bottom w:w="100" w:type="dxa"/>
              <w:right w:w="100" w:type="dxa"/>
            </w:tcMar>
          </w:tcPr>
          <w:p w14:paraId="42484952" w14:textId="77777777"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FF2CC"/>
            <w:tcMar>
              <w:top w:w="100" w:type="dxa"/>
              <w:left w:w="100" w:type="dxa"/>
              <w:bottom w:w="100" w:type="dxa"/>
              <w:right w:w="100" w:type="dxa"/>
            </w:tcMar>
          </w:tcPr>
          <w:p w14:paraId="6A31AB06" w14:textId="77777777" w:rsidR="00792740" w:rsidRDefault="00792740">
            <w:pPr>
              <w:widowControl w:val="0"/>
              <w:pBdr>
                <w:top w:val="nil"/>
                <w:left w:val="nil"/>
                <w:bottom w:val="nil"/>
                <w:right w:val="nil"/>
                <w:between w:val="nil"/>
              </w:pBdr>
              <w:spacing w:line="240" w:lineRule="auto"/>
              <w:rPr>
                <w:sz w:val="24"/>
                <w:szCs w:val="24"/>
              </w:rPr>
            </w:pPr>
            <w:r>
              <w:rPr>
                <w:sz w:val="24"/>
                <w:szCs w:val="24"/>
              </w:rPr>
              <w:t>apple</w:t>
            </w:r>
          </w:p>
        </w:tc>
        <w:tc>
          <w:tcPr>
            <w:tcW w:w="1466" w:type="dxa"/>
            <w:shd w:val="clear" w:color="auto" w:fill="F79646" w:themeFill="accent6"/>
          </w:tcPr>
          <w:p w14:paraId="32933EDB" w14:textId="58351AB3" w:rsidR="00792740" w:rsidRDefault="00792740" w:rsidP="00792740">
            <w:pPr>
              <w:widowControl w:val="0"/>
              <w:pBdr>
                <w:top w:val="nil"/>
                <w:left w:val="nil"/>
                <w:bottom w:val="nil"/>
                <w:right w:val="nil"/>
                <w:between w:val="nil"/>
              </w:pBdr>
              <w:spacing w:line="240" w:lineRule="auto"/>
              <w:jc w:val="center"/>
              <w:rPr>
                <w:sz w:val="24"/>
                <w:szCs w:val="24"/>
              </w:rPr>
            </w:pPr>
            <w:r>
              <w:rPr>
                <w:sz w:val="24"/>
                <w:szCs w:val="24"/>
              </w:rPr>
              <w:t>T</w:t>
            </w:r>
          </w:p>
        </w:tc>
      </w:tr>
    </w:tbl>
    <w:p w14:paraId="5CE9AA39" w14:textId="2A5878DA" w:rsidR="00565DFE" w:rsidRDefault="00565DFE">
      <w:pPr>
        <w:rPr>
          <w:b/>
          <w:sz w:val="24"/>
          <w:szCs w:val="24"/>
        </w:rPr>
      </w:pPr>
    </w:p>
    <w:p w14:paraId="1F2105F5" w14:textId="78462A7A" w:rsidR="00565DFE" w:rsidRDefault="00F21F3B" w:rsidP="00B1114E">
      <w:pPr>
        <w:jc w:val="center"/>
        <w:rPr>
          <w:bCs/>
          <w:color w:val="F79646" w:themeColor="accent6"/>
          <w:sz w:val="24"/>
          <w:szCs w:val="24"/>
        </w:rPr>
      </w:pPr>
      <w:r>
        <w:rPr>
          <w:bCs/>
          <w:color w:val="F79646" w:themeColor="accent6"/>
          <w:sz w:val="24"/>
          <w:szCs w:val="24"/>
        </w:rPr>
        <w:t xml:space="preserve">General </w:t>
      </w:r>
      <w:r w:rsidR="00565DFE" w:rsidRPr="00565DFE">
        <w:rPr>
          <w:bCs/>
          <w:color w:val="F79646" w:themeColor="accent6"/>
          <w:sz w:val="24"/>
          <w:szCs w:val="24"/>
        </w:rPr>
        <w:t xml:space="preserve">Accuracy </w:t>
      </w:r>
      <w:r w:rsidR="00565DFE" w:rsidRPr="00565DFE">
        <w:rPr>
          <w:bCs/>
          <w:color w:val="F79646" w:themeColor="accent6"/>
          <w:sz w:val="24"/>
          <w:szCs w:val="24"/>
        </w:rPr>
        <w:sym w:font="Wingdings" w:char="F0E0"/>
      </w:r>
      <w:r w:rsidR="00565DFE" w:rsidRPr="00565DFE">
        <w:rPr>
          <w:bCs/>
          <w:color w:val="F79646" w:themeColor="accent6"/>
          <w:sz w:val="24"/>
          <w:szCs w:val="24"/>
        </w:rPr>
        <w:t xml:space="preserve"> </w:t>
      </w:r>
      <w:r w:rsidR="00565DFE" w:rsidRPr="003B47D8">
        <w:rPr>
          <w:b/>
          <w:color w:val="F79646" w:themeColor="accent6"/>
          <w:sz w:val="24"/>
          <w:szCs w:val="24"/>
        </w:rPr>
        <w:t>4/9</w:t>
      </w:r>
      <w:r w:rsidR="002979B7">
        <w:rPr>
          <w:bCs/>
          <w:color w:val="F79646" w:themeColor="accent6"/>
          <w:sz w:val="24"/>
          <w:szCs w:val="24"/>
        </w:rPr>
        <w:tab/>
      </w:r>
    </w:p>
    <w:p w14:paraId="466C2A04" w14:textId="4830FFA6" w:rsidR="00806582" w:rsidRPr="00803A99" w:rsidRDefault="00F21F3B" w:rsidP="00B1114E">
      <w:pPr>
        <w:jc w:val="center"/>
        <w:rPr>
          <w:bCs/>
          <w:color w:val="F79646" w:themeColor="accent6"/>
          <w:sz w:val="24"/>
          <w:szCs w:val="24"/>
        </w:rPr>
      </w:pPr>
      <w:r>
        <w:rPr>
          <w:bCs/>
          <w:color w:val="F79646" w:themeColor="accent6"/>
          <w:sz w:val="24"/>
          <w:szCs w:val="24"/>
        </w:rPr>
        <w:t xml:space="preserve">General </w:t>
      </w:r>
      <w:r w:rsidR="00565DFE">
        <w:rPr>
          <w:bCs/>
          <w:color w:val="F79646" w:themeColor="accent6"/>
          <w:sz w:val="24"/>
          <w:szCs w:val="24"/>
        </w:rPr>
        <w:t>Error</w:t>
      </w:r>
      <w:r w:rsidR="00B1114E">
        <w:rPr>
          <w:bCs/>
          <w:color w:val="F79646" w:themeColor="accent6"/>
          <w:sz w:val="24"/>
          <w:szCs w:val="24"/>
        </w:rPr>
        <w:t xml:space="preserve"> (Misprediction Rate)</w:t>
      </w:r>
      <w:r>
        <w:rPr>
          <w:bCs/>
          <w:color w:val="F79646" w:themeColor="accent6"/>
          <w:sz w:val="24"/>
          <w:szCs w:val="24"/>
        </w:rPr>
        <w:t xml:space="preserve"> </w:t>
      </w:r>
      <w:r w:rsidR="00565DFE" w:rsidRPr="00565DFE">
        <w:rPr>
          <w:bCs/>
          <w:color w:val="F79646" w:themeColor="accent6"/>
          <w:sz w:val="24"/>
          <w:szCs w:val="24"/>
        </w:rPr>
        <w:sym w:font="Wingdings" w:char="F0E0"/>
      </w:r>
      <w:r w:rsidR="00565DFE">
        <w:rPr>
          <w:bCs/>
          <w:color w:val="F79646" w:themeColor="accent6"/>
          <w:sz w:val="24"/>
          <w:szCs w:val="24"/>
        </w:rPr>
        <w:t xml:space="preserve"> </w:t>
      </w:r>
      <w:r w:rsidR="00565DFE" w:rsidRPr="003B47D8">
        <w:rPr>
          <w:b/>
          <w:color w:val="F79646" w:themeColor="accent6"/>
          <w:sz w:val="24"/>
          <w:szCs w:val="24"/>
        </w:rPr>
        <w:t>5/9</w:t>
      </w:r>
    </w:p>
    <w:p w14:paraId="1DB3850D" w14:textId="2724EF7B" w:rsidR="00806582" w:rsidRDefault="00806582" w:rsidP="00806582">
      <w:pPr>
        <w:jc w:val="center"/>
      </w:pPr>
    </w:p>
    <w:p w14:paraId="1579783F" w14:textId="3895EE00" w:rsidR="005D438E" w:rsidRDefault="00803A99">
      <w:r w:rsidRPr="00803A99">
        <w:rPr>
          <w:noProof/>
        </w:rPr>
        <w:drawing>
          <wp:anchor distT="0" distB="0" distL="114300" distR="114300" simplePos="0" relativeHeight="251661312" behindDoc="0" locked="0" layoutInCell="1" allowOverlap="1" wp14:anchorId="68ED9208" wp14:editId="2A4E42B0">
            <wp:simplePos x="0" y="0"/>
            <wp:positionH relativeFrom="margin">
              <wp:align>center</wp:align>
            </wp:positionH>
            <wp:positionV relativeFrom="paragraph">
              <wp:posOffset>2252</wp:posOffset>
            </wp:positionV>
            <wp:extent cx="5019040" cy="13830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04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DFE">
        <w:fldChar w:fldCharType="begin"/>
      </w:r>
      <w:r w:rsidR="00565DFE">
        <w:instrText xml:space="preserve"> LINK </w:instrText>
      </w:r>
      <w:r w:rsidR="003B47D8">
        <w:instrText xml:space="preserve">Excel.Sheet.12 "C:\\Users\\Penguin\\Google Drive (Sabanci)\\2019-2020 302\\CS412\\HW 4\\Some Solutions.xlsx" Sheet1!R5C3:R11C9 </w:instrText>
      </w:r>
      <w:r w:rsidR="00565DFE">
        <w:instrText xml:space="preserve">\a \f 4 \h  \* MERGEFORMAT </w:instrText>
      </w:r>
      <w:r w:rsidR="00565DFE">
        <w:fldChar w:fldCharType="separate"/>
      </w:r>
    </w:p>
    <w:p w14:paraId="397F83A8" w14:textId="520181C2" w:rsidR="00E26475" w:rsidRDefault="00565DFE">
      <w:pPr>
        <w:rPr>
          <w:b/>
          <w:sz w:val="24"/>
          <w:szCs w:val="24"/>
        </w:rPr>
      </w:pPr>
      <w:r>
        <w:rPr>
          <w:b/>
          <w:sz w:val="24"/>
          <w:szCs w:val="24"/>
        </w:rPr>
        <w:fldChar w:fldCharType="end"/>
      </w:r>
      <w:r w:rsidR="00806582" w:rsidRPr="00806582">
        <w:rPr>
          <w:b/>
          <w:sz w:val="24"/>
          <w:szCs w:val="24"/>
        </w:rPr>
        <w:t xml:space="preserve"> </w:t>
      </w:r>
    </w:p>
    <w:p w14:paraId="6A38996C" w14:textId="031A955F" w:rsidR="00806582" w:rsidRDefault="00806582"/>
    <w:p w14:paraId="541CE345" w14:textId="1760EB71" w:rsidR="00806582" w:rsidRDefault="00806582"/>
    <w:p w14:paraId="77B9B76B" w14:textId="176128EA" w:rsidR="00806582" w:rsidRDefault="00806582"/>
    <w:p w14:paraId="056B5DB9" w14:textId="15CAA8AA" w:rsidR="009A2DE5" w:rsidRDefault="009A2DE5"/>
    <w:p w14:paraId="1AB539CF" w14:textId="35776895" w:rsidR="009A2DE5" w:rsidRDefault="009A2DE5"/>
    <w:p w14:paraId="40F3E050" w14:textId="66F14224" w:rsidR="009A2DE5" w:rsidRDefault="009A2DE5"/>
    <w:p w14:paraId="50833A31" w14:textId="555C3ED8" w:rsidR="009A2DE5" w:rsidRDefault="009A2DE5"/>
    <w:p w14:paraId="08D8C7E5" w14:textId="5CC8D721" w:rsidR="009A2DE5" w:rsidRPr="009F60CE" w:rsidRDefault="009A2DE5" w:rsidP="009A2DE5">
      <w:pPr>
        <w:ind w:left="720"/>
        <w:rPr>
          <w:color w:val="F79646" w:themeColor="accent6"/>
          <w:sz w:val="20"/>
          <w:szCs w:val="20"/>
        </w:rPr>
      </w:pPr>
      <w:r w:rsidRPr="009F60CE">
        <w:rPr>
          <w:color w:val="F79646" w:themeColor="accent6"/>
          <w:sz w:val="20"/>
          <w:szCs w:val="20"/>
        </w:rPr>
        <w:t xml:space="preserve">f1_score (orange) = </w:t>
      </w:r>
      <m:oMath>
        <m:f>
          <m:fPr>
            <m:ctrlPr>
              <w:rPr>
                <w:rFonts w:ascii="Cambria Math" w:hAnsi="Cambria Math"/>
                <w:i/>
                <w:color w:val="F79646" w:themeColor="accent6"/>
                <w:sz w:val="20"/>
                <w:szCs w:val="20"/>
              </w:rPr>
            </m:ctrlPr>
          </m:fPr>
          <m:num>
            <m:r>
              <w:rPr>
                <w:rFonts w:ascii="Cambria Math" w:hAnsi="Cambria Math"/>
                <w:color w:val="F79646" w:themeColor="accent6"/>
                <w:sz w:val="20"/>
                <w:szCs w:val="20"/>
              </w:rPr>
              <m:t>2*1*</m:t>
            </m:r>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1</m:t>
                    </m:r>
                  </m:num>
                  <m:den>
                    <m:r>
                      <w:rPr>
                        <w:rFonts w:ascii="Cambria Math" w:hAnsi="Cambria Math"/>
                        <w:color w:val="F79646" w:themeColor="accent6"/>
                        <w:sz w:val="20"/>
                        <w:szCs w:val="20"/>
                      </w:rPr>
                      <m:t>15</m:t>
                    </m:r>
                  </m:den>
                </m:f>
              </m:e>
            </m:d>
          </m:num>
          <m:den>
            <m:r>
              <w:rPr>
                <w:rFonts w:ascii="Cambria Math" w:hAnsi="Cambria Math"/>
                <w:color w:val="F79646" w:themeColor="accent6"/>
                <w:sz w:val="20"/>
                <w:szCs w:val="20"/>
              </w:rPr>
              <m:t>1+</m:t>
            </m:r>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1</m:t>
                    </m:r>
                  </m:num>
                  <m:den>
                    <m:r>
                      <w:rPr>
                        <w:rFonts w:ascii="Cambria Math" w:hAnsi="Cambria Math"/>
                        <w:color w:val="F79646" w:themeColor="accent6"/>
                        <w:sz w:val="20"/>
                        <w:szCs w:val="20"/>
                      </w:rPr>
                      <m:t>15</m:t>
                    </m:r>
                  </m:den>
                </m:f>
              </m:e>
            </m:d>
          </m:den>
        </m:f>
      </m:oMath>
      <w:r w:rsidRPr="009F60CE">
        <w:rPr>
          <w:color w:val="F79646" w:themeColor="accent6"/>
          <w:sz w:val="20"/>
          <w:szCs w:val="20"/>
        </w:rPr>
        <w:t xml:space="preserve"> = </w:t>
      </w:r>
      <w:r w:rsidRPr="003B47D8">
        <w:rPr>
          <w:b/>
          <w:bCs/>
          <w:color w:val="F79646" w:themeColor="accent6"/>
          <w:sz w:val="20"/>
          <w:szCs w:val="20"/>
        </w:rPr>
        <w:t>0.125</w:t>
      </w:r>
      <w:r w:rsidRPr="009F60CE">
        <w:rPr>
          <w:color w:val="F79646" w:themeColor="accent6"/>
          <w:sz w:val="20"/>
          <w:szCs w:val="20"/>
        </w:rPr>
        <w:tab/>
      </w:r>
      <w:r w:rsidRPr="009F60CE">
        <w:rPr>
          <w:color w:val="F79646" w:themeColor="accent6"/>
          <w:sz w:val="20"/>
          <w:szCs w:val="20"/>
        </w:rPr>
        <w:tab/>
        <w:t xml:space="preserve">f1_score (lemon) = </w:t>
      </w:r>
      <m:oMath>
        <m:f>
          <m:fPr>
            <m:ctrlPr>
              <w:rPr>
                <w:rFonts w:ascii="Cambria Math" w:hAnsi="Cambria Math"/>
                <w:i/>
                <w:color w:val="F79646" w:themeColor="accent6"/>
                <w:sz w:val="20"/>
                <w:szCs w:val="20"/>
              </w:rPr>
            </m:ctrlPr>
          </m:fPr>
          <m:num>
            <m:r>
              <w:rPr>
                <w:rFonts w:ascii="Cambria Math" w:hAnsi="Cambria Math"/>
                <w:color w:val="F79646" w:themeColor="accent6"/>
                <w:sz w:val="20"/>
                <w:szCs w:val="20"/>
              </w:rPr>
              <m:t>2*</m:t>
            </m:r>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2</m:t>
                    </m:r>
                  </m:num>
                  <m:den>
                    <m:r>
                      <w:rPr>
                        <w:rFonts w:ascii="Cambria Math" w:hAnsi="Cambria Math"/>
                        <w:color w:val="F79646" w:themeColor="accent6"/>
                        <w:sz w:val="20"/>
                        <w:szCs w:val="20"/>
                      </w:rPr>
                      <m:t>3</m:t>
                    </m:r>
                  </m:den>
                </m:f>
              </m:e>
            </m:d>
            <m:r>
              <w:rPr>
                <w:rFonts w:ascii="Cambria Math" w:hAnsi="Cambria Math"/>
                <w:color w:val="F79646" w:themeColor="accent6"/>
                <w:sz w:val="20"/>
                <w:szCs w:val="20"/>
              </w:rPr>
              <m:t>*</m:t>
            </m:r>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1</m:t>
                    </m:r>
                  </m:num>
                  <m:den>
                    <m:r>
                      <w:rPr>
                        <w:rFonts w:ascii="Cambria Math" w:hAnsi="Cambria Math"/>
                        <w:color w:val="F79646" w:themeColor="accent6"/>
                        <w:sz w:val="20"/>
                        <w:szCs w:val="20"/>
                      </w:rPr>
                      <m:t>2</m:t>
                    </m:r>
                  </m:den>
                </m:f>
              </m:e>
            </m:d>
          </m:num>
          <m:den>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2</m:t>
                    </m:r>
                  </m:num>
                  <m:den>
                    <m:r>
                      <w:rPr>
                        <w:rFonts w:ascii="Cambria Math" w:hAnsi="Cambria Math"/>
                        <w:color w:val="F79646" w:themeColor="accent6"/>
                        <w:sz w:val="20"/>
                        <w:szCs w:val="20"/>
                      </w:rPr>
                      <m:t>3</m:t>
                    </m:r>
                  </m:den>
                </m:f>
              </m:e>
            </m:d>
            <m:r>
              <w:rPr>
                <w:rFonts w:ascii="Cambria Math" w:hAnsi="Cambria Math"/>
                <w:color w:val="F79646" w:themeColor="accent6"/>
                <w:sz w:val="20"/>
                <w:szCs w:val="20"/>
              </w:rPr>
              <m:t>+</m:t>
            </m:r>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1</m:t>
                    </m:r>
                  </m:num>
                  <m:den>
                    <m:r>
                      <w:rPr>
                        <w:rFonts w:ascii="Cambria Math" w:hAnsi="Cambria Math"/>
                        <w:color w:val="F79646" w:themeColor="accent6"/>
                        <w:sz w:val="20"/>
                        <w:szCs w:val="20"/>
                      </w:rPr>
                      <m:t>2</m:t>
                    </m:r>
                  </m:den>
                </m:f>
              </m:e>
            </m:d>
          </m:den>
        </m:f>
      </m:oMath>
      <w:r w:rsidRPr="009F60CE">
        <w:rPr>
          <w:color w:val="F79646" w:themeColor="accent6"/>
          <w:sz w:val="20"/>
          <w:szCs w:val="20"/>
        </w:rPr>
        <w:t xml:space="preserve"> = </w:t>
      </w:r>
      <w:r w:rsidRPr="003B47D8">
        <w:rPr>
          <w:b/>
          <w:bCs/>
          <w:color w:val="F79646" w:themeColor="accent6"/>
          <w:sz w:val="20"/>
          <w:szCs w:val="20"/>
        </w:rPr>
        <w:t>0.57</w:t>
      </w:r>
    </w:p>
    <w:p w14:paraId="21617FF6" w14:textId="77777777" w:rsidR="009A2DE5" w:rsidRPr="009F60CE" w:rsidRDefault="009A2DE5">
      <w:pPr>
        <w:rPr>
          <w:color w:val="F79646" w:themeColor="accent6"/>
          <w:sz w:val="20"/>
          <w:szCs w:val="20"/>
        </w:rPr>
      </w:pPr>
    </w:p>
    <w:p w14:paraId="43622DD8" w14:textId="3226A556" w:rsidR="009A2DE5" w:rsidRPr="009F60CE" w:rsidRDefault="009A2DE5" w:rsidP="009A2DE5">
      <w:pPr>
        <w:ind w:firstLine="720"/>
        <w:rPr>
          <w:color w:val="F79646" w:themeColor="accent6"/>
          <w:sz w:val="20"/>
          <w:szCs w:val="20"/>
        </w:rPr>
      </w:pPr>
      <w:r w:rsidRPr="009F60CE">
        <w:rPr>
          <w:color w:val="F79646" w:themeColor="accent6"/>
          <w:sz w:val="20"/>
          <w:szCs w:val="20"/>
        </w:rPr>
        <w:t xml:space="preserve">f1_score (apple) = </w:t>
      </w:r>
      <m:oMath>
        <m:f>
          <m:fPr>
            <m:ctrlPr>
              <w:rPr>
                <w:rFonts w:ascii="Cambria Math" w:hAnsi="Cambria Math"/>
                <w:i/>
                <w:color w:val="F79646" w:themeColor="accent6"/>
                <w:sz w:val="20"/>
                <w:szCs w:val="20"/>
              </w:rPr>
            </m:ctrlPr>
          </m:fPr>
          <m:num>
            <m:r>
              <w:rPr>
                <w:rFonts w:ascii="Cambria Math" w:hAnsi="Cambria Math"/>
                <w:color w:val="F79646" w:themeColor="accent6"/>
                <w:sz w:val="20"/>
                <w:szCs w:val="20"/>
              </w:rPr>
              <m:t>2*</m:t>
            </m:r>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2</m:t>
                    </m:r>
                  </m:num>
                  <m:den>
                    <m:r>
                      <w:rPr>
                        <w:rFonts w:ascii="Cambria Math" w:hAnsi="Cambria Math"/>
                        <w:color w:val="F79646" w:themeColor="accent6"/>
                        <w:sz w:val="20"/>
                        <w:szCs w:val="20"/>
                      </w:rPr>
                      <m:t>5</m:t>
                    </m:r>
                  </m:den>
                </m:f>
              </m:e>
            </m:d>
            <m:r>
              <w:rPr>
                <w:rFonts w:ascii="Cambria Math" w:hAnsi="Cambria Math"/>
                <w:color w:val="F79646" w:themeColor="accent6"/>
                <w:sz w:val="20"/>
                <w:szCs w:val="20"/>
              </w:rPr>
              <m:t>*1</m:t>
            </m:r>
          </m:num>
          <m:den>
            <m:d>
              <m:dPr>
                <m:ctrlPr>
                  <w:rPr>
                    <w:rFonts w:ascii="Cambria Math" w:hAnsi="Cambria Math"/>
                    <w:i/>
                    <w:color w:val="F79646" w:themeColor="accent6"/>
                    <w:sz w:val="20"/>
                    <w:szCs w:val="20"/>
                  </w:rPr>
                </m:ctrlPr>
              </m:dPr>
              <m:e>
                <m:f>
                  <m:fPr>
                    <m:ctrlPr>
                      <w:rPr>
                        <w:rFonts w:ascii="Cambria Math" w:hAnsi="Cambria Math"/>
                        <w:i/>
                        <w:color w:val="F79646" w:themeColor="accent6"/>
                        <w:sz w:val="20"/>
                        <w:szCs w:val="20"/>
                      </w:rPr>
                    </m:ctrlPr>
                  </m:fPr>
                  <m:num>
                    <m:r>
                      <w:rPr>
                        <w:rFonts w:ascii="Cambria Math" w:hAnsi="Cambria Math"/>
                        <w:color w:val="F79646" w:themeColor="accent6"/>
                        <w:sz w:val="20"/>
                        <w:szCs w:val="20"/>
                      </w:rPr>
                      <m:t>2</m:t>
                    </m:r>
                  </m:num>
                  <m:den>
                    <m:r>
                      <w:rPr>
                        <w:rFonts w:ascii="Cambria Math" w:hAnsi="Cambria Math"/>
                        <w:color w:val="F79646" w:themeColor="accent6"/>
                        <w:sz w:val="20"/>
                        <w:szCs w:val="20"/>
                      </w:rPr>
                      <m:t>5</m:t>
                    </m:r>
                  </m:den>
                </m:f>
              </m:e>
            </m:d>
            <m:r>
              <w:rPr>
                <w:rFonts w:ascii="Cambria Math" w:hAnsi="Cambria Math"/>
                <w:color w:val="F79646" w:themeColor="accent6"/>
                <w:sz w:val="20"/>
                <w:szCs w:val="20"/>
              </w:rPr>
              <m:t>+1</m:t>
            </m:r>
          </m:den>
        </m:f>
      </m:oMath>
      <w:r w:rsidRPr="009F60CE">
        <w:rPr>
          <w:color w:val="F79646" w:themeColor="accent6"/>
          <w:sz w:val="20"/>
          <w:szCs w:val="20"/>
        </w:rPr>
        <w:t xml:space="preserve"> = </w:t>
      </w:r>
      <w:r w:rsidRPr="003B47D8">
        <w:rPr>
          <w:b/>
          <w:bCs/>
          <w:color w:val="F79646" w:themeColor="accent6"/>
          <w:sz w:val="20"/>
          <w:szCs w:val="20"/>
        </w:rPr>
        <w:t>0.57</w:t>
      </w:r>
      <w:r w:rsidRPr="009F60CE">
        <w:rPr>
          <w:color w:val="F79646" w:themeColor="accent6"/>
          <w:sz w:val="20"/>
          <w:szCs w:val="20"/>
        </w:rPr>
        <w:tab/>
      </w:r>
      <w:r w:rsidRPr="009F60CE">
        <w:rPr>
          <w:color w:val="F79646" w:themeColor="accent6"/>
          <w:sz w:val="20"/>
          <w:szCs w:val="20"/>
        </w:rPr>
        <w:tab/>
      </w:r>
      <w:r w:rsidRPr="009F60CE">
        <w:rPr>
          <w:color w:val="F79646" w:themeColor="accent6"/>
          <w:sz w:val="20"/>
          <w:szCs w:val="20"/>
        </w:rPr>
        <w:tab/>
        <w:t>f1_score</w:t>
      </w:r>
      <w:r w:rsidR="00D65097">
        <w:rPr>
          <w:color w:val="F79646" w:themeColor="accent6"/>
          <w:sz w:val="20"/>
          <w:szCs w:val="20"/>
        </w:rPr>
        <w:t xml:space="preserve"> (average)</w:t>
      </w:r>
      <w:r w:rsidRPr="009F60CE">
        <w:rPr>
          <w:color w:val="F79646" w:themeColor="accent6"/>
          <w:sz w:val="20"/>
          <w:szCs w:val="20"/>
        </w:rPr>
        <w:t xml:space="preserve"> = </w:t>
      </w:r>
      <m:oMath>
        <m:f>
          <m:fPr>
            <m:ctrlPr>
              <w:rPr>
                <w:rFonts w:ascii="Cambria Math" w:hAnsi="Cambria Math"/>
                <w:i/>
                <w:color w:val="F79646" w:themeColor="accent6"/>
                <w:sz w:val="20"/>
                <w:szCs w:val="20"/>
              </w:rPr>
            </m:ctrlPr>
          </m:fPr>
          <m:num>
            <m:d>
              <m:dPr>
                <m:ctrlPr>
                  <w:rPr>
                    <w:rFonts w:ascii="Cambria Math" w:hAnsi="Cambria Math"/>
                    <w:i/>
                    <w:color w:val="F79646" w:themeColor="accent6"/>
                    <w:sz w:val="20"/>
                    <w:szCs w:val="20"/>
                  </w:rPr>
                </m:ctrlPr>
              </m:dPr>
              <m:e>
                <m:r>
                  <w:rPr>
                    <w:rFonts w:ascii="Cambria Math" w:hAnsi="Cambria Math"/>
                    <w:color w:val="F79646" w:themeColor="accent6"/>
                    <w:sz w:val="20"/>
                    <w:szCs w:val="20"/>
                  </w:rPr>
                  <m:t>0.125+0.57+0.57</m:t>
                </m:r>
              </m:e>
            </m:d>
          </m:num>
          <m:den>
            <m:r>
              <w:rPr>
                <w:rFonts w:ascii="Cambria Math" w:hAnsi="Cambria Math"/>
                <w:color w:val="F79646" w:themeColor="accent6"/>
                <w:sz w:val="20"/>
                <w:szCs w:val="20"/>
              </w:rPr>
              <m:t>3</m:t>
            </m:r>
          </m:den>
        </m:f>
      </m:oMath>
      <w:r w:rsidRPr="009F60CE">
        <w:rPr>
          <w:color w:val="F79646" w:themeColor="accent6"/>
          <w:sz w:val="20"/>
          <w:szCs w:val="20"/>
        </w:rPr>
        <w:t xml:space="preserve"> = </w:t>
      </w:r>
      <w:r w:rsidRPr="003B47D8">
        <w:rPr>
          <w:b/>
          <w:bCs/>
          <w:color w:val="F79646" w:themeColor="accent6"/>
          <w:sz w:val="20"/>
          <w:szCs w:val="20"/>
        </w:rPr>
        <w:t>0.42</w:t>
      </w:r>
    </w:p>
    <w:p w14:paraId="734453CA" w14:textId="77777777" w:rsidR="00D65097" w:rsidRDefault="00D65097">
      <w:pPr>
        <w:rPr>
          <w:b/>
          <w:sz w:val="24"/>
          <w:szCs w:val="24"/>
        </w:rPr>
      </w:pPr>
    </w:p>
    <w:p w14:paraId="465630B0" w14:textId="38DA8300" w:rsidR="00D65097" w:rsidRDefault="00D65097" w:rsidP="00D65097">
      <w:pPr>
        <w:rPr>
          <w:bCs/>
          <w:color w:val="F79646" w:themeColor="accent6"/>
          <w:sz w:val="24"/>
          <w:szCs w:val="24"/>
        </w:rPr>
      </w:pPr>
      <w:r>
        <w:rPr>
          <w:bCs/>
          <w:color w:val="F79646" w:themeColor="accent6"/>
          <w:sz w:val="24"/>
          <w:szCs w:val="24"/>
        </w:rPr>
        <w:lastRenderedPageBreak/>
        <w:t xml:space="preserve">MicroAvg Accuracy </w:t>
      </w:r>
      <w:r w:rsidRPr="002979B7">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17 / 27</w:t>
      </w:r>
      <w:r>
        <w:rPr>
          <w:bCs/>
          <w:color w:val="F79646" w:themeColor="accent6"/>
          <w:sz w:val="24"/>
          <w:szCs w:val="24"/>
        </w:rPr>
        <w:tab/>
      </w:r>
      <w:r>
        <w:rPr>
          <w:bCs/>
          <w:color w:val="F79646" w:themeColor="accent6"/>
          <w:sz w:val="24"/>
          <w:szCs w:val="24"/>
        </w:rPr>
        <w:tab/>
        <w:t>||</w:t>
      </w:r>
      <w:r>
        <w:rPr>
          <w:bCs/>
          <w:color w:val="F79646" w:themeColor="accent6"/>
          <w:sz w:val="24"/>
          <w:szCs w:val="24"/>
        </w:rPr>
        <w:tab/>
      </w:r>
      <w:r>
        <w:rPr>
          <w:bCs/>
          <w:color w:val="F79646" w:themeColor="accent6"/>
          <w:sz w:val="24"/>
          <w:szCs w:val="24"/>
        </w:rPr>
        <w:tab/>
        <w:t xml:space="preserve">MacroAvg Accuracy </w:t>
      </w:r>
      <w:r w:rsidRPr="002979B7">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17 / 27</w:t>
      </w:r>
    </w:p>
    <w:p w14:paraId="2172A2FE" w14:textId="0FA1A219" w:rsidR="00D65097" w:rsidRDefault="00D65097" w:rsidP="00D65097">
      <w:pPr>
        <w:rPr>
          <w:bCs/>
          <w:color w:val="F79646" w:themeColor="accent6"/>
          <w:sz w:val="24"/>
          <w:szCs w:val="24"/>
        </w:rPr>
      </w:pPr>
      <w:r>
        <w:rPr>
          <w:bCs/>
          <w:color w:val="F79646" w:themeColor="accent6"/>
          <w:sz w:val="24"/>
          <w:szCs w:val="24"/>
        </w:rPr>
        <w:t xml:space="preserve">MicroAvg Error </w:t>
      </w:r>
      <w:r w:rsidRPr="00D65097">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10 /27</w:t>
      </w:r>
      <w:r>
        <w:rPr>
          <w:bCs/>
          <w:color w:val="F79646" w:themeColor="accent6"/>
          <w:sz w:val="24"/>
          <w:szCs w:val="24"/>
        </w:rPr>
        <w:tab/>
      </w:r>
      <w:r>
        <w:rPr>
          <w:bCs/>
          <w:color w:val="F79646" w:themeColor="accent6"/>
          <w:sz w:val="24"/>
          <w:szCs w:val="24"/>
        </w:rPr>
        <w:tab/>
      </w:r>
      <w:r>
        <w:rPr>
          <w:bCs/>
          <w:color w:val="F79646" w:themeColor="accent6"/>
          <w:sz w:val="24"/>
          <w:szCs w:val="24"/>
        </w:rPr>
        <w:tab/>
        <w:t>||</w:t>
      </w:r>
      <w:r>
        <w:rPr>
          <w:bCs/>
          <w:color w:val="F79646" w:themeColor="accent6"/>
          <w:sz w:val="24"/>
          <w:szCs w:val="24"/>
        </w:rPr>
        <w:tab/>
      </w:r>
      <w:r>
        <w:rPr>
          <w:bCs/>
          <w:color w:val="F79646" w:themeColor="accent6"/>
          <w:sz w:val="24"/>
          <w:szCs w:val="24"/>
        </w:rPr>
        <w:tab/>
        <w:t xml:space="preserve">MacroAvg Error </w:t>
      </w:r>
      <w:r w:rsidRPr="002979B7">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10 / 27</w:t>
      </w:r>
    </w:p>
    <w:p w14:paraId="46D441FE" w14:textId="4252B0B4" w:rsidR="00D65097" w:rsidRDefault="003B47D8" w:rsidP="00D65097">
      <w:pPr>
        <w:rPr>
          <w:bCs/>
          <w:color w:val="F79646" w:themeColor="accent6"/>
          <w:sz w:val="24"/>
          <w:szCs w:val="24"/>
        </w:rPr>
      </w:pPr>
      <w:r>
        <w:rPr>
          <w:bCs/>
          <w:color w:val="F79646" w:themeColor="accent6"/>
          <w:sz w:val="24"/>
          <w:szCs w:val="24"/>
        </w:rPr>
        <w:t xml:space="preserve">MicroAvg Precision </w:t>
      </w:r>
      <w:r w:rsidRPr="003B47D8">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0.44</w:t>
      </w:r>
      <w:r>
        <w:rPr>
          <w:bCs/>
          <w:color w:val="F79646" w:themeColor="accent6"/>
          <w:sz w:val="24"/>
          <w:szCs w:val="24"/>
        </w:rPr>
        <w:tab/>
      </w:r>
      <w:r>
        <w:rPr>
          <w:bCs/>
          <w:color w:val="F79646" w:themeColor="accent6"/>
          <w:sz w:val="24"/>
          <w:szCs w:val="24"/>
        </w:rPr>
        <w:tab/>
        <w:t>||</w:t>
      </w:r>
      <w:r>
        <w:rPr>
          <w:bCs/>
          <w:color w:val="F79646" w:themeColor="accent6"/>
          <w:sz w:val="24"/>
          <w:szCs w:val="24"/>
        </w:rPr>
        <w:tab/>
      </w:r>
      <w:r>
        <w:rPr>
          <w:bCs/>
          <w:color w:val="F79646" w:themeColor="accent6"/>
          <w:sz w:val="24"/>
          <w:szCs w:val="24"/>
        </w:rPr>
        <w:tab/>
        <w:t xml:space="preserve">MacroAvg Precision </w:t>
      </w:r>
      <w:r w:rsidRPr="003B47D8">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0.57</w:t>
      </w:r>
    </w:p>
    <w:p w14:paraId="2CBA3DAA" w14:textId="6292FDC8" w:rsidR="003B47D8" w:rsidRDefault="003B47D8" w:rsidP="00D65097">
      <w:pPr>
        <w:rPr>
          <w:bCs/>
          <w:color w:val="F79646" w:themeColor="accent6"/>
          <w:sz w:val="24"/>
          <w:szCs w:val="24"/>
        </w:rPr>
      </w:pPr>
      <w:r>
        <w:rPr>
          <w:bCs/>
          <w:color w:val="F79646" w:themeColor="accent6"/>
          <w:sz w:val="24"/>
          <w:szCs w:val="24"/>
        </w:rPr>
        <w:t xml:space="preserve">MicroAvg Recall </w:t>
      </w:r>
      <w:r w:rsidRPr="003B47D8">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0.44</w:t>
      </w:r>
      <w:r>
        <w:rPr>
          <w:bCs/>
          <w:color w:val="F79646" w:themeColor="accent6"/>
          <w:sz w:val="24"/>
          <w:szCs w:val="24"/>
        </w:rPr>
        <w:tab/>
      </w:r>
      <w:r>
        <w:rPr>
          <w:bCs/>
          <w:color w:val="F79646" w:themeColor="accent6"/>
          <w:sz w:val="24"/>
          <w:szCs w:val="24"/>
        </w:rPr>
        <w:tab/>
      </w:r>
      <w:r>
        <w:rPr>
          <w:bCs/>
          <w:color w:val="F79646" w:themeColor="accent6"/>
          <w:sz w:val="24"/>
          <w:szCs w:val="24"/>
        </w:rPr>
        <w:tab/>
        <w:t>||</w:t>
      </w:r>
      <w:r>
        <w:rPr>
          <w:bCs/>
          <w:color w:val="F79646" w:themeColor="accent6"/>
          <w:sz w:val="24"/>
          <w:szCs w:val="24"/>
        </w:rPr>
        <w:tab/>
      </w:r>
      <w:r>
        <w:rPr>
          <w:bCs/>
          <w:color w:val="F79646" w:themeColor="accent6"/>
          <w:sz w:val="24"/>
          <w:szCs w:val="24"/>
        </w:rPr>
        <w:tab/>
        <w:t xml:space="preserve">MacroAvg Recall </w:t>
      </w:r>
      <w:r w:rsidRPr="003B47D8">
        <w:rPr>
          <w:bCs/>
          <w:color w:val="F79646" w:themeColor="accent6"/>
          <w:sz w:val="24"/>
          <w:szCs w:val="24"/>
        </w:rPr>
        <w:sym w:font="Wingdings" w:char="F0E0"/>
      </w:r>
      <w:r>
        <w:rPr>
          <w:bCs/>
          <w:color w:val="F79646" w:themeColor="accent6"/>
          <w:sz w:val="24"/>
          <w:szCs w:val="24"/>
        </w:rPr>
        <w:t xml:space="preserve"> </w:t>
      </w:r>
      <w:r w:rsidRPr="003B47D8">
        <w:rPr>
          <w:b/>
          <w:color w:val="F79646" w:themeColor="accent6"/>
          <w:sz w:val="24"/>
          <w:szCs w:val="24"/>
        </w:rPr>
        <w:t>0.56</w:t>
      </w:r>
    </w:p>
    <w:p w14:paraId="5BF2E991" w14:textId="10F745CE" w:rsidR="00D65097" w:rsidRDefault="00D65097" w:rsidP="00D65097">
      <w:pPr>
        <w:rPr>
          <w:bCs/>
          <w:color w:val="F79646" w:themeColor="accent6"/>
          <w:sz w:val="24"/>
          <w:szCs w:val="24"/>
        </w:rPr>
      </w:pPr>
    </w:p>
    <w:p w14:paraId="793DB96A" w14:textId="0A16F7FB" w:rsidR="00D65097" w:rsidRPr="00803A99" w:rsidRDefault="00D65097" w:rsidP="00D65097">
      <w:pPr>
        <w:rPr>
          <w:bCs/>
          <w:color w:val="F79646" w:themeColor="accent6"/>
          <w:sz w:val="24"/>
          <w:szCs w:val="24"/>
        </w:rPr>
      </w:pPr>
      <w:r>
        <w:rPr>
          <w:bCs/>
          <w:color w:val="F79646" w:themeColor="accent6"/>
          <w:sz w:val="24"/>
          <w:szCs w:val="24"/>
        </w:rPr>
        <w:t xml:space="preserve">MicroAvg f1 Score = </w:t>
      </w:r>
      <m:oMath>
        <m:f>
          <m:fPr>
            <m:ctrlPr>
              <w:rPr>
                <w:rFonts w:ascii="Cambria Math" w:hAnsi="Cambria Math"/>
                <w:bCs/>
                <w:i/>
                <w:color w:val="F79646" w:themeColor="accent6"/>
                <w:sz w:val="24"/>
                <w:szCs w:val="24"/>
              </w:rPr>
            </m:ctrlPr>
          </m:fPr>
          <m:num>
            <m:r>
              <w:rPr>
                <w:rFonts w:ascii="Cambria Math" w:hAnsi="Cambria Math"/>
                <w:color w:val="F79646" w:themeColor="accent6"/>
                <w:sz w:val="24"/>
                <w:szCs w:val="24"/>
              </w:rPr>
              <m:t>2*</m:t>
            </m:r>
            <m:d>
              <m:dPr>
                <m:ctrlPr>
                  <w:rPr>
                    <w:rFonts w:ascii="Cambria Math" w:hAnsi="Cambria Math"/>
                    <w:bCs/>
                    <w:i/>
                    <w:color w:val="F79646" w:themeColor="accent6"/>
                    <w:sz w:val="24"/>
                    <w:szCs w:val="24"/>
                  </w:rPr>
                </m:ctrlPr>
              </m:dPr>
              <m:e>
                <m:f>
                  <m:fPr>
                    <m:ctrlPr>
                      <w:rPr>
                        <w:rFonts w:ascii="Cambria Math" w:hAnsi="Cambria Math"/>
                        <w:bCs/>
                        <w:i/>
                        <w:color w:val="F79646" w:themeColor="accent6"/>
                        <w:sz w:val="24"/>
                        <w:szCs w:val="24"/>
                      </w:rPr>
                    </m:ctrlPr>
                  </m:fPr>
                  <m:num>
                    <m:r>
                      <w:rPr>
                        <w:rFonts w:ascii="Cambria Math" w:hAnsi="Cambria Math"/>
                        <w:color w:val="F79646" w:themeColor="accent6"/>
                        <w:sz w:val="24"/>
                        <w:szCs w:val="24"/>
                      </w:rPr>
                      <m:t>4</m:t>
                    </m:r>
                  </m:num>
                  <m:den>
                    <m:r>
                      <w:rPr>
                        <w:rFonts w:ascii="Cambria Math" w:hAnsi="Cambria Math"/>
                        <w:color w:val="F79646" w:themeColor="accent6"/>
                        <w:sz w:val="24"/>
                        <w:szCs w:val="24"/>
                      </w:rPr>
                      <m:t>9</m:t>
                    </m:r>
                  </m:den>
                </m:f>
              </m:e>
            </m:d>
            <m:r>
              <w:rPr>
                <w:rFonts w:ascii="Cambria Math" w:hAnsi="Cambria Math"/>
                <w:color w:val="F79646" w:themeColor="accent6"/>
                <w:sz w:val="24"/>
                <w:szCs w:val="24"/>
              </w:rPr>
              <m:t>*</m:t>
            </m:r>
            <m:d>
              <m:dPr>
                <m:ctrlPr>
                  <w:rPr>
                    <w:rFonts w:ascii="Cambria Math" w:hAnsi="Cambria Math"/>
                    <w:bCs/>
                    <w:i/>
                    <w:color w:val="F79646" w:themeColor="accent6"/>
                    <w:sz w:val="24"/>
                    <w:szCs w:val="24"/>
                  </w:rPr>
                </m:ctrlPr>
              </m:dPr>
              <m:e>
                <m:f>
                  <m:fPr>
                    <m:ctrlPr>
                      <w:rPr>
                        <w:rFonts w:ascii="Cambria Math" w:hAnsi="Cambria Math"/>
                        <w:bCs/>
                        <w:i/>
                        <w:color w:val="F79646" w:themeColor="accent6"/>
                        <w:sz w:val="24"/>
                        <w:szCs w:val="24"/>
                      </w:rPr>
                    </m:ctrlPr>
                  </m:fPr>
                  <m:num>
                    <m:r>
                      <w:rPr>
                        <w:rFonts w:ascii="Cambria Math" w:hAnsi="Cambria Math"/>
                        <w:color w:val="F79646" w:themeColor="accent6"/>
                        <w:sz w:val="24"/>
                        <w:szCs w:val="24"/>
                      </w:rPr>
                      <m:t>4</m:t>
                    </m:r>
                  </m:num>
                  <m:den>
                    <m:r>
                      <w:rPr>
                        <w:rFonts w:ascii="Cambria Math" w:hAnsi="Cambria Math"/>
                        <w:color w:val="F79646" w:themeColor="accent6"/>
                        <w:sz w:val="24"/>
                        <w:szCs w:val="24"/>
                      </w:rPr>
                      <m:t>9</m:t>
                    </m:r>
                  </m:den>
                </m:f>
              </m:e>
            </m:d>
          </m:num>
          <m:den>
            <m:d>
              <m:dPr>
                <m:ctrlPr>
                  <w:rPr>
                    <w:rFonts w:ascii="Cambria Math" w:hAnsi="Cambria Math"/>
                    <w:bCs/>
                    <w:i/>
                    <w:color w:val="F79646" w:themeColor="accent6"/>
                    <w:sz w:val="24"/>
                    <w:szCs w:val="24"/>
                  </w:rPr>
                </m:ctrlPr>
              </m:dPr>
              <m:e>
                <m:f>
                  <m:fPr>
                    <m:ctrlPr>
                      <w:rPr>
                        <w:rFonts w:ascii="Cambria Math" w:hAnsi="Cambria Math"/>
                        <w:bCs/>
                        <w:i/>
                        <w:color w:val="F79646" w:themeColor="accent6"/>
                        <w:sz w:val="24"/>
                        <w:szCs w:val="24"/>
                      </w:rPr>
                    </m:ctrlPr>
                  </m:fPr>
                  <m:num>
                    <m:r>
                      <w:rPr>
                        <w:rFonts w:ascii="Cambria Math" w:hAnsi="Cambria Math"/>
                        <w:color w:val="F79646" w:themeColor="accent6"/>
                        <w:sz w:val="24"/>
                        <w:szCs w:val="24"/>
                      </w:rPr>
                      <m:t>4</m:t>
                    </m:r>
                  </m:num>
                  <m:den>
                    <m:r>
                      <w:rPr>
                        <w:rFonts w:ascii="Cambria Math" w:hAnsi="Cambria Math"/>
                        <w:color w:val="F79646" w:themeColor="accent6"/>
                        <w:sz w:val="24"/>
                        <w:szCs w:val="24"/>
                      </w:rPr>
                      <m:t>9</m:t>
                    </m:r>
                  </m:den>
                </m:f>
              </m:e>
            </m:d>
            <m:r>
              <w:rPr>
                <w:rFonts w:ascii="Cambria Math" w:hAnsi="Cambria Math"/>
                <w:color w:val="F79646" w:themeColor="accent6"/>
                <w:sz w:val="24"/>
                <w:szCs w:val="24"/>
              </w:rPr>
              <m:t>+</m:t>
            </m:r>
            <m:d>
              <m:dPr>
                <m:ctrlPr>
                  <w:rPr>
                    <w:rFonts w:ascii="Cambria Math" w:hAnsi="Cambria Math"/>
                    <w:bCs/>
                    <w:i/>
                    <w:color w:val="F79646" w:themeColor="accent6"/>
                    <w:sz w:val="24"/>
                    <w:szCs w:val="24"/>
                  </w:rPr>
                </m:ctrlPr>
              </m:dPr>
              <m:e>
                <m:f>
                  <m:fPr>
                    <m:ctrlPr>
                      <w:rPr>
                        <w:rFonts w:ascii="Cambria Math" w:hAnsi="Cambria Math"/>
                        <w:bCs/>
                        <w:i/>
                        <w:color w:val="F79646" w:themeColor="accent6"/>
                        <w:sz w:val="24"/>
                        <w:szCs w:val="24"/>
                      </w:rPr>
                    </m:ctrlPr>
                  </m:fPr>
                  <m:num>
                    <m:r>
                      <w:rPr>
                        <w:rFonts w:ascii="Cambria Math" w:hAnsi="Cambria Math"/>
                        <w:color w:val="F79646" w:themeColor="accent6"/>
                        <w:sz w:val="24"/>
                        <w:szCs w:val="24"/>
                      </w:rPr>
                      <m:t>4</m:t>
                    </m:r>
                  </m:num>
                  <m:den>
                    <m:r>
                      <w:rPr>
                        <w:rFonts w:ascii="Cambria Math" w:hAnsi="Cambria Math"/>
                        <w:color w:val="F79646" w:themeColor="accent6"/>
                        <w:sz w:val="24"/>
                        <w:szCs w:val="24"/>
                      </w:rPr>
                      <m:t>9</m:t>
                    </m:r>
                  </m:den>
                </m:f>
              </m:e>
            </m:d>
          </m:den>
        </m:f>
      </m:oMath>
      <w:r>
        <w:rPr>
          <w:bCs/>
          <w:color w:val="F79646" w:themeColor="accent6"/>
          <w:sz w:val="24"/>
          <w:szCs w:val="24"/>
        </w:rPr>
        <w:t xml:space="preserve"> = </w:t>
      </w:r>
      <w:r w:rsidRPr="003B47D8">
        <w:rPr>
          <w:b/>
          <w:color w:val="F79646" w:themeColor="accent6"/>
          <w:sz w:val="24"/>
          <w:szCs w:val="24"/>
        </w:rPr>
        <w:t>0.45</w:t>
      </w:r>
      <w:r>
        <w:rPr>
          <w:bCs/>
          <w:color w:val="F79646" w:themeColor="accent6"/>
          <w:sz w:val="24"/>
          <w:szCs w:val="24"/>
        </w:rPr>
        <w:t xml:space="preserve"> </w:t>
      </w:r>
      <w:r w:rsidR="003B47D8">
        <w:rPr>
          <w:bCs/>
          <w:color w:val="F79646" w:themeColor="accent6"/>
          <w:sz w:val="24"/>
          <w:szCs w:val="24"/>
        </w:rPr>
        <w:tab/>
      </w:r>
      <w:r>
        <w:rPr>
          <w:bCs/>
          <w:color w:val="F79646" w:themeColor="accent6"/>
          <w:sz w:val="24"/>
          <w:szCs w:val="24"/>
        </w:rPr>
        <w:t xml:space="preserve">|| </w:t>
      </w:r>
      <w:r w:rsidR="003B47D8">
        <w:rPr>
          <w:bCs/>
          <w:color w:val="F79646" w:themeColor="accent6"/>
          <w:sz w:val="24"/>
          <w:szCs w:val="24"/>
        </w:rPr>
        <w:tab/>
      </w:r>
      <w:r>
        <w:rPr>
          <w:bCs/>
          <w:color w:val="F79646" w:themeColor="accent6"/>
          <w:sz w:val="24"/>
          <w:szCs w:val="24"/>
        </w:rPr>
        <w:t xml:space="preserve">MacroAvg f1 Score </w:t>
      </w:r>
      <w:r w:rsidR="003B47D8">
        <w:rPr>
          <w:bCs/>
          <w:color w:val="F79646" w:themeColor="accent6"/>
          <w:sz w:val="24"/>
          <w:szCs w:val="24"/>
        </w:rPr>
        <w:t xml:space="preserve">= </w:t>
      </w:r>
      <m:oMath>
        <m:f>
          <m:fPr>
            <m:ctrlPr>
              <w:rPr>
                <w:rFonts w:ascii="Cambria Math" w:hAnsi="Cambria Math"/>
                <w:bCs/>
                <w:i/>
                <w:color w:val="F79646" w:themeColor="accent6"/>
                <w:sz w:val="24"/>
                <w:szCs w:val="24"/>
              </w:rPr>
            </m:ctrlPr>
          </m:fPr>
          <m:num>
            <m:r>
              <w:rPr>
                <w:rFonts w:ascii="Cambria Math" w:hAnsi="Cambria Math"/>
                <w:color w:val="F79646" w:themeColor="accent6"/>
                <w:sz w:val="24"/>
                <w:szCs w:val="24"/>
              </w:rPr>
              <m:t>2*0.57*0.56</m:t>
            </m:r>
          </m:num>
          <m:den>
            <m:r>
              <w:rPr>
                <w:rFonts w:ascii="Cambria Math" w:hAnsi="Cambria Math"/>
                <w:color w:val="F79646" w:themeColor="accent6"/>
                <w:sz w:val="24"/>
                <w:szCs w:val="24"/>
              </w:rPr>
              <m:t>0.57+0.56</m:t>
            </m:r>
          </m:den>
        </m:f>
      </m:oMath>
      <w:r w:rsidR="003B47D8">
        <w:rPr>
          <w:bCs/>
          <w:color w:val="F79646" w:themeColor="accent6"/>
          <w:sz w:val="24"/>
          <w:szCs w:val="24"/>
        </w:rPr>
        <w:t xml:space="preserve"> = </w:t>
      </w:r>
      <w:r w:rsidR="003B47D8" w:rsidRPr="003B47D8">
        <w:rPr>
          <w:b/>
          <w:color w:val="F79646" w:themeColor="accent6"/>
          <w:sz w:val="24"/>
          <w:szCs w:val="24"/>
        </w:rPr>
        <w:t>0.56</w:t>
      </w:r>
    </w:p>
    <w:p w14:paraId="235C43CD" w14:textId="6AAAB507" w:rsidR="00D65097" w:rsidRDefault="003B47D8" w:rsidP="003B47D8">
      <w:pPr>
        <w:jc w:val="center"/>
        <w:rPr>
          <w:b/>
          <w:sz w:val="24"/>
          <w:szCs w:val="24"/>
        </w:rPr>
      </w:pPr>
      <w:r w:rsidRPr="003B47D8">
        <w:drawing>
          <wp:anchor distT="0" distB="0" distL="114300" distR="114300" simplePos="0" relativeHeight="251664384" behindDoc="0" locked="0" layoutInCell="1" allowOverlap="1" wp14:anchorId="3043A878" wp14:editId="4AC4602F">
            <wp:simplePos x="0" y="0"/>
            <wp:positionH relativeFrom="margin">
              <wp:align>center</wp:align>
            </wp:positionH>
            <wp:positionV relativeFrom="paragraph">
              <wp:posOffset>249481</wp:posOffset>
            </wp:positionV>
            <wp:extent cx="6450965" cy="178689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0965" cy="1786890"/>
                    </a:xfrm>
                    <a:prstGeom prst="rect">
                      <a:avLst/>
                    </a:prstGeom>
                    <a:noFill/>
                    <a:ln>
                      <a:noFill/>
                    </a:ln>
                  </pic:spPr>
                </pic:pic>
              </a:graphicData>
            </a:graphic>
          </wp:anchor>
        </w:drawing>
      </w:r>
      <w:r w:rsidR="00D65097" w:rsidRPr="00B1114E">
        <w:rPr>
          <w:noProof/>
        </w:rPr>
        <w:drawing>
          <wp:anchor distT="0" distB="0" distL="114300" distR="114300" simplePos="0" relativeHeight="251662336" behindDoc="0" locked="0" layoutInCell="1" allowOverlap="1" wp14:anchorId="373AA568" wp14:editId="03BA6AE2">
            <wp:simplePos x="0" y="0"/>
            <wp:positionH relativeFrom="margin">
              <wp:posOffset>1647916</wp:posOffset>
            </wp:positionH>
            <wp:positionV relativeFrom="paragraph">
              <wp:posOffset>2225007</wp:posOffset>
            </wp:positionV>
            <wp:extent cx="2517775" cy="1722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1722120"/>
                    </a:xfrm>
                    <a:prstGeom prst="rect">
                      <a:avLst/>
                    </a:prstGeom>
                    <a:noFill/>
                    <a:ln>
                      <a:noFill/>
                    </a:ln>
                  </pic:spPr>
                </pic:pic>
              </a:graphicData>
            </a:graphic>
          </wp:anchor>
        </w:drawing>
      </w:r>
      <w:r w:rsidR="003C5A89">
        <w:rPr>
          <w:b/>
          <w:sz w:val="24"/>
          <w:szCs w:val="24"/>
        </w:rPr>
        <w:br w:type="page"/>
      </w:r>
    </w:p>
    <w:p w14:paraId="24F6EEFE" w14:textId="4A1599E3" w:rsidR="00512AF1" w:rsidRDefault="005644D4">
      <w:pPr>
        <w:numPr>
          <w:ilvl w:val="0"/>
          <w:numId w:val="3"/>
        </w:numPr>
        <w:jc w:val="both"/>
        <w:rPr>
          <w:b/>
          <w:sz w:val="24"/>
          <w:szCs w:val="24"/>
        </w:rPr>
      </w:pPr>
      <w:r>
        <w:rPr>
          <w:b/>
          <w:sz w:val="24"/>
          <w:szCs w:val="24"/>
        </w:rPr>
        <w:lastRenderedPageBreak/>
        <w:t>10 pts - The table shows 18 data and the score assigned to each by a classifier. It is a binary classification problem. The active/decoy column shows the ground truth labels. Plot the corresponding ROC curve.</w:t>
      </w:r>
    </w:p>
    <w:p w14:paraId="303B54E0" w14:textId="77777777" w:rsidR="00512AF1" w:rsidRDefault="005644D4">
      <w:pPr>
        <w:jc w:val="both"/>
        <w:rPr>
          <w:b/>
          <w:sz w:val="24"/>
          <w:szCs w:val="24"/>
        </w:rPr>
      </w:pPr>
      <w:r>
        <w:rPr>
          <w:b/>
          <w:noProof/>
          <w:sz w:val="24"/>
          <w:szCs w:val="24"/>
        </w:rPr>
        <w:drawing>
          <wp:inline distT="114300" distB="114300" distL="114300" distR="114300" wp14:anchorId="4B874BE5" wp14:editId="20776BAE">
            <wp:extent cx="6243638" cy="253620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243638" cy="2536203"/>
                    </a:xfrm>
                    <a:prstGeom prst="rect">
                      <a:avLst/>
                    </a:prstGeom>
                    <a:ln/>
                  </pic:spPr>
                </pic:pic>
              </a:graphicData>
            </a:graphic>
          </wp:inline>
        </w:drawing>
      </w:r>
    </w:p>
    <w:p w14:paraId="606987B0" w14:textId="397145F2" w:rsidR="00512AF1" w:rsidRDefault="00F21F3B">
      <w:pPr>
        <w:jc w:val="both"/>
        <w:rPr>
          <w:b/>
          <w:sz w:val="24"/>
          <w:szCs w:val="24"/>
        </w:rPr>
      </w:pPr>
      <w:r>
        <w:rPr>
          <w:noProof/>
          <w:sz w:val="24"/>
          <w:szCs w:val="24"/>
        </w:rPr>
        <w:drawing>
          <wp:anchor distT="0" distB="0" distL="114300" distR="114300" simplePos="0" relativeHeight="251663360" behindDoc="0" locked="0" layoutInCell="1" allowOverlap="1" wp14:anchorId="3F2EA6EB" wp14:editId="4C941E6D">
            <wp:simplePos x="0" y="0"/>
            <wp:positionH relativeFrom="margin">
              <wp:posOffset>2221865</wp:posOffset>
            </wp:positionH>
            <wp:positionV relativeFrom="paragraph">
              <wp:posOffset>56515</wp:posOffset>
            </wp:positionV>
            <wp:extent cx="3982720" cy="4779645"/>
            <wp:effectExtent l="0" t="0" r="0" b="1905"/>
            <wp:wrapSquare wrapText="bothSides"/>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4-29 at 21.54.51.jpeg"/>
                    <pic:cNvPicPr/>
                  </pic:nvPicPr>
                  <pic:blipFill rotWithShape="1">
                    <a:blip r:embed="rId15">
                      <a:extLst>
                        <a:ext uri="{28A0092B-C50C-407E-A947-70E740481C1C}">
                          <a14:useLocalDpi xmlns:a14="http://schemas.microsoft.com/office/drawing/2010/main" val="0"/>
                        </a:ext>
                      </a:extLst>
                    </a:blip>
                    <a:srcRect t="11818" r="-367" b="20434"/>
                    <a:stretch/>
                  </pic:blipFill>
                  <pic:spPr bwMode="auto">
                    <a:xfrm>
                      <a:off x="0" y="0"/>
                      <a:ext cx="3982720" cy="477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EF848" w14:textId="77777777" w:rsidR="004F149D" w:rsidRDefault="00F21F3B">
      <w:pPr>
        <w:jc w:val="both"/>
        <w:rPr>
          <w:bCs/>
          <w:color w:val="F79646" w:themeColor="accent6"/>
          <w:sz w:val="24"/>
          <w:szCs w:val="24"/>
        </w:rPr>
      </w:pPr>
      <w:r w:rsidRPr="00F21F3B">
        <w:rPr>
          <w:bCs/>
          <w:color w:val="F79646" w:themeColor="accent6"/>
          <w:sz w:val="24"/>
          <w:szCs w:val="24"/>
        </w:rPr>
        <w:t xml:space="preserve">Assume that above the threshold, we predict it as </w:t>
      </w:r>
      <w:r w:rsidRPr="004F149D">
        <w:rPr>
          <w:bCs/>
          <w:color w:val="F79646" w:themeColor="accent6"/>
          <w:sz w:val="24"/>
          <w:szCs w:val="24"/>
          <w:u w:val="single"/>
        </w:rPr>
        <w:t>decoy</w:t>
      </w:r>
      <w:r w:rsidRPr="00F21F3B">
        <w:rPr>
          <w:bCs/>
          <w:color w:val="F79646" w:themeColor="accent6"/>
          <w:sz w:val="24"/>
          <w:szCs w:val="24"/>
        </w:rPr>
        <w:t>. The graph would look like this</w:t>
      </w:r>
      <w:r>
        <w:rPr>
          <w:bCs/>
          <w:color w:val="F79646" w:themeColor="accent6"/>
          <w:sz w:val="24"/>
          <w:szCs w:val="24"/>
        </w:rPr>
        <w:t>, and the ordering is like:</w:t>
      </w:r>
      <w:r>
        <w:rPr>
          <w:bCs/>
          <w:color w:val="F79646" w:themeColor="accent6"/>
          <w:sz w:val="24"/>
          <w:szCs w:val="24"/>
        </w:rPr>
        <w:br/>
      </w:r>
    </w:p>
    <w:p w14:paraId="631F649B" w14:textId="2E55BD22" w:rsidR="004F149D" w:rsidRPr="004F149D" w:rsidRDefault="004F149D">
      <w:pPr>
        <w:jc w:val="both"/>
        <w:rPr>
          <w:b/>
          <w:color w:val="F79646" w:themeColor="accent6"/>
          <w:sz w:val="24"/>
          <w:szCs w:val="24"/>
          <w:u w:val="single"/>
        </w:rPr>
      </w:pPr>
      <w:r>
        <w:rPr>
          <w:b/>
          <w:color w:val="F79646" w:themeColor="accent6"/>
          <w:sz w:val="24"/>
          <w:szCs w:val="24"/>
        </w:rPr>
        <w:t xml:space="preserve">  </w:t>
      </w:r>
      <w:r w:rsidRPr="004F149D">
        <w:rPr>
          <w:b/>
          <w:color w:val="F79646" w:themeColor="accent6"/>
          <w:u w:val="single"/>
        </w:rPr>
        <w:t>AADADAADDADDDDADD</w:t>
      </w:r>
      <w:r>
        <w:rPr>
          <w:b/>
          <w:color w:val="F79646" w:themeColor="accent6"/>
          <w:u w:val="single"/>
        </w:rPr>
        <w:t>D</w:t>
      </w:r>
    </w:p>
    <w:p w14:paraId="7626D11A" w14:textId="7B54FA7F" w:rsidR="004F149D" w:rsidRPr="004F149D" w:rsidRDefault="004F149D">
      <w:pPr>
        <w:jc w:val="both"/>
        <w:rPr>
          <w:bCs/>
          <w:color w:val="F79646" w:themeColor="accent6"/>
          <w:sz w:val="24"/>
          <w:szCs w:val="24"/>
        </w:rPr>
      </w:pPr>
      <w:r>
        <w:rPr>
          <w:bCs/>
          <w:color w:val="F79646" w:themeColor="accent6"/>
          <w:sz w:val="24"/>
          <w:szCs w:val="24"/>
        </w:rPr>
        <w:t>0</w:t>
      </w:r>
      <w:r>
        <w:rPr>
          <w:bCs/>
          <w:color w:val="F79646" w:themeColor="accent6"/>
          <w:sz w:val="24"/>
          <w:szCs w:val="24"/>
        </w:rPr>
        <w:tab/>
      </w:r>
      <w:r>
        <w:rPr>
          <w:bCs/>
          <w:color w:val="F79646" w:themeColor="accent6"/>
          <w:sz w:val="24"/>
          <w:szCs w:val="24"/>
        </w:rPr>
        <w:tab/>
      </w:r>
      <w:r>
        <w:rPr>
          <w:bCs/>
          <w:color w:val="F79646" w:themeColor="accent6"/>
          <w:sz w:val="24"/>
          <w:szCs w:val="24"/>
        </w:rPr>
        <w:tab/>
      </w:r>
      <w:r>
        <w:rPr>
          <w:bCs/>
          <w:color w:val="F79646" w:themeColor="accent6"/>
          <w:sz w:val="24"/>
          <w:szCs w:val="24"/>
        </w:rPr>
        <w:tab/>
        <w:t xml:space="preserve">  1</w:t>
      </w:r>
    </w:p>
    <w:sectPr w:rsidR="004F149D" w:rsidRPr="004F14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27CFF"/>
    <w:multiLevelType w:val="multilevel"/>
    <w:tmpl w:val="221E4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76509E"/>
    <w:multiLevelType w:val="multilevel"/>
    <w:tmpl w:val="FACC30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704841B5"/>
    <w:multiLevelType w:val="multilevel"/>
    <w:tmpl w:val="DA14B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AF1"/>
    <w:rsid w:val="00014527"/>
    <w:rsid w:val="000E6C08"/>
    <w:rsid w:val="00182C4C"/>
    <w:rsid w:val="00223CD4"/>
    <w:rsid w:val="00245DEE"/>
    <w:rsid w:val="002979B7"/>
    <w:rsid w:val="00371332"/>
    <w:rsid w:val="003B47D8"/>
    <w:rsid w:val="003C5A89"/>
    <w:rsid w:val="004A67C1"/>
    <w:rsid w:val="004F149D"/>
    <w:rsid w:val="00512AF1"/>
    <w:rsid w:val="00545225"/>
    <w:rsid w:val="005644D4"/>
    <w:rsid w:val="00565DFE"/>
    <w:rsid w:val="005D438E"/>
    <w:rsid w:val="0060656F"/>
    <w:rsid w:val="006611C8"/>
    <w:rsid w:val="00792740"/>
    <w:rsid w:val="007D5ABF"/>
    <w:rsid w:val="00803A99"/>
    <w:rsid w:val="00806582"/>
    <w:rsid w:val="00837EC6"/>
    <w:rsid w:val="009A2DE5"/>
    <w:rsid w:val="009F60CE"/>
    <w:rsid w:val="00B1114E"/>
    <w:rsid w:val="00BD36C6"/>
    <w:rsid w:val="00C10E3F"/>
    <w:rsid w:val="00D65097"/>
    <w:rsid w:val="00DA5CA9"/>
    <w:rsid w:val="00E26475"/>
    <w:rsid w:val="00EC3502"/>
    <w:rsid w:val="00F21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3CEC0"/>
  <w15:docId w15:val="{6FF2A763-94DC-4892-A17E-21D70DA8B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3502"/>
    <w:pPr>
      <w:ind w:left="720"/>
      <w:contextualSpacing/>
    </w:pPr>
  </w:style>
  <w:style w:type="table" w:styleId="TableGrid">
    <w:name w:val="Table Grid"/>
    <w:basedOn w:val="TableNormal"/>
    <w:uiPriority w:val="39"/>
    <w:rsid w:val="007927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2D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750128">
      <w:bodyDiv w:val="1"/>
      <w:marLeft w:val="0"/>
      <w:marRight w:val="0"/>
      <w:marTop w:val="0"/>
      <w:marBottom w:val="0"/>
      <w:divBdr>
        <w:top w:val="none" w:sz="0" w:space="0" w:color="auto"/>
        <w:left w:val="none" w:sz="0" w:space="0" w:color="auto"/>
        <w:bottom w:val="none" w:sz="0" w:space="0" w:color="auto"/>
        <w:right w:val="none" w:sz="0" w:space="0" w:color="auto"/>
      </w:divBdr>
    </w:div>
    <w:div w:id="412699580">
      <w:bodyDiv w:val="1"/>
      <w:marLeft w:val="0"/>
      <w:marRight w:val="0"/>
      <w:marTop w:val="0"/>
      <w:marBottom w:val="0"/>
      <w:divBdr>
        <w:top w:val="none" w:sz="0" w:space="0" w:color="auto"/>
        <w:left w:val="none" w:sz="0" w:space="0" w:color="auto"/>
        <w:bottom w:val="none" w:sz="0" w:space="0" w:color="auto"/>
        <w:right w:val="none" w:sz="0" w:space="0" w:color="auto"/>
      </w:divBdr>
    </w:div>
    <w:div w:id="491221581">
      <w:bodyDiv w:val="1"/>
      <w:marLeft w:val="0"/>
      <w:marRight w:val="0"/>
      <w:marTop w:val="0"/>
      <w:marBottom w:val="0"/>
      <w:divBdr>
        <w:top w:val="none" w:sz="0" w:space="0" w:color="auto"/>
        <w:left w:val="none" w:sz="0" w:space="0" w:color="auto"/>
        <w:bottom w:val="none" w:sz="0" w:space="0" w:color="auto"/>
        <w:right w:val="none" w:sz="0" w:space="0" w:color="auto"/>
      </w:divBdr>
    </w:div>
    <w:div w:id="521818959">
      <w:bodyDiv w:val="1"/>
      <w:marLeft w:val="0"/>
      <w:marRight w:val="0"/>
      <w:marTop w:val="0"/>
      <w:marBottom w:val="0"/>
      <w:divBdr>
        <w:top w:val="none" w:sz="0" w:space="0" w:color="auto"/>
        <w:left w:val="none" w:sz="0" w:space="0" w:color="auto"/>
        <w:bottom w:val="none" w:sz="0" w:space="0" w:color="auto"/>
        <w:right w:val="none" w:sz="0" w:space="0" w:color="auto"/>
      </w:divBdr>
    </w:div>
    <w:div w:id="723601410">
      <w:bodyDiv w:val="1"/>
      <w:marLeft w:val="0"/>
      <w:marRight w:val="0"/>
      <w:marTop w:val="0"/>
      <w:marBottom w:val="0"/>
      <w:divBdr>
        <w:top w:val="none" w:sz="0" w:space="0" w:color="auto"/>
        <w:left w:val="none" w:sz="0" w:space="0" w:color="auto"/>
        <w:bottom w:val="none" w:sz="0" w:space="0" w:color="auto"/>
        <w:right w:val="none" w:sz="0" w:space="0" w:color="auto"/>
      </w:divBdr>
    </w:div>
    <w:div w:id="802044410">
      <w:bodyDiv w:val="1"/>
      <w:marLeft w:val="0"/>
      <w:marRight w:val="0"/>
      <w:marTop w:val="0"/>
      <w:marBottom w:val="0"/>
      <w:divBdr>
        <w:top w:val="none" w:sz="0" w:space="0" w:color="auto"/>
        <w:left w:val="none" w:sz="0" w:space="0" w:color="auto"/>
        <w:bottom w:val="none" w:sz="0" w:space="0" w:color="auto"/>
        <w:right w:val="none" w:sz="0" w:space="0" w:color="auto"/>
      </w:divBdr>
    </w:div>
    <w:div w:id="964236268">
      <w:bodyDiv w:val="1"/>
      <w:marLeft w:val="0"/>
      <w:marRight w:val="0"/>
      <w:marTop w:val="0"/>
      <w:marBottom w:val="0"/>
      <w:divBdr>
        <w:top w:val="none" w:sz="0" w:space="0" w:color="auto"/>
        <w:left w:val="none" w:sz="0" w:space="0" w:color="auto"/>
        <w:bottom w:val="none" w:sz="0" w:space="0" w:color="auto"/>
        <w:right w:val="none" w:sz="0" w:space="0" w:color="auto"/>
      </w:divBdr>
    </w:div>
    <w:div w:id="969868303">
      <w:bodyDiv w:val="1"/>
      <w:marLeft w:val="0"/>
      <w:marRight w:val="0"/>
      <w:marTop w:val="0"/>
      <w:marBottom w:val="0"/>
      <w:divBdr>
        <w:top w:val="none" w:sz="0" w:space="0" w:color="auto"/>
        <w:left w:val="none" w:sz="0" w:space="0" w:color="auto"/>
        <w:bottom w:val="none" w:sz="0" w:space="0" w:color="auto"/>
        <w:right w:val="none" w:sz="0" w:space="0" w:color="auto"/>
      </w:divBdr>
    </w:div>
    <w:div w:id="1038092997">
      <w:bodyDiv w:val="1"/>
      <w:marLeft w:val="0"/>
      <w:marRight w:val="0"/>
      <w:marTop w:val="0"/>
      <w:marBottom w:val="0"/>
      <w:divBdr>
        <w:top w:val="none" w:sz="0" w:space="0" w:color="auto"/>
        <w:left w:val="none" w:sz="0" w:space="0" w:color="auto"/>
        <w:bottom w:val="none" w:sz="0" w:space="0" w:color="auto"/>
        <w:right w:val="none" w:sz="0" w:space="0" w:color="auto"/>
      </w:divBdr>
    </w:div>
    <w:div w:id="1050300788">
      <w:bodyDiv w:val="1"/>
      <w:marLeft w:val="0"/>
      <w:marRight w:val="0"/>
      <w:marTop w:val="0"/>
      <w:marBottom w:val="0"/>
      <w:divBdr>
        <w:top w:val="none" w:sz="0" w:space="0" w:color="auto"/>
        <w:left w:val="none" w:sz="0" w:space="0" w:color="auto"/>
        <w:bottom w:val="none" w:sz="0" w:space="0" w:color="auto"/>
        <w:right w:val="none" w:sz="0" w:space="0" w:color="auto"/>
      </w:divBdr>
    </w:div>
    <w:div w:id="1123689979">
      <w:bodyDiv w:val="1"/>
      <w:marLeft w:val="0"/>
      <w:marRight w:val="0"/>
      <w:marTop w:val="0"/>
      <w:marBottom w:val="0"/>
      <w:divBdr>
        <w:top w:val="none" w:sz="0" w:space="0" w:color="auto"/>
        <w:left w:val="none" w:sz="0" w:space="0" w:color="auto"/>
        <w:bottom w:val="none" w:sz="0" w:space="0" w:color="auto"/>
        <w:right w:val="none" w:sz="0" w:space="0" w:color="auto"/>
      </w:divBdr>
    </w:div>
    <w:div w:id="1283994537">
      <w:bodyDiv w:val="1"/>
      <w:marLeft w:val="0"/>
      <w:marRight w:val="0"/>
      <w:marTop w:val="0"/>
      <w:marBottom w:val="0"/>
      <w:divBdr>
        <w:top w:val="none" w:sz="0" w:space="0" w:color="auto"/>
        <w:left w:val="none" w:sz="0" w:space="0" w:color="auto"/>
        <w:bottom w:val="none" w:sz="0" w:space="0" w:color="auto"/>
        <w:right w:val="none" w:sz="0" w:space="0" w:color="auto"/>
      </w:divBdr>
    </w:div>
    <w:div w:id="1484008909">
      <w:bodyDiv w:val="1"/>
      <w:marLeft w:val="0"/>
      <w:marRight w:val="0"/>
      <w:marTop w:val="0"/>
      <w:marBottom w:val="0"/>
      <w:divBdr>
        <w:top w:val="none" w:sz="0" w:space="0" w:color="auto"/>
        <w:left w:val="none" w:sz="0" w:space="0" w:color="auto"/>
        <w:bottom w:val="none" w:sz="0" w:space="0" w:color="auto"/>
        <w:right w:val="none" w:sz="0" w:space="0" w:color="auto"/>
      </w:divBdr>
    </w:div>
    <w:div w:id="1487748882">
      <w:bodyDiv w:val="1"/>
      <w:marLeft w:val="0"/>
      <w:marRight w:val="0"/>
      <w:marTop w:val="0"/>
      <w:marBottom w:val="0"/>
      <w:divBdr>
        <w:top w:val="none" w:sz="0" w:space="0" w:color="auto"/>
        <w:left w:val="none" w:sz="0" w:space="0" w:color="auto"/>
        <w:bottom w:val="none" w:sz="0" w:space="0" w:color="auto"/>
        <w:right w:val="none" w:sz="0" w:space="0" w:color="auto"/>
      </w:divBdr>
    </w:div>
    <w:div w:id="1559513344">
      <w:bodyDiv w:val="1"/>
      <w:marLeft w:val="0"/>
      <w:marRight w:val="0"/>
      <w:marTop w:val="0"/>
      <w:marBottom w:val="0"/>
      <w:divBdr>
        <w:top w:val="none" w:sz="0" w:space="0" w:color="auto"/>
        <w:left w:val="none" w:sz="0" w:space="0" w:color="auto"/>
        <w:bottom w:val="none" w:sz="0" w:space="0" w:color="auto"/>
        <w:right w:val="none" w:sz="0" w:space="0" w:color="auto"/>
      </w:divBdr>
    </w:div>
    <w:div w:id="1572278479">
      <w:bodyDiv w:val="1"/>
      <w:marLeft w:val="0"/>
      <w:marRight w:val="0"/>
      <w:marTop w:val="0"/>
      <w:marBottom w:val="0"/>
      <w:divBdr>
        <w:top w:val="none" w:sz="0" w:space="0" w:color="auto"/>
        <w:left w:val="none" w:sz="0" w:space="0" w:color="auto"/>
        <w:bottom w:val="none" w:sz="0" w:space="0" w:color="auto"/>
        <w:right w:val="none" w:sz="0" w:space="0" w:color="auto"/>
      </w:divBdr>
    </w:div>
    <w:div w:id="1613898390">
      <w:bodyDiv w:val="1"/>
      <w:marLeft w:val="0"/>
      <w:marRight w:val="0"/>
      <w:marTop w:val="0"/>
      <w:marBottom w:val="0"/>
      <w:divBdr>
        <w:top w:val="none" w:sz="0" w:space="0" w:color="auto"/>
        <w:left w:val="none" w:sz="0" w:space="0" w:color="auto"/>
        <w:bottom w:val="none" w:sz="0" w:space="0" w:color="auto"/>
        <w:right w:val="none" w:sz="0" w:space="0" w:color="auto"/>
      </w:divBdr>
    </w:div>
    <w:div w:id="1701474273">
      <w:bodyDiv w:val="1"/>
      <w:marLeft w:val="0"/>
      <w:marRight w:val="0"/>
      <w:marTop w:val="0"/>
      <w:marBottom w:val="0"/>
      <w:divBdr>
        <w:top w:val="none" w:sz="0" w:space="0" w:color="auto"/>
        <w:left w:val="none" w:sz="0" w:space="0" w:color="auto"/>
        <w:bottom w:val="none" w:sz="0" w:space="0" w:color="auto"/>
        <w:right w:val="none" w:sz="0" w:space="0" w:color="auto"/>
      </w:divBdr>
    </w:div>
    <w:div w:id="1737777485">
      <w:bodyDiv w:val="1"/>
      <w:marLeft w:val="0"/>
      <w:marRight w:val="0"/>
      <w:marTop w:val="0"/>
      <w:marBottom w:val="0"/>
      <w:divBdr>
        <w:top w:val="none" w:sz="0" w:space="0" w:color="auto"/>
        <w:left w:val="none" w:sz="0" w:space="0" w:color="auto"/>
        <w:bottom w:val="none" w:sz="0" w:space="0" w:color="auto"/>
        <w:right w:val="none" w:sz="0" w:space="0" w:color="auto"/>
      </w:divBdr>
    </w:div>
    <w:div w:id="1746494705">
      <w:bodyDiv w:val="1"/>
      <w:marLeft w:val="0"/>
      <w:marRight w:val="0"/>
      <w:marTop w:val="0"/>
      <w:marBottom w:val="0"/>
      <w:divBdr>
        <w:top w:val="none" w:sz="0" w:space="0" w:color="auto"/>
        <w:left w:val="none" w:sz="0" w:space="0" w:color="auto"/>
        <w:bottom w:val="none" w:sz="0" w:space="0" w:color="auto"/>
        <w:right w:val="none" w:sz="0" w:space="0" w:color="auto"/>
      </w:divBdr>
    </w:div>
    <w:div w:id="1987473512">
      <w:bodyDiv w:val="1"/>
      <w:marLeft w:val="0"/>
      <w:marRight w:val="0"/>
      <w:marTop w:val="0"/>
      <w:marBottom w:val="0"/>
      <w:divBdr>
        <w:top w:val="none" w:sz="0" w:space="0" w:color="auto"/>
        <w:left w:val="none" w:sz="0" w:space="0" w:color="auto"/>
        <w:bottom w:val="none" w:sz="0" w:space="0" w:color="auto"/>
        <w:right w:val="none" w:sz="0" w:space="0" w:color="auto"/>
      </w:divBdr>
    </w:div>
    <w:div w:id="2028633725">
      <w:bodyDiv w:val="1"/>
      <w:marLeft w:val="0"/>
      <w:marRight w:val="0"/>
      <w:marTop w:val="0"/>
      <w:marBottom w:val="0"/>
      <w:divBdr>
        <w:top w:val="none" w:sz="0" w:space="0" w:color="auto"/>
        <w:left w:val="none" w:sz="0" w:space="0" w:color="auto"/>
        <w:bottom w:val="none" w:sz="0" w:space="0" w:color="auto"/>
        <w:right w:val="none" w:sz="0" w:space="0" w:color="auto"/>
      </w:divBdr>
    </w:div>
    <w:div w:id="2074083670">
      <w:bodyDiv w:val="1"/>
      <w:marLeft w:val="0"/>
      <w:marRight w:val="0"/>
      <w:marTop w:val="0"/>
      <w:marBottom w:val="0"/>
      <w:divBdr>
        <w:top w:val="none" w:sz="0" w:space="0" w:color="auto"/>
        <w:left w:val="none" w:sz="0" w:space="0" w:color="auto"/>
        <w:bottom w:val="none" w:sz="0" w:space="0" w:color="auto"/>
        <w:right w:val="none" w:sz="0" w:space="0" w:color="auto"/>
      </w:divBdr>
    </w:div>
    <w:div w:id="2097285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modules/generated/sklearn.linear_model.RidgeCV.html" TargetMode="External"/><Relationship Id="rId13"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hyperlink" Target="https://scikit-learn.org/stable/modules/generated/sklearn.model_selection.KFold.html" TargetMode="Externa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linear_model.LinearRegression.html" TargetMode="External"/><Relationship Id="rId11" Type="http://schemas.openxmlformats.org/officeDocument/2006/relationships/image" Target="media/image2.emf"/><Relationship Id="rId5" Type="http://schemas.openxmlformats.org/officeDocument/2006/relationships/hyperlink" Target="https://colab.research.google.com/drive/1W80EpGJYudkQ7Sz2pbAHffvt9bo_ITHH"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raw.githubusercontent.com/OpenClassrooms-Student-Center/Evaluate-Improve-Models/master/house_prices.csv"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7</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Penguin</dc:creator>
  <cp:lastModifiedBy>Engincan Varan</cp:lastModifiedBy>
  <cp:revision>26</cp:revision>
  <cp:lastPrinted>2020-04-29T18:57:00Z</cp:lastPrinted>
  <dcterms:created xsi:type="dcterms:W3CDTF">2020-04-27T18:08:00Z</dcterms:created>
  <dcterms:modified xsi:type="dcterms:W3CDTF">2020-04-30T09:08:00Z</dcterms:modified>
</cp:coreProperties>
</file>