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65F471" w14:textId="77777777" w:rsidR="00CB17D8" w:rsidRDefault="00000000">
      <w:pPr>
        <w:spacing w:after="275" w:line="259" w:lineRule="auto"/>
        <w:ind w:left="-5"/>
      </w:pPr>
      <w:r>
        <w:rPr>
          <w:b/>
          <w:sz w:val="22"/>
        </w:rPr>
        <w:t xml:space="preserve">                                              DEPARTMENT OF INFORMATION TECHNOLOGY          </w:t>
      </w:r>
    </w:p>
    <w:p w14:paraId="485F6279" w14:textId="77777777" w:rsidR="00CB17D8" w:rsidRDefault="00000000">
      <w:pPr>
        <w:tabs>
          <w:tab w:val="center" w:pos="5775"/>
          <w:tab w:val="center" w:pos="6495"/>
          <w:tab w:val="center" w:pos="7990"/>
        </w:tabs>
        <w:spacing w:after="285" w:line="259" w:lineRule="auto"/>
        <w:ind w:left="-15" w:firstLine="0"/>
      </w:pPr>
      <w:r>
        <w:rPr>
          <w:b/>
        </w:rPr>
        <w:t xml:space="preserve">COURSE CODE: DJ19ITL503                                    </w:t>
      </w:r>
      <w:r>
        <w:rPr>
          <w:b/>
        </w:rPr>
        <w:tab/>
        <w:t xml:space="preserve"> </w:t>
      </w:r>
      <w:r>
        <w:rPr>
          <w:b/>
        </w:rPr>
        <w:tab/>
        <w:t xml:space="preserve"> </w:t>
      </w:r>
      <w:r>
        <w:rPr>
          <w:b/>
        </w:rPr>
        <w:tab/>
      </w:r>
      <w:r>
        <w:rPr>
          <w:b/>
          <w:sz w:val="22"/>
        </w:rPr>
        <w:t xml:space="preserve">DATE: 20-08-24  </w:t>
      </w:r>
      <w:r>
        <w:t xml:space="preserve"> </w:t>
      </w:r>
    </w:p>
    <w:p w14:paraId="0E51AA7B" w14:textId="77777777" w:rsidR="00CB17D8" w:rsidRDefault="00000000">
      <w:pPr>
        <w:tabs>
          <w:tab w:val="center" w:pos="5775"/>
          <w:tab w:val="center" w:pos="7764"/>
        </w:tabs>
        <w:spacing w:after="260" w:line="259" w:lineRule="auto"/>
        <w:ind w:left="-15" w:firstLine="0"/>
      </w:pPr>
      <w:r>
        <w:rPr>
          <w:b/>
        </w:rPr>
        <w:t xml:space="preserve">COURSE NAME: Data Warehousing and </w:t>
      </w:r>
      <w:proofErr w:type="gramStart"/>
      <w:r>
        <w:rPr>
          <w:b/>
        </w:rPr>
        <w:t xml:space="preserve">Mining  </w:t>
      </w:r>
      <w:r>
        <w:rPr>
          <w:b/>
        </w:rPr>
        <w:tab/>
      </w:r>
      <w:proofErr w:type="gramEnd"/>
      <w:r>
        <w:rPr>
          <w:b/>
        </w:rPr>
        <w:t xml:space="preserve">  </w:t>
      </w:r>
      <w:r>
        <w:rPr>
          <w:b/>
        </w:rPr>
        <w:tab/>
        <w:t xml:space="preserve">            </w:t>
      </w:r>
      <w:r>
        <w:rPr>
          <w:b/>
          <w:sz w:val="22"/>
        </w:rPr>
        <w:t>CLASS: I1-Batch-1</w:t>
      </w:r>
      <w:r>
        <w:t xml:space="preserve"> </w:t>
      </w:r>
    </w:p>
    <w:p w14:paraId="6E05E116" w14:textId="7D956BBA" w:rsidR="00CB17D8" w:rsidRDefault="00000000">
      <w:pPr>
        <w:tabs>
          <w:tab w:val="center" w:pos="5872"/>
        </w:tabs>
        <w:spacing w:after="308" w:line="259" w:lineRule="auto"/>
        <w:ind w:left="-15" w:firstLine="0"/>
      </w:pPr>
      <w:proofErr w:type="spellStart"/>
      <w:proofErr w:type="gramStart"/>
      <w:r>
        <w:rPr>
          <w:b/>
          <w:sz w:val="22"/>
        </w:rPr>
        <w:t>NAME:</w:t>
      </w:r>
      <w:r w:rsidR="002531D6" w:rsidRPr="002531D6">
        <w:rPr>
          <w:b/>
          <w:sz w:val="22"/>
        </w:rPr>
        <w:t>Anish</w:t>
      </w:r>
      <w:proofErr w:type="spellEnd"/>
      <w:proofErr w:type="gramEnd"/>
      <w:r w:rsidR="002531D6" w:rsidRPr="002531D6">
        <w:rPr>
          <w:b/>
          <w:sz w:val="22"/>
        </w:rPr>
        <w:t xml:space="preserve"> Sharma</w:t>
      </w:r>
      <w:r>
        <w:rPr>
          <w:b/>
          <w:sz w:val="22"/>
        </w:rPr>
        <w:t xml:space="preserve">  </w:t>
      </w:r>
      <w:r>
        <w:rPr>
          <w:b/>
          <w:sz w:val="22"/>
        </w:rPr>
        <w:tab/>
        <w:t xml:space="preserve">                                                                               ROLL NO.: I0</w:t>
      </w:r>
      <w:r w:rsidR="002531D6">
        <w:rPr>
          <w:b/>
          <w:sz w:val="22"/>
        </w:rPr>
        <w:t>11</w:t>
      </w:r>
      <w:r>
        <w:rPr>
          <w:b/>
          <w:sz w:val="22"/>
        </w:rPr>
        <w:t xml:space="preserve">                                    </w:t>
      </w:r>
    </w:p>
    <w:p w14:paraId="7298EFDE" w14:textId="77777777" w:rsidR="00CB17D8" w:rsidRDefault="00000000">
      <w:pPr>
        <w:spacing w:after="260" w:line="259" w:lineRule="auto"/>
        <w:ind w:left="3284"/>
      </w:pPr>
      <w:r>
        <w:rPr>
          <w:b/>
        </w:rPr>
        <w:t xml:space="preserve">LAB EXPERIMENT NO. 3  </w:t>
      </w:r>
    </w:p>
    <w:p w14:paraId="7037009F" w14:textId="77777777" w:rsidR="00CB17D8" w:rsidRDefault="00000000">
      <w:pPr>
        <w:spacing w:after="284"/>
        <w:ind w:right="137"/>
      </w:pPr>
      <w:r>
        <w:rPr>
          <w:b/>
        </w:rPr>
        <w:t xml:space="preserve">CO/LO: </w:t>
      </w:r>
      <w:r>
        <w:t>Apply ETL steps for a given dataset</w:t>
      </w:r>
      <w:r>
        <w:rPr>
          <w:b/>
        </w:rPr>
        <w:t xml:space="preserve"> </w:t>
      </w:r>
      <w:r>
        <w:t xml:space="preserve"> </w:t>
      </w:r>
    </w:p>
    <w:p w14:paraId="091FC009" w14:textId="77777777" w:rsidR="00CB17D8" w:rsidRDefault="00000000">
      <w:pPr>
        <w:spacing w:after="284"/>
        <w:ind w:right="137"/>
      </w:pPr>
      <w:r>
        <w:rPr>
          <w:b/>
        </w:rPr>
        <w:t xml:space="preserve">AIM / OBJECTIVE: </w:t>
      </w:r>
      <w:r>
        <w:t xml:space="preserve">Executing ETL operations on Talend Tool   </w:t>
      </w:r>
    </w:p>
    <w:p w14:paraId="2216DEE1" w14:textId="77777777" w:rsidR="00CB17D8" w:rsidRDefault="00000000">
      <w:pPr>
        <w:spacing w:after="278" w:line="259" w:lineRule="auto"/>
        <w:ind w:left="14" w:firstLine="0"/>
      </w:pPr>
      <w:r>
        <w:rPr>
          <w:b/>
        </w:rPr>
        <w:t xml:space="preserve"> </w:t>
      </w:r>
      <w:r>
        <w:t xml:space="preserve"> </w:t>
      </w:r>
    </w:p>
    <w:p w14:paraId="62712DC3" w14:textId="77777777" w:rsidR="00CB17D8" w:rsidRDefault="00000000">
      <w:pPr>
        <w:spacing w:after="384" w:line="259" w:lineRule="auto"/>
        <w:ind w:left="-5"/>
      </w:pPr>
      <w:r>
        <w:rPr>
          <w:b/>
        </w:rPr>
        <w:t xml:space="preserve">DESCRIPTION OF EXPERIMENT: </w:t>
      </w:r>
      <w:r>
        <w:t xml:space="preserve"> </w:t>
      </w:r>
    </w:p>
    <w:p w14:paraId="2AF56B61" w14:textId="77777777" w:rsidR="00CB17D8" w:rsidRDefault="00000000">
      <w:pPr>
        <w:spacing w:after="273" w:line="354" w:lineRule="auto"/>
        <w:ind w:right="137"/>
      </w:pPr>
      <w:r>
        <w:t xml:space="preserve">ETL (Extract, Transform, Load) is used to integrate data from various sources into a unified format for analysis. It extracts data, transforms it by cleansing and enriching, and loads it into data warehouses or other systems, enabling efficient reporting, business intelligence, and improved data quality.  </w:t>
      </w:r>
    </w:p>
    <w:p w14:paraId="24254467" w14:textId="77777777" w:rsidR="00CB17D8" w:rsidRDefault="00000000">
      <w:pPr>
        <w:spacing w:after="284" w:line="356" w:lineRule="auto"/>
        <w:ind w:right="137"/>
      </w:pPr>
      <w:r>
        <w:t xml:space="preserve">ETL processes work by first extracting data from multiple sources, then transforming it through cleansing, aggregation, and formatting to ensure consistency and accuracy. Finally, the transformed data is loaded into a data warehouse or database. This sequence enables efficient data integration, analysis, and reporting for informed decision-making.  </w:t>
      </w:r>
    </w:p>
    <w:p w14:paraId="44BDE6EE" w14:textId="77777777" w:rsidR="00CB17D8" w:rsidRDefault="00000000">
      <w:pPr>
        <w:spacing w:after="260" w:line="259" w:lineRule="auto"/>
        <w:ind w:left="-5"/>
      </w:pPr>
      <w:r>
        <w:rPr>
          <w:b/>
        </w:rPr>
        <w:t xml:space="preserve">INPUT DATA / DATASET:  </w:t>
      </w:r>
      <w:r>
        <w:t xml:space="preserve"> </w:t>
      </w:r>
    </w:p>
    <w:p w14:paraId="44510530" w14:textId="77777777" w:rsidR="00CB17D8" w:rsidRDefault="00000000">
      <w:pPr>
        <w:spacing w:after="272" w:line="259" w:lineRule="auto"/>
        <w:ind w:left="14" w:firstLine="0"/>
      </w:pPr>
      <w:hyperlink r:id="rId7">
        <w:r>
          <w:rPr>
            <w:rFonts w:ascii="Arial" w:eastAsia="Arial" w:hAnsi="Arial" w:cs="Arial"/>
            <w:color w:val="009845"/>
            <w:sz w:val="23"/>
            <w:u w:val="single" w:color="009845"/>
          </w:rPr>
          <w:t>customers.xls</w:t>
        </w:r>
      </w:hyperlink>
      <w:hyperlink r:id="rId8">
        <w:r>
          <w:rPr>
            <w:rFonts w:ascii="Arial" w:eastAsia="Arial" w:hAnsi="Arial" w:cs="Arial"/>
            <w:color w:val="009845"/>
            <w:sz w:val="23"/>
            <w:u w:val="single" w:color="009845"/>
          </w:rPr>
          <w:t>x</w:t>
        </w:r>
      </w:hyperlink>
      <w:hyperlink r:id="rId9">
        <w:r>
          <w:rPr>
            <w:rFonts w:ascii="Arial" w:eastAsia="Arial" w:hAnsi="Arial" w:cs="Arial"/>
            <w:color w:val="0F0F0F"/>
            <w:sz w:val="23"/>
          </w:rPr>
          <w:t xml:space="preserve"> </w:t>
        </w:r>
      </w:hyperlink>
      <w:hyperlink r:id="rId10">
        <w:r>
          <w:rPr>
            <w:rFonts w:ascii="Arial" w:eastAsia="Arial" w:hAnsi="Arial" w:cs="Arial"/>
            <w:color w:val="0F0F0F"/>
            <w:sz w:val="23"/>
          </w:rPr>
          <w:t>f</w:t>
        </w:r>
      </w:hyperlink>
      <w:r>
        <w:rPr>
          <w:rFonts w:ascii="Arial" w:eastAsia="Arial" w:hAnsi="Arial" w:cs="Arial"/>
          <w:color w:val="0F0F0F"/>
          <w:sz w:val="23"/>
        </w:rPr>
        <w:t>ile.</w:t>
      </w:r>
      <w:r>
        <w:rPr>
          <w:b/>
        </w:rPr>
        <w:t xml:space="preserve">  </w:t>
      </w:r>
    </w:p>
    <w:p w14:paraId="7340DC46" w14:textId="77777777" w:rsidR="00CB17D8" w:rsidRDefault="00000000">
      <w:pPr>
        <w:spacing w:after="274"/>
        <w:ind w:left="24" w:right="137"/>
      </w:pPr>
      <w:r>
        <w:t xml:space="preserve">The dataset provided contains information about individuals and their associated details, presumably from a customer or client database. Here’s a brief description of each column and what it represents: </w:t>
      </w:r>
    </w:p>
    <w:p w14:paraId="1A4F6178" w14:textId="77777777" w:rsidR="00CB17D8" w:rsidRDefault="00000000">
      <w:pPr>
        <w:numPr>
          <w:ilvl w:val="0"/>
          <w:numId w:val="1"/>
        </w:numPr>
        <w:ind w:right="137" w:hanging="360"/>
      </w:pPr>
      <w:r>
        <w:rPr>
          <w:b/>
        </w:rPr>
        <w:t>Id:</w:t>
      </w:r>
      <w:r>
        <w:t xml:space="preserve"> A unique identifier for each individual in the dataset. </w:t>
      </w:r>
    </w:p>
    <w:p w14:paraId="725AEBC4" w14:textId="77777777" w:rsidR="00CB17D8" w:rsidRDefault="00000000">
      <w:pPr>
        <w:numPr>
          <w:ilvl w:val="0"/>
          <w:numId w:val="1"/>
        </w:numPr>
        <w:ind w:right="137" w:hanging="360"/>
      </w:pPr>
      <w:proofErr w:type="spellStart"/>
      <w:r>
        <w:rPr>
          <w:b/>
        </w:rPr>
        <w:lastRenderedPageBreak/>
        <w:t>First_Name</w:t>
      </w:r>
      <w:proofErr w:type="spellEnd"/>
      <w:r>
        <w:rPr>
          <w:b/>
        </w:rPr>
        <w:t>:</w:t>
      </w:r>
      <w:r>
        <w:t xml:space="preserve"> The individual's first name. </w:t>
      </w:r>
    </w:p>
    <w:p w14:paraId="2513C0BB" w14:textId="77777777" w:rsidR="00CB17D8" w:rsidRDefault="00000000">
      <w:pPr>
        <w:numPr>
          <w:ilvl w:val="0"/>
          <w:numId w:val="1"/>
        </w:numPr>
        <w:ind w:right="137" w:hanging="360"/>
      </w:pPr>
      <w:proofErr w:type="spellStart"/>
      <w:r>
        <w:rPr>
          <w:b/>
        </w:rPr>
        <w:t>Last_Name</w:t>
      </w:r>
      <w:proofErr w:type="spellEnd"/>
      <w:r>
        <w:rPr>
          <w:b/>
        </w:rPr>
        <w:t>:</w:t>
      </w:r>
      <w:r>
        <w:t xml:space="preserve"> The individual's last name. </w:t>
      </w:r>
    </w:p>
    <w:p w14:paraId="01D58999" w14:textId="77777777" w:rsidR="00CB17D8" w:rsidRDefault="00000000">
      <w:pPr>
        <w:numPr>
          <w:ilvl w:val="0"/>
          <w:numId w:val="1"/>
        </w:numPr>
        <w:ind w:right="137" w:hanging="360"/>
      </w:pPr>
      <w:r>
        <w:rPr>
          <w:b/>
        </w:rPr>
        <w:t>Gender:</w:t>
      </w:r>
      <w:r>
        <w:t xml:space="preserve"> The gender of the individual (e.g., Male, Female). </w:t>
      </w:r>
    </w:p>
    <w:p w14:paraId="780C66E1" w14:textId="77777777" w:rsidR="00CB17D8" w:rsidRDefault="00000000">
      <w:pPr>
        <w:numPr>
          <w:ilvl w:val="0"/>
          <w:numId w:val="1"/>
        </w:numPr>
        <w:ind w:right="137" w:hanging="360"/>
      </w:pPr>
      <w:r>
        <w:rPr>
          <w:b/>
        </w:rPr>
        <w:t>Age:</w:t>
      </w:r>
      <w:r>
        <w:t xml:space="preserve"> The age group of the individual, categorized into ranges such as "Under 18" or "25-</w:t>
      </w:r>
    </w:p>
    <w:p w14:paraId="0ED3BDB4" w14:textId="77777777" w:rsidR="00CB17D8" w:rsidRDefault="00000000">
      <w:pPr>
        <w:ind w:left="744" w:right="137"/>
      </w:pPr>
      <w:r>
        <w:t xml:space="preserve">34." </w:t>
      </w:r>
    </w:p>
    <w:p w14:paraId="6C216573" w14:textId="77777777" w:rsidR="00CB17D8" w:rsidRDefault="00000000">
      <w:pPr>
        <w:numPr>
          <w:ilvl w:val="0"/>
          <w:numId w:val="1"/>
        </w:numPr>
        <w:ind w:right="137" w:hanging="360"/>
      </w:pPr>
      <w:r>
        <w:rPr>
          <w:b/>
        </w:rPr>
        <w:t>Occupation:</w:t>
      </w:r>
      <w:r>
        <w:t xml:space="preserve"> The individual's job title or occupation. </w:t>
      </w:r>
    </w:p>
    <w:p w14:paraId="583DDC6B" w14:textId="77777777" w:rsidR="00CB17D8" w:rsidRDefault="00000000">
      <w:pPr>
        <w:numPr>
          <w:ilvl w:val="0"/>
          <w:numId w:val="1"/>
        </w:numPr>
        <w:ind w:right="137" w:hanging="360"/>
      </w:pPr>
      <w:proofErr w:type="spellStart"/>
      <w:r>
        <w:rPr>
          <w:b/>
        </w:rPr>
        <w:t>MaritalStatus_Out</w:t>
      </w:r>
      <w:proofErr w:type="spellEnd"/>
      <w:r>
        <w:rPr>
          <w:b/>
        </w:rPr>
        <w:t>:</w:t>
      </w:r>
      <w:r>
        <w:t xml:space="preserve"> The individual's marital status (e.g., Single, Married, Divorced). </w:t>
      </w:r>
    </w:p>
    <w:p w14:paraId="583DE796" w14:textId="77777777" w:rsidR="00CB17D8" w:rsidRDefault="00000000">
      <w:pPr>
        <w:numPr>
          <w:ilvl w:val="0"/>
          <w:numId w:val="1"/>
        </w:numPr>
        <w:ind w:right="137" w:hanging="360"/>
      </w:pPr>
      <w:proofErr w:type="spellStart"/>
      <w:r>
        <w:rPr>
          <w:b/>
        </w:rPr>
        <w:t>Salary_Out</w:t>
      </w:r>
      <w:proofErr w:type="spellEnd"/>
      <w:r>
        <w:rPr>
          <w:b/>
        </w:rPr>
        <w:t>:</w:t>
      </w:r>
      <w:r>
        <w:t xml:space="preserve"> The individual's salary range, given in financial brackets (e.g., "&lt; 50,000" or "100,000-149,999"). </w:t>
      </w:r>
    </w:p>
    <w:p w14:paraId="59EA42DA" w14:textId="77777777" w:rsidR="00CB17D8" w:rsidRDefault="00000000">
      <w:pPr>
        <w:numPr>
          <w:ilvl w:val="0"/>
          <w:numId w:val="1"/>
        </w:numPr>
        <w:ind w:right="137" w:hanging="360"/>
      </w:pPr>
      <w:r>
        <w:rPr>
          <w:b/>
        </w:rPr>
        <w:t>Address:</w:t>
      </w:r>
      <w:r>
        <w:t xml:space="preserve"> The street address of the individual. </w:t>
      </w:r>
    </w:p>
    <w:p w14:paraId="0B138B7A" w14:textId="77777777" w:rsidR="00CB17D8" w:rsidRDefault="00000000">
      <w:pPr>
        <w:numPr>
          <w:ilvl w:val="0"/>
          <w:numId w:val="1"/>
        </w:numPr>
        <w:ind w:right="137" w:hanging="360"/>
      </w:pPr>
      <w:r>
        <w:rPr>
          <w:b/>
        </w:rPr>
        <w:t>City:</w:t>
      </w:r>
      <w:r>
        <w:t xml:space="preserve"> The city where the individual resides. </w:t>
      </w:r>
    </w:p>
    <w:p w14:paraId="07DA787A" w14:textId="77777777" w:rsidR="00CB17D8" w:rsidRDefault="00000000">
      <w:pPr>
        <w:numPr>
          <w:ilvl w:val="0"/>
          <w:numId w:val="1"/>
        </w:numPr>
        <w:ind w:right="137" w:hanging="360"/>
      </w:pPr>
      <w:r>
        <w:rPr>
          <w:b/>
        </w:rPr>
        <w:t>State:</w:t>
      </w:r>
      <w:r>
        <w:t xml:space="preserve"> The state or region where the individual resides. </w:t>
      </w:r>
    </w:p>
    <w:p w14:paraId="634C99CA" w14:textId="77777777" w:rsidR="00CB17D8" w:rsidRDefault="00000000">
      <w:pPr>
        <w:numPr>
          <w:ilvl w:val="0"/>
          <w:numId w:val="1"/>
        </w:numPr>
        <w:ind w:right="137" w:hanging="360"/>
      </w:pPr>
      <w:r>
        <w:rPr>
          <w:b/>
        </w:rPr>
        <w:t>Zip:</w:t>
      </w:r>
      <w:r>
        <w:t xml:space="preserve"> The postal code for the individual's address. </w:t>
      </w:r>
    </w:p>
    <w:p w14:paraId="0CB4C070" w14:textId="77777777" w:rsidR="00CB17D8" w:rsidRDefault="00000000">
      <w:pPr>
        <w:numPr>
          <w:ilvl w:val="0"/>
          <w:numId w:val="1"/>
        </w:numPr>
        <w:ind w:right="137" w:hanging="360"/>
      </w:pPr>
      <w:r>
        <w:rPr>
          <w:b/>
        </w:rPr>
        <w:t>Phone:</w:t>
      </w:r>
      <w:r>
        <w:t xml:space="preserve"> The contact phone number of the individual. </w:t>
      </w:r>
    </w:p>
    <w:p w14:paraId="0D474B4D" w14:textId="77777777" w:rsidR="00CB17D8" w:rsidRDefault="00000000">
      <w:pPr>
        <w:numPr>
          <w:ilvl w:val="0"/>
          <w:numId w:val="1"/>
        </w:numPr>
        <w:ind w:right="137" w:hanging="360"/>
      </w:pPr>
      <w:r>
        <w:rPr>
          <w:b/>
        </w:rPr>
        <w:t>Email:</w:t>
      </w:r>
      <w:r>
        <w:t xml:space="preserve"> The email address of the individual. </w:t>
      </w:r>
    </w:p>
    <w:p w14:paraId="03208ECF" w14:textId="77777777" w:rsidR="00CB17D8" w:rsidRDefault="00000000">
      <w:pPr>
        <w:numPr>
          <w:ilvl w:val="0"/>
          <w:numId w:val="1"/>
        </w:numPr>
        <w:ind w:right="137" w:hanging="360"/>
      </w:pPr>
      <w:proofErr w:type="spellStart"/>
      <w:r>
        <w:rPr>
          <w:b/>
        </w:rPr>
        <w:t>SubDate</w:t>
      </w:r>
      <w:proofErr w:type="spellEnd"/>
      <w:r>
        <w:rPr>
          <w:b/>
        </w:rPr>
        <w:t>:</w:t>
      </w:r>
      <w:r>
        <w:t xml:space="preserve"> The subscription or registration date in DD-MMM-YYYY format. </w:t>
      </w:r>
    </w:p>
    <w:p w14:paraId="131359C4" w14:textId="77777777" w:rsidR="00CB17D8" w:rsidRDefault="00000000">
      <w:pPr>
        <w:numPr>
          <w:ilvl w:val="0"/>
          <w:numId w:val="1"/>
        </w:numPr>
        <w:spacing w:after="276"/>
        <w:ind w:right="137" w:hanging="360"/>
      </w:pPr>
      <w:proofErr w:type="spellStart"/>
      <w:r>
        <w:rPr>
          <w:b/>
        </w:rPr>
        <w:t>Number_of_rentals</w:t>
      </w:r>
      <w:proofErr w:type="spellEnd"/>
      <w:r>
        <w:rPr>
          <w:b/>
        </w:rPr>
        <w:t>:</w:t>
      </w:r>
      <w:r>
        <w:t xml:space="preserve"> The total number of rentals or transactions associated with the individual. </w:t>
      </w:r>
    </w:p>
    <w:p w14:paraId="68678161" w14:textId="77777777" w:rsidR="00CB17D8" w:rsidRDefault="00000000">
      <w:pPr>
        <w:spacing w:after="260" w:line="259" w:lineRule="auto"/>
        <w:ind w:left="-5"/>
      </w:pPr>
      <w:r>
        <w:rPr>
          <w:b/>
        </w:rPr>
        <w:t xml:space="preserve">PROCEDURE / ALGORITHM: </w:t>
      </w:r>
      <w:r>
        <w:t xml:space="preserve"> </w:t>
      </w:r>
    </w:p>
    <w:p w14:paraId="65DB5A86" w14:textId="77777777" w:rsidR="00CB17D8" w:rsidRDefault="00000000">
      <w:pPr>
        <w:numPr>
          <w:ilvl w:val="0"/>
          <w:numId w:val="2"/>
        </w:numPr>
        <w:spacing w:after="288"/>
        <w:ind w:right="137" w:hanging="240"/>
      </w:pPr>
      <w:r>
        <w:t xml:space="preserve">Open Talend Open Studio  </w:t>
      </w:r>
    </w:p>
    <w:p w14:paraId="2B2CC349" w14:textId="77777777" w:rsidR="00CB17D8" w:rsidRDefault="00000000">
      <w:pPr>
        <w:numPr>
          <w:ilvl w:val="0"/>
          <w:numId w:val="2"/>
        </w:numPr>
        <w:spacing w:after="290"/>
        <w:ind w:right="137" w:hanging="240"/>
      </w:pPr>
      <w:r>
        <w:t xml:space="preserve">Select data file for extraction process.  </w:t>
      </w:r>
    </w:p>
    <w:p w14:paraId="6F4CA3FA" w14:textId="77777777" w:rsidR="00CB17D8" w:rsidRDefault="00000000">
      <w:pPr>
        <w:numPr>
          <w:ilvl w:val="0"/>
          <w:numId w:val="2"/>
        </w:numPr>
        <w:spacing w:after="289"/>
        <w:ind w:right="137" w:hanging="240"/>
      </w:pPr>
      <w:r>
        <w:t xml:space="preserve">Perform transformation operations on the extracted file  </w:t>
      </w:r>
    </w:p>
    <w:p w14:paraId="6A3BB391" w14:textId="77777777" w:rsidR="00CB17D8" w:rsidRDefault="00000000">
      <w:pPr>
        <w:spacing w:after="260" w:line="259" w:lineRule="auto"/>
        <w:ind w:left="-5"/>
      </w:pPr>
      <w:r>
        <w:rPr>
          <w:b/>
        </w:rPr>
        <w:t xml:space="preserve">TECHNOLOGY STACK USED: </w:t>
      </w:r>
      <w:r>
        <w:t xml:space="preserve"> </w:t>
      </w:r>
    </w:p>
    <w:p w14:paraId="0F64A45C" w14:textId="77777777" w:rsidR="00CB17D8" w:rsidRDefault="00000000">
      <w:pPr>
        <w:spacing w:after="272"/>
        <w:ind w:left="24" w:right="137"/>
      </w:pPr>
      <w:r>
        <w:t xml:space="preserve">Talend Open Studio is an open-source software suite for data integration, data quality, and data management. It provides a user-friendly graphical interface for designing ETL (Extract, Transform, Load) processes, allowing you to connect, transform, and manage data from various sources. Key features include: </w:t>
      </w:r>
    </w:p>
    <w:p w14:paraId="2302195E" w14:textId="77777777" w:rsidR="00CB17D8" w:rsidRDefault="00000000">
      <w:pPr>
        <w:numPr>
          <w:ilvl w:val="1"/>
          <w:numId w:val="2"/>
        </w:numPr>
        <w:ind w:right="137" w:hanging="360"/>
      </w:pPr>
      <w:r>
        <w:t xml:space="preserve">Graphical design interface </w:t>
      </w:r>
    </w:p>
    <w:p w14:paraId="2293EA9D" w14:textId="77777777" w:rsidR="00CB17D8" w:rsidRDefault="00000000">
      <w:pPr>
        <w:numPr>
          <w:ilvl w:val="1"/>
          <w:numId w:val="2"/>
        </w:numPr>
        <w:ind w:right="137" w:hanging="360"/>
      </w:pPr>
      <w:r>
        <w:t xml:space="preserve">Wide range of data source connectivity </w:t>
      </w:r>
    </w:p>
    <w:p w14:paraId="1F9C5D1B" w14:textId="77777777" w:rsidR="00CB17D8" w:rsidRDefault="00000000">
      <w:pPr>
        <w:numPr>
          <w:ilvl w:val="1"/>
          <w:numId w:val="2"/>
        </w:numPr>
        <w:ind w:right="137" w:hanging="360"/>
      </w:pPr>
      <w:r>
        <w:t xml:space="preserve">Data quality tools </w:t>
      </w:r>
    </w:p>
    <w:p w14:paraId="4CACA701" w14:textId="77777777" w:rsidR="00CB17D8" w:rsidRDefault="00000000">
      <w:pPr>
        <w:numPr>
          <w:ilvl w:val="1"/>
          <w:numId w:val="2"/>
        </w:numPr>
        <w:spacing w:after="268"/>
        <w:ind w:right="137" w:hanging="360"/>
      </w:pPr>
      <w:r>
        <w:t xml:space="preserve">Extensible and open-source </w:t>
      </w:r>
    </w:p>
    <w:p w14:paraId="168FB52C" w14:textId="77777777" w:rsidR="00CB17D8" w:rsidRDefault="00000000">
      <w:pPr>
        <w:spacing w:after="275"/>
        <w:ind w:left="24" w:right="137"/>
      </w:pPr>
      <w:r>
        <w:t xml:space="preserve">It's used for tasks like data warehousing, ETL processes, and data migration. </w:t>
      </w:r>
    </w:p>
    <w:p w14:paraId="22260A5D" w14:textId="77777777" w:rsidR="00CB17D8" w:rsidRDefault="00000000">
      <w:pPr>
        <w:spacing w:after="0" w:line="259" w:lineRule="auto"/>
        <w:ind w:left="0" w:firstLine="0"/>
      </w:pPr>
      <w:r>
        <w:rPr>
          <w:b/>
        </w:rPr>
        <w:lastRenderedPageBreak/>
        <w:t xml:space="preserve"> </w:t>
      </w:r>
    </w:p>
    <w:p w14:paraId="28686029" w14:textId="77777777" w:rsidR="00CB17D8" w:rsidRDefault="00000000">
      <w:pPr>
        <w:spacing w:after="0" w:line="259" w:lineRule="auto"/>
        <w:ind w:left="0" w:firstLine="0"/>
      </w:pPr>
      <w:r>
        <w:rPr>
          <w:b/>
        </w:rPr>
        <w:t xml:space="preserve"> </w:t>
      </w:r>
    </w:p>
    <w:p w14:paraId="473DDE95" w14:textId="77777777" w:rsidR="00CB17D8" w:rsidRDefault="00000000">
      <w:pPr>
        <w:spacing w:after="0" w:line="259" w:lineRule="auto"/>
        <w:ind w:left="0" w:firstLine="0"/>
      </w:pPr>
      <w:r>
        <w:rPr>
          <w:b/>
        </w:rPr>
        <w:t xml:space="preserve"> </w:t>
      </w:r>
    </w:p>
    <w:p w14:paraId="2B90E43B" w14:textId="77777777" w:rsidR="00CB17D8" w:rsidRDefault="00000000">
      <w:pPr>
        <w:spacing w:after="260" w:line="259" w:lineRule="auto"/>
        <w:ind w:left="-5"/>
      </w:pPr>
      <w:r>
        <w:rPr>
          <w:b/>
        </w:rPr>
        <w:t xml:space="preserve">OBSERVATIONS / DISCUSSION OF RESULT:  </w:t>
      </w:r>
    </w:p>
    <w:p w14:paraId="709066B3" w14:textId="77777777" w:rsidR="00CB17D8" w:rsidRDefault="00000000">
      <w:pPr>
        <w:spacing w:after="0" w:line="259" w:lineRule="auto"/>
        <w:ind w:left="0" w:right="77" w:firstLine="0"/>
        <w:jc w:val="right"/>
      </w:pPr>
      <w:r>
        <w:rPr>
          <w:noProof/>
        </w:rPr>
        <w:drawing>
          <wp:inline distT="0" distB="0" distL="0" distR="0" wp14:anchorId="0C816878" wp14:editId="5B917FFC">
            <wp:extent cx="5981701" cy="3223260"/>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11"/>
                    <a:stretch>
                      <a:fillRect/>
                    </a:stretch>
                  </pic:blipFill>
                  <pic:spPr>
                    <a:xfrm>
                      <a:off x="0" y="0"/>
                      <a:ext cx="5981701" cy="3223260"/>
                    </a:xfrm>
                    <a:prstGeom prst="rect">
                      <a:avLst/>
                    </a:prstGeom>
                  </pic:spPr>
                </pic:pic>
              </a:graphicData>
            </a:graphic>
          </wp:inline>
        </w:drawing>
      </w:r>
      <w:r>
        <w:t xml:space="preserve"> </w:t>
      </w:r>
    </w:p>
    <w:p w14:paraId="6EC0D4DD" w14:textId="77777777" w:rsidR="00CB17D8" w:rsidRDefault="00000000">
      <w:pPr>
        <w:spacing w:after="0" w:line="259" w:lineRule="auto"/>
        <w:ind w:left="14" w:firstLine="0"/>
      </w:pPr>
      <w:r>
        <w:t xml:space="preserve"> </w:t>
      </w:r>
    </w:p>
    <w:p w14:paraId="76B31B97" w14:textId="77777777" w:rsidR="00CB17D8" w:rsidRDefault="00000000">
      <w:pPr>
        <w:spacing w:after="221" w:line="259" w:lineRule="auto"/>
        <w:ind w:left="0" w:firstLine="0"/>
        <w:jc w:val="right"/>
      </w:pPr>
      <w:r>
        <w:t xml:space="preserve">  </w:t>
      </w:r>
    </w:p>
    <w:p w14:paraId="5036730E" w14:textId="77777777" w:rsidR="00CB17D8" w:rsidRDefault="00000000">
      <w:pPr>
        <w:spacing w:after="278" w:line="259" w:lineRule="auto"/>
        <w:ind w:left="14" w:firstLine="0"/>
      </w:pPr>
      <w:r>
        <w:rPr>
          <w:b/>
        </w:rPr>
        <w:t xml:space="preserve"> </w:t>
      </w:r>
      <w:r>
        <w:t xml:space="preserve"> </w:t>
      </w:r>
    </w:p>
    <w:p w14:paraId="53E8BC06" w14:textId="77777777" w:rsidR="00CB17D8" w:rsidRDefault="00000000">
      <w:pPr>
        <w:spacing w:after="0" w:line="259" w:lineRule="auto"/>
        <w:ind w:left="14" w:firstLine="0"/>
      </w:pPr>
      <w:r>
        <w:rPr>
          <w:b/>
        </w:rPr>
        <w:t xml:space="preserve"> </w:t>
      </w:r>
    </w:p>
    <w:p w14:paraId="22820727" w14:textId="77777777" w:rsidR="00CB17D8" w:rsidRDefault="00000000">
      <w:pPr>
        <w:spacing w:after="0" w:line="259" w:lineRule="auto"/>
        <w:ind w:left="0" w:right="62" w:firstLine="0"/>
        <w:jc w:val="right"/>
      </w:pPr>
      <w:r>
        <w:rPr>
          <w:noProof/>
        </w:rPr>
        <w:lastRenderedPageBreak/>
        <w:drawing>
          <wp:inline distT="0" distB="0" distL="0" distR="0" wp14:anchorId="77E7CFD1" wp14:editId="131C8D00">
            <wp:extent cx="5983224" cy="3060192"/>
            <wp:effectExtent l="0" t="0" r="0" b="0"/>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12"/>
                    <a:stretch>
                      <a:fillRect/>
                    </a:stretch>
                  </pic:blipFill>
                  <pic:spPr>
                    <a:xfrm>
                      <a:off x="0" y="0"/>
                      <a:ext cx="5983224" cy="3060192"/>
                    </a:xfrm>
                    <a:prstGeom prst="rect">
                      <a:avLst/>
                    </a:prstGeom>
                  </pic:spPr>
                </pic:pic>
              </a:graphicData>
            </a:graphic>
          </wp:inline>
        </w:drawing>
      </w:r>
      <w:r>
        <w:t xml:space="preserve"> </w:t>
      </w:r>
    </w:p>
    <w:p w14:paraId="715915E4" w14:textId="77777777" w:rsidR="00CB17D8" w:rsidRDefault="00000000">
      <w:pPr>
        <w:spacing w:after="0" w:line="259" w:lineRule="auto"/>
        <w:ind w:left="14" w:firstLine="0"/>
      </w:pPr>
      <w:r>
        <w:rPr>
          <w:b/>
        </w:rPr>
        <w:t xml:space="preserve"> </w:t>
      </w:r>
    </w:p>
    <w:p w14:paraId="01A9CAE9" w14:textId="77777777" w:rsidR="00CB17D8" w:rsidRDefault="00000000">
      <w:pPr>
        <w:spacing w:after="264" w:line="259" w:lineRule="auto"/>
        <w:ind w:left="14" w:firstLine="0"/>
      </w:pPr>
      <w:r>
        <w:rPr>
          <w:b/>
        </w:rPr>
        <w:t xml:space="preserve">  </w:t>
      </w:r>
    </w:p>
    <w:p w14:paraId="69DA0284" w14:textId="77777777" w:rsidR="00CB17D8" w:rsidRDefault="00000000">
      <w:pPr>
        <w:spacing w:after="216" w:line="259" w:lineRule="auto"/>
        <w:ind w:left="0" w:right="62" w:firstLine="0"/>
        <w:jc w:val="right"/>
      </w:pPr>
      <w:r>
        <w:rPr>
          <w:noProof/>
        </w:rPr>
        <w:drawing>
          <wp:inline distT="0" distB="0" distL="0" distR="0" wp14:anchorId="4959E715" wp14:editId="1902DF4E">
            <wp:extent cx="5981700" cy="2973324"/>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3"/>
                    <a:stretch>
                      <a:fillRect/>
                    </a:stretch>
                  </pic:blipFill>
                  <pic:spPr>
                    <a:xfrm>
                      <a:off x="0" y="0"/>
                      <a:ext cx="5981700" cy="2973324"/>
                    </a:xfrm>
                    <a:prstGeom prst="rect">
                      <a:avLst/>
                    </a:prstGeom>
                  </pic:spPr>
                </pic:pic>
              </a:graphicData>
            </a:graphic>
          </wp:inline>
        </w:drawing>
      </w:r>
      <w:r>
        <w:rPr>
          <w:b/>
        </w:rPr>
        <w:t xml:space="preserve"> </w:t>
      </w:r>
    </w:p>
    <w:p w14:paraId="6B9F72CB" w14:textId="77777777" w:rsidR="00CB17D8" w:rsidRDefault="00000000">
      <w:pPr>
        <w:spacing w:after="271" w:line="259" w:lineRule="auto"/>
        <w:ind w:left="14" w:firstLine="0"/>
      </w:pPr>
      <w:r>
        <w:rPr>
          <w:b/>
        </w:rPr>
        <w:t xml:space="preserve">  </w:t>
      </w:r>
    </w:p>
    <w:p w14:paraId="5F03D02D" w14:textId="77777777" w:rsidR="00CB17D8" w:rsidRDefault="00000000">
      <w:pPr>
        <w:spacing w:after="263" w:line="259" w:lineRule="auto"/>
        <w:ind w:left="14" w:firstLine="0"/>
      </w:pPr>
      <w:r>
        <w:rPr>
          <w:b/>
        </w:rPr>
        <w:t xml:space="preserve"> </w:t>
      </w:r>
    </w:p>
    <w:p w14:paraId="3056470F" w14:textId="77777777" w:rsidR="00CB17D8" w:rsidRDefault="00000000">
      <w:pPr>
        <w:spacing w:after="0" w:line="259" w:lineRule="auto"/>
        <w:ind w:left="0" w:right="62" w:firstLine="0"/>
        <w:jc w:val="right"/>
      </w:pPr>
      <w:r>
        <w:rPr>
          <w:noProof/>
        </w:rPr>
        <w:lastRenderedPageBreak/>
        <w:drawing>
          <wp:inline distT="0" distB="0" distL="0" distR="0" wp14:anchorId="1E3D828A" wp14:editId="38C59B62">
            <wp:extent cx="5983224" cy="3112008"/>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14"/>
                    <a:stretch>
                      <a:fillRect/>
                    </a:stretch>
                  </pic:blipFill>
                  <pic:spPr>
                    <a:xfrm>
                      <a:off x="0" y="0"/>
                      <a:ext cx="5983224" cy="3112008"/>
                    </a:xfrm>
                    <a:prstGeom prst="rect">
                      <a:avLst/>
                    </a:prstGeom>
                  </pic:spPr>
                </pic:pic>
              </a:graphicData>
            </a:graphic>
          </wp:inline>
        </w:drawing>
      </w:r>
      <w:r>
        <w:rPr>
          <w:b/>
        </w:rPr>
        <w:t xml:space="preserve"> </w:t>
      </w:r>
    </w:p>
    <w:p w14:paraId="78F0D5D3" w14:textId="77777777" w:rsidR="00CB17D8" w:rsidRDefault="00000000">
      <w:pPr>
        <w:spacing w:after="214" w:line="259" w:lineRule="auto"/>
        <w:ind w:left="0" w:right="62" w:firstLine="0"/>
        <w:jc w:val="right"/>
      </w:pPr>
      <w:r>
        <w:rPr>
          <w:noProof/>
        </w:rPr>
        <w:drawing>
          <wp:inline distT="0" distB="0" distL="0" distR="0" wp14:anchorId="0FE6E1BC" wp14:editId="276EA8B0">
            <wp:extent cx="5983224" cy="3191256"/>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5"/>
                    <a:stretch>
                      <a:fillRect/>
                    </a:stretch>
                  </pic:blipFill>
                  <pic:spPr>
                    <a:xfrm>
                      <a:off x="0" y="0"/>
                      <a:ext cx="5983224" cy="3191256"/>
                    </a:xfrm>
                    <a:prstGeom prst="rect">
                      <a:avLst/>
                    </a:prstGeom>
                  </pic:spPr>
                </pic:pic>
              </a:graphicData>
            </a:graphic>
          </wp:inline>
        </w:drawing>
      </w:r>
      <w:r>
        <w:t xml:space="preserve"> </w:t>
      </w:r>
    </w:p>
    <w:p w14:paraId="4A47F584" w14:textId="77777777" w:rsidR="00CB17D8" w:rsidRDefault="00000000">
      <w:pPr>
        <w:spacing w:after="268" w:line="259" w:lineRule="auto"/>
        <w:ind w:left="14" w:firstLine="0"/>
      </w:pPr>
      <w:r>
        <w:t xml:space="preserve"> </w:t>
      </w:r>
    </w:p>
    <w:p w14:paraId="45A29827" w14:textId="77777777" w:rsidR="00CB17D8" w:rsidRDefault="00000000">
      <w:pPr>
        <w:spacing w:after="267" w:line="259" w:lineRule="auto"/>
        <w:ind w:left="14" w:firstLine="0"/>
      </w:pPr>
      <w:r>
        <w:t xml:space="preserve"> </w:t>
      </w:r>
    </w:p>
    <w:p w14:paraId="09B3E9C9" w14:textId="77777777" w:rsidR="00CB17D8" w:rsidRDefault="00000000">
      <w:pPr>
        <w:spacing w:after="0" w:line="259" w:lineRule="auto"/>
        <w:ind w:left="0" w:right="62" w:firstLine="0"/>
        <w:jc w:val="right"/>
      </w:pPr>
      <w:r>
        <w:rPr>
          <w:noProof/>
        </w:rPr>
        <w:lastRenderedPageBreak/>
        <w:drawing>
          <wp:inline distT="0" distB="0" distL="0" distR="0" wp14:anchorId="5B4A350A" wp14:editId="48E196F3">
            <wp:extent cx="5983224" cy="3206496"/>
            <wp:effectExtent l="0" t="0" r="0" b="0"/>
            <wp:docPr id="355" name="Picture 355"/>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16"/>
                    <a:stretch>
                      <a:fillRect/>
                    </a:stretch>
                  </pic:blipFill>
                  <pic:spPr>
                    <a:xfrm>
                      <a:off x="0" y="0"/>
                      <a:ext cx="5983224" cy="3206496"/>
                    </a:xfrm>
                    <a:prstGeom prst="rect">
                      <a:avLst/>
                    </a:prstGeom>
                  </pic:spPr>
                </pic:pic>
              </a:graphicData>
            </a:graphic>
          </wp:inline>
        </w:drawing>
      </w:r>
      <w:r>
        <w:t xml:space="preserve"> </w:t>
      </w:r>
    </w:p>
    <w:p w14:paraId="561C80C9" w14:textId="77777777" w:rsidR="00CB17D8" w:rsidRDefault="00000000">
      <w:pPr>
        <w:spacing w:after="268" w:line="259" w:lineRule="auto"/>
        <w:ind w:left="14" w:firstLine="0"/>
      </w:pPr>
      <w:r>
        <w:t xml:space="preserve"> </w:t>
      </w:r>
    </w:p>
    <w:p w14:paraId="1E8584C6" w14:textId="77777777" w:rsidR="00CB17D8" w:rsidRDefault="00000000">
      <w:pPr>
        <w:spacing w:after="207" w:line="259" w:lineRule="auto"/>
        <w:ind w:left="0" w:right="62" w:firstLine="0"/>
        <w:jc w:val="right"/>
      </w:pPr>
      <w:r>
        <w:rPr>
          <w:noProof/>
        </w:rPr>
        <w:drawing>
          <wp:inline distT="0" distB="0" distL="0" distR="0" wp14:anchorId="1168CBB6" wp14:editId="7C5BBA03">
            <wp:extent cx="5983224" cy="3215640"/>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17"/>
                    <a:stretch>
                      <a:fillRect/>
                    </a:stretch>
                  </pic:blipFill>
                  <pic:spPr>
                    <a:xfrm>
                      <a:off x="0" y="0"/>
                      <a:ext cx="5983224" cy="3215640"/>
                    </a:xfrm>
                    <a:prstGeom prst="rect">
                      <a:avLst/>
                    </a:prstGeom>
                  </pic:spPr>
                </pic:pic>
              </a:graphicData>
            </a:graphic>
          </wp:inline>
        </w:drawing>
      </w:r>
      <w:r>
        <w:t xml:space="preserve"> </w:t>
      </w:r>
    </w:p>
    <w:p w14:paraId="03436D09" w14:textId="77777777" w:rsidR="00CB17D8" w:rsidRDefault="00000000">
      <w:pPr>
        <w:spacing w:after="0" w:line="259" w:lineRule="auto"/>
        <w:ind w:left="0" w:right="62" w:firstLine="0"/>
        <w:jc w:val="right"/>
      </w:pPr>
      <w:r>
        <w:rPr>
          <w:noProof/>
        </w:rPr>
        <w:lastRenderedPageBreak/>
        <w:drawing>
          <wp:inline distT="0" distB="0" distL="0" distR="0" wp14:anchorId="65FC0E6E" wp14:editId="11C29038">
            <wp:extent cx="5983224" cy="3240024"/>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18"/>
                    <a:stretch>
                      <a:fillRect/>
                    </a:stretch>
                  </pic:blipFill>
                  <pic:spPr>
                    <a:xfrm>
                      <a:off x="0" y="0"/>
                      <a:ext cx="5983224" cy="3240024"/>
                    </a:xfrm>
                    <a:prstGeom prst="rect">
                      <a:avLst/>
                    </a:prstGeom>
                  </pic:spPr>
                </pic:pic>
              </a:graphicData>
            </a:graphic>
          </wp:inline>
        </w:drawing>
      </w:r>
      <w:r>
        <w:t xml:space="preserve"> </w:t>
      </w:r>
    </w:p>
    <w:p w14:paraId="4CBAA239" w14:textId="77777777" w:rsidR="00CB17D8" w:rsidRDefault="00000000">
      <w:pPr>
        <w:spacing w:after="0" w:line="259" w:lineRule="auto"/>
        <w:ind w:left="0" w:right="96" w:firstLine="0"/>
        <w:jc w:val="right"/>
      </w:pPr>
      <w:r>
        <w:rPr>
          <w:rFonts w:ascii="Calibri" w:eastAsia="Calibri" w:hAnsi="Calibri" w:cs="Calibri"/>
          <w:sz w:val="22"/>
        </w:rPr>
        <w:t xml:space="preserve"> </w:t>
      </w:r>
      <w:r>
        <w:t xml:space="preserve"> </w:t>
      </w:r>
    </w:p>
    <w:p w14:paraId="2EEE4824" w14:textId="77777777" w:rsidR="00CB17D8" w:rsidRDefault="00000000">
      <w:pPr>
        <w:spacing w:after="278" w:line="259" w:lineRule="auto"/>
        <w:ind w:left="14" w:firstLine="0"/>
      </w:pPr>
      <w:r>
        <w:t xml:space="preserve"> </w:t>
      </w:r>
    </w:p>
    <w:p w14:paraId="065258FC" w14:textId="77777777" w:rsidR="00CB17D8" w:rsidRDefault="00000000">
      <w:pPr>
        <w:spacing w:after="260" w:line="259" w:lineRule="auto"/>
        <w:ind w:left="-5"/>
      </w:pPr>
      <w:r>
        <w:rPr>
          <w:b/>
        </w:rPr>
        <w:t xml:space="preserve">CONCLUSION: </w:t>
      </w:r>
      <w:r>
        <w:t xml:space="preserve"> </w:t>
      </w:r>
    </w:p>
    <w:p w14:paraId="202C6F1A" w14:textId="77777777" w:rsidR="00CB17D8" w:rsidRDefault="00000000">
      <w:pPr>
        <w:spacing w:after="289"/>
        <w:ind w:right="137"/>
      </w:pPr>
      <w:r>
        <w:t>In this experiment, we learned how to apply ETL steps for a given dataset</w:t>
      </w:r>
      <w:r>
        <w:rPr>
          <w:b/>
        </w:rPr>
        <w:t xml:space="preserve"> </w:t>
      </w:r>
      <w:r>
        <w:t xml:space="preserve"> </w:t>
      </w:r>
    </w:p>
    <w:p w14:paraId="63AEEAB8" w14:textId="77777777" w:rsidR="00CB17D8" w:rsidRDefault="00000000">
      <w:pPr>
        <w:spacing w:after="260" w:line="259" w:lineRule="auto"/>
        <w:ind w:left="-5"/>
      </w:pPr>
      <w:r>
        <w:rPr>
          <w:b/>
        </w:rPr>
        <w:t xml:space="preserve">Website References: </w:t>
      </w:r>
      <w:r>
        <w:t xml:space="preserve"> </w:t>
      </w:r>
    </w:p>
    <w:p w14:paraId="486F907A" w14:textId="77777777" w:rsidR="00CB17D8" w:rsidRDefault="00000000">
      <w:pPr>
        <w:numPr>
          <w:ilvl w:val="0"/>
          <w:numId w:val="3"/>
        </w:numPr>
        <w:spacing w:after="291"/>
        <w:ind w:right="137" w:hanging="240"/>
      </w:pPr>
      <w:r>
        <w:t xml:space="preserve">https://www.talend.com/products/data-preparation/  </w:t>
      </w:r>
    </w:p>
    <w:p w14:paraId="7B0666EB" w14:textId="77777777" w:rsidR="00CB17D8" w:rsidRDefault="00000000">
      <w:pPr>
        <w:numPr>
          <w:ilvl w:val="0"/>
          <w:numId w:val="3"/>
        </w:numPr>
        <w:spacing w:after="284"/>
        <w:ind w:right="137" w:hanging="240"/>
      </w:pPr>
      <w:r>
        <w:t xml:space="preserve">https://help.talend.com/r/en-US/7.3/data-preparation-getting-starte  </w:t>
      </w:r>
    </w:p>
    <w:p w14:paraId="3FA733F7" w14:textId="77777777" w:rsidR="00CB17D8" w:rsidRDefault="00000000">
      <w:pPr>
        <w:spacing w:after="0" w:line="259" w:lineRule="auto"/>
        <w:ind w:left="14" w:firstLine="0"/>
      </w:pPr>
      <w:r>
        <w:t xml:space="preserve">  </w:t>
      </w:r>
      <w:r>
        <w:tab/>
        <w:t xml:space="preserve">  </w:t>
      </w:r>
    </w:p>
    <w:sectPr w:rsidR="00CB17D8">
      <w:headerReference w:type="even" r:id="rId19"/>
      <w:headerReference w:type="default" r:id="rId20"/>
      <w:headerReference w:type="first" r:id="rId21"/>
      <w:pgSz w:w="12240" w:h="15840"/>
      <w:pgMar w:top="1961" w:right="1256" w:bottom="1461" w:left="1426" w:header="23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F4796" w14:textId="77777777" w:rsidR="00D04913" w:rsidRDefault="00D04913">
      <w:pPr>
        <w:spacing w:after="0" w:line="240" w:lineRule="auto"/>
      </w:pPr>
      <w:r>
        <w:separator/>
      </w:r>
    </w:p>
  </w:endnote>
  <w:endnote w:type="continuationSeparator" w:id="0">
    <w:p w14:paraId="0A548913" w14:textId="77777777" w:rsidR="00D04913" w:rsidRDefault="00D04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2EB06C" w14:textId="77777777" w:rsidR="00D04913" w:rsidRDefault="00D04913">
      <w:pPr>
        <w:spacing w:after="0" w:line="240" w:lineRule="auto"/>
      </w:pPr>
      <w:r>
        <w:separator/>
      </w:r>
    </w:p>
  </w:footnote>
  <w:footnote w:type="continuationSeparator" w:id="0">
    <w:p w14:paraId="155CA42D" w14:textId="77777777" w:rsidR="00D04913" w:rsidRDefault="00D04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7BEE6" w14:textId="77777777" w:rsidR="00CB17D8" w:rsidRDefault="00000000">
    <w:pPr>
      <w:tabs>
        <w:tab w:val="right" w:pos="9781"/>
      </w:tabs>
      <w:spacing w:after="1437" w:line="259" w:lineRule="auto"/>
      <w:ind w:left="0" w:right="-223" w:firstLine="0"/>
    </w:pPr>
    <w:r>
      <w:rPr>
        <w:noProof/>
      </w:rPr>
      <w:drawing>
        <wp:anchor distT="0" distB="0" distL="114300" distR="114300" simplePos="0" relativeHeight="251658240" behindDoc="0" locked="0" layoutInCell="1" allowOverlap="0" wp14:anchorId="4E3AB941" wp14:editId="3DE1D392">
          <wp:simplePos x="0" y="0"/>
          <wp:positionH relativeFrom="page">
            <wp:posOffset>914400</wp:posOffset>
          </wp:positionH>
          <wp:positionV relativeFrom="page">
            <wp:posOffset>457200</wp:posOffset>
          </wp:positionV>
          <wp:extent cx="5893309" cy="771144"/>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5893309" cy="771144"/>
                  </a:xfrm>
                  <a:prstGeom prst="rect">
                    <a:avLst/>
                  </a:prstGeom>
                </pic:spPr>
              </pic:pic>
            </a:graphicData>
          </a:graphic>
        </wp:anchor>
      </w:drawing>
    </w:r>
    <w:r>
      <w:rPr>
        <w:sz w:val="22"/>
      </w:rPr>
      <w:t>Academic Year 2024-</w:t>
    </w:r>
    <w:proofErr w:type="gramStart"/>
    <w:r>
      <w:rPr>
        <w:sz w:val="22"/>
      </w:rPr>
      <w:t xml:space="preserve">25  </w:t>
    </w:r>
    <w:r>
      <w:rPr>
        <w:sz w:val="22"/>
      </w:rPr>
      <w:tab/>
    </w:r>
    <w:proofErr w:type="gramEnd"/>
    <w:r>
      <w:rPr>
        <w:sz w:val="22"/>
      </w:rPr>
      <w:t>SAP ID: 60003220244</w:t>
    </w:r>
    <w:r>
      <w:t xml:space="preserve"> </w:t>
    </w:r>
  </w:p>
  <w:p w14:paraId="5F6374EA" w14:textId="77777777" w:rsidR="00CB17D8" w:rsidRDefault="00000000">
    <w:pPr>
      <w:spacing w:after="0" w:line="259" w:lineRule="auto"/>
      <w:ind w:left="0" w:right="96" w:firstLine="0"/>
      <w:jc w:val="right"/>
    </w:pPr>
    <w:r>
      <w:rPr>
        <w:rFonts w:ascii="Calibri" w:eastAsia="Calibri" w:hAnsi="Calibri" w:cs="Calibri"/>
        <w:sz w:val="22"/>
      </w:rPr>
      <w:t xml:space="preserve"> </w:t>
    </w:r>
    <w:r>
      <w:t xml:space="preserve"> </w:t>
    </w:r>
  </w:p>
  <w:p w14:paraId="05891C7D" w14:textId="77777777" w:rsidR="00CB17D8"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B7E6387" wp14:editId="5ABD0390">
              <wp:simplePos x="0" y="0"/>
              <wp:positionH relativeFrom="page">
                <wp:posOffset>0</wp:posOffset>
              </wp:positionH>
              <wp:positionV relativeFrom="page">
                <wp:posOffset>0</wp:posOffset>
              </wp:positionV>
              <wp:extent cx="1" cy="1"/>
              <wp:effectExtent l="0" t="0" r="0" b="0"/>
              <wp:wrapNone/>
              <wp:docPr id="3309" name="Group 330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309"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DB25B" w14:textId="77777777" w:rsidR="00CB17D8" w:rsidRDefault="00000000">
    <w:pPr>
      <w:tabs>
        <w:tab w:val="right" w:pos="9781"/>
      </w:tabs>
      <w:spacing w:after="1437" w:line="259" w:lineRule="auto"/>
      <w:ind w:left="0" w:right="-223" w:firstLine="0"/>
    </w:pPr>
    <w:r>
      <w:rPr>
        <w:noProof/>
      </w:rPr>
      <w:drawing>
        <wp:anchor distT="0" distB="0" distL="114300" distR="114300" simplePos="0" relativeHeight="251660288" behindDoc="0" locked="0" layoutInCell="1" allowOverlap="0" wp14:anchorId="203E9D21" wp14:editId="1D1ED175">
          <wp:simplePos x="0" y="0"/>
          <wp:positionH relativeFrom="page">
            <wp:posOffset>914400</wp:posOffset>
          </wp:positionH>
          <wp:positionV relativeFrom="page">
            <wp:posOffset>457200</wp:posOffset>
          </wp:positionV>
          <wp:extent cx="5893309" cy="771144"/>
          <wp:effectExtent l="0" t="0" r="0" b="0"/>
          <wp:wrapSquare wrapText="bothSides"/>
          <wp:docPr id="1028398256" name="Picture 102839825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5893309" cy="771144"/>
                  </a:xfrm>
                  <a:prstGeom prst="rect">
                    <a:avLst/>
                  </a:prstGeom>
                </pic:spPr>
              </pic:pic>
            </a:graphicData>
          </a:graphic>
        </wp:anchor>
      </w:drawing>
    </w:r>
    <w:r>
      <w:rPr>
        <w:sz w:val="22"/>
      </w:rPr>
      <w:t>Academic Year 2024-</w:t>
    </w:r>
    <w:proofErr w:type="gramStart"/>
    <w:r>
      <w:rPr>
        <w:sz w:val="22"/>
      </w:rPr>
      <w:t xml:space="preserve">25  </w:t>
    </w:r>
    <w:r>
      <w:rPr>
        <w:sz w:val="22"/>
      </w:rPr>
      <w:tab/>
    </w:r>
    <w:proofErr w:type="gramEnd"/>
    <w:r>
      <w:rPr>
        <w:sz w:val="22"/>
      </w:rPr>
      <w:t>SAP ID: 60003220244</w:t>
    </w:r>
    <w:r>
      <w:t xml:space="preserve"> </w:t>
    </w:r>
  </w:p>
  <w:p w14:paraId="469012D1" w14:textId="77777777" w:rsidR="00CB17D8" w:rsidRDefault="00000000">
    <w:pPr>
      <w:spacing w:after="0" w:line="259" w:lineRule="auto"/>
      <w:ind w:left="0" w:right="96" w:firstLine="0"/>
      <w:jc w:val="right"/>
    </w:pPr>
    <w:r>
      <w:rPr>
        <w:rFonts w:ascii="Calibri" w:eastAsia="Calibri" w:hAnsi="Calibri" w:cs="Calibri"/>
        <w:sz w:val="22"/>
      </w:rPr>
      <w:t xml:space="preserve"> </w:t>
    </w:r>
    <w:r>
      <w:t xml:space="preserve"> </w:t>
    </w:r>
  </w:p>
  <w:p w14:paraId="202EB9E3" w14:textId="77777777" w:rsidR="00CB17D8"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2564082" wp14:editId="01F58E40">
              <wp:simplePos x="0" y="0"/>
              <wp:positionH relativeFrom="page">
                <wp:posOffset>0</wp:posOffset>
              </wp:positionH>
              <wp:positionV relativeFrom="page">
                <wp:posOffset>0</wp:posOffset>
              </wp:positionV>
              <wp:extent cx="1" cy="1"/>
              <wp:effectExtent l="0" t="0" r="0" b="0"/>
              <wp:wrapNone/>
              <wp:docPr id="3289" name="Group 328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289"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FB7C0" w14:textId="77777777" w:rsidR="00CB17D8" w:rsidRDefault="00000000">
    <w:pPr>
      <w:tabs>
        <w:tab w:val="right" w:pos="9781"/>
      </w:tabs>
      <w:spacing w:after="1437" w:line="259" w:lineRule="auto"/>
      <w:ind w:left="0" w:right="-223" w:firstLine="0"/>
    </w:pPr>
    <w:r>
      <w:rPr>
        <w:noProof/>
      </w:rPr>
      <w:drawing>
        <wp:anchor distT="0" distB="0" distL="114300" distR="114300" simplePos="0" relativeHeight="251662336" behindDoc="0" locked="0" layoutInCell="1" allowOverlap="0" wp14:anchorId="445EEA9E" wp14:editId="085B802D">
          <wp:simplePos x="0" y="0"/>
          <wp:positionH relativeFrom="page">
            <wp:posOffset>914400</wp:posOffset>
          </wp:positionH>
          <wp:positionV relativeFrom="page">
            <wp:posOffset>457200</wp:posOffset>
          </wp:positionV>
          <wp:extent cx="5893309" cy="771144"/>
          <wp:effectExtent l="0" t="0" r="0" b="0"/>
          <wp:wrapSquare wrapText="bothSides"/>
          <wp:docPr id="233637104" name="Picture 233637104"/>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5893309" cy="771144"/>
                  </a:xfrm>
                  <a:prstGeom prst="rect">
                    <a:avLst/>
                  </a:prstGeom>
                </pic:spPr>
              </pic:pic>
            </a:graphicData>
          </a:graphic>
        </wp:anchor>
      </w:drawing>
    </w:r>
    <w:r>
      <w:rPr>
        <w:sz w:val="22"/>
      </w:rPr>
      <w:t>Academic Year 2024-</w:t>
    </w:r>
    <w:proofErr w:type="gramStart"/>
    <w:r>
      <w:rPr>
        <w:sz w:val="22"/>
      </w:rPr>
      <w:t xml:space="preserve">25  </w:t>
    </w:r>
    <w:r>
      <w:rPr>
        <w:sz w:val="22"/>
      </w:rPr>
      <w:tab/>
    </w:r>
    <w:proofErr w:type="gramEnd"/>
    <w:r>
      <w:rPr>
        <w:sz w:val="22"/>
      </w:rPr>
      <w:t>SAP ID: 60003220244</w:t>
    </w:r>
    <w:r>
      <w:t xml:space="preserve"> </w:t>
    </w:r>
  </w:p>
  <w:p w14:paraId="2B092395" w14:textId="77777777" w:rsidR="00CB17D8" w:rsidRDefault="00000000">
    <w:pPr>
      <w:spacing w:after="0" w:line="259" w:lineRule="auto"/>
      <w:ind w:left="0" w:right="96" w:firstLine="0"/>
      <w:jc w:val="right"/>
    </w:pPr>
    <w:r>
      <w:rPr>
        <w:rFonts w:ascii="Calibri" w:eastAsia="Calibri" w:hAnsi="Calibri" w:cs="Calibri"/>
        <w:sz w:val="22"/>
      </w:rPr>
      <w:t xml:space="preserve"> </w:t>
    </w:r>
    <w:r>
      <w:t xml:space="preserve"> </w:t>
    </w:r>
  </w:p>
  <w:p w14:paraId="18A6D503" w14:textId="77777777" w:rsidR="00CB17D8"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951017C" wp14:editId="73B2C24B">
              <wp:simplePos x="0" y="0"/>
              <wp:positionH relativeFrom="page">
                <wp:posOffset>0</wp:posOffset>
              </wp:positionH>
              <wp:positionV relativeFrom="page">
                <wp:posOffset>0</wp:posOffset>
              </wp:positionV>
              <wp:extent cx="1" cy="1"/>
              <wp:effectExtent l="0" t="0" r="0" b="0"/>
              <wp:wrapNone/>
              <wp:docPr id="3269" name="Group 326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269"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E47E15"/>
    <w:multiLevelType w:val="hybridMultilevel"/>
    <w:tmpl w:val="70DAB96C"/>
    <w:lvl w:ilvl="0" w:tplc="06843CBA">
      <w:start w:val="1"/>
      <w:numFmt w:val="decimal"/>
      <w:lvlText w:val="%1."/>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A4C1B4">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B496A2">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A0551A">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668426">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C03292">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CCF95A">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8E2990">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EC4240">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62F4A5D"/>
    <w:multiLevelType w:val="hybridMultilevel"/>
    <w:tmpl w:val="188CF2D0"/>
    <w:lvl w:ilvl="0" w:tplc="9E9434B2">
      <w:start w:val="1"/>
      <w:numFmt w:val="decimal"/>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F2DEE4">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C054FC">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2076CC">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50A74A">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60CE16">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0CB2B4">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26E6AA">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C06464">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ACB04E7"/>
    <w:multiLevelType w:val="hybridMultilevel"/>
    <w:tmpl w:val="A5E25162"/>
    <w:lvl w:ilvl="0" w:tplc="B27CF3F0">
      <w:start w:val="1"/>
      <w:numFmt w:val="decimal"/>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CE037E">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A4CA860">
      <w:start w:val="1"/>
      <w:numFmt w:val="bullet"/>
      <w:lvlText w:val="▪"/>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D68908">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A6366">
      <w:start w:val="1"/>
      <w:numFmt w:val="bullet"/>
      <w:lvlText w:val="o"/>
      <w:lvlJc w:val="left"/>
      <w:pPr>
        <w:ind w:left="28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1322A4A">
      <w:start w:val="1"/>
      <w:numFmt w:val="bullet"/>
      <w:lvlText w:val="▪"/>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76BE24">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14D348">
      <w:start w:val="1"/>
      <w:numFmt w:val="bullet"/>
      <w:lvlText w:val="o"/>
      <w:lvlJc w:val="left"/>
      <w:pPr>
        <w:ind w:left="50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F4023F4">
      <w:start w:val="1"/>
      <w:numFmt w:val="bullet"/>
      <w:lvlText w:val="▪"/>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719163661">
    <w:abstractNumId w:val="0"/>
  </w:num>
  <w:num w:numId="2" w16cid:durableId="300815631">
    <w:abstractNumId w:val="2"/>
  </w:num>
  <w:num w:numId="3" w16cid:durableId="2205612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7D8"/>
    <w:rsid w:val="002531D6"/>
    <w:rsid w:val="00A02503"/>
    <w:rsid w:val="00CB17D8"/>
    <w:rsid w:val="00D049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54741"/>
  <w15:docId w15:val="{D1E3A45C-F91B-461F-9EB4-AB8DCFABD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help.talend.com/en-US/data-preparation-getting-started/7.3/Content/Resources/attachments/customers.xlsx" TargetMode="Externa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help.talend.com/en-US/data-preparation-getting-started/7.3/Content/Resources/attachments/customers.xlsx" TargetMode="External"/><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hyperlink" Target="https://help.talend.com/en-US/data-preparation-getting-started/7.3/Content/Resources/attachments/customers.xlsx"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help.talend.com/en-US/data-preparation-getting-started/7.3/Content/Resources/attachments/customers.xlsx" TargetMode="External"/><Relationship Id="rId14" Type="http://schemas.openxmlformats.org/officeDocument/2006/relationships/image" Target="media/image4.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_rels/header3.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602</Words>
  <Characters>3435</Characters>
  <Application>Microsoft Office Word</Application>
  <DocSecurity>0</DocSecurity>
  <Lines>28</Lines>
  <Paragraphs>8</Paragraphs>
  <ScaleCrop>false</ScaleCrop>
  <Company/>
  <LinksUpToDate>false</LinksUpToDate>
  <CharactersWithSpaces>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 Sawant</dc:creator>
  <cp:keywords/>
  <cp:lastModifiedBy>Anish Sharma</cp:lastModifiedBy>
  <cp:revision>2</cp:revision>
  <dcterms:created xsi:type="dcterms:W3CDTF">2024-08-26T15:46:00Z</dcterms:created>
  <dcterms:modified xsi:type="dcterms:W3CDTF">2024-08-26T15:46:00Z</dcterms:modified>
</cp:coreProperties>
</file>