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lang/>
        </w:rPr>
        <w:id w:val="1756710358"/>
        <w:docPartObj>
          <w:docPartGallery w:val="Cover Pages"/>
          <w:docPartUnique/>
        </w:docPartObj>
      </w:sdtPr>
      <w:sdtEndPr>
        <w:rPr>
          <w:color w:val="auto"/>
        </w:rPr>
      </w:sdtEndPr>
      <w:sdtContent>
        <w:p w14:paraId="2F408E58" w14:textId="27353995" w:rsidR="009E1163" w:rsidRPr="00BD43B0" w:rsidRDefault="009E1163" w:rsidP="00D50EFA">
          <w:pPr>
            <w:pStyle w:val="NoSpacing"/>
            <w:spacing w:after="240"/>
            <w:ind w:hanging="284"/>
            <w:jc w:val="center"/>
            <w:rPr>
              <w:color w:val="4472C4" w:themeColor="accent1"/>
            </w:rPr>
          </w:pPr>
          <w:r w:rsidRPr="00BD43B0">
            <w:rPr>
              <w:noProof/>
              <w:color w:val="4472C4" w:themeColor="accent1"/>
            </w:rPr>
            <w:drawing>
              <wp:inline distT="0" distB="0" distL="0" distR="0" wp14:anchorId="1139DF91" wp14:editId="744284DB">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gency FB" w:eastAsiaTheme="majorEastAsia" w:hAnsi="Agency FB" w:cstheme="majorBidi"/>
              <w:caps/>
              <w:color w:val="4472C4" w:themeColor="accent1"/>
              <w:sz w:val="96"/>
              <w:szCs w:val="96"/>
            </w:rPr>
            <w:alias w:val="Title"/>
            <w:tag w:val=""/>
            <w:id w:val="1735040861"/>
            <w:placeholder>
              <w:docPart w:val="A7D71D0E4F14416DBAFD580FF39E44FF"/>
            </w:placeholder>
            <w:dataBinding w:prefixMappings="xmlns:ns0='http://purl.org/dc/elements/1.1/' xmlns:ns1='http://schemas.openxmlformats.org/package/2006/metadata/core-properties' " w:xpath="/ns1:coreProperties[1]/ns0:title[1]" w:storeItemID="{6C3C8BC8-F283-45AE-878A-BAB7291924A1}"/>
            <w:text/>
          </w:sdtPr>
          <w:sdtEndPr/>
          <w:sdtContent>
            <w:p w14:paraId="5AA192D8" w14:textId="517F961D" w:rsidR="009E1163" w:rsidRPr="00BD43B0" w:rsidRDefault="00562AB0" w:rsidP="00D50EFA">
              <w:pPr>
                <w:pStyle w:val="NoSpacing"/>
                <w:pBdr>
                  <w:top w:val="single" w:sz="6" w:space="6" w:color="4472C4" w:themeColor="accent1"/>
                  <w:bottom w:val="single" w:sz="6" w:space="6" w:color="4472C4" w:themeColor="accent1"/>
                </w:pBdr>
                <w:spacing w:after="240"/>
                <w:ind w:hanging="284"/>
                <w:jc w:val="center"/>
                <w:rPr>
                  <w:rFonts w:ascii="Agency FB" w:eastAsiaTheme="majorEastAsia" w:hAnsi="Agency FB" w:cstheme="majorBidi"/>
                  <w:caps/>
                  <w:color w:val="4472C4" w:themeColor="accent1"/>
                  <w:sz w:val="96"/>
                  <w:szCs w:val="96"/>
                </w:rPr>
              </w:pPr>
              <w:r>
                <w:rPr>
                  <w:rFonts w:ascii="Agency FB" w:eastAsiaTheme="majorEastAsia" w:hAnsi="Agency FB" w:cstheme="majorBidi"/>
                  <w:caps/>
                  <w:color w:val="4472C4" w:themeColor="accent1"/>
                  <w:sz w:val="96"/>
                  <w:szCs w:val="96"/>
                </w:rPr>
                <w:t>LAB-</w:t>
              </w:r>
              <w:r w:rsidR="00346AE1">
                <w:rPr>
                  <w:rFonts w:ascii="Agency FB" w:eastAsiaTheme="majorEastAsia" w:hAnsi="Agency FB" w:cstheme="majorBidi"/>
                  <w:caps/>
                  <w:color w:val="4472C4" w:themeColor="accent1"/>
                  <w:sz w:val="96"/>
                  <w:szCs w:val="96"/>
                </w:rPr>
                <w:t>8</w:t>
              </w:r>
            </w:p>
          </w:sdtContent>
        </w:sdt>
        <w:sdt>
          <w:sdtPr>
            <w:rPr>
              <w:rFonts w:ascii="Agency FB" w:hAnsi="Agency FB"/>
              <w:color w:val="4472C4" w:themeColor="accent1"/>
              <w:sz w:val="40"/>
              <w:szCs w:val="40"/>
            </w:rPr>
            <w:alias w:val="Subtitle"/>
            <w:tag w:val=""/>
            <w:id w:val="328029620"/>
            <w:placeholder>
              <w:docPart w:val="119AD8559EE041FDB0A6AEB1FCDD2376"/>
            </w:placeholder>
            <w:dataBinding w:prefixMappings="xmlns:ns0='http://purl.org/dc/elements/1.1/' xmlns:ns1='http://schemas.openxmlformats.org/package/2006/metadata/core-properties' " w:xpath="/ns1:coreProperties[1]/ns0:subject[1]" w:storeItemID="{6C3C8BC8-F283-45AE-878A-BAB7291924A1}"/>
            <w:text/>
          </w:sdtPr>
          <w:sdtEndPr/>
          <w:sdtContent>
            <w:p w14:paraId="038B5040" w14:textId="5AF1E36B" w:rsidR="009E1163" w:rsidRPr="00964B33" w:rsidRDefault="00964B33" w:rsidP="00D50EFA">
              <w:pPr>
                <w:pStyle w:val="NoSpacing"/>
                <w:ind w:hanging="284"/>
                <w:jc w:val="center"/>
                <w:rPr>
                  <w:color w:val="4472C4" w:themeColor="accent1"/>
                  <w:sz w:val="40"/>
                  <w:szCs w:val="40"/>
                </w:rPr>
              </w:pPr>
              <w:r w:rsidRPr="00964B33">
                <w:rPr>
                  <w:rFonts w:ascii="Agency FB" w:hAnsi="Agency FB"/>
                  <w:color w:val="4472C4" w:themeColor="accent1"/>
                  <w:sz w:val="40"/>
                  <w:szCs w:val="40"/>
                </w:rPr>
                <w:t>By-</w:t>
              </w:r>
              <w:proofErr w:type="spellStart"/>
              <w:r w:rsidRPr="00964B33">
                <w:rPr>
                  <w:rFonts w:ascii="Agency FB" w:hAnsi="Agency FB"/>
                  <w:color w:val="4472C4" w:themeColor="accent1"/>
                  <w:sz w:val="40"/>
                  <w:szCs w:val="40"/>
                </w:rPr>
                <w:t>Arun</w:t>
              </w:r>
              <w:proofErr w:type="spellEnd"/>
              <w:r w:rsidRPr="00964B33">
                <w:rPr>
                  <w:rFonts w:ascii="Agency FB" w:hAnsi="Agency FB"/>
                  <w:color w:val="4472C4" w:themeColor="accent1"/>
                  <w:sz w:val="40"/>
                  <w:szCs w:val="40"/>
                </w:rPr>
                <w:t xml:space="preserve"> </w:t>
              </w:r>
              <w:proofErr w:type="spellStart"/>
              <w:r w:rsidRPr="00964B33">
                <w:rPr>
                  <w:rFonts w:ascii="Agency FB" w:hAnsi="Agency FB"/>
                  <w:color w:val="4472C4" w:themeColor="accent1"/>
                  <w:sz w:val="40"/>
                  <w:szCs w:val="40"/>
                </w:rPr>
                <w:t>Lal</w:t>
              </w:r>
              <w:proofErr w:type="spellEnd"/>
            </w:p>
          </w:sdtContent>
        </w:sdt>
        <w:p w14:paraId="12924A52" w14:textId="49B51E1B" w:rsidR="009E1163" w:rsidRPr="00BD43B0" w:rsidRDefault="009E1163" w:rsidP="00D50EFA">
          <w:pPr>
            <w:pStyle w:val="NoSpacing"/>
            <w:ind w:hanging="284"/>
            <w:jc w:val="center"/>
            <w:rPr>
              <w:color w:val="4472C4" w:themeColor="accent1"/>
            </w:rPr>
          </w:pPr>
          <w:r w:rsidRPr="00BD43B0">
            <w:rPr>
              <w:noProof/>
              <w:color w:val="4472C4" w:themeColor="accent1"/>
            </w:rPr>
            <mc:AlternateContent>
              <mc:Choice Requires="wps">
                <w:drawing>
                  <wp:anchor distT="0" distB="0" distL="114300" distR="114300" simplePos="0" relativeHeight="251659264" behindDoc="0" locked="0" layoutInCell="1" allowOverlap="1" wp14:anchorId="36EFB4D4" wp14:editId="350E826E">
                    <wp:simplePos x="0" y="0"/>
                    <wp:positionH relativeFrom="margin">
                      <wp:posOffset>0</wp:posOffset>
                    </wp:positionH>
                    <wp:positionV relativeFrom="page">
                      <wp:posOffset>4516120</wp:posOffset>
                    </wp:positionV>
                    <wp:extent cx="6553200" cy="557530"/>
                    <wp:effectExtent l="0" t="0" r="2540" b="2540"/>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378B976" w14:textId="1CE02CE2" w:rsidR="009E1163" w:rsidRDefault="009E1163">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396FAEF2" w14:textId="4070CECA" w:rsidR="009E1163" w:rsidRDefault="00045882">
                                <w:pPr>
                                  <w:pStyle w:val="NoSpacing"/>
                                  <w:jc w:val="center"/>
                                  <w:rPr>
                                    <w:color w:val="4472C4" w:themeColor="accent1"/>
                                  </w:rPr>
                                </w:pPr>
                                <w:sdt>
                                  <w:sdtPr>
                                    <w:rPr>
                                      <w:rFonts w:ascii="Agency FB" w:hAnsi="Agency FB"/>
                                      <w:color w:val="4472C4" w:themeColor="accent1"/>
                                      <w:sz w:val="68"/>
                                      <w:szCs w:val="6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E1163" w:rsidRPr="009E1163">
                                      <w:rPr>
                                        <w:rFonts w:ascii="Agency FB" w:hAnsi="Agency FB"/>
                                        <w:color w:val="4472C4" w:themeColor="accent1"/>
                                        <w:sz w:val="68"/>
                                        <w:szCs w:val="68"/>
                                      </w:rPr>
                                      <w:t>Sec-E</w:t>
                                    </w:r>
                                  </w:sdtContent>
                                </w:sdt>
                              </w:p>
                              <w:p w14:paraId="0C975F68" w14:textId="0CA3D16A" w:rsidR="009E1163" w:rsidRDefault="0004588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E1163">
                                      <w:rPr>
                                        <w:color w:val="4472C4" w:themeColor="accent1"/>
                                      </w:rPr>
                                      <w:t>BSCS(1)</w:t>
                                    </w:r>
                                  </w:sdtContent>
                                </w:sdt>
                              </w:p>
                              <w:p w14:paraId="7439DFD2" w14:textId="4A3F77D5" w:rsidR="00AE1660" w:rsidRDefault="00AE1660">
                                <w:pPr>
                                  <w:pStyle w:val="NoSpacing"/>
                                  <w:jc w:val="center"/>
                                  <w:rPr>
                                    <w:color w:val="4472C4" w:themeColor="accent1"/>
                                  </w:rPr>
                                </w:pPr>
                                <w:r>
                                  <w:rPr>
                                    <w:color w:val="4472C4" w:themeColor="accent1"/>
                                  </w:rPr>
                                  <w:t>CMS-</w:t>
                                </w:r>
                                <w:r w:rsidR="00E845AD">
                                  <w:rPr>
                                    <w:color w:val="4472C4" w:themeColor="accent1"/>
                                  </w:rPr>
                                  <w:t>I</w:t>
                                </w:r>
                                <w:r>
                                  <w:rPr>
                                    <w:color w:val="4472C4" w:themeColor="accent1"/>
                                  </w:rPr>
                                  <w:t>D=023-24-0120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6EFB4D4" id="_x0000_t202" coordsize="21600,21600" o:spt="202" path="m,l,21600r21600,l21600,xe">
                    <v:stroke joinstyle="miter"/>
                    <v:path gradientshapeok="t" o:connecttype="rect"/>
                  </v:shapetype>
                  <v:shape id="Text Box 146" o:spid="_x0000_s1026" type="#_x0000_t202" style="position:absolute;left:0;text-align:left;margin-left:0;margin-top:355.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&#13;&#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378B976" w14:textId="1CE02CE2" w:rsidR="009E1163" w:rsidRDefault="009E1163">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396FAEF2" w14:textId="4070CECA" w:rsidR="009E1163" w:rsidRDefault="00045882">
                          <w:pPr>
                            <w:pStyle w:val="NoSpacing"/>
                            <w:jc w:val="center"/>
                            <w:rPr>
                              <w:color w:val="4472C4" w:themeColor="accent1"/>
                            </w:rPr>
                          </w:pPr>
                          <w:sdt>
                            <w:sdtPr>
                              <w:rPr>
                                <w:rFonts w:ascii="Agency FB" w:hAnsi="Agency FB"/>
                                <w:color w:val="4472C4" w:themeColor="accent1"/>
                                <w:sz w:val="68"/>
                                <w:szCs w:val="6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E1163" w:rsidRPr="009E1163">
                                <w:rPr>
                                  <w:rFonts w:ascii="Agency FB" w:hAnsi="Agency FB"/>
                                  <w:color w:val="4472C4" w:themeColor="accent1"/>
                                  <w:sz w:val="68"/>
                                  <w:szCs w:val="68"/>
                                </w:rPr>
                                <w:t>Sec-E</w:t>
                              </w:r>
                            </w:sdtContent>
                          </w:sdt>
                        </w:p>
                        <w:p w14:paraId="0C975F68" w14:textId="0CA3D16A" w:rsidR="009E1163" w:rsidRDefault="0004588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E1163">
                                <w:rPr>
                                  <w:color w:val="4472C4" w:themeColor="accent1"/>
                                </w:rPr>
                                <w:t>BSCS(1)</w:t>
                              </w:r>
                            </w:sdtContent>
                          </w:sdt>
                        </w:p>
                        <w:p w14:paraId="7439DFD2" w14:textId="4A3F77D5" w:rsidR="00AE1660" w:rsidRDefault="00AE1660">
                          <w:pPr>
                            <w:pStyle w:val="NoSpacing"/>
                            <w:jc w:val="center"/>
                            <w:rPr>
                              <w:color w:val="4472C4" w:themeColor="accent1"/>
                            </w:rPr>
                          </w:pPr>
                          <w:r>
                            <w:rPr>
                              <w:color w:val="4472C4" w:themeColor="accent1"/>
                            </w:rPr>
                            <w:t>CMS-</w:t>
                          </w:r>
                          <w:r w:rsidR="00E845AD">
                            <w:rPr>
                              <w:color w:val="4472C4" w:themeColor="accent1"/>
                            </w:rPr>
                            <w:t>I</w:t>
                          </w:r>
                          <w:r>
                            <w:rPr>
                              <w:color w:val="4472C4" w:themeColor="accent1"/>
                            </w:rPr>
                            <w:t>D=023-24-0120</w:t>
                          </w:r>
                        </w:p>
                      </w:txbxContent>
                    </v:textbox>
                    <w10:wrap anchorx="margin" anchory="page"/>
                  </v:shape>
                </w:pict>
              </mc:Fallback>
            </mc:AlternateContent>
          </w:r>
          <w:r w:rsidRPr="00BD43B0">
            <w:rPr>
              <w:noProof/>
              <w:color w:val="4472C4" w:themeColor="accent1"/>
            </w:rPr>
            <w:drawing>
              <wp:inline distT="0" distB="0" distL="0" distR="0" wp14:anchorId="7E6E2E8E" wp14:editId="15DD1089">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419CE6" w14:textId="618EDE35" w:rsidR="003452B4" w:rsidRDefault="009E1163" w:rsidP="00D50EFA">
          <w:pPr>
            <w:spacing w:line="240" w:lineRule="auto"/>
            <w:ind w:hanging="284"/>
          </w:pPr>
          <w:r w:rsidRPr="00BD43B0">
            <w:br w:type="page"/>
          </w:r>
        </w:p>
        <w:p w14:paraId="7420D072" w14:textId="64FFA4F8" w:rsidR="00702176" w:rsidRDefault="00346AE1" w:rsidP="00346AE1">
          <w:pPr>
            <w:spacing w:line="240" w:lineRule="auto"/>
            <w:ind w:hanging="284"/>
            <w:jc w:val="center"/>
            <w:rPr>
              <w:lang w:val="en-US"/>
            </w:rPr>
          </w:pPr>
          <w:r>
            <w:rPr>
              <w:lang w:val="en-US"/>
            </w:rPr>
            <w:lastRenderedPageBreak/>
            <w:t>Exercise of LAB-8</w:t>
          </w:r>
        </w:p>
        <w:p w14:paraId="3E68B262" w14:textId="52C32CD4" w:rsidR="00346AE1" w:rsidRDefault="00346AE1" w:rsidP="00346AE1">
          <w:pPr>
            <w:spacing w:line="240" w:lineRule="auto"/>
            <w:ind w:hanging="284"/>
            <w:rPr>
              <w:lang w:val="en-US"/>
            </w:rPr>
          </w:pPr>
          <w:r>
            <w:rPr>
              <w:lang w:val="en-US"/>
            </w:rPr>
            <w:t xml:space="preserve">     </w:t>
          </w:r>
          <w:r>
            <w:t>1. Maximum of Two Numbers Create a program that prompts the user to enter three numbers and uses the ternary operator to find and display the maximum of these three numbers.</w:t>
          </w:r>
        </w:p>
        <w:p w14:paraId="4021835D" w14:textId="7D480311" w:rsidR="00346AE1" w:rsidRDefault="00346AE1" w:rsidP="00346AE1">
          <w:pPr>
            <w:spacing w:line="240" w:lineRule="auto"/>
            <w:rPr>
              <w:lang w:val="en-US"/>
            </w:rPr>
          </w:pPr>
          <w:r w:rsidRPr="00346AE1">
            <w:rPr>
              <w:noProof/>
              <w:lang w:val="en-US"/>
            </w:rPr>
            <w:drawing>
              <wp:inline distT="0" distB="0" distL="0" distR="0" wp14:anchorId="0A624043" wp14:editId="156D5C0A">
                <wp:extent cx="5731510" cy="19221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22145"/>
                        </a:xfrm>
                        <a:prstGeom prst="rect">
                          <a:avLst/>
                        </a:prstGeom>
                      </pic:spPr>
                    </pic:pic>
                  </a:graphicData>
                </a:graphic>
              </wp:inline>
            </w:drawing>
          </w:r>
        </w:p>
        <w:p w14:paraId="3B345A3A" w14:textId="51DC7AA7" w:rsidR="00346AE1" w:rsidRDefault="00346AE1" w:rsidP="00346AE1">
          <w:pPr>
            <w:spacing w:line="240" w:lineRule="auto"/>
            <w:rPr>
              <w:lang w:val="en-US"/>
            </w:rPr>
          </w:pPr>
        </w:p>
        <w:p w14:paraId="125A3AD4" w14:textId="3D8CB6CB" w:rsidR="00346AE1" w:rsidRDefault="00346AE1" w:rsidP="00346AE1">
          <w:pPr>
            <w:spacing w:line="240" w:lineRule="auto"/>
            <w:rPr>
              <w:lang w:val="en-US"/>
            </w:rPr>
          </w:pPr>
          <w:r>
            <w:t>2. Voting Eligibility Create a program that takes a person's age as input and uses the ternary operator to determine and display whether they are eligible to vote in an election. In most countries, the voting age is 18 or older.</w:t>
          </w:r>
          <w:r>
            <w:rPr>
              <w:lang w:val="en-US"/>
            </w:rPr>
            <w:t xml:space="preserve"> </w:t>
          </w:r>
        </w:p>
        <w:p w14:paraId="5A4D69E1" w14:textId="61B2BD42" w:rsidR="00346AE1" w:rsidRPr="00346AE1" w:rsidRDefault="00346AE1" w:rsidP="00346AE1">
          <w:pPr>
            <w:spacing w:line="240" w:lineRule="auto"/>
            <w:rPr>
              <w:lang w:val="en-US"/>
            </w:rPr>
          </w:pPr>
          <w:r w:rsidRPr="00346AE1">
            <w:rPr>
              <w:noProof/>
              <w:lang w:val="en-US"/>
            </w:rPr>
            <w:drawing>
              <wp:inline distT="0" distB="0" distL="0" distR="0" wp14:anchorId="2113689E" wp14:editId="693D92A5">
                <wp:extent cx="5731510" cy="1896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6745"/>
                        </a:xfrm>
                        <a:prstGeom prst="rect">
                          <a:avLst/>
                        </a:prstGeom>
                      </pic:spPr>
                    </pic:pic>
                  </a:graphicData>
                </a:graphic>
              </wp:inline>
            </w:drawing>
          </w:r>
        </w:p>
        <w:p w14:paraId="5146145B" w14:textId="3A689A6F" w:rsidR="00346AE1" w:rsidRDefault="00F360CF" w:rsidP="00346AE1">
          <w:pPr>
            <w:spacing w:line="240" w:lineRule="auto"/>
          </w:pPr>
          <w:r>
            <w:t>3. Absolute Value Calculator Develop a program that asks the user to enter a number and uses the ternary operator to calculate and display its absolute value (i.e., if the number is negative, negate it).</w:t>
          </w:r>
        </w:p>
        <w:p w14:paraId="59F954C3" w14:textId="091FF6C2" w:rsidR="00F360CF" w:rsidRDefault="00F360CF" w:rsidP="00346AE1">
          <w:pPr>
            <w:spacing w:line="240" w:lineRule="auto"/>
            <w:rPr>
              <w:lang w:val="en-US"/>
            </w:rPr>
          </w:pPr>
          <w:r w:rsidRPr="00F360CF">
            <w:rPr>
              <w:noProof/>
              <w:lang w:val="en-US"/>
            </w:rPr>
            <w:drawing>
              <wp:inline distT="0" distB="0" distL="0" distR="0" wp14:anchorId="7C2A9B9E" wp14:editId="5D906FDA">
                <wp:extent cx="5731510" cy="2102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2485"/>
                        </a:xfrm>
                        <a:prstGeom prst="rect">
                          <a:avLst/>
                        </a:prstGeom>
                      </pic:spPr>
                    </pic:pic>
                  </a:graphicData>
                </a:graphic>
              </wp:inline>
            </w:drawing>
          </w:r>
        </w:p>
        <w:p w14:paraId="2A4A2DEB" w14:textId="221C2C69" w:rsidR="00F360CF" w:rsidRDefault="00F360CF" w:rsidP="00346AE1">
          <w:pPr>
            <w:spacing w:line="240" w:lineRule="auto"/>
          </w:pPr>
          <w:r>
            <w:t>4. Leap Year Checker Write a program that prompts user to input the year. Use Boolean expression with ternary operator to check whether the year is a leap year. Hint: A leap year is divisible by 4.</w:t>
          </w:r>
        </w:p>
        <w:p w14:paraId="2DE08339" w14:textId="60B61D2F" w:rsidR="00F360CF" w:rsidRDefault="00F360CF" w:rsidP="00346AE1">
          <w:pPr>
            <w:spacing w:line="240" w:lineRule="auto"/>
            <w:rPr>
              <w:lang w:val="en-US"/>
            </w:rPr>
          </w:pPr>
          <w:r w:rsidRPr="00F360CF">
            <w:rPr>
              <w:noProof/>
              <w:lang w:val="en-US"/>
            </w:rPr>
            <w:lastRenderedPageBreak/>
            <w:drawing>
              <wp:inline distT="0" distB="0" distL="0" distR="0" wp14:anchorId="458A6EF6" wp14:editId="179FD7C7">
                <wp:extent cx="5731510" cy="1580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80515"/>
                        </a:xfrm>
                        <a:prstGeom prst="rect">
                          <a:avLst/>
                        </a:prstGeom>
                      </pic:spPr>
                    </pic:pic>
                  </a:graphicData>
                </a:graphic>
              </wp:inline>
            </w:drawing>
          </w:r>
        </w:p>
        <w:p w14:paraId="6EE77D74" w14:textId="6A25A137" w:rsidR="00F360CF" w:rsidRDefault="00F360CF" w:rsidP="00346AE1">
          <w:pPr>
            <w:spacing w:line="240" w:lineRule="auto"/>
          </w:pPr>
          <w:r>
            <w:t>5. Discount Calculator Create a program that asks the user to enter the price of an item and uses the ternary operator to calculate and display the final price with a 10% discount applied if the price is greater than $100.</w:t>
          </w:r>
        </w:p>
        <w:p w14:paraId="40A6B676" w14:textId="670CA0EB" w:rsidR="00F360CF" w:rsidRDefault="00F360CF" w:rsidP="00346AE1">
          <w:pPr>
            <w:spacing w:line="240" w:lineRule="auto"/>
          </w:pPr>
          <w:r w:rsidRPr="00F360CF">
            <w:rPr>
              <w:noProof/>
              <w:lang w:val="en-US"/>
            </w:rPr>
            <w:drawing>
              <wp:inline distT="0" distB="0" distL="0" distR="0" wp14:anchorId="240E1000" wp14:editId="6E700A6B">
                <wp:extent cx="5731510" cy="2001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01520"/>
                        </a:xfrm>
                        <a:prstGeom prst="rect">
                          <a:avLst/>
                        </a:prstGeom>
                      </pic:spPr>
                    </pic:pic>
                  </a:graphicData>
                </a:graphic>
              </wp:inline>
            </w:drawing>
          </w:r>
        </w:p>
        <w:p w14:paraId="56D8076B" w14:textId="77777777" w:rsidR="00ED0CDF" w:rsidRDefault="00ED0CDF" w:rsidP="00346AE1">
          <w:pPr>
            <w:spacing w:line="240" w:lineRule="auto"/>
          </w:pPr>
          <w:r>
            <w:t xml:space="preserve">6. Grade Checker Write a program that takes a student's score as input and uses the ternary operator to determine and display their letter grade (A, B, C, D, or F) based on the following grading scale: </w:t>
          </w:r>
        </w:p>
        <w:p w14:paraId="274D8A83" w14:textId="77777777" w:rsidR="00ED0CDF" w:rsidRDefault="00ED0CDF" w:rsidP="00346AE1">
          <w:pPr>
            <w:spacing w:line="240" w:lineRule="auto"/>
          </w:pPr>
          <w:r>
            <w:t xml:space="preserve">- A: 90-100 </w:t>
          </w:r>
        </w:p>
        <w:p w14:paraId="54494C2C" w14:textId="77777777" w:rsidR="00ED0CDF" w:rsidRDefault="00ED0CDF" w:rsidP="00346AE1">
          <w:pPr>
            <w:spacing w:line="240" w:lineRule="auto"/>
          </w:pPr>
          <w:r>
            <w:t>- B: 80-89</w:t>
          </w:r>
        </w:p>
        <w:p w14:paraId="55518ACD" w14:textId="77777777" w:rsidR="00ED0CDF" w:rsidRDefault="00ED0CDF" w:rsidP="00346AE1">
          <w:pPr>
            <w:spacing w:line="240" w:lineRule="auto"/>
          </w:pPr>
          <w:r>
            <w:t xml:space="preserve"> - C: 70-79</w:t>
          </w:r>
        </w:p>
        <w:p w14:paraId="1B294894" w14:textId="77777777" w:rsidR="00ED0CDF" w:rsidRDefault="00ED0CDF" w:rsidP="00346AE1">
          <w:pPr>
            <w:spacing w:line="240" w:lineRule="auto"/>
          </w:pPr>
          <w:r>
            <w:t xml:space="preserve"> - D: 60-69 </w:t>
          </w:r>
        </w:p>
        <w:p w14:paraId="6A864870" w14:textId="19D2080C" w:rsidR="00ED0CDF" w:rsidRDefault="00ED0CDF" w:rsidP="00346AE1">
          <w:pPr>
            <w:spacing w:line="240" w:lineRule="auto"/>
          </w:pPr>
          <w:r>
            <w:t>- F: Below 60</w:t>
          </w:r>
        </w:p>
        <w:p w14:paraId="298B6344" w14:textId="576BCB4F" w:rsidR="00ED0CDF" w:rsidRDefault="00ED0CDF" w:rsidP="00346AE1">
          <w:pPr>
            <w:spacing w:line="240" w:lineRule="auto"/>
          </w:pPr>
          <w:r w:rsidRPr="00ED0CDF">
            <w:rPr>
              <w:noProof/>
              <w:lang w:val="en-US"/>
            </w:rPr>
            <w:drawing>
              <wp:inline distT="0" distB="0" distL="0" distR="0" wp14:anchorId="0434CE3D" wp14:editId="546590AB">
                <wp:extent cx="5731510" cy="2026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6285"/>
                        </a:xfrm>
                        <a:prstGeom prst="rect">
                          <a:avLst/>
                        </a:prstGeom>
                      </pic:spPr>
                    </pic:pic>
                  </a:graphicData>
                </a:graphic>
              </wp:inline>
            </w:drawing>
          </w:r>
        </w:p>
        <w:p w14:paraId="2400FC72" w14:textId="77777777" w:rsidR="00ED0CDF" w:rsidRDefault="00ED0CDF" w:rsidP="00346AE1">
          <w:pPr>
            <w:spacing w:line="240" w:lineRule="auto"/>
          </w:pPr>
          <w:r>
            <w:lastRenderedPageBreak/>
            <w:t xml:space="preserve">7. Discount Levels Develop a program that prompts the user for the total purchase amount and uses the ternary operator to determine and display the discount percentage based on the following criteria: </w:t>
          </w:r>
        </w:p>
        <w:p w14:paraId="64A4EA70" w14:textId="77777777" w:rsidR="00ED0CDF" w:rsidRDefault="00ED0CDF" w:rsidP="00346AE1">
          <w:pPr>
            <w:spacing w:line="240" w:lineRule="auto"/>
          </w:pPr>
          <w:r>
            <w:t xml:space="preserve">- 10% discount for purchases between $100 and $199. </w:t>
          </w:r>
        </w:p>
        <w:p w14:paraId="3C5EA4F8" w14:textId="77777777" w:rsidR="00ED0CDF" w:rsidRDefault="00ED0CDF" w:rsidP="00346AE1">
          <w:pPr>
            <w:spacing w:line="240" w:lineRule="auto"/>
          </w:pPr>
          <w:r>
            <w:t xml:space="preserve">- 20% discount for purchases between $200 or </w:t>
          </w:r>
        </w:p>
        <w:p w14:paraId="5D6371B6" w14:textId="15EB7F5C" w:rsidR="00ED0CDF" w:rsidRDefault="00ED0CDF" w:rsidP="00346AE1">
          <w:pPr>
            <w:spacing w:line="240" w:lineRule="auto"/>
          </w:pPr>
          <w:r>
            <w:t>- No discount for purchases below $100.</w:t>
          </w:r>
        </w:p>
        <w:p w14:paraId="0681A7EB" w14:textId="69C92EBC" w:rsidR="00ED0CDF" w:rsidRDefault="00ED0CDF" w:rsidP="00346AE1">
          <w:pPr>
            <w:spacing w:line="240" w:lineRule="auto"/>
          </w:pPr>
          <w:r w:rsidRPr="00ED0CDF">
            <w:rPr>
              <w:noProof/>
              <w:lang w:val="en-US"/>
            </w:rPr>
            <w:drawing>
              <wp:inline distT="0" distB="0" distL="0" distR="0" wp14:anchorId="3DE1CFB9" wp14:editId="11AB0AC7">
                <wp:extent cx="5731510" cy="17240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4025"/>
                        </a:xfrm>
                        <a:prstGeom prst="rect">
                          <a:avLst/>
                        </a:prstGeom>
                      </pic:spPr>
                    </pic:pic>
                  </a:graphicData>
                </a:graphic>
              </wp:inline>
            </w:drawing>
          </w:r>
        </w:p>
        <w:p w14:paraId="6612D635" w14:textId="104BBD7E" w:rsidR="00ED0CDF" w:rsidRDefault="00ED0CDF" w:rsidP="00346AE1">
          <w:pPr>
            <w:spacing w:line="240" w:lineRule="auto"/>
          </w:pPr>
          <w:r>
            <w:t>8. Age Group Determiner Develop a program that asks the user to enter their age and uses the ternary operator to categorize them into one of three groups: "Child" (0-12 years old), "Teen" (13-19 years old), or "Adult" (20 or older).</w:t>
          </w:r>
        </w:p>
        <w:p w14:paraId="44B1334F" w14:textId="0E9066D3" w:rsidR="00ED0CDF" w:rsidRDefault="003B46E9" w:rsidP="00346AE1">
          <w:pPr>
            <w:spacing w:line="240" w:lineRule="auto"/>
          </w:pPr>
          <w:r w:rsidRPr="003B46E9">
            <w:rPr>
              <w:noProof/>
            </w:rPr>
            <w:drawing>
              <wp:inline distT="0" distB="0" distL="0" distR="0" wp14:anchorId="54C571F6" wp14:editId="154D4A9D">
                <wp:extent cx="5731510" cy="17456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5615"/>
                        </a:xfrm>
                        <a:prstGeom prst="rect">
                          <a:avLst/>
                        </a:prstGeom>
                      </pic:spPr>
                    </pic:pic>
                  </a:graphicData>
                </a:graphic>
              </wp:inline>
            </w:drawing>
          </w:r>
        </w:p>
        <w:p w14:paraId="035F9017" w14:textId="77777777" w:rsidR="00F360CF" w:rsidRDefault="00F360CF" w:rsidP="00346AE1">
          <w:pPr>
            <w:spacing w:line="240" w:lineRule="auto"/>
            <w:rPr>
              <w:lang w:val="en-US"/>
            </w:rPr>
          </w:pPr>
        </w:p>
        <w:p w14:paraId="54D84C76" w14:textId="77777777" w:rsidR="00346AE1" w:rsidRPr="00346AE1" w:rsidRDefault="00346AE1" w:rsidP="00346AE1">
          <w:pPr>
            <w:spacing w:line="240" w:lineRule="auto"/>
            <w:ind w:hanging="284"/>
            <w:rPr>
              <w:lang w:val="en-US"/>
            </w:rPr>
          </w:pPr>
        </w:p>
        <w:p w14:paraId="119F49BB" w14:textId="77777777" w:rsidR="00D07A0B" w:rsidRDefault="00045882" w:rsidP="00D50EFA">
          <w:pPr>
            <w:spacing w:line="240" w:lineRule="auto"/>
            <w:ind w:hanging="284"/>
          </w:pPr>
        </w:p>
      </w:sdtContent>
    </w:sdt>
    <w:p w14:paraId="0806EEF7" w14:textId="26AEAC2E" w:rsidR="00781BEC" w:rsidRPr="00F65B69" w:rsidRDefault="00781BEC" w:rsidP="00D50EFA">
      <w:pPr>
        <w:rPr>
          <w:rFonts w:cstheme="minorHAnsi"/>
          <w:sz w:val="24"/>
          <w:szCs w:val="24"/>
        </w:rPr>
      </w:pPr>
    </w:p>
    <w:sectPr w:rsidR="00781BEC" w:rsidRPr="00F65B69" w:rsidSect="009E11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5BD3C" w14:textId="77777777" w:rsidR="004035A2" w:rsidRDefault="004035A2" w:rsidP="003452B4">
      <w:pPr>
        <w:spacing w:after="0" w:line="240" w:lineRule="auto"/>
      </w:pPr>
      <w:r>
        <w:separator/>
      </w:r>
    </w:p>
  </w:endnote>
  <w:endnote w:type="continuationSeparator" w:id="0">
    <w:p w14:paraId="4C0C10BC" w14:textId="77777777" w:rsidR="004035A2" w:rsidRDefault="004035A2" w:rsidP="00345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EC1B7" w14:textId="77777777" w:rsidR="004035A2" w:rsidRDefault="004035A2" w:rsidP="003452B4">
      <w:pPr>
        <w:spacing w:after="0" w:line="240" w:lineRule="auto"/>
      </w:pPr>
      <w:r>
        <w:separator/>
      </w:r>
    </w:p>
  </w:footnote>
  <w:footnote w:type="continuationSeparator" w:id="0">
    <w:p w14:paraId="0A591057" w14:textId="77777777" w:rsidR="004035A2" w:rsidRDefault="004035A2" w:rsidP="00345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859E7"/>
    <w:multiLevelType w:val="hybridMultilevel"/>
    <w:tmpl w:val="0F220698"/>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981616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163"/>
    <w:rsid w:val="000003C7"/>
    <w:rsid w:val="0000559D"/>
    <w:rsid w:val="000322C6"/>
    <w:rsid w:val="00040967"/>
    <w:rsid w:val="00045882"/>
    <w:rsid w:val="00063A17"/>
    <w:rsid w:val="000662A0"/>
    <w:rsid w:val="000C743F"/>
    <w:rsid w:val="00181A66"/>
    <w:rsid w:val="001A25BB"/>
    <w:rsid w:val="00211D09"/>
    <w:rsid w:val="002430C0"/>
    <w:rsid w:val="002A504D"/>
    <w:rsid w:val="002D383E"/>
    <w:rsid w:val="00344667"/>
    <w:rsid w:val="003452B4"/>
    <w:rsid w:val="00346AE1"/>
    <w:rsid w:val="00397218"/>
    <w:rsid w:val="003B46E9"/>
    <w:rsid w:val="003E6B88"/>
    <w:rsid w:val="004035A2"/>
    <w:rsid w:val="00415213"/>
    <w:rsid w:val="0044076F"/>
    <w:rsid w:val="00466AC0"/>
    <w:rsid w:val="004D677A"/>
    <w:rsid w:val="00551235"/>
    <w:rsid w:val="00562AB0"/>
    <w:rsid w:val="00574196"/>
    <w:rsid w:val="005C65AC"/>
    <w:rsid w:val="005E1246"/>
    <w:rsid w:val="00702176"/>
    <w:rsid w:val="00724B21"/>
    <w:rsid w:val="007435AA"/>
    <w:rsid w:val="0074602E"/>
    <w:rsid w:val="00753171"/>
    <w:rsid w:val="00770330"/>
    <w:rsid w:val="007738CD"/>
    <w:rsid w:val="00781BEC"/>
    <w:rsid w:val="007B2CC1"/>
    <w:rsid w:val="007C3951"/>
    <w:rsid w:val="007C676E"/>
    <w:rsid w:val="007D4383"/>
    <w:rsid w:val="00800589"/>
    <w:rsid w:val="00816836"/>
    <w:rsid w:val="00847C51"/>
    <w:rsid w:val="008A4D40"/>
    <w:rsid w:val="008C3A8A"/>
    <w:rsid w:val="008D5343"/>
    <w:rsid w:val="008F4CA0"/>
    <w:rsid w:val="00957DEA"/>
    <w:rsid w:val="00964B33"/>
    <w:rsid w:val="009776AB"/>
    <w:rsid w:val="009E1163"/>
    <w:rsid w:val="009E499E"/>
    <w:rsid w:val="00A117A1"/>
    <w:rsid w:val="00A4754F"/>
    <w:rsid w:val="00A52BDC"/>
    <w:rsid w:val="00A62E42"/>
    <w:rsid w:val="00A83413"/>
    <w:rsid w:val="00A96F06"/>
    <w:rsid w:val="00AE0868"/>
    <w:rsid w:val="00AE1660"/>
    <w:rsid w:val="00B52B3E"/>
    <w:rsid w:val="00BA599F"/>
    <w:rsid w:val="00BD31B1"/>
    <w:rsid w:val="00BD43B0"/>
    <w:rsid w:val="00BE3A7C"/>
    <w:rsid w:val="00C00D38"/>
    <w:rsid w:val="00C2525D"/>
    <w:rsid w:val="00C513B1"/>
    <w:rsid w:val="00C702E0"/>
    <w:rsid w:val="00C773FD"/>
    <w:rsid w:val="00CE1767"/>
    <w:rsid w:val="00D07A0B"/>
    <w:rsid w:val="00D15E83"/>
    <w:rsid w:val="00D50EFA"/>
    <w:rsid w:val="00D52F46"/>
    <w:rsid w:val="00D620E9"/>
    <w:rsid w:val="00DF4241"/>
    <w:rsid w:val="00E845AD"/>
    <w:rsid w:val="00ED0CDF"/>
    <w:rsid w:val="00F360CF"/>
    <w:rsid w:val="00F41915"/>
    <w:rsid w:val="00F65B6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AB1A18"/>
  <w15:chartTrackingRefBased/>
  <w15:docId w15:val="{A2BF7BC3-F636-4523-9762-97D571934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11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E1163"/>
    <w:rPr>
      <w:rFonts w:eastAsiaTheme="minorEastAsia"/>
      <w:lang w:val="en-US"/>
    </w:rPr>
  </w:style>
  <w:style w:type="paragraph" w:styleId="Header">
    <w:name w:val="header"/>
    <w:basedOn w:val="Normal"/>
    <w:link w:val="HeaderChar"/>
    <w:uiPriority w:val="99"/>
    <w:unhideWhenUsed/>
    <w:rsid w:val="00345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2B4"/>
  </w:style>
  <w:style w:type="paragraph" w:styleId="Footer">
    <w:name w:val="footer"/>
    <w:basedOn w:val="Normal"/>
    <w:link w:val="FooterChar"/>
    <w:uiPriority w:val="99"/>
    <w:unhideWhenUsed/>
    <w:rsid w:val="00345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2B4"/>
  </w:style>
  <w:style w:type="paragraph" w:styleId="ListParagraph">
    <w:name w:val="List Paragraph"/>
    <w:basedOn w:val="Normal"/>
    <w:uiPriority w:val="34"/>
    <w:qFormat/>
    <w:rsid w:val="00D15E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glossaryDocument" Target="glossary/document.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7D71D0E4F14416DBAFD580FF39E44FF"/>
        <w:category>
          <w:name w:val="General"/>
          <w:gallery w:val="placeholder"/>
        </w:category>
        <w:types>
          <w:type w:val="bbPlcHdr"/>
        </w:types>
        <w:behaviors>
          <w:behavior w:val="content"/>
        </w:behaviors>
        <w:guid w:val="{FB36B672-3602-49A0-8CE7-EBCB0C2E4500}"/>
      </w:docPartPr>
      <w:docPartBody>
        <w:p w:rsidR="00A24950" w:rsidRDefault="00587A7D" w:rsidP="00587A7D">
          <w:pPr>
            <w:pStyle w:val="A7D71D0E4F14416DBAFD580FF39E44FF"/>
          </w:pPr>
          <w:r>
            <w:rPr>
              <w:rFonts w:asciiTheme="majorHAnsi" w:eastAsiaTheme="majorEastAsia" w:hAnsiTheme="majorHAnsi" w:cstheme="majorBidi"/>
              <w:caps/>
              <w:color w:val="156082" w:themeColor="accent1"/>
              <w:sz w:val="80"/>
              <w:szCs w:val="80"/>
            </w:rPr>
            <w:t>[Document title]</w:t>
          </w:r>
        </w:p>
      </w:docPartBody>
    </w:docPart>
    <w:docPart>
      <w:docPartPr>
        <w:name w:val="119AD8559EE041FDB0A6AEB1FCDD2376"/>
        <w:category>
          <w:name w:val="General"/>
          <w:gallery w:val="placeholder"/>
        </w:category>
        <w:types>
          <w:type w:val="bbPlcHdr"/>
        </w:types>
        <w:behaviors>
          <w:behavior w:val="content"/>
        </w:behaviors>
        <w:guid w:val="{00C3FCD9-3936-42CD-BA79-841094F1EDAD}"/>
      </w:docPartPr>
      <w:docPartBody>
        <w:p w:rsidR="00A24950" w:rsidRDefault="00587A7D" w:rsidP="00587A7D">
          <w:pPr>
            <w:pStyle w:val="119AD8559EE041FDB0A6AEB1FCDD2376"/>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A7D"/>
    <w:rsid w:val="00117402"/>
    <w:rsid w:val="001F69B4"/>
    <w:rsid w:val="00306A67"/>
    <w:rsid w:val="0036271A"/>
    <w:rsid w:val="00397218"/>
    <w:rsid w:val="00551235"/>
    <w:rsid w:val="00587A7D"/>
    <w:rsid w:val="006B3011"/>
    <w:rsid w:val="00770330"/>
    <w:rsid w:val="007C676E"/>
    <w:rsid w:val="00A24950"/>
    <w:rsid w:val="00B816C5"/>
    <w:rsid w:val="00CE1767"/>
    <w:rsid w:val="00CF43A2"/>
    <w:rsid w:val="00D319F6"/>
    <w:rsid w:val="00E47F97"/>
    <w:rsid w:val="00EC051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D71D0E4F14416DBAFD580FF39E44FF">
    <w:name w:val="A7D71D0E4F14416DBAFD580FF39E44FF"/>
    <w:rsid w:val="00587A7D"/>
  </w:style>
  <w:style w:type="paragraph" w:customStyle="1" w:styleId="119AD8559EE041FDB0A6AEB1FCDD2376">
    <w:name w:val="119AD8559EE041FDB0A6AEB1FCDD2376"/>
    <w:rsid w:val="00587A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
  <Abstract/>
  <CompanyAddress>BSCS(1)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290</Words>
  <Characters>1654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LAB-8</vt:lpstr>
    </vt:vector>
  </TitlesOfParts>
  <Company>Sec-E</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LAB-8</dc:title>
  <dc:subject>By-Arun Lal</dc:subject>
  <dc:creator>MAHESH KUMAR</dc:creator>
  <cp:keywords/>
  <dc:description/>
  <cp:lastModifiedBy>arunlalmenghwar@gmail.com</cp:lastModifiedBy>
  <cp:revision>2</cp:revision>
  <cp:lastPrinted>2024-10-06T14:11:00Z</cp:lastPrinted>
  <dcterms:created xsi:type="dcterms:W3CDTF">2024-11-09T09:57:00Z</dcterms:created>
  <dcterms:modified xsi:type="dcterms:W3CDTF">2024-11-09T09:57:00Z</dcterms:modified>
</cp:coreProperties>
</file>