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48" w:rsidRDefault="00D76048" w:rsidP="00D76048">
      <w:pPr>
        <w:spacing w:before="24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152525" cy="1228725"/>
            <wp:effectExtent l="0" t="0" r="9525" b="9525"/>
            <wp:docPr id="3" name="Picture 3" descr="C:\Documents and Settings\bonface\Desktop\MAS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Documents and Settings\bonface\Desktop\MASE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48" w:rsidRDefault="00D76048" w:rsidP="00D76048">
      <w:pPr>
        <w:spacing w:line="360" w:lineRule="auto"/>
        <w:jc w:val="center"/>
        <w:rPr>
          <w:b/>
        </w:rPr>
      </w:pPr>
    </w:p>
    <w:p w:rsidR="00D6086E" w:rsidRPr="0036171D" w:rsidRDefault="00D6086E" w:rsidP="0036171D">
      <w:pPr>
        <w:jc w:val="center"/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b/>
          <w:sz w:val="24"/>
          <w:szCs w:val="24"/>
        </w:rPr>
        <w:t>MASENO UNIVERSITY</w:t>
      </w:r>
    </w:p>
    <w:p w:rsidR="00D6086E" w:rsidRPr="0036171D" w:rsidRDefault="00D6086E" w:rsidP="0036171D">
      <w:pPr>
        <w:jc w:val="center"/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b/>
          <w:sz w:val="24"/>
          <w:szCs w:val="24"/>
        </w:rPr>
        <w:t>SCHOOL OF COMPUTING AND INFORMATICS</w:t>
      </w:r>
    </w:p>
    <w:p w:rsidR="00D6086E" w:rsidRPr="0036171D" w:rsidRDefault="00D6086E" w:rsidP="0036171D">
      <w:pPr>
        <w:jc w:val="center"/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b/>
          <w:sz w:val="24"/>
          <w:szCs w:val="24"/>
        </w:rPr>
        <w:t>DEPARTMENT OF COMPUTER SCIENCE</w:t>
      </w:r>
    </w:p>
    <w:p w:rsidR="00505FC2" w:rsidRPr="0036171D" w:rsidRDefault="00505FC2" w:rsidP="00965B23">
      <w:pPr>
        <w:rPr>
          <w:rFonts w:ascii="Calibri" w:hAnsi="Calibri" w:cs="Calibri"/>
          <w:sz w:val="24"/>
          <w:szCs w:val="24"/>
        </w:rPr>
      </w:pPr>
    </w:p>
    <w:p w:rsidR="00505FC2" w:rsidRPr="0036171D" w:rsidRDefault="00505FC2" w:rsidP="00965B23">
      <w:pPr>
        <w:rPr>
          <w:rFonts w:ascii="Calibri" w:hAnsi="Calibri" w:cs="Calibri"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UNIT: </w:t>
      </w:r>
      <w:r w:rsidR="0036171D">
        <w:rPr>
          <w:rFonts w:ascii="Calibri" w:hAnsi="Calibri" w:cs="Calibri"/>
          <w:sz w:val="24"/>
          <w:szCs w:val="24"/>
        </w:rPr>
        <w:tab/>
      </w:r>
      <w:r w:rsidR="0036171D">
        <w:rPr>
          <w:rFonts w:ascii="Calibri" w:hAnsi="Calibri" w:cs="Calibri"/>
          <w:sz w:val="24"/>
          <w:szCs w:val="24"/>
        </w:rPr>
        <w:tab/>
      </w:r>
      <w:r w:rsidRPr="0036171D">
        <w:rPr>
          <w:rFonts w:ascii="Calibri" w:hAnsi="Calibri" w:cs="Calibri"/>
          <w:b/>
          <w:sz w:val="24"/>
          <w:szCs w:val="24"/>
        </w:rPr>
        <w:t>HUMAN COMPUTER INTERACTION</w:t>
      </w:r>
    </w:p>
    <w:p w:rsidR="00505FC2" w:rsidRPr="0036171D" w:rsidRDefault="00505FC2" w:rsidP="00965B23">
      <w:pPr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CODE: </w:t>
      </w:r>
      <w:r w:rsidR="0036171D">
        <w:rPr>
          <w:rFonts w:ascii="Calibri" w:hAnsi="Calibri" w:cs="Calibri"/>
          <w:sz w:val="24"/>
          <w:szCs w:val="24"/>
        </w:rPr>
        <w:tab/>
      </w:r>
      <w:r w:rsidR="0036171D">
        <w:rPr>
          <w:rFonts w:ascii="Calibri" w:hAnsi="Calibri" w:cs="Calibri"/>
          <w:sz w:val="24"/>
          <w:szCs w:val="24"/>
        </w:rPr>
        <w:tab/>
      </w:r>
      <w:r w:rsidR="00E56783">
        <w:rPr>
          <w:rFonts w:ascii="Calibri" w:hAnsi="Calibri" w:cs="Calibri"/>
          <w:b/>
          <w:sz w:val="24"/>
          <w:szCs w:val="24"/>
        </w:rPr>
        <w:t>CCS 302</w:t>
      </w:r>
    </w:p>
    <w:p w:rsidR="00505FC2" w:rsidRPr="0036171D" w:rsidRDefault="00505FC2" w:rsidP="00965B23">
      <w:pPr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TASK: </w:t>
      </w:r>
      <w:r w:rsidR="0036171D">
        <w:rPr>
          <w:rFonts w:ascii="Calibri" w:hAnsi="Calibri" w:cs="Calibri"/>
          <w:sz w:val="24"/>
          <w:szCs w:val="24"/>
        </w:rPr>
        <w:tab/>
      </w:r>
      <w:r w:rsidR="0036171D">
        <w:rPr>
          <w:rFonts w:ascii="Calibri" w:hAnsi="Calibri" w:cs="Calibri"/>
          <w:sz w:val="24"/>
          <w:szCs w:val="24"/>
        </w:rPr>
        <w:tab/>
      </w:r>
      <w:r w:rsidRPr="0036171D">
        <w:rPr>
          <w:rFonts w:ascii="Calibri" w:hAnsi="Calibri" w:cs="Calibri"/>
          <w:b/>
          <w:sz w:val="24"/>
          <w:szCs w:val="24"/>
        </w:rPr>
        <w:t>ASSIGNMENT</w:t>
      </w:r>
    </w:p>
    <w:p w:rsidR="00505FC2" w:rsidRPr="0036171D" w:rsidRDefault="00505FC2" w:rsidP="00965B23">
      <w:pPr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DATE: </w:t>
      </w:r>
      <w:r w:rsidR="0036171D">
        <w:rPr>
          <w:rFonts w:ascii="Calibri" w:hAnsi="Calibri" w:cs="Calibri"/>
          <w:sz w:val="24"/>
          <w:szCs w:val="24"/>
        </w:rPr>
        <w:tab/>
      </w:r>
      <w:r w:rsidR="0036171D">
        <w:rPr>
          <w:rFonts w:ascii="Calibri" w:hAnsi="Calibri" w:cs="Calibri"/>
          <w:sz w:val="24"/>
          <w:szCs w:val="24"/>
        </w:rPr>
        <w:tab/>
      </w:r>
      <w:r w:rsidRPr="0036171D">
        <w:rPr>
          <w:rFonts w:ascii="Calibri" w:hAnsi="Calibri" w:cs="Calibri"/>
          <w:b/>
          <w:sz w:val="24"/>
          <w:szCs w:val="24"/>
        </w:rPr>
        <w:t>19 MAY 2017</w:t>
      </w:r>
    </w:p>
    <w:p w:rsidR="00505FC2" w:rsidRPr="0036171D" w:rsidRDefault="00505FC2" w:rsidP="00965B23">
      <w:pPr>
        <w:rPr>
          <w:rFonts w:ascii="Calibri" w:hAnsi="Calibri" w:cs="Calibri"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LECTURER: </w:t>
      </w:r>
      <w:r w:rsidR="0036171D">
        <w:rPr>
          <w:rFonts w:ascii="Calibri" w:hAnsi="Calibri" w:cs="Calibri"/>
          <w:sz w:val="24"/>
          <w:szCs w:val="24"/>
        </w:rPr>
        <w:tab/>
      </w:r>
      <w:r w:rsidR="00BA0505">
        <w:rPr>
          <w:rFonts w:ascii="Calibri" w:hAnsi="Calibri" w:cs="Calibri"/>
          <w:b/>
          <w:sz w:val="24"/>
          <w:szCs w:val="24"/>
        </w:rPr>
        <w:t xml:space="preserve">MR. </w:t>
      </w:r>
      <w:r w:rsidRPr="0036171D">
        <w:rPr>
          <w:rFonts w:ascii="Calibri" w:hAnsi="Calibri" w:cs="Calibri"/>
          <w:b/>
          <w:sz w:val="24"/>
          <w:szCs w:val="24"/>
        </w:rPr>
        <w:t>MICHAEL</w:t>
      </w:r>
      <w:r w:rsidR="00CC7E08">
        <w:rPr>
          <w:rFonts w:ascii="Calibri" w:hAnsi="Calibri" w:cs="Calibri"/>
          <w:b/>
          <w:sz w:val="24"/>
          <w:szCs w:val="24"/>
        </w:rPr>
        <w:t xml:space="preserve"> </w:t>
      </w:r>
      <w:r w:rsidR="00BA0505" w:rsidRPr="0036171D">
        <w:rPr>
          <w:rFonts w:ascii="Calibri" w:hAnsi="Calibri" w:cs="Calibri"/>
          <w:b/>
          <w:sz w:val="24"/>
          <w:szCs w:val="24"/>
        </w:rPr>
        <w:t>ADONGO</w:t>
      </w:r>
    </w:p>
    <w:p w:rsidR="00505FC2" w:rsidRPr="0036171D" w:rsidRDefault="00505FC2" w:rsidP="00965B23">
      <w:pPr>
        <w:rPr>
          <w:rFonts w:ascii="Calibri" w:hAnsi="Calibri" w:cs="Calibri"/>
          <w:sz w:val="24"/>
          <w:szCs w:val="24"/>
        </w:rPr>
      </w:pPr>
    </w:p>
    <w:p w:rsidR="00505FC2" w:rsidRPr="0036171D" w:rsidRDefault="00505FC2" w:rsidP="00965B23">
      <w:pPr>
        <w:rPr>
          <w:rFonts w:ascii="Calibri" w:hAnsi="Calibri" w:cs="Calibri"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NAME: </w:t>
      </w:r>
      <w:r w:rsidR="00960043">
        <w:rPr>
          <w:rFonts w:ascii="Calibri" w:hAnsi="Calibri" w:cs="Calibri"/>
          <w:sz w:val="24"/>
          <w:szCs w:val="24"/>
        </w:rPr>
        <w:tab/>
      </w:r>
      <w:r w:rsidRPr="0036171D">
        <w:rPr>
          <w:rFonts w:ascii="Calibri" w:hAnsi="Calibri" w:cs="Calibri"/>
          <w:b/>
          <w:sz w:val="24"/>
          <w:szCs w:val="24"/>
        </w:rPr>
        <w:t>DENNIS MAYEKU</w:t>
      </w:r>
    </w:p>
    <w:p w:rsidR="00505FC2" w:rsidRPr="0036171D" w:rsidRDefault="00505FC2" w:rsidP="00965B23">
      <w:pPr>
        <w:rPr>
          <w:rFonts w:ascii="Calibri" w:hAnsi="Calibri" w:cs="Calibri"/>
          <w:b/>
          <w:sz w:val="24"/>
          <w:szCs w:val="24"/>
        </w:rPr>
      </w:pPr>
      <w:r w:rsidRPr="0036171D">
        <w:rPr>
          <w:rFonts w:ascii="Calibri" w:hAnsi="Calibri" w:cs="Calibri"/>
          <w:sz w:val="24"/>
          <w:szCs w:val="24"/>
        </w:rPr>
        <w:t xml:space="preserve">REG: </w:t>
      </w:r>
      <w:r w:rsidR="00960043">
        <w:rPr>
          <w:rFonts w:ascii="Calibri" w:hAnsi="Calibri" w:cs="Calibri"/>
          <w:sz w:val="24"/>
          <w:szCs w:val="24"/>
        </w:rPr>
        <w:tab/>
      </w:r>
      <w:r w:rsidR="00960043">
        <w:rPr>
          <w:rFonts w:ascii="Calibri" w:hAnsi="Calibri" w:cs="Calibri"/>
          <w:sz w:val="24"/>
          <w:szCs w:val="24"/>
        </w:rPr>
        <w:tab/>
      </w:r>
      <w:r w:rsidRPr="0036171D">
        <w:rPr>
          <w:rFonts w:ascii="Calibri" w:hAnsi="Calibri" w:cs="Calibri"/>
          <w:b/>
          <w:sz w:val="24"/>
          <w:szCs w:val="24"/>
        </w:rPr>
        <w:t>CI/O3002/014</w:t>
      </w:r>
    </w:p>
    <w:p w:rsidR="00965B23" w:rsidRPr="00C72991" w:rsidRDefault="00505FC2" w:rsidP="00965B23">
      <w:pPr>
        <w:rPr>
          <w:rFonts w:ascii="Calibri" w:hAnsi="Calibri" w:cs="Calibri"/>
          <w:sz w:val="24"/>
          <w:szCs w:val="24"/>
          <w:u w:val="single"/>
        </w:rPr>
      </w:pPr>
      <w:r w:rsidRPr="0036171D">
        <w:rPr>
          <w:rFonts w:ascii="Calibri" w:hAnsi="Calibri" w:cs="Calibri"/>
          <w:sz w:val="24"/>
          <w:szCs w:val="24"/>
        </w:rPr>
        <w:t>SIGN</w:t>
      </w:r>
      <w:proofErr w:type="gramStart"/>
      <w:r w:rsidRPr="0036171D">
        <w:rPr>
          <w:rFonts w:ascii="Calibri" w:hAnsi="Calibri" w:cs="Calibri"/>
          <w:sz w:val="24"/>
          <w:szCs w:val="24"/>
        </w:rPr>
        <w:t>:</w:t>
      </w:r>
      <w:r w:rsidR="00960043">
        <w:rPr>
          <w:rFonts w:ascii="Calibri" w:hAnsi="Calibri" w:cs="Calibri"/>
          <w:sz w:val="24"/>
          <w:szCs w:val="24"/>
        </w:rPr>
        <w:tab/>
      </w:r>
      <w:r w:rsidR="00960043">
        <w:rPr>
          <w:rFonts w:ascii="Calibri" w:hAnsi="Calibri" w:cs="Calibri"/>
          <w:sz w:val="24"/>
          <w:szCs w:val="24"/>
        </w:rPr>
        <w:tab/>
        <w:t>………………………</w:t>
      </w:r>
      <w:proofErr w:type="gramEnd"/>
      <w:r w:rsidR="00466564">
        <w:rPr>
          <w:rFonts w:ascii="Calibri" w:hAnsi="Calibri" w:cs="Calibri"/>
          <w:sz w:val="24"/>
          <w:szCs w:val="24"/>
          <w:u w:val="single"/>
        </w:rPr>
        <w:br w:type="page"/>
      </w:r>
      <w:r w:rsidR="00A16AC8" w:rsidRPr="00C72991">
        <w:rPr>
          <w:rFonts w:ascii="Calibri" w:hAnsi="Calibri" w:cs="Calibri"/>
          <w:sz w:val="24"/>
          <w:szCs w:val="24"/>
          <w:u w:val="single"/>
        </w:rPr>
        <w:lastRenderedPageBreak/>
        <w:t>Explain the following concepts in regard to interface desig</w:t>
      </w:r>
      <w:r w:rsidR="00965B23" w:rsidRPr="00C72991">
        <w:rPr>
          <w:rFonts w:ascii="Calibri" w:hAnsi="Calibri" w:cs="Calibri"/>
          <w:sz w:val="24"/>
          <w:szCs w:val="24"/>
          <w:u w:val="single"/>
        </w:rPr>
        <w:t>n:</w:t>
      </w:r>
    </w:p>
    <w:p w:rsidR="00965B23" w:rsidRPr="00C72991" w:rsidRDefault="00965B23" w:rsidP="00370883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 w:rsidRPr="00C72991">
        <w:rPr>
          <w:rFonts w:ascii="Calibri" w:hAnsi="Calibri" w:cs="Calibri"/>
          <w:b/>
          <w:sz w:val="24"/>
          <w:szCs w:val="24"/>
        </w:rPr>
        <w:t>Multitouch interfaces</w:t>
      </w:r>
    </w:p>
    <w:p w:rsidR="005329DA" w:rsidRPr="00C72991" w:rsidRDefault="005329DA" w:rsidP="004770B3">
      <w:pPr>
        <w:pStyle w:val="ListParagraph"/>
        <w:rPr>
          <w:rFonts w:ascii="Calibri" w:hAnsi="Calibri" w:cs="Calibri"/>
          <w:sz w:val="24"/>
          <w:szCs w:val="24"/>
        </w:rPr>
      </w:pPr>
    </w:p>
    <w:p w:rsidR="00E2230A" w:rsidRPr="00C72991" w:rsidRDefault="00A43A03" w:rsidP="004770B3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H</w:t>
      </w:r>
      <w:r w:rsidR="007B4360" w:rsidRPr="00C72991">
        <w:rPr>
          <w:rFonts w:ascii="Calibri" w:hAnsi="Calibri" w:cs="Calibri"/>
          <w:sz w:val="24"/>
          <w:szCs w:val="24"/>
        </w:rPr>
        <w:t>uman/</w:t>
      </w:r>
      <w:r w:rsidR="003626AE" w:rsidRPr="00C72991">
        <w:rPr>
          <w:rFonts w:ascii="Calibri" w:hAnsi="Calibri" w:cs="Calibri"/>
          <w:sz w:val="24"/>
          <w:szCs w:val="24"/>
        </w:rPr>
        <w:t>comput</w:t>
      </w:r>
      <w:r w:rsidRPr="00C72991">
        <w:rPr>
          <w:rFonts w:ascii="Calibri" w:hAnsi="Calibri" w:cs="Calibri"/>
          <w:sz w:val="24"/>
          <w:szCs w:val="24"/>
        </w:rPr>
        <w:t xml:space="preserve">er interaction has improved a great deal with introduction of multitouch interfaces. </w:t>
      </w:r>
      <w:r w:rsidR="00C03D89" w:rsidRPr="00C72991">
        <w:rPr>
          <w:rFonts w:ascii="Calibri" w:hAnsi="Calibri" w:cs="Calibri"/>
          <w:sz w:val="24"/>
          <w:szCs w:val="24"/>
        </w:rPr>
        <w:t xml:space="preserve">These provide </w:t>
      </w:r>
      <w:r w:rsidR="002B397D" w:rsidRPr="00C72991">
        <w:rPr>
          <w:rFonts w:ascii="Calibri" w:hAnsi="Calibri" w:cs="Calibri"/>
          <w:sz w:val="24"/>
          <w:szCs w:val="24"/>
        </w:rPr>
        <w:t xml:space="preserve">expressive gesture control and fluid multi-user collaboration in </w:t>
      </w:r>
      <w:r w:rsidR="00E2230A" w:rsidRPr="00C72991">
        <w:rPr>
          <w:rFonts w:ascii="Calibri" w:hAnsi="Calibri" w:cs="Calibri"/>
          <w:sz w:val="24"/>
          <w:szCs w:val="24"/>
        </w:rPr>
        <w:t>interactions with computer systems.</w:t>
      </w:r>
    </w:p>
    <w:p w:rsidR="00E2230A" w:rsidRPr="00C72991" w:rsidRDefault="00E2230A" w:rsidP="004770B3">
      <w:pPr>
        <w:pStyle w:val="ListParagraph"/>
        <w:rPr>
          <w:rFonts w:ascii="Calibri" w:hAnsi="Calibri" w:cs="Calibri"/>
          <w:sz w:val="24"/>
          <w:szCs w:val="24"/>
        </w:rPr>
      </w:pPr>
    </w:p>
    <w:p w:rsidR="004770B3" w:rsidRPr="00C72991" w:rsidRDefault="00973C60" w:rsidP="004770B3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The </w:t>
      </w:r>
      <w:r w:rsidR="009140DC" w:rsidRPr="00C72991">
        <w:rPr>
          <w:rFonts w:ascii="Calibri" w:hAnsi="Calibri" w:cs="Calibri"/>
          <w:sz w:val="24"/>
          <w:szCs w:val="24"/>
        </w:rPr>
        <w:t>technologies powering these interfaces include</w:t>
      </w:r>
      <w:r w:rsidR="00A43A03" w:rsidRPr="00C72991">
        <w:rPr>
          <w:rFonts w:ascii="Calibri" w:hAnsi="Calibri" w:cs="Calibri"/>
          <w:sz w:val="24"/>
          <w:szCs w:val="24"/>
        </w:rPr>
        <w:t>:</w:t>
      </w:r>
    </w:p>
    <w:p w:rsidR="00A43A03" w:rsidRPr="00C72991" w:rsidRDefault="00A8683C" w:rsidP="006D261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Optical design which uses image processing to determine the locations of interactions with the surface.</w:t>
      </w:r>
    </w:p>
    <w:p w:rsidR="00A8683C" w:rsidRPr="00C72991" w:rsidRDefault="00B5059C" w:rsidP="006D261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Frustrated </w:t>
      </w:r>
      <w:r w:rsidR="00B115AC" w:rsidRPr="00C72991">
        <w:rPr>
          <w:rFonts w:ascii="Calibri" w:hAnsi="Calibri" w:cs="Calibri"/>
          <w:sz w:val="24"/>
          <w:szCs w:val="24"/>
        </w:rPr>
        <w:t>Total Internal R</w:t>
      </w:r>
      <w:r w:rsidR="00091826" w:rsidRPr="00C72991">
        <w:rPr>
          <w:rFonts w:ascii="Calibri" w:hAnsi="Calibri" w:cs="Calibri"/>
          <w:sz w:val="24"/>
          <w:szCs w:val="24"/>
        </w:rPr>
        <w:t>eflection (FTIR) and Diffused Illumination (DI)</w:t>
      </w:r>
      <w:r w:rsidR="006D2615" w:rsidRPr="00C72991">
        <w:rPr>
          <w:rFonts w:ascii="Calibri" w:hAnsi="Calibri" w:cs="Calibri"/>
          <w:sz w:val="24"/>
          <w:szCs w:val="24"/>
        </w:rPr>
        <w:t xml:space="preserve"> hardware implementations</w:t>
      </w:r>
      <w:r w:rsidR="00091826" w:rsidRPr="00C72991">
        <w:rPr>
          <w:rFonts w:ascii="Calibri" w:hAnsi="Calibri" w:cs="Calibri"/>
          <w:sz w:val="24"/>
          <w:szCs w:val="24"/>
        </w:rPr>
        <w:t>.</w:t>
      </w:r>
    </w:p>
    <w:p w:rsidR="00091826" w:rsidRPr="00C72991" w:rsidRDefault="00091826" w:rsidP="006D261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Laser-light plane and diffused-screen illumination.</w:t>
      </w:r>
    </w:p>
    <w:p w:rsidR="008C4BF6" w:rsidRPr="00C72991" w:rsidRDefault="008C4BF6" w:rsidP="006D261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Infrared illumination.</w:t>
      </w:r>
    </w:p>
    <w:p w:rsidR="0015141A" w:rsidRPr="00C72991" w:rsidRDefault="0015141A" w:rsidP="0015141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:rsidR="003D1132" w:rsidRPr="00C72991" w:rsidRDefault="003D1132" w:rsidP="00370883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 w:rsidRPr="00C72991">
        <w:rPr>
          <w:rFonts w:ascii="Calibri" w:hAnsi="Calibri" w:cs="Calibri"/>
          <w:b/>
          <w:sz w:val="24"/>
          <w:szCs w:val="24"/>
        </w:rPr>
        <w:t>Kinetic user interfaces</w:t>
      </w:r>
    </w:p>
    <w:p w:rsidR="009C581D" w:rsidRPr="00C72991" w:rsidRDefault="009C581D" w:rsidP="009C581D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9C581D" w:rsidRPr="00C72991" w:rsidRDefault="00C5687C" w:rsidP="009C581D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These </w:t>
      </w:r>
      <w:r w:rsidR="009C581D" w:rsidRPr="00C72991">
        <w:rPr>
          <w:rFonts w:ascii="Calibri" w:hAnsi="Calibri" w:cs="Calibri"/>
          <w:sz w:val="24"/>
          <w:szCs w:val="24"/>
        </w:rPr>
        <w:t>i</w:t>
      </w:r>
      <w:r w:rsidR="001E0172" w:rsidRPr="00C72991">
        <w:rPr>
          <w:rFonts w:ascii="Calibri" w:hAnsi="Calibri" w:cs="Calibri"/>
          <w:sz w:val="24"/>
          <w:szCs w:val="24"/>
        </w:rPr>
        <w:t>nterfac</w:t>
      </w:r>
      <w:r w:rsidR="00274C07" w:rsidRPr="00C72991">
        <w:rPr>
          <w:rFonts w:ascii="Calibri" w:hAnsi="Calibri" w:cs="Calibri"/>
          <w:sz w:val="24"/>
          <w:szCs w:val="24"/>
        </w:rPr>
        <w:t>e</w:t>
      </w:r>
      <w:r w:rsidR="00502879" w:rsidRPr="00C72991">
        <w:rPr>
          <w:rFonts w:ascii="Calibri" w:hAnsi="Calibri" w:cs="Calibri"/>
          <w:sz w:val="24"/>
          <w:szCs w:val="24"/>
        </w:rPr>
        <w:t xml:space="preserve">s facilitate portable </w:t>
      </w:r>
      <w:r w:rsidR="00115973" w:rsidRPr="00C72991">
        <w:rPr>
          <w:rFonts w:ascii="Calibri" w:hAnsi="Calibri" w:cs="Calibri"/>
          <w:sz w:val="24"/>
          <w:szCs w:val="24"/>
        </w:rPr>
        <w:t xml:space="preserve">computing with </w:t>
      </w:r>
      <w:r w:rsidR="00A96695" w:rsidRPr="00C72991">
        <w:rPr>
          <w:rFonts w:ascii="Calibri" w:hAnsi="Calibri" w:cs="Calibri"/>
          <w:sz w:val="24"/>
          <w:szCs w:val="24"/>
        </w:rPr>
        <w:t xml:space="preserve">use of motion </w:t>
      </w:r>
      <w:r w:rsidR="009C581D" w:rsidRPr="00C72991">
        <w:rPr>
          <w:rFonts w:ascii="Calibri" w:hAnsi="Calibri" w:cs="Calibri"/>
          <w:sz w:val="24"/>
          <w:szCs w:val="24"/>
        </w:rPr>
        <w:t>sensors for location awareness a</w:t>
      </w:r>
      <w:r w:rsidR="001E0172" w:rsidRPr="00C72991">
        <w:rPr>
          <w:rFonts w:ascii="Calibri" w:hAnsi="Calibri" w:cs="Calibri"/>
          <w:sz w:val="24"/>
          <w:szCs w:val="24"/>
        </w:rPr>
        <w:t>nd motion trackin</w:t>
      </w:r>
      <w:r w:rsidR="009B73CA" w:rsidRPr="00C72991">
        <w:rPr>
          <w:rFonts w:ascii="Calibri" w:hAnsi="Calibri" w:cs="Calibri"/>
          <w:sz w:val="24"/>
          <w:szCs w:val="24"/>
        </w:rPr>
        <w:t>g as primary means of user input to computer systems</w:t>
      </w:r>
      <w:r w:rsidR="00BB4CB4" w:rsidRPr="00C72991">
        <w:rPr>
          <w:rFonts w:ascii="Calibri" w:hAnsi="Calibri" w:cs="Calibri"/>
          <w:sz w:val="24"/>
          <w:szCs w:val="24"/>
        </w:rPr>
        <w:t xml:space="preserve">. One application of </w:t>
      </w:r>
      <w:r w:rsidR="00FB2997" w:rsidRPr="00C72991">
        <w:rPr>
          <w:rFonts w:ascii="Calibri" w:hAnsi="Calibri" w:cs="Calibri"/>
          <w:sz w:val="24"/>
          <w:szCs w:val="24"/>
        </w:rPr>
        <w:t>k</w:t>
      </w:r>
      <w:r w:rsidR="00925019" w:rsidRPr="00C72991">
        <w:rPr>
          <w:rFonts w:ascii="Calibri" w:hAnsi="Calibri" w:cs="Calibri"/>
          <w:sz w:val="24"/>
          <w:szCs w:val="24"/>
        </w:rPr>
        <w:t xml:space="preserve">inetic user interfaces is </w:t>
      </w:r>
      <w:r w:rsidR="0076433B" w:rsidRPr="00C72991">
        <w:rPr>
          <w:rFonts w:ascii="Calibri" w:hAnsi="Calibri" w:cs="Calibri"/>
          <w:sz w:val="24"/>
          <w:szCs w:val="24"/>
        </w:rPr>
        <w:t xml:space="preserve">able </w:t>
      </w:r>
      <w:r w:rsidR="00D87329" w:rsidRPr="00C72991">
        <w:rPr>
          <w:rFonts w:ascii="Calibri" w:hAnsi="Calibri" w:cs="Calibri"/>
          <w:sz w:val="24"/>
          <w:szCs w:val="24"/>
        </w:rPr>
        <w:t>to provide customized serv</w:t>
      </w:r>
      <w:r w:rsidR="00F633D1" w:rsidRPr="00C72991">
        <w:rPr>
          <w:rFonts w:ascii="Calibri" w:hAnsi="Calibri" w:cs="Calibri"/>
          <w:sz w:val="24"/>
          <w:szCs w:val="24"/>
        </w:rPr>
        <w:t xml:space="preserve">ices to users </w:t>
      </w:r>
      <w:r w:rsidR="001F2968" w:rsidRPr="00C72991">
        <w:rPr>
          <w:rFonts w:ascii="Calibri" w:hAnsi="Calibri" w:cs="Calibri"/>
          <w:sz w:val="24"/>
          <w:szCs w:val="24"/>
        </w:rPr>
        <w:t xml:space="preserve">based on their current </w:t>
      </w:r>
      <w:r w:rsidR="00D87329" w:rsidRPr="00C72991">
        <w:rPr>
          <w:rFonts w:ascii="Calibri" w:hAnsi="Calibri" w:cs="Calibri"/>
          <w:sz w:val="24"/>
          <w:szCs w:val="24"/>
        </w:rPr>
        <w:t>geographical location</w:t>
      </w:r>
      <w:r w:rsidR="002A6FBB" w:rsidRPr="00C72991">
        <w:rPr>
          <w:rFonts w:ascii="Calibri" w:hAnsi="Calibri" w:cs="Calibri"/>
          <w:sz w:val="24"/>
          <w:szCs w:val="24"/>
        </w:rPr>
        <w:t>.</w:t>
      </w:r>
      <w:r w:rsidR="00642799" w:rsidRPr="00C72991">
        <w:rPr>
          <w:rFonts w:ascii="Calibri" w:hAnsi="Calibri" w:cs="Calibri"/>
          <w:sz w:val="24"/>
          <w:szCs w:val="24"/>
        </w:rPr>
        <w:t xml:space="preserve"> For example, </w:t>
      </w:r>
      <w:r w:rsidR="00E04506" w:rsidRPr="00C72991">
        <w:rPr>
          <w:rFonts w:ascii="Calibri" w:hAnsi="Calibri" w:cs="Calibri"/>
          <w:sz w:val="24"/>
          <w:szCs w:val="24"/>
        </w:rPr>
        <w:t xml:space="preserve">smartphone applications </w:t>
      </w:r>
      <w:r w:rsidR="000C4411" w:rsidRPr="00C72991">
        <w:rPr>
          <w:rFonts w:ascii="Calibri" w:hAnsi="Calibri" w:cs="Calibri"/>
          <w:sz w:val="24"/>
          <w:szCs w:val="24"/>
        </w:rPr>
        <w:t>are</w:t>
      </w:r>
      <w:r w:rsidR="0056138B" w:rsidRPr="00C72991">
        <w:rPr>
          <w:rFonts w:ascii="Calibri" w:hAnsi="Calibri" w:cs="Calibri"/>
          <w:sz w:val="24"/>
          <w:szCs w:val="24"/>
        </w:rPr>
        <w:t xml:space="preserve"> capable of reading GPS coordinates </w:t>
      </w:r>
      <w:r w:rsidR="000C4411" w:rsidRPr="00C72991">
        <w:rPr>
          <w:rFonts w:ascii="Calibri" w:hAnsi="Calibri" w:cs="Calibri"/>
          <w:sz w:val="24"/>
          <w:szCs w:val="24"/>
        </w:rPr>
        <w:t xml:space="preserve">and </w:t>
      </w:r>
      <w:r w:rsidR="000A2A49" w:rsidRPr="00C72991">
        <w:rPr>
          <w:rFonts w:ascii="Calibri" w:hAnsi="Calibri" w:cs="Calibri"/>
          <w:sz w:val="24"/>
          <w:szCs w:val="24"/>
        </w:rPr>
        <w:t>offer</w:t>
      </w:r>
      <w:r w:rsidR="006903AC" w:rsidRPr="00C72991">
        <w:rPr>
          <w:rFonts w:ascii="Calibri" w:hAnsi="Calibri" w:cs="Calibri"/>
          <w:sz w:val="24"/>
          <w:szCs w:val="24"/>
        </w:rPr>
        <w:t>ing</w:t>
      </w:r>
      <w:r w:rsidR="000A2A49" w:rsidRPr="00C72991">
        <w:rPr>
          <w:rFonts w:ascii="Calibri" w:hAnsi="Calibri" w:cs="Calibri"/>
          <w:sz w:val="24"/>
          <w:szCs w:val="24"/>
        </w:rPr>
        <w:t xml:space="preserve"> recommendations such as nearby restaur</w:t>
      </w:r>
      <w:r w:rsidR="003E69E6" w:rsidRPr="00C72991">
        <w:rPr>
          <w:rFonts w:ascii="Calibri" w:hAnsi="Calibri" w:cs="Calibri"/>
          <w:sz w:val="24"/>
          <w:szCs w:val="24"/>
        </w:rPr>
        <w:t>ants to the user</w:t>
      </w:r>
      <w:r w:rsidR="001A6358" w:rsidRPr="00C72991">
        <w:rPr>
          <w:rFonts w:ascii="Calibri" w:hAnsi="Calibri" w:cs="Calibri"/>
          <w:sz w:val="24"/>
          <w:szCs w:val="24"/>
        </w:rPr>
        <w:t>.</w:t>
      </w:r>
    </w:p>
    <w:p w:rsidR="004A7F80" w:rsidRPr="00C72991" w:rsidRDefault="004A7F80" w:rsidP="009C581D">
      <w:pPr>
        <w:pStyle w:val="ListParagraph"/>
        <w:rPr>
          <w:rFonts w:ascii="Calibri" w:hAnsi="Calibri" w:cs="Calibri"/>
          <w:sz w:val="24"/>
          <w:szCs w:val="24"/>
        </w:rPr>
      </w:pPr>
    </w:p>
    <w:p w:rsidR="004A2020" w:rsidRPr="00C72991" w:rsidRDefault="003D1132" w:rsidP="004A202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 w:rsidRPr="00C72991">
        <w:rPr>
          <w:rFonts w:ascii="Calibri" w:hAnsi="Calibri" w:cs="Calibri"/>
          <w:b/>
          <w:sz w:val="24"/>
          <w:szCs w:val="24"/>
        </w:rPr>
        <w:t>Organic user interface</w:t>
      </w:r>
      <w:r w:rsidR="004A2020" w:rsidRPr="00C72991">
        <w:rPr>
          <w:rFonts w:ascii="Calibri" w:hAnsi="Calibri" w:cs="Calibri"/>
          <w:b/>
          <w:sz w:val="24"/>
          <w:szCs w:val="24"/>
        </w:rPr>
        <w:t>s</w:t>
      </w:r>
    </w:p>
    <w:p w:rsidR="00D7700C" w:rsidRPr="00C72991" w:rsidRDefault="00D7700C" w:rsidP="004A2020">
      <w:pPr>
        <w:pStyle w:val="ListParagraph"/>
        <w:rPr>
          <w:rFonts w:ascii="Calibri" w:hAnsi="Calibri" w:cs="Calibri"/>
          <w:sz w:val="24"/>
          <w:szCs w:val="24"/>
        </w:rPr>
      </w:pPr>
    </w:p>
    <w:p w:rsidR="004A2020" w:rsidRPr="00C72991" w:rsidRDefault="004A2020" w:rsidP="004A2020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These interfaces can sense and dynamically adapt to shape</w:t>
      </w:r>
      <w:r w:rsidR="00794F42" w:rsidRPr="00C72991">
        <w:rPr>
          <w:rFonts w:ascii="Calibri" w:hAnsi="Calibri" w:cs="Calibri"/>
          <w:sz w:val="24"/>
          <w:szCs w:val="24"/>
        </w:rPr>
        <w:t xml:space="preserve"> with their </w:t>
      </w:r>
      <w:r w:rsidR="00E27313" w:rsidRPr="00C72991">
        <w:rPr>
          <w:rFonts w:ascii="Calibri" w:hAnsi="Calibri" w:cs="Calibri"/>
          <w:sz w:val="24"/>
          <w:szCs w:val="24"/>
        </w:rPr>
        <w:t>flexible display</w:t>
      </w:r>
      <w:r w:rsidR="000E254B" w:rsidRPr="00C72991">
        <w:rPr>
          <w:rFonts w:ascii="Calibri" w:hAnsi="Calibri" w:cs="Calibri"/>
          <w:sz w:val="24"/>
          <w:szCs w:val="24"/>
        </w:rPr>
        <w:t xml:space="preserve"> which works as both the input and output device</w:t>
      </w:r>
      <w:r w:rsidRPr="00C72991">
        <w:rPr>
          <w:rFonts w:ascii="Calibri" w:hAnsi="Calibri" w:cs="Calibri"/>
          <w:sz w:val="24"/>
          <w:szCs w:val="24"/>
        </w:rPr>
        <w:t>. They can display information on their surface or communicate this information just with their shape. They can</w:t>
      </w:r>
      <w:r w:rsidR="006533BC" w:rsidRPr="00C72991">
        <w:rPr>
          <w:rFonts w:ascii="Calibri" w:hAnsi="Calibri" w:cs="Calibri"/>
          <w:sz w:val="24"/>
          <w:szCs w:val="24"/>
        </w:rPr>
        <w:t xml:space="preserve"> further track multitouch input</w:t>
      </w:r>
      <w:r w:rsidRPr="00C72991">
        <w:rPr>
          <w:rFonts w:ascii="Calibri" w:hAnsi="Calibri" w:cs="Calibri"/>
          <w:sz w:val="24"/>
          <w:szCs w:val="24"/>
        </w:rPr>
        <w:t>, bi-manual gestures and other physical analog input.</w:t>
      </w:r>
    </w:p>
    <w:p w:rsidR="004A2020" w:rsidRPr="00C72991" w:rsidRDefault="004A2020" w:rsidP="004A2020">
      <w:pPr>
        <w:pStyle w:val="ListParagraph"/>
        <w:rPr>
          <w:rFonts w:ascii="Calibri" w:hAnsi="Calibri" w:cs="Calibri"/>
          <w:sz w:val="24"/>
          <w:szCs w:val="24"/>
        </w:rPr>
      </w:pPr>
    </w:p>
    <w:p w:rsidR="004A2020" w:rsidRPr="00C72991" w:rsidRDefault="004A2020" w:rsidP="004A2020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Organic user interfaces offer the following advantages:</w:t>
      </w:r>
    </w:p>
    <w:p w:rsidR="004A2020" w:rsidRPr="00C72991" w:rsidRDefault="00A63B7D" w:rsidP="0091365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No separation between display and input device.</w:t>
      </w:r>
    </w:p>
    <w:p w:rsidR="00A63B7D" w:rsidRPr="00C72991" w:rsidRDefault="00120004" w:rsidP="0091365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More natural possibilities for input.</w:t>
      </w:r>
    </w:p>
    <w:p w:rsidR="00120004" w:rsidRPr="00C72991" w:rsidRDefault="00120004" w:rsidP="0091365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Multi-modal output.</w:t>
      </w:r>
    </w:p>
    <w:p w:rsidR="00120004" w:rsidRPr="00C72991" w:rsidRDefault="000C4BAF" w:rsidP="0091365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>Dynamic affordances.</w:t>
      </w:r>
    </w:p>
    <w:p w:rsidR="000C4BAF" w:rsidRPr="00C72991" w:rsidRDefault="000C4BAF" w:rsidP="00120004">
      <w:pPr>
        <w:pStyle w:val="ListParagraph"/>
        <w:rPr>
          <w:rFonts w:ascii="Calibri" w:hAnsi="Calibri" w:cs="Calibri"/>
          <w:sz w:val="24"/>
          <w:szCs w:val="24"/>
        </w:rPr>
      </w:pPr>
    </w:p>
    <w:p w:rsidR="003D1132" w:rsidRPr="00C72991" w:rsidRDefault="003D1132" w:rsidP="00370883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 w:rsidRPr="00C72991">
        <w:rPr>
          <w:rFonts w:ascii="Calibri" w:hAnsi="Calibri" w:cs="Calibri"/>
          <w:b/>
          <w:sz w:val="24"/>
          <w:szCs w:val="24"/>
        </w:rPr>
        <w:lastRenderedPageBreak/>
        <w:t>Tangible user interfaces</w:t>
      </w:r>
    </w:p>
    <w:p w:rsidR="000734C6" w:rsidRPr="00C72991" w:rsidRDefault="000734C6" w:rsidP="000734C6">
      <w:pPr>
        <w:pStyle w:val="ListParagraph"/>
        <w:rPr>
          <w:rFonts w:ascii="Calibri" w:hAnsi="Calibri" w:cs="Calibri"/>
          <w:sz w:val="24"/>
          <w:szCs w:val="24"/>
        </w:rPr>
      </w:pPr>
    </w:p>
    <w:p w:rsidR="000E23DF" w:rsidRPr="00C72991" w:rsidRDefault="004B0F36" w:rsidP="004B0F36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These interfaces are closely related to </w:t>
      </w:r>
      <w:r w:rsidR="001736F7" w:rsidRPr="00C72991">
        <w:rPr>
          <w:rFonts w:ascii="Calibri" w:hAnsi="Calibri" w:cs="Calibri"/>
          <w:sz w:val="24"/>
          <w:szCs w:val="24"/>
        </w:rPr>
        <w:t>organic</w:t>
      </w:r>
      <w:r w:rsidRPr="00C72991">
        <w:rPr>
          <w:rFonts w:ascii="Calibri" w:hAnsi="Calibri" w:cs="Calibri"/>
          <w:sz w:val="24"/>
          <w:szCs w:val="24"/>
        </w:rPr>
        <w:t xml:space="preserve"> user interfaces but contrasts </w:t>
      </w:r>
      <w:r w:rsidR="000E23DF" w:rsidRPr="00C72991">
        <w:rPr>
          <w:rFonts w:ascii="Calibri" w:hAnsi="Calibri" w:cs="Calibri"/>
          <w:sz w:val="24"/>
          <w:szCs w:val="24"/>
        </w:rPr>
        <w:t xml:space="preserve">in that tangible user interfaces use physical objects as devices for input. They usually do not display information on their surface and </w:t>
      </w:r>
      <w:r w:rsidR="001736F7" w:rsidRPr="00C72991">
        <w:rPr>
          <w:rFonts w:ascii="Calibri" w:hAnsi="Calibri" w:cs="Calibri"/>
          <w:sz w:val="24"/>
          <w:szCs w:val="24"/>
        </w:rPr>
        <w:t>cannot</w:t>
      </w:r>
      <w:r w:rsidR="000E23DF" w:rsidRPr="00C72991">
        <w:rPr>
          <w:rFonts w:ascii="Calibri" w:hAnsi="Calibri" w:cs="Calibri"/>
          <w:sz w:val="24"/>
          <w:szCs w:val="24"/>
        </w:rPr>
        <w:t xml:space="preserve"> track multitouch input.</w:t>
      </w:r>
    </w:p>
    <w:p w:rsidR="00D93AEA" w:rsidRPr="00C72991" w:rsidRDefault="000E23DF" w:rsidP="004B0F36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In other words, a tangible user interface object might just be the physical representation of </w:t>
      </w:r>
      <w:r w:rsidR="00E32128" w:rsidRPr="00C72991">
        <w:rPr>
          <w:rFonts w:ascii="Calibri" w:hAnsi="Calibri" w:cs="Calibri"/>
          <w:sz w:val="24"/>
          <w:szCs w:val="24"/>
        </w:rPr>
        <w:t>a digital object</w:t>
      </w:r>
      <w:r w:rsidR="00282386" w:rsidRPr="00C72991">
        <w:rPr>
          <w:rFonts w:ascii="Calibri" w:hAnsi="Calibri" w:cs="Calibri"/>
          <w:sz w:val="24"/>
          <w:szCs w:val="24"/>
        </w:rPr>
        <w:t>, which is manipulated the way the physical counterpart is manipulated.</w:t>
      </w:r>
    </w:p>
    <w:p w:rsidR="00D93AEA" w:rsidRPr="00C72991" w:rsidRDefault="00D93AEA" w:rsidP="004B0F36">
      <w:pPr>
        <w:pStyle w:val="ListParagraph"/>
        <w:rPr>
          <w:rFonts w:ascii="Calibri" w:hAnsi="Calibri" w:cs="Calibri"/>
          <w:sz w:val="24"/>
          <w:szCs w:val="24"/>
        </w:rPr>
      </w:pPr>
    </w:p>
    <w:p w:rsidR="004B0F36" w:rsidRPr="00C72991" w:rsidRDefault="00D93AEA" w:rsidP="004B0F36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Tangible user interfaces also lack some of the interactive </w:t>
      </w:r>
      <w:r w:rsidR="005253E8" w:rsidRPr="00C72991">
        <w:rPr>
          <w:rFonts w:ascii="Calibri" w:hAnsi="Calibri" w:cs="Calibri"/>
          <w:sz w:val="24"/>
          <w:szCs w:val="24"/>
        </w:rPr>
        <w:t xml:space="preserve">functionalities </w:t>
      </w:r>
      <w:r w:rsidR="00315322" w:rsidRPr="00C72991">
        <w:rPr>
          <w:rFonts w:ascii="Calibri" w:hAnsi="Calibri" w:cs="Calibri"/>
          <w:sz w:val="24"/>
          <w:szCs w:val="24"/>
        </w:rPr>
        <w:t>of the organic user interfaces</w:t>
      </w:r>
      <w:r w:rsidR="00247B68" w:rsidRPr="00C72991">
        <w:rPr>
          <w:rFonts w:ascii="Calibri" w:hAnsi="Calibri" w:cs="Calibri"/>
          <w:sz w:val="24"/>
          <w:szCs w:val="24"/>
        </w:rPr>
        <w:t xml:space="preserve"> such as multitouch user input</w:t>
      </w:r>
      <w:r w:rsidR="00315322" w:rsidRPr="00C72991">
        <w:rPr>
          <w:rFonts w:ascii="Calibri" w:hAnsi="Calibri" w:cs="Calibri"/>
          <w:sz w:val="24"/>
          <w:szCs w:val="24"/>
        </w:rPr>
        <w:t>.</w:t>
      </w:r>
    </w:p>
    <w:p w:rsidR="004B0F36" w:rsidRPr="00C72991" w:rsidRDefault="004B0F36" w:rsidP="004B0F36">
      <w:pPr>
        <w:pStyle w:val="ListParagraph"/>
        <w:rPr>
          <w:rFonts w:ascii="Calibri" w:hAnsi="Calibri" w:cs="Calibri"/>
          <w:sz w:val="24"/>
          <w:szCs w:val="24"/>
        </w:rPr>
      </w:pPr>
    </w:p>
    <w:p w:rsidR="003D1132" w:rsidRPr="00C72991" w:rsidRDefault="003D1132" w:rsidP="00370883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proofErr w:type="spellStart"/>
      <w:r w:rsidRPr="00C72991">
        <w:rPr>
          <w:rFonts w:ascii="Calibri" w:hAnsi="Calibri" w:cs="Calibri"/>
          <w:b/>
          <w:sz w:val="24"/>
          <w:szCs w:val="24"/>
        </w:rPr>
        <w:t>Multisensor</w:t>
      </w:r>
      <w:proofErr w:type="spellEnd"/>
      <w:r w:rsidRPr="00C72991">
        <w:rPr>
          <w:rFonts w:ascii="Calibri" w:hAnsi="Calibri" w:cs="Calibri"/>
          <w:b/>
          <w:sz w:val="24"/>
          <w:szCs w:val="24"/>
        </w:rPr>
        <w:t xml:space="preserve"> user interfaces</w:t>
      </w:r>
    </w:p>
    <w:p w:rsidR="00FE6CEB" w:rsidRPr="00C72991" w:rsidRDefault="00FE6CEB" w:rsidP="00FE6CEB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8C08F7" w:rsidRPr="00C72991" w:rsidRDefault="008C08F7" w:rsidP="008C08F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72991">
        <w:rPr>
          <w:rFonts w:ascii="Calibri" w:hAnsi="Calibri" w:cs="Calibri"/>
          <w:sz w:val="24"/>
          <w:szCs w:val="24"/>
        </w:rPr>
        <w:t>Is increasin</w:t>
      </w:r>
      <w:r w:rsidR="00F3181B" w:rsidRPr="00C72991">
        <w:rPr>
          <w:rFonts w:ascii="Calibri" w:hAnsi="Calibri" w:cs="Calibri"/>
          <w:sz w:val="24"/>
          <w:szCs w:val="24"/>
        </w:rPr>
        <w:t>gly being</w:t>
      </w:r>
      <w:r w:rsidR="00F96D86" w:rsidRPr="00C72991">
        <w:rPr>
          <w:rFonts w:ascii="Calibri" w:hAnsi="Calibri" w:cs="Calibri"/>
          <w:sz w:val="24"/>
          <w:szCs w:val="24"/>
        </w:rPr>
        <w:t xml:space="preserve"> adopted for </w:t>
      </w:r>
      <w:r w:rsidR="00F3181B" w:rsidRPr="00C72991">
        <w:rPr>
          <w:rFonts w:ascii="Calibri" w:hAnsi="Calibri" w:cs="Calibri"/>
          <w:sz w:val="24"/>
          <w:szCs w:val="24"/>
        </w:rPr>
        <w:t xml:space="preserve">portable </w:t>
      </w:r>
      <w:r w:rsidRPr="00C72991">
        <w:rPr>
          <w:rFonts w:ascii="Calibri" w:hAnsi="Calibri" w:cs="Calibri"/>
          <w:sz w:val="24"/>
          <w:szCs w:val="24"/>
        </w:rPr>
        <w:t>computing</w:t>
      </w:r>
      <w:r w:rsidR="00A667AB" w:rsidRPr="00C72991">
        <w:rPr>
          <w:rFonts w:ascii="Calibri" w:hAnsi="Calibri" w:cs="Calibri"/>
          <w:sz w:val="24"/>
          <w:szCs w:val="24"/>
        </w:rPr>
        <w:t xml:space="preserve"> where devices have awareness of their environment and situation as context.</w:t>
      </w:r>
      <w:proofErr w:type="gramEnd"/>
      <w:r w:rsidR="00A667AB" w:rsidRPr="00C72991">
        <w:rPr>
          <w:rFonts w:ascii="Calibri" w:hAnsi="Calibri" w:cs="Calibri"/>
          <w:sz w:val="24"/>
          <w:szCs w:val="24"/>
        </w:rPr>
        <w:t xml:space="preserve"> The context originates from the physical surroundings of the device and is captured by sensors located on the device. </w:t>
      </w:r>
      <w:r w:rsidR="00D30EDC" w:rsidRPr="00C72991">
        <w:rPr>
          <w:rFonts w:ascii="Calibri" w:hAnsi="Calibri" w:cs="Calibri"/>
          <w:sz w:val="24"/>
          <w:szCs w:val="24"/>
        </w:rPr>
        <w:t xml:space="preserve">Such sensors include position, camera, </w:t>
      </w:r>
      <w:r w:rsidR="00534C2C" w:rsidRPr="00C72991">
        <w:rPr>
          <w:rFonts w:ascii="Calibri" w:hAnsi="Calibri" w:cs="Calibri"/>
          <w:sz w:val="24"/>
          <w:szCs w:val="24"/>
        </w:rPr>
        <w:t xml:space="preserve">audio, video, bio, </w:t>
      </w:r>
      <w:r w:rsidR="00EF4801" w:rsidRPr="00C72991">
        <w:rPr>
          <w:rFonts w:ascii="Calibri" w:hAnsi="Calibri" w:cs="Calibri"/>
          <w:sz w:val="24"/>
          <w:szCs w:val="24"/>
        </w:rPr>
        <w:t xml:space="preserve">motion, orientation, light and </w:t>
      </w:r>
      <w:r w:rsidR="00E2689A" w:rsidRPr="00C72991">
        <w:rPr>
          <w:rFonts w:ascii="Calibri" w:hAnsi="Calibri" w:cs="Calibri"/>
          <w:sz w:val="24"/>
          <w:szCs w:val="24"/>
        </w:rPr>
        <w:t>temperature</w:t>
      </w:r>
      <w:r w:rsidR="00EF4801" w:rsidRPr="00C72991">
        <w:rPr>
          <w:rFonts w:ascii="Calibri" w:hAnsi="Calibri" w:cs="Calibri"/>
          <w:sz w:val="24"/>
          <w:szCs w:val="24"/>
        </w:rPr>
        <w:t xml:space="preserve">. </w:t>
      </w:r>
      <w:r w:rsidR="00A667AB" w:rsidRPr="00C72991">
        <w:rPr>
          <w:rFonts w:ascii="Calibri" w:hAnsi="Calibri" w:cs="Calibri"/>
          <w:sz w:val="24"/>
          <w:szCs w:val="24"/>
        </w:rPr>
        <w:t>The data from the sensors are combined to get a more general characterization of the device situation.</w:t>
      </w:r>
    </w:p>
    <w:p w:rsidR="00A667AB" w:rsidRPr="00C72991" w:rsidRDefault="00A667AB" w:rsidP="008C08F7">
      <w:pPr>
        <w:pStyle w:val="ListParagraph"/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The context is used </w:t>
      </w:r>
      <w:r w:rsidR="005C245A" w:rsidRPr="00C72991">
        <w:rPr>
          <w:rFonts w:ascii="Calibri" w:hAnsi="Calibri" w:cs="Calibri"/>
          <w:sz w:val="24"/>
          <w:szCs w:val="24"/>
        </w:rPr>
        <w:t xml:space="preserve">to improve user interaction and to support </w:t>
      </w:r>
      <w:r w:rsidR="00E72C3F" w:rsidRPr="00C72991">
        <w:rPr>
          <w:rFonts w:ascii="Calibri" w:hAnsi="Calibri" w:cs="Calibri"/>
          <w:sz w:val="24"/>
          <w:szCs w:val="24"/>
        </w:rPr>
        <w:t xml:space="preserve">new types of applications and devices. </w:t>
      </w:r>
    </w:p>
    <w:p w:rsidR="002F2010" w:rsidRPr="00C72991" w:rsidRDefault="002F2010" w:rsidP="008C08F7">
      <w:pPr>
        <w:pStyle w:val="ListParagraph"/>
        <w:rPr>
          <w:rFonts w:ascii="Calibri" w:hAnsi="Calibri" w:cs="Calibri"/>
          <w:sz w:val="24"/>
          <w:szCs w:val="24"/>
        </w:rPr>
      </w:pPr>
    </w:p>
    <w:p w:rsidR="003D1132" w:rsidRPr="00C72991" w:rsidRDefault="003D1132" w:rsidP="00370883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r w:rsidRPr="00C72991">
        <w:rPr>
          <w:rFonts w:ascii="Calibri" w:hAnsi="Calibri" w:cs="Calibri"/>
          <w:b/>
          <w:sz w:val="24"/>
          <w:szCs w:val="24"/>
        </w:rPr>
        <w:t>Ubiquitous user interfaces</w:t>
      </w:r>
    </w:p>
    <w:p w:rsidR="002F2010" w:rsidRPr="00C72991" w:rsidRDefault="002F2010" w:rsidP="002F2010">
      <w:pPr>
        <w:pStyle w:val="ListParagraph"/>
        <w:rPr>
          <w:rFonts w:ascii="Calibri" w:hAnsi="Calibri" w:cs="Calibri"/>
          <w:sz w:val="24"/>
          <w:szCs w:val="24"/>
        </w:rPr>
      </w:pPr>
    </w:p>
    <w:p w:rsidR="00B347B7" w:rsidRPr="00C72991" w:rsidRDefault="00B347B7" w:rsidP="00B347B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72991">
        <w:rPr>
          <w:rFonts w:ascii="Calibri" w:hAnsi="Calibri" w:cs="Calibri"/>
          <w:sz w:val="24"/>
          <w:szCs w:val="24"/>
        </w:rPr>
        <w:t xml:space="preserve">Provides permanent access to </w:t>
      </w:r>
      <w:r w:rsidR="00342ADB" w:rsidRPr="00C72991">
        <w:rPr>
          <w:rFonts w:ascii="Calibri" w:hAnsi="Calibri" w:cs="Calibri"/>
          <w:sz w:val="24"/>
          <w:szCs w:val="24"/>
        </w:rPr>
        <w:t xml:space="preserve">information and </w:t>
      </w:r>
      <w:r w:rsidR="004B0227" w:rsidRPr="00C72991">
        <w:rPr>
          <w:rFonts w:ascii="Calibri" w:hAnsi="Calibri" w:cs="Calibri"/>
          <w:sz w:val="24"/>
          <w:szCs w:val="24"/>
        </w:rPr>
        <w:t xml:space="preserve">computing resources through user interfaces accessible to every human </w:t>
      </w:r>
      <w:r w:rsidR="00AE0699" w:rsidRPr="00C72991">
        <w:rPr>
          <w:rFonts w:ascii="Calibri" w:hAnsi="Calibri" w:cs="Calibri"/>
          <w:sz w:val="24"/>
          <w:szCs w:val="24"/>
        </w:rPr>
        <w:t xml:space="preserve">in many different situations </w:t>
      </w:r>
      <w:r w:rsidR="005E1416" w:rsidRPr="00C72991">
        <w:rPr>
          <w:rFonts w:ascii="Calibri" w:hAnsi="Calibri" w:cs="Calibri"/>
          <w:sz w:val="24"/>
          <w:szCs w:val="24"/>
        </w:rPr>
        <w:t>and contexts</w:t>
      </w:r>
      <w:r w:rsidR="00255CA6" w:rsidRPr="00C72991">
        <w:rPr>
          <w:rFonts w:ascii="Calibri" w:hAnsi="Calibri" w:cs="Calibri"/>
          <w:sz w:val="24"/>
          <w:szCs w:val="24"/>
        </w:rPr>
        <w:t>.</w:t>
      </w:r>
      <w:proofErr w:type="gramEnd"/>
      <w:r w:rsidR="00255CA6" w:rsidRPr="00C72991">
        <w:rPr>
          <w:rFonts w:ascii="Calibri" w:hAnsi="Calibri" w:cs="Calibri"/>
          <w:sz w:val="24"/>
          <w:szCs w:val="24"/>
        </w:rPr>
        <w:t xml:space="preserve"> </w:t>
      </w:r>
      <w:r w:rsidR="009F1392" w:rsidRPr="00C72991">
        <w:rPr>
          <w:rFonts w:ascii="Calibri" w:hAnsi="Calibri" w:cs="Calibri"/>
          <w:sz w:val="24"/>
          <w:szCs w:val="24"/>
        </w:rPr>
        <w:t xml:space="preserve"> This is achieved by the use of</w:t>
      </w:r>
      <w:r w:rsidR="00F425C8" w:rsidRPr="00C72991">
        <w:rPr>
          <w:rFonts w:ascii="Calibri" w:hAnsi="Calibri" w:cs="Calibri"/>
          <w:sz w:val="24"/>
          <w:szCs w:val="24"/>
        </w:rPr>
        <w:t xml:space="preserve"> everywhere </w:t>
      </w:r>
      <w:r w:rsidR="00E04B12" w:rsidRPr="00C72991">
        <w:rPr>
          <w:rFonts w:ascii="Calibri" w:hAnsi="Calibri" w:cs="Calibri"/>
          <w:sz w:val="24"/>
          <w:szCs w:val="24"/>
        </w:rPr>
        <w:t xml:space="preserve">displays, </w:t>
      </w:r>
      <w:r w:rsidR="005D1495" w:rsidRPr="00C72991">
        <w:rPr>
          <w:rFonts w:ascii="Calibri" w:hAnsi="Calibri" w:cs="Calibri"/>
          <w:sz w:val="24"/>
          <w:szCs w:val="24"/>
        </w:rPr>
        <w:t xml:space="preserve">spatial and temporal mappings between real world and </w:t>
      </w:r>
      <w:r w:rsidR="006F6980" w:rsidRPr="00C72991">
        <w:rPr>
          <w:rFonts w:ascii="Calibri" w:hAnsi="Calibri" w:cs="Calibri"/>
          <w:sz w:val="24"/>
          <w:szCs w:val="24"/>
        </w:rPr>
        <w:t>virtual world</w:t>
      </w:r>
      <w:r w:rsidR="0052181D" w:rsidRPr="00C72991">
        <w:rPr>
          <w:rFonts w:ascii="Calibri" w:hAnsi="Calibri" w:cs="Calibri"/>
          <w:sz w:val="24"/>
          <w:szCs w:val="24"/>
        </w:rPr>
        <w:t xml:space="preserve"> among other techniques.</w:t>
      </w:r>
    </w:p>
    <w:p w:rsidR="00196130" w:rsidRPr="00C72991" w:rsidRDefault="00196130" w:rsidP="00196130">
      <w:pPr>
        <w:rPr>
          <w:rFonts w:ascii="Calibri" w:hAnsi="Calibri" w:cs="Calibri"/>
          <w:sz w:val="24"/>
          <w:szCs w:val="24"/>
        </w:rPr>
      </w:pPr>
    </w:p>
    <w:p w:rsidR="003C0FAC" w:rsidRPr="00C72991" w:rsidRDefault="003C0FAC" w:rsidP="00196130">
      <w:pPr>
        <w:rPr>
          <w:rFonts w:ascii="Calibri" w:hAnsi="Calibri" w:cs="Calibri"/>
          <w:b/>
          <w:sz w:val="24"/>
          <w:szCs w:val="24"/>
          <w:u w:val="single"/>
        </w:rPr>
      </w:pPr>
    </w:p>
    <w:p w:rsidR="003C0FAC" w:rsidRPr="00C72991" w:rsidRDefault="003C0FAC" w:rsidP="00196130">
      <w:pPr>
        <w:rPr>
          <w:rFonts w:ascii="Calibri" w:hAnsi="Calibri" w:cs="Calibri"/>
          <w:b/>
          <w:sz w:val="24"/>
          <w:szCs w:val="24"/>
          <w:u w:val="single"/>
        </w:rPr>
      </w:pPr>
    </w:p>
    <w:p w:rsidR="003C0FAC" w:rsidRPr="00C72991" w:rsidRDefault="003C0FAC" w:rsidP="00196130">
      <w:pPr>
        <w:rPr>
          <w:rFonts w:ascii="Calibri" w:hAnsi="Calibri" w:cs="Calibri"/>
          <w:b/>
          <w:sz w:val="24"/>
          <w:szCs w:val="24"/>
          <w:u w:val="single"/>
        </w:rPr>
      </w:pPr>
    </w:p>
    <w:p w:rsidR="003C0FAC" w:rsidRPr="00C72991" w:rsidRDefault="003C0FAC" w:rsidP="00196130">
      <w:pPr>
        <w:rPr>
          <w:rFonts w:ascii="Calibri" w:hAnsi="Calibri" w:cs="Calibri"/>
          <w:b/>
          <w:sz w:val="24"/>
          <w:szCs w:val="24"/>
          <w:u w:val="single"/>
        </w:rPr>
      </w:pPr>
    </w:p>
    <w:p w:rsidR="003C0FAC" w:rsidRPr="00C72991" w:rsidRDefault="003C0FAC" w:rsidP="00196130">
      <w:pPr>
        <w:rPr>
          <w:rFonts w:ascii="Calibri" w:hAnsi="Calibri" w:cs="Calibri"/>
          <w:b/>
          <w:sz w:val="24"/>
          <w:szCs w:val="24"/>
          <w:u w:val="single"/>
        </w:rPr>
      </w:pPr>
    </w:p>
    <w:p w:rsidR="00196130" w:rsidRPr="00C72991" w:rsidRDefault="00196130" w:rsidP="00196130">
      <w:pPr>
        <w:rPr>
          <w:rFonts w:ascii="Calibri" w:hAnsi="Calibri" w:cs="Calibri"/>
          <w:b/>
          <w:sz w:val="24"/>
          <w:szCs w:val="24"/>
          <w:u w:val="single"/>
        </w:rPr>
      </w:pPr>
      <w:r w:rsidRPr="00C72991">
        <w:rPr>
          <w:rFonts w:ascii="Calibri" w:hAnsi="Calibri" w:cs="Calibri"/>
          <w:b/>
          <w:sz w:val="24"/>
          <w:szCs w:val="24"/>
          <w:u w:val="single"/>
        </w:rPr>
        <w:lastRenderedPageBreak/>
        <w:t>References</w:t>
      </w:r>
    </w:p>
    <w:p w:rsidR="002E2436" w:rsidRPr="00C72991" w:rsidRDefault="002E2436" w:rsidP="00971BE2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C72991">
        <w:rPr>
          <w:rFonts w:ascii="Calibri" w:hAnsi="Calibri" w:cs="Calibri"/>
          <w:sz w:val="24"/>
          <w:szCs w:val="24"/>
        </w:rPr>
        <w:t>Wimmer</w:t>
      </w:r>
      <w:proofErr w:type="spellEnd"/>
      <w:r w:rsidRPr="00C72991">
        <w:rPr>
          <w:rFonts w:ascii="Calibri" w:hAnsi="Calibri" w:cs="Calibri"/>
          <w:sz w:val="24"/>
          <w:szCs w:val="24"/>
        </w:rPr>
        <w:t xml:space="preserve">, Raphael, Fabian </w:t>
      </w:r>
      <w:proofErr w:type="spellStart"/>
      <w:r w:rsidRPr="00C72991">
        <w:rPr>
          <w:rFonts w:ascii="Calibri" w:hAnsi="Calibri" w:cs="Calibri"/>
          <w:sz w:val="24"/>
          <w:szCs w:val="24"/>
        </w:rPr>
        <w:t>Hennecke</w:t>
      </w:r>
      <w:proofErr w:type="spellEnd"/>
      <w:r w:rsidRPr="00C7299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72991">
        <w:rPr>
          <w:rFonts w:ascii="Calibri" w:hAnsi="Calibri" w:cs="Calibri"/>
          <w:sz w:val="24"/>
          <w:szCs w:val="24"/>
        </w:rPr>
        <w:t>Florian</w:t>
      </w:r>
      <w:proofErr w:type="spellEnd"/>
      <w:r w:rsidRPr="00C72991">
        <w:rPr>
          <w:rFonts w:ascii="Calibri" w:hAnsi="Calibri" w:cs="Calibri"/>
          <w:sz w:val="24"/>
          <w:szCs w:val="24"/>
        </w:rPr>
        <w:t xml:space="preserve"> Schulz, Sebastian Boring, Andreas </w:t>
      </w:r>
      <w:proofErr w:type="spellStart"/>
      <w:r w:rsidRPr="00C72991">
        <w:rPr>
          <w:rFonts w:ascii="Calibri" w:hAnsi="Calibri" w:cs="Calibri"/>
          <w:sz w:val="24"/>
          <w:szCs w:val="24"/>
        </w:rPr>
        <w:t>Butz</w:t>
      </w:r>
      <w:proofErr w:type="spellEnd"/>
      <w:r w:rsidRPr="00C72991">
        <w:rPr>
          <w:rFonts w:ascii="Calibri" w:hAnsi="Calibri" w:cs="Calibri"/>
          <w:sz w:val="24"/>
          <w:szCs w:val="24"/>
        </w:rPr>
        <w:t xml:space="preserve">, and Heinrich </w:t>
      </w:r>
      <w:proofErr w:type="spellStart"/>
      <w:r w:rsidRPr="00C72991">
        <w:rPr>
          <w:rFonts w:ascii="Calibri" w:hAnsi="Calibri" w:cs="Calibri"/>
          <w:sz w:val="24"/>
          <w:szCs w:val="24"/>
        </w:rPr>
        <w:t>Hußmann</w:t>
      </w:r>
      <w:proofErr w:type="spellEnd"/>
      <w:r w:rsidRPr="00C72991">
        <w:rPr>
          <w:rFonts w:ascii="Calibri" w:hAnsi="Calibri" w:cs="Calibri"/>
          <w:sz w:val="24"/>
          <w:szCs w:val="24"/>
        </w:rPr>
        <w:t xml:space="preserve">. "Beyond the desktop." Proceedings of the 6th Nordic Conference on Human-Computer Interaction Extending Boundaries - </w:t>
      </w:r>
      <w:proofErr w:type="spellStart"/>
      <w:r w:rsidRPr="00C72991">
        <w:rPr>
          <w:rFonts w:ascii="Calibri" w:hAnsi="Calibri" w:cs="Calibri"/>
          <w:sz w:val="24"/>
          <w:szCs w:val="24"/>
        </w:rPr>
        <w:t>NordiCHI</w:t>
      </w:r>
      <w:proofErr w:type="spellEnd"/>
      <w:r w:rsidRPr="00C72991">
        <w:rPr>
          <w:rFonts w:ascii="Calibri" w:hAnsi="Calibri" w:cs="Calibri"/>
          <w:sz w:val="24"/>
          <w:szCs w:val="24"/>
        </w:rPr>
        <w:t xml:space="preserve"> '10 (2010): n. </w:t>
      </w:r>
      <w:proofErr w:type="spellStart"/>
      <w:r w:rsidRPr="00C72991">
        <w:rPr>
          <w:rFonts w:ascii="Calibri" w:hAnsi="Calibri" w:cs="Calibri"/>
          <w:sz w:val="24"/>
          <w:szCs w:val="24"/>
        </w:rPr>
        <w:t>pag</w:t>
      </w:r>
      <w:proofErr w:type="spellEnd"/>
      <w:r w:rsidRPr="00C72991">
        <w:rPr>
          <w:rFonts w:ascii="Calibri" w:hAnsi="Calibri" w:cs="Calibri"/>
          <w:sz w:val="24"/>
          <w:szCs w:val="24"/>
        </w:rPr>
        <w:t>. Web.</w:t>
      </w:r>
    </w:p>
    <w:p w:rsidR="00C219A4" w:rsidRPr="00C72991" w:rsidRDefault="00C219A4" w:rsidP="00971BE2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72991">
        <w:rPr>
          <w:rFonts w:ascii="Calibri" w:hAnsi="Calibri" w:cs="Calibri"/>
          <w:sz w:val="24"/>
          <w:szCs w:val="24"/>
        </w:rPr>
        <w:t xml:space="preserve">Schmidt, Albrecht, and Hans W. </w:t>
      </w:r>
      <w:proofErr w:type="spellStart"/>
      <w:r w:rsidRPr="00C72991">
        <w:rPr>
          <w:rFonts w:ascii="Calibri" w:hAnsi="Calibri" w:cs="Calibri"/>
          <w:sz w:val="24"/>
          <w:szCs w:val="24"/>
        </w:rPr>
        <w:t>Gellersen</w:t>
      </w:r>
      <w:proofErr w:type="spellEnd"/>
      <w:r w:rsidRPr="00C72991">
        <w:rPr>
          <w:rFonts w:ascii="Calibri" w:hAnsi="Calibri" w:cs="Calibri"/>
          <w:sz w:val="24"/>
          <w:szCs w:val="24"/>
        </w:rPr>
        <w:t>. "Context-aware mobile telephony." ACM SIGGROUP Bulletin 22.1 (2001): 19-21. Web.</w:t>
      </w:r>
    </w:p>
    <w:sectPr w:rsidR="00C219A4" w:rsidRPr="00C72991" w:rsidSect="00B8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FC7"/>
    <w:multiLevelType w:val="hybridMultilevel"/>
    <w:tmpl w:val="747A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2587"/>
    <w:multiLevelType w:val="hybridMultilevel"/>
    <w:tmpl w:val="80D86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D78CE"/>
    <w:multiLevelType w:val="hybridMultilevel"/>
    <w:tmpl w:val="9EE2C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3842B7"/>
    <w:multiLevelType w:val="hybridMultilevel"/>
    <w:tmpl w:val="5D922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C6A79"/>
    <w:multiLevelType w:val="hybridMultilevel"/>
    <w:tmpl w:val="E408A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A16AC8"/>
    <w:rsid w:val="00056040"/>
    <w:rsid w:val="000665D3"/>
    <w:rsid w:val="000734C6"/>
    <w:rsid w:val="000825DB"/>
    <w:rsid w:val="00087FBE"/>
    <w:rsid w:val="00091826"/>
    <w:rsid w:val="000A2A49"/>
    <w:rsid w:val="000C4411"/>
    <w:rsid w:val="000C4BAF"/>
    <w:rsid w:val="000D361D"/>
    <w:rsid w:val="000E23DF"/>
    <w:rsid w:val="000E254B"/>
    <w:rsid w:val="00105D36"/>
    <w:rsid w:val="00115973"/>
    <w:rsid w:val="00120004"/>
    <w:rsid w:val="00130CBD"/>
    <w:rsid w:val="0015141A"/>
    <w:rsid w:val="001736F7"/>
    <w:rsid w:val="00196130"/>
    <w:rsid w:val="001A6358"/>
    <w:rsid w:val="001C101D"/>
    <w:rsid w:val="001E0172"/>
    <w:rsid w:val="001F2968"/>
    <w:rsid w:val="00201BC4"/>
    <w:rsid w:val="00225406"/>
    <w:rsid w:val="00247B68"/>
    <w:rsid w:val="00255CA6"/>
    <w:rsid w:val="00274C07"/>
    <w:rsid w:val="00282386"/>
    <w:rsid w:val="00293C75"/>
    <w:rsid w:val="002A6FBB"/>
    <w:rsid w:val="002B397D"/>
    <w:rsid w:val="002C0DA9"/>
    <w:rsid w:val="002E2436"/>
    <w:rsid w:val="002F2010"/>
    <w:rsid w:val="00315322"/>
    <w:rsid w:val="00342ADB"/>
    <w:rsid w:val="0036171D"/>
    <w:rsid w:val="003626AE"/>
    <w:rsid w:val="00370883"/>
    <w:rsid w:val="003C0FAC"/>
    <w:rsid w:val="003D1132"/>
    <w:rsid w:val="003D7348"/>
    <w:rsid w:val="003E69E6"/>
    <w:rsid w:val="003E6B41"/>
    <w:rsid w:val="003F4DF8"/>
    <w:rsid w:val="00466564"/>
    <w:rsid w:val="004770B3"/>
    <w:rsid w:val="004A2020"/>
    <w:rsid w:val="004A7F80"/>
    <w:rsid w:val="004B0227"/>
    <w:rsid w:val="004B0F36"/>
    <w:rsid w:val="004B7E61"/>
    <w:rsid w:val="00502879"/>
    <w:rsid w:val="00505FC2"/>
    <w:rsid w:val="00511E3A"/>
    <w:rsid w:val="0051223D"/>
    <w:rsid w:val="0052181D"/>
    <w:rsid w:val="005253E8"/>
    <w:rsid w:val="005329DA"/>
    <w:rsid w:val="00534C2C"/>
    <w:rsid w:val="0056138B"/>
    <w:rsid w:val="00571B3F"/>
    <w:rsid w:val="005A62F6"/>
    <w:rsid w:val="005C245A"/>
    <w:rsid w:val="005D1495"/>
    <w:rsid w:val="005D5B4B"/>
    <w:rsid w:val="005E1416"/>
    <w:rsid w:val="005E7A67"/>
    <w:rsid w:val="00642799"/>
    <w:rsid w:val="006533BC"/>
    <w:rsid w:val="006903AC"/>
    <w:rsid w:val="006D2615"/>
    <w:rsid w:val="006F6980"/>
    <w:rsid w:val="0076433B"/>
    <w:rsid w:val="00783BDF"/>
    <w:rsid w:val="00794F42"/>
    <w:rsid w:val="007B4360"/>
    <w:rsid w:val="00826C65"/>
    <w:rsid w:val="008A0F0F"/>
    <w:rsid w:val="008C08F7"/>
    <w:rsid w:val="008C4BF6"/>
    <w:rsid w:val="00913650"/>
    <w:rsid w:val="009140DC"/>
    <w:rsid w:val="00925019"/>
    <w:rsid w:val="00934EB6"/>
    <w:rsid w:val="0094663C"/>
    <w:rsid w:val="00960043"/>
    <w:rsid w:val="00961590"/>
    <w:rsid w:val="00965B23"/>
    <w:rsid w:val="00971BE2"/>
    <w:rsid w:val="00973C60"/>
    <w:rsid w:val="009B73CA"/>
    <w:rsid w:val="009C581D"/>
    <w:rsid w:val="009F1392"/>
    <w:rsid w:val="00A16AC8"/>
    <w:rsid w:val="00A43A03"/>
    <w:rsid w:val="00A63B7D"/>
    <w:rsid w:val="00A667AB"/>
    <w:rsid w:val="00A8683C"/>
    <w:rsid w:val="00A95F82"/>
    <w:rsid w:val="00A96695"/>
    <w:rsid w:val="00AE0699"/>
    <w:rsid w:val="00AF6AC7"/>
    <w:rsid w:val="00B115AC"/>
    <w:rsid w:val="00B347B7"/>
    <w:rsid w:val="00B5059C"/>
    <w:rsid w:val="00B846BB"/>
    <w:rsid w:val="00BA0505"/>
    <w:rsid w:val="00BB4CB4"/>
    <w:rsid w:val="00BB6F9B"/>
    <w:rsid w:val="00C03D89"/>
    <w:rsid w:val="00C219A4"/>
    <w:rsid w:val="00C5687C"/>
    <w:rsid w:val="00C72991"/>
    <w:rsid w:val="00CC7E08"/>
    <w:rsid w:val="00D30EDC"/>
    <w:rsid w:val="00D6086E"/>
    <w:rsid w:val="00D76048"/>
    <w:rsid w:val="00D7700C"/>
    <w:rsid w:val="00D87329"/>
    <w:rsid w:val="00D93AEA"/>
    <w:rsid w:val="00D9491A"/>
    <w:rsid w:val="00DA4F49"/>
    <w:rsid w:val="00DC3A77"/>
    <w:rsid w:val="00DF233A"/>
    <w:rsid w:val="00E04506"/>
    <w:rsid w:val="00E04B12"/>
    <w:rsid w:val="00E212A1"/>
    <w:rsid w:val="00E2230A"/>
    <w:rsid w:val="00E2689A"/>
    <w:rsid w:val="00E27313"/>
    <w:rsid w:val="00E32128"/>
    <w:rsid w:val="00E56783"/>
    <w:rsid w:val="00E72C3F"/>
    <w:rsid w:val="00EF4801"/>
    <w:rsid w:val="00F3181B"/>
    <w:rsid w:val="00F36838"/>
    <w:rsid w:val="00F425C8"/>
    <w:rsid w:val="00F608F7"/>
    <w:rsid w:val="00F633D1"/>
    <w:rsid w:val="00F72486"/>
    <w:rsid w:val="00F92764"/>
    <w:rsid w:val="00F96D86"/>
    <w:rsid w:val="00FB2997"/>
    <w:rsid w:val="00FC0DBA"/>
    <w:rsid w:val="00FE6CEB"/>
    <w:rsid w:val="00FF1CC8"/>
    <w:rsid w:val="00FF3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6BB"/>
  </w:style>
  <w:style w:type="paragraph" w:styleId="Heading1">
    <w:name w:val="heading 1"/>
    <w:basedOn w:val="Normal"/>
    <w:link w:val="Heading1Char"/>
    <w:uiPriority w:val="9"/>
    <w:qFormat/>
    <w:rsid w:val="00D76048"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048"/>
    <w:rPr>
      <w:rFonts w:ascii="Times New Roman" w:eastAsia="Times New Roman" w:hAnsi="Times New Roman" w:cs="Times New Roman"/>
      <w:b/>
      <w:sz w:val="24"/>
      <w:szCs w:val="32"/>
    </w:rPr>
  </w:style>
  <w:style w:type="table" w:styleId="TableGrid">
    <w:name w:val="Table Grid"/>
    <w:basedOn w:val="TableNormal"/>
    <w:uiPriority w:val="39"/>
    <w:rsid w:val="00D76048"/>
    <w:pPr>
      <w:spacing w:after="0" w:line="240" w:lineRule="auto"/>
    </w:pPr>
    <w:rPr>
      <w:rFonts w:ascii="Calibri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187</cp:revision>
  <dcterms:created xsi:type="dcterms:W3CDTF">2017-05-13T06:54:00Z</dcterms:created>
  <dcterms:modified xsi:type="dcterms:W3CDTF">2017-05-19T03:47:00Z</dcterms:modified>
</cp:coreProperties>
</file>