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6893" w:rsidRPr="00C36893" w:rsidRDefault="00C36893" w:rsidP="00FC7E99">
      <w:pPr>
        <w:rPr>
          <w:rFonts w:asciiTheme="majorHAnsi" w:hAnsiTheme="majorHAnsi"/>
          <w:b/>
          <w:sz w:val="36"/>
          <w:szCs w:val="36"/>
          <w:shd w:val="clear" w:color="auto" w:fill="FFFFFF"/>
        </w:rPr>
      </w:pPr>
      <w:bookmarkStart w:id="0" w:name="_GoBack"/>
      <w:bookmarkEnd w:id="0"/>
      <w:r w:rsidRPr="00C36893">
        <w:rPr>
          <w:rFonts w:asciiTheme="majorHAnsi" w:hAnsiTheme="majorHAnsi"/>
          <w:b/>
          <w:sz w:val="36"/>
          <w:szCs w:val="36"/>
          <w:shd w:val="clear" w:color="auto" w:fill="FFFFFF"/>
        </w:rPr>
        <w:t>Canadian Weather Stations</w:t>
      </w:r>
    </w:p>
    <w:p w:rsidR="00FC7E99" w:rsidRDefault="00FC7E99" w:rsidP="00FC7E99">
      <w:pPr>
        <w:rPr>
          <w:shd w:val="clear" w:color="auto" w:fill="FFFFFF"/>
        </w:rPr>
      </w:pPr>
      <w:r>
        <w:rPr>
          <w:shd w:val="clear" w:color="auto" w:fill="FFFFFF"/>
        </w:rPr>
        <w:t xml:space="preserve">There are 1480 stations </w:t>
      </w:r>
      <w:r w:rsidR="00D778F1">
        <w:rPr>
          <w:shd w:val="clear" w:color="auto" w:fill="FFFFFF"/>
        </w:rPr>
        <w:t xml:space="preserve">with climate </w:t>
      </w:r>
      <w:proofErr w:type="spellStart"/>
      <w:r w:rsidR="00D778F1">
        <w:rPr>
          <w:shd w:val="clear" w:color="auto" w:fill="FFFFFF"/>
        </w:rPr>
        <w:t>normals</w:t>
      </w:r>
      <w:proofErr w:type="spellEnd"/>
      <w:r w:rsidR="00D778F1">
        <w:rPr>
          <w:shd w:val="clear" w:color="auto" w:fill="FFFFFF"/>
        </w:rPr>
        <w:t xml:space="preserve"> in Canada.  </w:t>
      </w:r>
      <w:r>
        <w:rPr>
          <w:shd w:val="clear" w:color="auto" w:fill="FFFFFF"/>
        </w:rPr>
        <w:t>496 stations meet the United Nation's World Meteorological Organization</w:t>
      </w:r>
      <w:r>
        <w:rPr>
          <w:rStyle w:val="apple-converted-space"/>
          <w:rFonts w:ascii="Verdana" w:hAnsi="Verdana"/>
          <w:color w:val="000000"/>
          <w:sz w:val="20"/>
          <w:szCs w:val="20"/>
          <w:shd w:val="clear" w:color="auto" w:fill="FFFFFF"/>
        </w:rPr>
        <w:t> </w:t>
      </w:r>
      <w:hyperlink r:id="rId4" w:history="1">
        <w:r w:rsidRPr="00FC7E99">
          <w:t>WMO standards</w:t>
        </w:r>
      </w:hyperlink>
      <w:r>
        <w:rPr>
          <w:shd w:val="clear" w:color="auto" w:fill="FFFFFF"/>
        </w:rPr>
        <w:t xml:space="preserve">.  </w:t>
      </w:r>
    </w:p>
    <w:p w:rsidR="00E364CF" w:rsidRDefault="00FC7E99" w:rsidP="00FC7E99">
      <w:r>
        <w:rPr>
          <w:shd w:val="clear" w:color="auto" w:fill="FFFFFF"/>
        </w:rPr>
        <w:t xml:space="preserve">This information was acquired from Environment Canada’s </w:t>
      </w:r>
      <w:r w:rsidRPr="00FC7E99">
        <w:t>National Climate Data and Information Archive</w:t>
      </w:r>
      <w:r>
        <w:t xml:space="preserve">: </w:t>
      </w:r>
      <w:hyperlink r:id="rId5" w:history="1">
        <w:r>
          <w:rPr>
            <w:rStyle w:val="Hyperlink"/>
          </w:rPr>
          <w:t>http://www.climate.weatheroffice.gc.ca/climate_normals/index_e.html</w:t>
        </w:r>
      </w:hyperlink>
    </w:p>
    <w:p w:rsidR="00C36893" w:rsidRPr="00C36893" w:rsidRDefault="00C36893" w:rsidP="00C36893">
      <w:pPr>
        <w:pStyle w:val="Heading4"/>
        <w:rPr>
          <w:rFonts w:asciiTheme="minorHAnsi" w:hAnsiTheme="minorHAnsi" w:cstheme="minorHAnsi"/>
          <w:color w:val="000000"/>
          <w:sz w:val="26"/>
          <w:szCs w:val="26"/>
        </w:rPr>
      </w:pPr>
      <w:r w:rsidRPr="00C36893">
        <w:rPr>
          <w:rFonts w:asciiTheme="minorHAnsi" w:hAnsiTheme="minorHAnsi" w:cstheme="minorHAnsi"/>
          <w:color w:val="000000"/>
          <w:sz w:val="26"/>
          <w:szCs w:val="26"/>
        </w:rPr>
        <w:t>Latitude &amp; Longitude</w:t>
      </w:r>
    </w:p>
    <w:p w:rsidR="00C36893" w:rsidRDefault="00C36893" w:rsidP="00C36893">
      <w:pPr>
        <w:pStyle w:val="glosspara"/>
        <w:rPr>
          <w:rFonts w:ascii="Verdana" w:hAnsi="Verdana"/>
          <w:color w:val="000000"/>
          <w:sz w:val="20"/>
          <w:szCs w:val="20"/>
        </w:rPr>
      </w:pPr>
      <w:r>
        <w:rPr>
          <w:rFonts w:ascii="Verdana" w:hAnsi="Verdana"/>
          <w:color w:val="000000"/>
          <w:sz w:val="20"/>
          <w:szCs w:val="20"/>
        </w:rPr>
        <w:t>Latitude and longitude in degrees are usually recorded to the nearest second or to the nearest 0.003 of a degree. Negative values of longitude denote degrees west of the Greenwich meridian. All locations in Canada have negative values of longitude.</w:t>
      </w:r>
    </w:p>
    <w:p w:rsidR="00C36893" w:rsidRPr="00C36893" w:rsidRDefault="00C36893" w:rsidP="00C36893">
      <w:pPr>
        <w:pStyle w:val="Heading4"/>
        <w:rPr>
          <w:rFonts w:asciiTheme="minorHAnsi" w:hAnsiTheme="minorHAnsi" w:cstheme="minorHAnsi"/>
          <w:color w:val="000000"/>
          <w:sz w:val="26"/>
          <w:szCs w:val="26"/>
        </w:rPr>
      </w:pPr>
      <w:r w:rsidRPr="00C36893">
        <w:rPr>
          <w:rFonts w:asciiTheme="minorHAnsi" w:hAnsiTheme="minorHAnsi" w:cstheme="minorHAnsi"/>
          <w:color w:val="000000"/>
          <w:sz w:val="26"/>
          <w:szCs w:val="26"/>
        </w:rPr>
        <w:t>Elevation</w:t>
      </w:r>
    </w:p>
    <w:p w:rsidR="00C36893" w:rsidRDefault="00C36893" w:rsidP="00C36893">
      <w:pPr>
        <w:pStyle w:val="glosspara"/>
      </w:pPr>
      <w:r>
        <w:rPr>
          <w:rFonts w:ascii="Verdana" w:hAnsi="Verdana"/>
          <w:color w:val="000000"/>
          <w:sz w:val="20"/>
          <w:szCs w:val="20"/>
        </w:rPr>
        <w:t xml:space="preserve">The elevation in </w:t>
      </w:r>
      <w:proofErr w:type="spellStart"/>
      <w:r>
        <w:rPr>
          <w:rFonts w:ascii="Verdana" w:hAnsi="Verdana"/>
          <w:color w:val="000000"/>
          <w:sz w:val="20"/>
          <w:szCs w:val="20"/>
        </w:rPr>
        <w:t>metres</w:t>
      </w:r>
      <w:proofErr w:type="spellEnd"/>
      <w:r>
        <w:rPr>
          <w:rFonts w:ascii="Verdana" w:hAnsi="Verdana"/>
          <w:color w:val="000000"/>
          <w:sz w:val="20"/>
          <w:szCs w:val="20"/>
        </w:rPr>
        <w:t xml:space="preserve"> (m) refers to the elevation of the observing location above mean sea level.</w:t>
      </w:r>
    </w:p>
    <w:p w:rsidR="00FC7E99" w:rsidRPr="00FC7E99" w:rsidRDefault="00FC7E99" w:rsidP="00FC7E99">
      <w:pPr>
        <w:spacing w:before="100" w:beforeAutospacing="1" w:after="100" w:afterAutospacing="1" w:line="240" w:lineRule="auto"/>
        <w:outlineLvl w:val="3"/>
        <w:rPr>
          <w:rFonts w:eastAsia="Times New Roman" w:cstheme="minorHAnsi"/>
          <w:b/>
          <w:bCs/>
          <w:color w:val="000000"/>
          <w:sz w:val="26"/>
          <w:szCs w:val="26"/>
        </w:rPr>
      </w:pPr>
      <w:r w:rsidRPr="00FC7E99">
        <w:rPr>
          <w:rFonts w:eastAsia="Times New Roman" w:cstheme="minorHAnsi"/>
          <w:b/>
          <w:bCs/>
          <w:color w:val="000000"/>
          <w:sz w:val="26"/>
          <w:szCs w:val="26"/>
        </w:rPr>
        <w:t>Climate ID</w:t>
      </w:r>
    </w:p>
    <w:p w:rsidR="00FC7E99" w:rsidRPr="00FC7E99" w:rsidRDefault="00FC7E99" w:rsidP="00FC7E99">
      <w:pPr>
        <w:spacing w:before="100" w:beforeAutospacing="1" w:after="100" w:afterAutospacing="1" w:line="240" w:lineRule="auto"/>
        <w:rPr>
          <w:rFonts w:ascii="Verdana" w:eastAsia="Times New Roman" w:hAnsi="Verdana" w:cs="Times New Roman"/>
          <w:color w:val="000000"/>
          <w:sz w:val="20"/>
          <w:szCs w:val="20"/>
        </w:rPr>
      </w:pPr>
      <w:r w:rsidRPr="00FC7E99">
        <w:rPr>
          <w:rFonts w:ascii="Verdana" w:eastAsia="Times New Roman" w:hAnsi="Verdana" w:cs="Times New Roman"/>
          <w:color w:val="000000"/>
          <w:sz w:val="20"/>
          <w:szCs w:val="20"/>
        </w:rPr>
        <w:t>The Climate ID is a unique identifier assigned by the Meteorological Service of Canada for each location having archived observations.</w:t>
      </w:r>
    </w:p>
    <w:p w:rsidR="00FC7E99" w:rsidRPr="00FC7E99" w:rsidRDefault="00FC7E99" w:rsidP="00FC7E99">
      <w:pPr>
        <w:spacing w:before="100" w:beforeAutospacing="1" w:after="100" w:afterAutospacing="1" w:line="240" w:lineRule="auto"/>
        <w:outlineLvl w:val="3"/>
        <w:rPr>
          <w:rFonts w:eastAsia="Times New Roman" w:cstheme="minorHAnsi"/>
          <w:b/>
          <w:bCs/>
          <w:color w:val="000000"/>
          <w:sz w:val="26"/>
          <w:szCs w:val="26"/>
        </w:rPr>
      </w:pPr>
      <w:r w:rsidRPr="00FC7E99">
        <w:rPr>
          <w:rFonts w:eastAsia="Times New Roman" w:cstheme="minorHAnsi"/>
          <w:b/>
          <w:bCs/>
          <w:color w:val="000000"/>
          <w:sz w:val="26"/>
          <w:szCs w:val="26"/>
        </w:rPr>
        <w:t>TC ID</w:t>
      </w:r>
    </w:p>
    <w:p w:rsidR="00FC7E99" w:rsidRPr="00FC7E99" w:rsidRDefault="00FC7E99" w:rsidP="00FC7E99">
      <w:pPr>
        <w:spacing w:before="100" w:beforeAutospacing="1" w:after="100" w:afterAutospacing="1" w:line="240" w:lineRule="auto"/>
        <w:rPr>
          <w:rFonts w:ascii="Verdana" w:eastAsia="Times New Roman" w:hAnsi="Verdana" w:cs="Times New Roman"/>
          <w:color w:val="000000"/>
          <w:sz w:val="20"/>
          <w:szCs w:val="20"/>
        </w:rPr>
      </w:pPr>
      <w:r w:rsidRPr="00FC7E99">
        <w:rPr>
          <w:rFonts w:ascii="Verdana" w:eastAsia="Times New Roman" w:hAnsi="Verdana" w:cs="Times New Roman"/>
          <w:color w:val="000000"/>
          <w:sz w:val="20"/>
          <w:szCs w:val="20"/>
        </w:rPr>
        <w:t>The TC ID is the identifier assigned by Transport Canada to identify meteorological reports from airport observing sites transmitted in real time in aviation formats.</w:t>
      </w:r>
    </w:p>
    <w:p w:rsidR="00FC7E99" w:rsidRPr="00FC7E99" w:rsidRDefault="00FC7E99" w:rsidP="00FC7E99">
      <w:pPr>
        <w:spacing w:before="100" w:beforeAutospacing="1" w:after="100" w:afterAutospacing="1" w:line="240" w:lineRule="auto"/>
        <w:outlineLvl w:val="3"/>
        <w:rPr>
          <w:rFonts w:eastAsia="Times New Roman" w:cstheme="minorHAnsi"/>
          <w:b/>
          <w:bCs/>
          <w:color w:val="000000"/>
          <w:sz w:val="26"/>
          <w:szCs w:val="26"/>
        </w:rPr>
      </w:pPr>
      <w:r w:rsidRPr="00FC7E99">
        <w:rPr>
          <w:rFonts w:eastAsia="Times New Roman" w:cstheme="minorHAnsi"/>
          <w:b/>
          <w:bCs/>
          <w:color w:val="000000"/>
          <w:sz w:val="26"/>
          <w:szCs w:val="26"/>
        </w:rPr>
        <w:t>WMO ID</w:t>
      </w:r>
    </w:p>
    <w:p w:rsidR="00FC7E99" w:rsidRPr="00FC7E99" w:rsidRDefault="00FC7E99" w:rsidP="00FC7E99">
      <w:pPr>
        <w:spacing w:before="100" w:beforeAutospacing="1" w:after="100" w:afterAutospacing="1" w:line="240" w:lineRule="auto"/>
        <w:rPr>
          <w:rFonts w:ascii="Verdana" w:eastAsia="Times New Roman" w:hAnsi="Verdana" w:cs="Times New Roman"/>
          <w:color w:val="000000"/>
          <w:sz w:val="20"/>
          <w:szCs w:val="20"/>
        </w:rPr>
      </w:pPr>
      <w:r w:rsidRPr="00FC7E99">
        <w:rPr>
          <w:rFonts w:ascii="Verdana" w:eastAsia="Times New Roman" w:hAnsi="Verdana" w:cs="Times New Roman"/>
          <w:color w:val="000000"/>
          <w:sz w:val="20"/>
          <w:szCs w:val="20"/>
        </w:rPr>
        <w:t>The WMO ID is an international identifier assigned by the Meteorological Service of Canada to standards of the World Meteorological Organization for stations that transmit observations in international meteorological formats in real time.</w:t>
      </w:r>
    </w:p>
    <w:p w:rsidR="00FC7E99" w:rsidRPr="00FC7E99" w:rsidRDefault="00FC7E99" w:rsidP="00FC7E99">
      <w:r>
        <w:t xml:space="preserve">A “Yes” in the </w:t>
      </w:r>
      <w:r w:rsidR="00C36893">
        <w:t>[</w:t>
      </w:r>
      <w:proofErr w:type="spellStart"/>
      <w:r>
        <w:t>WMO_Compli</w:t>
      </w:r>
      <w:proofErr w:type="spellEnd"/>
      <w:r w:rsidR="00C36893">
        <w:t>]</w:t>
      </w:r>
      <w:r>
        <w:t xml:space="preserve"> column indicates</w:t>
      </w:r>
      <w:r w:rsidR="00C36893">
        <w:t xml:space="preserve"> that the station is WMO compliant.</w:t>
      </w:r>
    </w:p>
    <w:sectPr w:rsidR="00FC7E99" w:rsidRPr="00FC7E99" w:rsidSect="00E364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E99"/>
    <w:rsid w:val="008F3B94"/>
    <w:rsid w:val="00C15810"/>
    <w:rsid w:val="00C36893"/>
    <w:rsid w:val="00D778F1"/>
    <w:rsid w:val="00E364CF"/>
    <w:rsid w:val="00FC7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DD328C-A2EA-49BF-94E6-905B052EF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64CF"/>
  </w:style>
  <w:style w:type="paragraph" w:styleId="Heading4">
    <w:name w:val="heading 4"/>
    <w:basedOn w:val="Normal"/>
    <w:link w:val="Heading4Char"/>
    <w:uiPriority w:val="9"/>
    <w:qFormat/>
    <w:rsid w:val="00FC7E9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C7E99"/>
  </w:style>
  <w:style w:type="character" w:styleId="Hyperlink">
    <w:name w:val="Hyperlink"/>
    <w:basedOn w:val="DefaultParagraphFont"/>
    <w:uiPriority w:val="99"/>
    <w:semiHidden/>
    <w:unhideWhenUsed/>
    <w:rsid w:val="00FC7E99"/>
    <w:rPr>
      <w:color w:val="0000FF"/>
      <w:u w:val="single"/>
    </w:rPr>
  </w:style>
  <w:style w:type="character" w:customStyle="1" w:styleId="Heading4Char">
    <w:name w:val="Heading 4 Char"/>
    <w:basedOn w:val="DefaultParagraphFont"/>
    <w:link w:val="Heading4"/>
    <w:uiPriority w:val="9"/>
    <w:rsid w:val="00FC7E99"/>
    <w:rPr>
      <w:rFonts w:ascii="Times New Roman" w:eastAsia="Times New Roman" w:hAnsi="Times New Roman" w:cs="Times New Roman"/>
      <w:b/>
      <w:bCs/>
      <w:sz w:val="24"/>
      <w:szCs w:val="24"/>
    </w:rPr>
  </w:style>
  <w:style w:type="paragraph" w:customStyle="1" w:styleId="glosspara">
    <w:name w:val="glosspara"/>
    <w:basedOn w:val="Normal"/>
    <w:rsid w:val="00FC7E9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225399">
      <w:bodyDiv w:val="1"/>
      <w:marLeft w:val="0"/>
      <w:marRight w:val="0"/>
      <w:marTop w:val="0"/>
      <w:marBottom w:val="0"/>
      <w:divBdr>
        <w:top w:val="none" w:sz="0" w:space="0" w:color="auto"/>
        <w:left w:val="none" w:sz="0" w:space="0" w:color="auto"/>
        <w:bottom w:val="none" w:sz="0" w:space="0" w:color="auto"/>
        <w:right w:val="none" w:sz="0" w:space="0" w:color="auto"/>
      </w:divBdr>
    </w:div>
    <w:div w:id="1731885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limate.weatheroffice.gc.ca/climate_normals/index_e.html" TargetMode="External"/><Relationship Id="rId4" Type="http://schemas.openxmlformats.org/officeDocument/2006/relationships/hyperlink" Target="http://www.climate.weatheroffice.gc.ca/prods_servs/normals_documentation_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231</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Guelph</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McLaughlin Library</dc:creator>
  <cp:lastModifiedBy>Tolulope Olugbenga</cp:lastModifiedBy>
  <cp:revision>2</cp:revision>
  <dcterms:created xsi:type="dcterms:W3CDTF">2019-04-03T21:54:00Z</dcterms:created>
  <dcterms:modified xsi:type="dcterms:W3CDTF">2019-04-03T21:54:00Z</dcterms:modified>
</cp:coreProperties>
</file>