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Image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ma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РОССИЙСКОЙ ФЕДЕРАЦИИ</w:t>
      </w:r>
    </w:p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</w:r>
    </w:p>
    <w:p>
      <w:pPr>
        <w:pStyle w:val="Normal"/>
        <w:spacing w:lineRule="exact" w:line="238" w:before="0" w:after="0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 xml:space="preserve">ФЕДЕРАЛЬНОЕ ГОСУДАРСТВЕННОЕ БЮДЖЕТНОЕ ОБРАЗОВАТЕЛЬНОЕ   </w:t>
      </w:r>
    </w:p>
    <w:p>
      <w:pPr>
        <w:pStyle w:val="Normal"/>
        <w:spacing w:lineRule="exact" w:line="238" w:before="0" w:after="0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>
      <w:pPr>
        <w:pStyle w:val="Normal"/>
        <w:spacing w:lineRule="exact" w:line="218" w:before="0" w:after="0"/>
        <w:jc w:val="center"/>
        <w:rPr>
          <w:rFonts w:ascii="Times New Roman" w:hAnsi="Times New Roman" w:eastAsia="Times New Roman" w:cs="Times New Roman"/>
          <w:bCs/>
          <w:spacing w:val="22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>
      <w:pPr>
        <w:pStyle w:val="Normal"/>
        <w:spacing w:lineRule="exact" w:line="218" w:before="0" w:after="0"/>
        <w:jc w:val="center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(национальный исследовательский университет)»</w:t>
      </w:r>
    </w:p>
    <w:p>
      <w:pPr>
        <w:pStyle w:val="Normal"/>
        <w:spacing w:lineRule="exact" w:line="218" w:before="0" w:after="0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0" distT="12065" distB="11430" distL="12065" distR="11430" simplePos="0" locked="0" layoutInCell="0" allowOverlap="1" relativeHeight="3" wp14:anchorId="1C02E64E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635"/>
                <wp:effectExtent l="12065" t="12065" r="11430" b="11430"/>
                <wp:wrapNone/>
                <wp:docPr id="3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360" cy="72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20" path="m0,0l-2147483648,-2147483647e" stroked="t" o:allowincell="f" style="position:absolute;margin-left:2.4pt;margin-top:7.35pt;width:493.2pt;height:0pt;mso-wrap-style:none;v-text-anchor:middle" wp14:anchorId="1C02E64E" type="_x0000_t32">
                <v:fill o:detectmouseclick="t" on="false"/>
                <v:stroke color="black" weight="22320" joinstyle="round" endcap="flat"/>
                <w10:wrap type="none"/>
              </v:shape>
            </w:pict>
          </mc:Fallback>
        </mc:AlternateContent>
      </w:r>
    </w:p>
    <w:p>
      <w:pPr>
        <w:pStyle w:val="Style14"/>
        <w:spacing w:lineRule="auto" w:line="276"/>
        <w:ind w:right="-143" w:hanging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Институт (Филиал)</w:t>
      </w:r>
      <w:r>
        <w:rPr>
          <w:sz w:val="24"/>
          <w:szCs w:val="24"/>
          <w:u w:val="single"/>
          <w:lang w:val="ru-RU"/>
        </w:rPr>
        <w:t xml:space="preserve"> № 8 «Компьютерные науки и прикладная математика»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806</w:t>
        <w:tab/>
      </w:r>
    </w:p>
    <w:p>
      <w:pPr>
        <w:pStyle w:val="Style14"/>
        <w:spacing w:lineRule="auto" w:line="276"/>
        <w:ind w:right="-2" w:hanging="0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М8О-407Б-19      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14"/>
        <w:spacing w:lineRule="auto" w:line="276"/>
        <w:ind w:right="-2" w:hanging="0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  <w:tab/>
        <w:tab/>
        <w:tab/>
        <w:tab/>
        <w:tab/>
        <w:tab/>
        <w:tab/>
        <w:tab/>
        <w:tab/>
        <w:tab/>
        <w:tab/>
      </w:r>
    </w:p>
    <w:p>
      <w:pPr>
        <w:pStyle w:val="Style14"/>
        <w:spacing w:lineRule="auto" w:line="276"/>
        <w:ind w:right="-143" w:hanging="0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Cs/>
          <w:sz w:val="24"/>
          <w:szCs w:val="24"/>
          <w:u w:val="single"/>
          <w:lang w:val="ru-RU"/>
        </w:rPr>
        <w:tab/>
        <w:tab/>
      </w:r>
      <w:r>
        <w:rPr>
          <w:b/>
          <w:bCs/>
          <w:sz w:val="24"/>
          <w:szCs w:val="24"/>
          <w:u w:val="single"/>
          <w:lang w:val="ru-RU"/>
        </w:rPr>
        <w:t>бакалавр</w:t>
      </w:r>
      <w:r>
        <w:rPr>
          <w:bCs/>
          <w:sz w:val="24"/>
          <w:szCs w:val="24"/>
          <w:u w:val="single"/>
          <w:lang w:val="ru-RU"/>
        </w:rPr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ind w:right="-143" w:hanging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ind w:left="5103" w:right="-143" w:hanging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УТВЕРЖДАЮ</w:t>
      </w:r>
    </w:p>
    <w:p>
      <w:pPr>
        <w:pStyle w:val="Normal"/>
        <w:tabs>
          <w:tab w:val="clear" w:pos="708"/>
          <w:tab w:val="left" w:pos="4820" w:leader="none"/>
        </w:tabs>
        <w:spacing w:before="0" w:after="0"/>
        <w:ind w:left="3119" w:right="-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0"/>
          <w:lang w:eastAsia="ru-RU"/>
        </w:rPr>
        <w:t>Заведующий кафедрой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806   _________ С.С. Крылов</w:t>
      </w:r>
    </w:p>
    <w:p>
      <w:pPr>
        <w:pStyle w:val="Normal"/>
        <w:tabs>
          <w:tab w:val="clear" w:pos="708"/>
          <w:tab w:val="left" w:pos="6804" w:leader="none"/>
        </w:tabs>
        <w:spacing w:before="0" w:after="0"/>
        <w:ind w:left="5103" w:right="-143" w:hanging="0"/>
        <w:jc w:val="center"/>
        <w:rPr>
          <w:rFonts w:ascii="Times New Roman" w:hAnsi="Times New Roman" w:eastAsia="Times New Roman" w:cs="Times New Roman"/>
          <w:sz w:val="18"/>
          <w:lang w:eastAsia="ru-RU"/>
        </w:rPr>
      </w:pPr>
      <w:r>
        <w:rPr>
          <w:rFonts w:eastAsia="Times New Roman" w:cs="Times New Roman" w:ascii="Times New Roman" w:hAnsi="Times New Roman"/>
          <w:sz w:val="16"/>
          <w:lang w:eastAsia="ru-RU"/>
        </w:rPr>
        <w:t xml:space="preserve">                                     </w:t>
      </w:r>
      <w:r>
        <w:rPr>
          <w:rFonts w:eastAsia="Times New Roman" w:cs="Times New Roman" w:ascii="Times New Roman" w:hAnsi="Times New Roman"/>
          <w:sz w:val="16"/>
          <w:lang w:eastAsia="ru-RU"/>
        </w:rPr>
        <w:t>(№ каф.)      (подпись)        (инициалы, фамилия)</w:t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ind w:right="-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               _____  ___________ 2023г.</w:t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43" w:hanging="0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43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ЗАДАНИЕ</w:t>
      </w:r>
    </w:p>
    <w:p>
      <w:pPr>
        <w:pStyle w:val="Normal"/>
        <w:tabs>
          <w:tab w:val="clear" w:pos="708"/>
          <w:tab w:val="center" w:pos="7655" w:leader="none"/>
        </w:tabs>
        <w:spacing w:lineRule="auto" w:line="240" w:before="0" w:after="240"/>
        <w:ind w:right="-143" w:hanging="0"/>
        <w:jc w:val="center"/>
        <w:rPr>
          <w:rFonts w:ascii="Times New Roman" w:hAnsi="Times New Roman" w:eastAsia="Times New Roman" w:cs="Times New Roman"/>
          <w:b/>
          <w:spacing w:val="20"/>
          <w:sz w:val="36"/>
          <w:lang w:eastAsia="ru-RU"/>
        </w:rPr>
      </w:pPr>
      <w:r>
        <w:rPr>
          <w:rFonts w:eastAsia="Times New Roman" w:cs="Times New Roman" w:ascii="Times New Roman" w:hAnsi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Обучающийся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eastAsia="ru-RU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Инютин Максим Андреевич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ab/>
        <w:tab/>
        <w:tab/>
      </w:r>
    </w:p>
    <w:p>
      <w:pPr>
        <w:pStyle w:val="Normal"/>
        <w:spacing w:lineRule="auto" w:line="240"/>
        <w:ind w:right="-143" w:hanging="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(фамилия, имя, отчество полностью)</w:t>
      </w:r>
    </w:p>
    <w:p>
      <w:pPr>
        <w:pStyle w:val="Normal"/>
        <w:tabs>
          <w:tab w:val="clear" w:pos="708"/>
          <w:tab w:val="left" w:pos="4155" w:leader="none"/>
          <w:tab w:val="left" w:pos="4536" w:leader="none"/>
        </w:tabs>
        <w:spacing w:before="0" w:after="0"/>
        <w:ind w:right="-143" w:hanging="0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b/>
          <w:sz w:val="24"/>
          <w:szCs w:val="16"/>
          <w:u w:val="single"/>
          <w:lang w:eastAsia="ru-RU"/>
        </w:rPr>
        <w:tab/>
      </w:r>
      <w:r>
        <w:rPr>
          <w:rFonts w:eastAsia="Times New Roman" w:cs="Times New Roman" w:ascii="Times New Roman" w:hAnsi="Times New Roman"/>
          <w:sz w:val="24"/>
          <w:szCs w:val="16"/>
          <w:u w:val="single"/>
          <w:lang w:eastAsia="ru-RU"/>
        </w:rPr>
        <w:t>Дзюба Дмитрий Владимирович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ru-RU"/>
        </w:rPr>
        <w:tab/>
        <w:tab/>
        <w:tab/>
        <w:tab/>
      </w:r>
    </w:p>
    <w:p>
      <w:pPr>
        <w:pStyle w:val="Normal"/>
        <w:spacing w:lineRule="auto" w:line="240"/>
        <w:ind w:right="-143" w:hanging="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(фамилия, имя, отчество полностью)</w:t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6"/>
          <w:u w:val="single"/>
          <w:lang w:eastAsia="ru-RU"/>
        </w:rPr>
        <w:tab/>
        <w:tab/>
        <w:tab/>
        <w:tab/>
        <w:tab/>
        <w:t>ст. преподаватель кафедры 806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ab/>
        <w:tab/>
        <w:tab/>
        <w:tab/>
      </w:r>
    </w:p>
    <w:p>
      <w:pPr>
        <w:pStyle w:val="Normal"/>
        <w:spacing w:lineRule="auto" w:line="240" w:before="0" w:after="0"/>
        <w:ind w:right="-143" w:hanging="0"/>
        <w:jc w:val="center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 xml:space="preserve">                  </w:t>
      </w: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>ученая степень, ученое звание, должность и место работы)</w:t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ind w:right="-143" w:hanging="0"/>
        <w:rPr>
          <w:rFonts w:ascii="Times New Roman" w:hAnsi="Times New Roman" w:eastAsia="Times New Roman" w:cs="Times New Roman"/>
          <w:sz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 xml:space="preserve">1. Наименование темы 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>Создание модуля управления временными рядами сигналов для системы активного мониторинга сложных технических систем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143" w:hanging="0"/>
        <w:rPr>
          <w:rFonts w:ascii="Times New Roman" w:hAnsi="Times New Roman" w:eastAsia="Times New Roman" w:cs="Times New Roman"/>
          <w:sz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>2. Срок сдачи обучающимся законченной работы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  <w:t>24.05.2023</w:t>
        <w:tab/>
        <w:tab/>
        <w:tab/>
        <w:tab/>
        <w:tab/>
      </w:r>
    </w:p>
    <w:p>
      <w:pPr>
        <w:pStyle w:val="Normal"/>
        <w:tabs>
          <w:tab w:val="clear" w:pos="708"/>
          <w:tab w:val="left" w:pos="10773" w:leader="none"/>
        </w:tabs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 xml:space="preserve">3. Задание и исходные данные к работе </w:t>
      </w:r>
    </w:p>
    <w:p>
      <w:pPr>
        <w:pStyle w:val="Normal"/>
        <w:tabs>
          <w:tab w:val="clear" w:pos="708"/>
          <w:tab w:val="left" w:pos="9923" w:leader="none"/>
        </w:tabs>
        <w:spacing w:before="0" w:after="0"/>
        <w:ind w:right="-143" w:hanging="0"/>
        <w:rPr>
          <w:rFonts w:ascii="Times New Roman" w:hAnsi="Times New Roman" w:eastAsia="Times New Roman" w:cs="Times New Roman"/>
          <w:sz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>Необходимо разработать модуль, обеспечивающий управление структурой хранения временных рядов и данными сенсоров для системы мониторинга цифрового двойника промышленных электростанций, использующих газотурбинное оборудование.</w:t>
        <w:tab/>
      </w:r>
    </w:p>
    <w:p>
      <w:pPr>
        <w:pStyle w:val="Normal"/>
        <w:tabs>
          <w:tab w:val="clear" w:pos="708"/>
          <w:tab w:val="left" w:pos="9923" w:leader="none"/>
        </w:tabs>
        <w:ind w:right="-143" w:hanging="0"/>
        <w:rPr>
          <w:rFonts w:ascii="Times New Roman" w:hAnsi="Times New Roman" w:eastAsia="Times New Roman" w:cs="Times New Roman"/>
          <w:sz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</w:r>
    </w:p>
    <w:p>
      <w:pPr>
        <w:pStyle w:val="Normal"/>
        <w:spacing w:before="0" w:after="0"/>
        <w:ind w:right="-1" w:hanging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>
      <w:pPr>
        <w:pStyle w:val="Normal"/>
        <w:spacing w:before="0" w:after="0"/>
        <w:ind w:right="-1" w:hanging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tbl>
      <w:tblPr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9"/>
        <w:gridCol w:w="6486"/>
        <w:gridCol w:w="2626"/>
      </w:tblGrid>
      <w:tr>
        <w:trPr/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>
        <w:trPr/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</w:tbl>
    <w:p>
      <w:pPr>
        <w:pStyle w:val="Normal"/>
        <w:spacing w:before="0" w:after="0"/>
        <w:ind w:right="-1" w:hanging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0773" w:leader="none"/>
        </w:tabs>
        <w:ind w:right="-143" w:hanging="0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4. Перечень подлежащих разработке разделов и этапы выполнения работы</w:t>
      </w:r>
    </w:p>
    <w:tbl>
      <w:tblPr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7"/>
        <w:gridCol w:w="3686"/>
        <w:gridCol w:w="1993"/>
        <w:gridCol w:w="2231"/>
        <w:gridCol w:w="1568"/>
      </w:tblGrid>
      <w:tr>
        <w:trPr>
          <w:trHeight w:val="66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-250" w:right="-108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34" w:right="34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Наименование раздела или этапа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lineRule="auto" w:line="240" w:before="0" w:after="200"/>
              <w:ind w:left="34" w:right="34" w:hanging="145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Трудоёмкость в % от полной трудоёмкости ВКРБ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Срок выполнения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33" w:right="34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>
        <w:trPr>
          <w:trHeight w:val="873" w:hRule="exac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Проектирование модели организационной структуры и данных датчиков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09.02.2023-21.02.2023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380" w:hRule="exac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Изучение средств и технологий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10%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22.02.2023-01.03.2023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41" w:hRule="exac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Реализация модуля управления деревом организационной структуры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02.03.2023-16.03.2023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15" w:hRule="exac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Реализация модуля управления временными рядами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17.03.2023-30.03.2023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14" w:hRule="exac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Проведение теста производительности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31.03.2023-14.04.2023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09" w:hRule="exac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Оформление выпускной квалификационной работы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30%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15.04.2023-24.05.2023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</w:tbl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 Исходные материалы и пособия</w:t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1. FastAPI. - URL: https://fastapi.tiangolo.com/ (дата обращения 28.02.2023)</w:t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2. SQLAlchemy - The Database Toolkit for Python. - URL: https://www.sqlalchemy.org/</w:t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(дата обращения 09.03.2023)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3. PostgreSQL: The world’s most advanced open source database. - URL: https://www.postgresql.org/ (дата обращения 09.03.2023)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4. Движки баз данных | ClickHouse Docs. - URL: https://clickhouse.com/docs/ru/engines/table-engines (дата обращения 21.03.2023)</w:t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5. Graphviz. - URL: https://graphviz.org/ (дата обращения 30.03.2023)</w:t>
        <w:tab/>
        <w:tab/>
        <w:tab/>
        <w:tab/>
      </w:r>
    </w:p>
    <w:p>
      <w:pPr>
        <w:pStyle w:val="Normal"/>
        <w:spacing w:before="240" w:after="200"/>
        <w:ind w:right="-143" w:hanging="0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>6. Дата выдачи задания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  <w:tab/>
        <w:t>09.02.2023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2835" w:leader="none"/>
        </w:tabs>
        <w:spacing w:before="0" w:after="0"/>
        <w:ind w:right="-143" w:hanging="0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lang w:eastAsia="ru-RU"/>
        </w:rPr>
        <w:tab/>
        <w:t>Руководитель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  <w:tab/>
        <w:tab/>
        <w:tab/>
        <w:tab/>
        <w:t>Д. В. Дзюба</w:t>
        <w:tab/>
        <w:tab/>
      </w:r>
    </w:p>
    <w:p>
      <w:pPr>
        <w:pStyle w:val="Normal"/>
        <w:tabs>
          <w:tab w:val="clear" w:pos="708"/>
          <w:tab w:val="left" w:pos="6804" w:leader="none"/>
        </w:tabs>
        <w:ind w:right="-143" w:hanging="0"/>
        <w:rPr>
          <w:rFonts w:ascii="Times New Roman" w:hAnsi="Times New Roman" w:eastAsia="Times New Roman" w:cs="Times New Roman"/>
          <w:sz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lang w:eastAsia="ru-RU"/>
        </w:rPr>
        <w:tab/>
        <w:t>(подпись)</w:t>
      </w:r>
    </w:p>
    <w:p>
      <w:pPr>
        <w:pStyle w:val="Normal"/>
        <w:tabs>
          <w:tab w:val="clear" w:pos="708"/>
          <w:tab w:val="left" w:pos="2835" w:leader="none"/>
        </w:tabs>
        <w:spacing w:before="0" w:after="0"/>
        <w:ind w:left="3540" w:right="-143" w:hanging="3540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lang w:eastAsia="ru-RU"/>
        </w:rPr>
        <w:tab/>
        <w:t>Задание принял к исполнению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  <w:tab/>
        <w:tab/>
        <w:t>М. А. Инютин</w:t>
        <w:tab/>
      </w:r>
    </w:p>
    <w:p>
      <w:pPr>
        <w:pStyle w:val="Normal"/>
        <w:tabs>
          <w:tab w:val="clear" w:pos="708"/>
          <w:tab w:val="left" w:pos="6804" w:leader="none"/>
        </w:tabs>
        <w:ind w:right="-143" w:hanging="0"/>
        <w:rPr>
          <w:rFonts w:ascii="Times New Roman" w:hAnsi="Times New Roman" w:eastAsia="Times New Roman" w:cs="Times New Roman"/>
          <w:sz w:val="18"/>
          <w:lang w:eastAsia="ru-RU"/>
        </w:rPr>
      </w:pPr>
      <w:r>
        <w:rPr>
          <w:rFonts w:eastAsia="Times New Roman" w:cs="Times New Roman" w:ascii="Times New Roman" w:hAnsi="Times New Roman"/>
          <w:sz w:val="16"/>
          <w:lang w:eastAsia="ru-RU"/>
        </w:rPr>
        <w:tab/>
        <w:t>(подпись)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8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Нормальный"/>
    <w:qFormat/>
    <w:rsid w:val="00e9358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LibreOffice/7.5.3.2$Linux_X86_64 LibreOffice_project/50$Build-2</Application>
  <AppVersion>15.0000</AppVersion>
  <Pages>2</Pages>
  <Words>309</Words>
  <Characters>2394</Characters>
  <CharactersWithSpaces>2970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2023-03-24T10:16:00Z</dcterms:created>
  <dc:creator>Сеницкая Вероника Валерьевна</dc:creator>
  <dc:description/>
  <dc:language>en-US</dc:language>
  <cp:lastModifiedBy/>
  <dcterms:modified xsi:type="dcterms:W3CDTF">2023-06-01T15:33:27Z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