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jpeg" ContentType="image/jpeg"/>
  <Override PartName="/word/media/image2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121" w:after="0"/>
        <w:rPr>
          <w:sz w:val="28"/>
          <w:szCs w:val="28"/>
        </w:rPr>
      </w:pPr>
      <w:r>
        <w:rPr>
          <w:sz w:val="28"/>
          <w:szCs w:val="28"/>
        </w:rPr>
        <mc:AlternateContent>
          <mc:Choice Requires="wpg">
            <w:drawing>
              <wp:anchor behindDoc="1" distT="0" distB="0" distL="0" distR="0" simplePos="0" locked="0" layoutInCell="0" allowOverlap="1" relativeHeight="3">
                <wp:simplePos x="0" y="0"/>
                <wp:positionH relativeFrom="page">
                  <wp:posOffset>80645</wp:posOffset>
                </wp:positionH>
                <wp:positionV relativeFrom="page">
                  <wp:posOffset>257175</wp:posOffset>
                </wp:positionV>
                <wp:extent cx="7663180" cy="9514840"/>
                <wp:effectExtent l="0" t="0" r="0" b="0"/>
                <wp:wrapNone/>
                <wp:docPr id="1" name="Shape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63320" cy="9514800"/>
                          <a:chOff x="0" y="0"/>
                          <a:chExt cx="7663320" cy="95148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7663320" cy="9514800"/>
                          </a:xfrm>
                        </wpg:grpSpPr>
                        <wps:wsp>
                          <wps:cNvPr id="2" name="Shape 3"/>
                          <wps:cNvSpPr/>
                          <wps:spPr>
                            <a:xfrm>
                              <a:off x="0" y="0"/>
                              <a:ext cx="7663320" cy="95148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auto" w:line="240" w:before="0" w:after="0"/>
                                  <w:ind w:hanging="0" w:start="0" w:end="0"/>
                                  <w:jc w:val="start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tIns="91440" bIns="91440" anchor="ctr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3" name="Shape 4" descr=""/>
                            <pic:cNvPicPr/>
                          </pic:nvPicPr>
                          <pic:blipFill>
                            <a:blip r:embed="rId2"/>
                            <a:stretch/>
                          </pic:blipFill>
                          <pic:spPr>
                            <a:xfrm>
                              <a:off x="184320" y="0"/>
                              <a:ext cx="7479000" cy="95148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pic:spPr>
                        </pic:pic>
                        <wps:wsp>
                          <wps:cNvPr id="4" name="Shape 5"/>
                          <wps:cNvSpPr/>
                          <wps:spPr>
                            <a:xfrm>
                              <a:off x="6507000" y="8790480"/>
                              <a:ext cx="5760" cy="720"/>
                            </a:xfrm>
                            <a:custGeom>
                              <a:avLst/>
                              <a:gdLst>
                                <a:gd name="textAreaLeft" fmla="*/ 0 w 3240"/>
                                <a:gd name="textAreaRight" fmla="*/ 3600 w 3240"/>
                                <a:gd name="textAreaTop" fmla="*/ 0 h 360"/>
                                <a:gd name="textAreaBottom" fmla="*/ 720 h 36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6350" h="120000">
                                  <a:moveTo>
                                    <a:pt x="0" y="0"/>
                                  </a:moveTo>
                                  <a:lnTo>
                                    <a:pt x="6350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pic:pic xmlns:pic="http://schemas.openxmlformats.org/drawingml/2006/picture">
                          <pic:nvPicPr>
                            <pic:cNvPr id="5" name="Shape 6" descr=""/>
                            <pic:cNvPicPr/>
                          </pic:nvPicPr>
                          <pic:blipFill>
                            <a:blip r:embed="rId3"/>
                            <a:stretch/>
                          </pic:blipFill>
                          <pic:spPr>
                            <a:xfrm>
                              <a:off x="3495600" y="344160"/>
                              <a:ext cx="3828240" cy="4780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pic:spPr>
                        </pic:pic>
                        <wps:wsp>
                          <wps:cNvPr id="6" name="Shape 7"/>
                          <wps:cNvSpPr/>
                          <wps:spPr>
                            <a:xfrm>
                              <a:off x="0" y="8370000"/>
                              <a:ext cx="2485440" cy="1085040"/>
                            </a:xfrm>
                            <a:custGeom>
                              <a:avLst/>
                              <a:gdLst>
                                <a:gd name="textAreaLeft" fmla="*/ 0 w 1409040"/>
                                <a:gd name="textAreaRight" fmla="*/ 1409400 w 1409040"/>
                                <a:gd name="textAreaTop" fmla="*/ 0 h 615240"/>
                                <a:gd name="textAreaBottom" fmla="*/ 615600 h 61524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2486025" h="1085850">
                                  <a:moveTo>
                                    <a:pt x="24860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1085850"/>
                                  </a:lnTo>
                                  <a:lnTo>
                                    <a:pt x="2486025" y="1085850"/>
                                  </a:lnTo>
                                  <a:lnTo>
                                    <a:pt x="24860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7" name="Shape 8"/>
                          <wps:cNvSpPr/>
                          <wps:spPr>
                            <a:xfrm>
                              <a:off x="123840" y="8324280"/>
                              <a:ext cx="2485440" cy="1085040"/>
                            </a:xfrm>
                            <a:custGeom>
                              <a:avLst/>
                              <a:gdLst>
                                <a:gd name="textAreaLeft" fmla="*/ 0 w 1409040"/>
                                <a:gd name="textAreaRight" fmla="*/ 1409400 w 1409040"/>
                                <a:gd name="textAreaTop" fmla="*/ 0 h 615240"/>
                                <a:gd name="textAreaBottom" fmla="*/ 615600 h 61524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2486025" h="1085850">
                                  <a:moveTo>
                                    <a:pt x="0" y="1085850"/>
                                  </a:moveTo>
                                  <a:lnTo>
                                    <a:pt x="2486025" y="1085850"/>
                                  </a:lnTo>
                                  <a:lnTo>
                                    <a:pt x="24860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8585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ffffff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8" name="Shape 9"/>
                          <wps:cNvSpPr/>
                          <wps:spPr>
                            <a:xfrm>
                              <a:off x="5879520" y="9189720"/>
                              <a:ext cx="767880" cy="265320"/>
                            </a:xfrm>
                            <a:custGeom>
                              <a:avLst/>
                              <a:gdLst>
                                <a:gd name="textAreaLeft" fmla="*/ 0 w 435240"/>
                                <a:gd name="textAreaRight" fmla="*/ 435600 w 435240"/>
                                <a:gd name="textAreaTop" fmla="*/ 0 h 150480"/>
                                <a:gd name="textAreaBottom" fmla="*/ 150840 h 1504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768350" h="266065">
                                  <a:moveTo>
                                    <a:pt x="744601" y="0"/>
                                  </a:moveTo>
                                  <a:lnTo>
                                    <a:pt x="0" y="139280"/>
                                  </a:lnTo>
                                  <a:lnTo>
                                    <a:pt x="23622" y="265988"/>
                                  </a:lnTo>
                                  <a:lnTo>
                                    <a:pt x="768223" y="126707"/>
                                  </a:lnTo>
                                  <a:lnTo>
                                    <a:pt x="74460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9" name="Shape 10"/>
                          <wps:cNvSpPr/>
                          <wps:spPr>
                            <a:xfrm>
                              <a:off x="5879520" y="9189720"/>
                              <a:ext cx="767880" cy="265320"/>
                            </a:xfrm>
                            <a:custGeom>
                              <a:avLst/>
                              <a:gdLst>
                                <a:gd name="textAreaLeft" fmla="*/ 0 w 435240"/>
                                <a:gd name="textAreaRight" fmla="*/ 435600 w 435240"/>
                                <a:gd name="textAreaTop" fmla="*/ 0 h 150480"/>
                                <a:gd name="textAreaBottom" fmla="*/ 150840 h 1504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768350" h="266065">
                                  <a:moveTo>
                                    <a:pt x="0" y="139280"/>
                                  </a:moveTo>
                                  <a:lnTo>
                                    <a:pt x="23622" y="265988"/>
                                  </a:lnTo>
                                  <a:lnTo>
                                    <a:pt x="768223" y="126707"/>
                                  </a:lnTo>
                                  <a:lnTo>
                                    <a:pt x="744601" y="0"/>
                                  </a:lnTo>
                                  <a:lnTo>
                                    <a:pt x="0" y="13928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ffffff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0" name="Shape 11"/>
                          <wps:cNvSpPr/>
                          <wps:spPr>
                            <a:xfrm>
                              <a:off x="6652440" y="9170640"/>
                              <a:ext cx="721440" cy="128160"/>
                            </a:xfrm>
                            <a:custGeom>
                              <a:avLst/>
                              <a:gdLst>
                                <a:gd name="textAreaLeft" fmla="*/ 0 w 408960"/>
                                <a:gd name="textAreaRight" fmla="*/ 409320 w 408960"/>
                                <a:gd name="textAreaTop" fmla="*/ 0 h 72720"/>
                                <a:gd name="textAreaBottom" fmla="*/ 73080 h 727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721995" h="128905">
                                  <a:moveTo>
                                    <a:pt x="72199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128904"/>
                                  </a:lnTo>
                                  <a:lnTo>
                                    <a:pt x="721995" y="128904"/>
                                  </a:lnTo>
                                  <a:lnTo>
                                    <a:pt x="72199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4ebe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1" name="Shape 12"/>
                          <wps:cNvSpPr/>
                          <wps:spPr>
                            <a:xfrm>
                              <a:off x="6652440" y="9170640"/>
                              <a:ext cx="721440" cy="128160"/>
                            </a:xfrm>
                            <a:custGeom>
                              <a:avLst/>
                              <a:gdLst>
                                <a:gd name="textAreaLeft" fmla="*/ 0 w 408960"/>
                                <a:gd name="textAreaRight" fmla="*/ 409320 w 408960"/>
                                <a:gd name="textAreaTop" fmla="*/ 0 h 72720"/>
                                <a:gd name="textAreaBottom" fmla="*/ 73080 h 727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721995" h="128905">
                                  <a:moveTo>
                                    <a:pt x="0" y="128904"/>
                                  </a:moveTo>
                                  <a:lnTo>
                                    <a:pt x="721995" y="128904"/>
                                  </a:lnTo>
                                  <a:lnTo>
                                    <a:pt x="72199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28904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e4ebef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Shape1" style="position:absolute;margin-left:6.35pt;margin-top:20.25pt;width:603.4pt;height:749.2pt" coordorigin="127,405" coordsize="12068,14984">
                <v:group id="shape_0" style="position:absolute;left:127;top:405;width:12068;height:14984">
                  <v:rect id="shape_0" ID="Shape 3" path="m0,0l-2147483645,0l-2147483645,-2147483646l0,-2147483646xe" stroked="f" o:allowincell="f" style="position:absolute;left:127;top:405;width:12067;height:14983;mso-wrap-style:none;v-text-anchor:middle;mso-position-horizontal-relative:page;mso-position-vertical-relative:pag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auto" w:line="240" w:before="0" w:after="0"/>
                            <w:ind w:hanging="0" w:start="0" w:end="0"/>
                            <w:jc w:val="start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_0" ID="Shape 4" stroked="f" o:allowincell="f" style="position:absolute;left:417;top:405;width:11777;height:14983;mso-wrap-style:none;v-text-anchor:middle;mso-position-horizontal-relative:page;mso-position-vertical-relative:page" type="_x0000_t75">
                    <v:imagedata r:id="rId4" o:detectmouseclick="t"/>
                    <v:stroke color="#3465a4" joinstyle="round" endcap="flat"/>
                    <w10:wrap type="none"/>
                  </v:shape>
                  <v:shape id="shape_0" ID="Shape 6" stroked="f" o:allowincell="f" style="position:absolute;left:5632;top:947;width:6028;height:752;mso-wrap-style:none;v-text-anchor:middle;mso-position-horizontal-relative:page;mso-position-vertical-relative:page" type="_x0000_t75">
                    <v:imagedata r:id="rId5" o:detectmouseclick="t"/>
                    <v:stroke color="#3465a4" joinstyle="round" endcap="flat"/>
                    <w10:wrap type="none"/>
                  </v:shape>
                </v:group>
              </v:group>
            </w:pict>
          </mc:Fallback>
        </mc:AlternateContent>
      </w:r>
    </w:p>
    <w:p>
      <w:pPr>
        <w:pStyle w:val="Title"/>
        <w:ind w:firstLine="100" w:start="100"/>
        <w:rPr>
          <w:u w:val="none"/>
        </w:rPr>
      </w:pPr>
      <w:r>
        <w:rPr>
          <w:rFonts w:eastAsia="Calibri" w:cs="Calibri" w:ascii="Calibri" w:hAnsi="Calibri"/>
          <w:color w:val="2D5395"/>
          <w:u w:val="none"/>
        </w:rPr>
        <w:t>¿</w:t>
      </w:r>
      <w:r>
        <w:rPr>
          <w:color w:val="2D5395"/>
          <w:u w:val="single"/>
        </w:rPr>
        <w:t>Qué hacer en caso de accidente?</w:t>
      </w:r>
    </w:p>
    <w:p>
      <w:pPr>
        <w:pStyle w:val="normal1"/>
        <w:spacing w:lineRule="auto" w:line="240" w:before="21" w:after="0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1" w:after="0"/>
        <w:ind w:hanging="0" w:start="100" w:end="0"/>
        <w:jc w:val="start"/>
        <w:rPr>
          <w:rFonts w:ascii="Calibri" w:hAnsi="Calibri" w:eastAsia="Calibri" w:cs="Calibr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Comuníquese a la cabina de emergencia </w:t>
      </w: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INREXSA </w:t>
      </w: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donde un asesor gustosamente le atenderá: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2" w:after="0"/>
        <w:ind w:hanging="0" w:start="100" w:end="0"/>
        <w:jc w:val="star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WhatsApp y Llamadas: (502) 59782300</w:t>
      </w:r>
    </w:p>
    <w:p>
      <w:pPr>
        <w:pStyle w:val="normal1"/>
        <w:spacing w:lineRule="auto" w:line="240" w:before="37" w:after="0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66" w:before="0" w:after="0"/>
        <w:ind w:hanging="0" w:start="100" w:end="0"/>
        <w:jc w:val="start"/>
        <w:rPr>
          <w:rFonts w:ascii="Calibri" w:hAnsi="Calibri" w:eastAsia="Calibri" w:cs="Calibr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single"/>
          <w:shd w:fill="auto" w:val="clear"/>
          <w:vertAlign w:val="baseline"/>
        </w:rPr>
        <w:t>PROCEDIMIENTO PARA REPORTAR ACCIDENTES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64" w:before="0" w:after="0"/>
        <w:ind w:hanging="0" w:start="100" w:end="0"/>
        <w:jc w:val="start"/>
        <w:rPr>
          <w:rFonts w:ascii="Calibri" w:hAnsi="Calibri" w:eastAsia="Calibri" w:cs="Calibr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Comuníquese lo antes posible a nuestra cabina de emergencias disponible 24/7.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2"/>
        </w:numPr>
        <w:pBdr/>
        <w:shd w:val="clear" w:fill="auto"/>
        <w:tabs>
          <w:tab w:val="clear" w:pos="720"/>
          <w:tab w:val="left" w:pos="1540" w:leader="none"/>
        </w:tabs>
        <w:spacing w:lineRule="auto" w:line="264" w:before="0" w:after="0"/>
        <w:ind w:hanging="360" w:start="1540" w:end="0"/>
        <w:jc w:val="start"/>
        <w:rPr/>
      </w:pP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Nombre del reportante y su número telefónico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2"/>
        </w:numPr>
        <w:pBdr/>
        <w:shd w:val="clear" w:fill="auto"/>
        <w:tabs>
          <w:tab w:val="clear" w:pos="720"/>
          <w:tab w:val="left" w:pos="1540" w:leader="none"/>
        </w:tabs>
        <w:spacing w:lineRule="auto" w:line="240" w:before="1" w:after="0"/>
        <w:ind w:hanging="360" w:start="1540" w:end="0"/>
        <w:jc w:val="start"/>
        <w:rPr/>
      </w:pP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Placa del vehículo asegurado (en algunos casos se pedirá los últimos 6 dígitos del chasis)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2"/>
        </w:numPr>
        <w:pBdr/>
        <w:shd w:val="clear" w:fill="auto"/>
        <w:tabs>
          <w:tab w:val="clear" w:pos="720"/>
          <w:tab w:val="left" w:pos="1540" w:leader="none"/>
        </w:tabs>
        <w:spacing w:lineRule="auto" w:line="240" w:before="0" w:after="0"/>
        <w:ind w:hanging="360" w:start="1540" w:end="0"/>
        <w:jc w:val="start"/>
        <w:rPr/>
      </w:pP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Dirección del accidente y algún lugar de referencia para fácil localización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2"/>
        </w:numPr>
        <w:pBdr/>
        <w:shd w:val="clear" w:fill="auto"/>
        <w:tabs>
          <w:tab w:val="clear" w:pos="720"/>
          <w:tab w:val="left" w:pos="1540" w:leader="none"/>
        </w:tabs>
        <w:spacing w:lineRule="auto" w:line="240" w:before="0" w:after="0"/>
        <w:ind w:hanging="360" w:start="1540" w:end="0"/>
        <w:jc w:val="start"/>
        <w:rPr/>
      </w:pP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Breve descripción de lo ocurrido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2"/>
        </w:numPr>
        <w:pBdr/>
        <w:shd w:val="clear" w:fill="auto"/>
        <w:tabs>
          <w:tab w:val="clear" w:pos="720"/>
          <w:tab w:val="left" w:pos="1540" w:leader="none"/>
        </w:tabs>
        <w:spacing w:lineRule="auto" w:line="240" w:before="0" w:after="0"/>
        <w:ind w:hanging="360" w:start="1540" w:end="0"/>
        <w:jc w:val="start"/>
        <w:rPr/>
      </w:pP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Indicación si hay lesionados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2"/>
        </w:numPr>
        <w:pBdr/>
        <w:shd w:val="clear" w:fill="auto"/>
        <w:tabs>
          <w:tab w:val="clear" w:pos="720"/>
          <w:tab w:val="left" w:pos="1540" w:leader="none"/>
        </w:tabs>
        <w:spacing w:lineRule="auto" w:line="240" w:before="1" w:after="0"/>
        <w:ind w:hanging="360" w:start="1540" w:end="532"/>
        <w:jc w:val="start"/>
        <w:rPr/>
      </w:pP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Indicación si hay autoridades presentes No se comprometa y no asuma ninguna responsabilidad, esperar a que llegue el asesor del seguro.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3" w:after="0"/>
        <w:ind w:hanging="0" w:start="0" w:end="0"/>
        <w:jc w:val="start"/>
        <w:rPr>
          <w:rFonts w:ascii="Calibri" w:hAnsi="Calibri" w:eastAsia="Calibri" w:cs="Calibr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4"/>
          <w:sz w:val="14"/>
          <w:szCs w:val="14"/>
          <w:u w:val="none"/>
          <w:shd w:fill="auto" w:val="clear"/>
          <w:vertAlign w:val="baseline"/>
        </w:rPr>
      </w:pP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4"/>
          <w:sz w:val="14"/>
          <w:szCs w:val="14"/>
          <w:u w:val="none"/>
          <w:shd w:fill="auto" w:val="clear"/>
          <w:vertAlign w:val="baseline"/>
        </w:rPr>
      </w:r>
    </w:p>
    <w:tbl>
      <w:tblPr>
        <w:tblStyle w:val="Table1"/>
        <w:tblW w:w="9144" w:type="dxa"/>
        <w:jc w:val="start"/>
        <w:tblInd w:w="117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1930"/>
        <w:gridCol w:w="7214"/>
      </w:tblGrid>
      <w:tr>
        <w:trPr>
          <w:trHeight w:val="7168" w:hRule="atLeast"/>
        </w:trPr>
        <w:tc>
          <w:tcPr>
            <w:tcW w:w="1930" w:type="dxa"/>
            <w:tcBorders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99" w:after="0"/>
              <w:ind w:hanging="0" w:start="54" w:end="0"/>
              <w:jc w:val="star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COBERTURAS</w:t>
            </w:r>
          </w:p>
        </w:tc>
        <w:tc>
          <w:tcPr>
            <w:tcW w:w="721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4" w:after="1"/>
              <w:ind w:hanging="0" w:start="0" w:end="0"/>
              <w:jc w:val="star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7"/>
                <w:sz w:val="7"/>
                <w:szCs w:val="7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7"/>
                <w:sz w:val="7"/>
                <w:szCs w:val="7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19" w:before="0" w:after="0"/>
              <w:ind w:hanging="0" w:start="4" w:end="-72"/>
              <w:jc w:val="star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"/>
                <w:sz w:val="2"/>
                <w:szCs w:val="2"/>
                <w:u w:val="none"/>
                <w:shd w:fill="auto" w:val="clear"/>
                <w:vertAlign w:val="baseline"/>
              </w:rPr>
            </w:pPr>
            <w:r>
              <w:rPr/>
              <mc:AlternateContent>
                <mc:Choice Requires="wpg">
                  <w:drawing>
                    <wp:inline distT="0" distB="0" distL="0" distR="0">
                      <wp:extent cx="4574540" cy="6350"/>
                      <wp:effectExtent l="0" t="0" r="0" b="0"/>
                      <wp:docPr id="12" name="Shape2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574520" cy="6480"/>
                                <a:chOff x="0" y="0"/>
                                <a:chExt cx="4574520" cy="648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0" y="0"/>
                                  <a:ext cx="4574520" cy="6480"/>
                                </a:xfrm>
                              </wpg:grpSpPr>
                              <wps:wsp>
                                <wps:cNvPr id="13" name="Shape 3"/>
                                <wps:cNvSpPr/>
                                <wps:spPr>
                                  <a:xfrm>
                                    <a:off x="0" y="0"/>
                                    <a:ext cx="4574520" cy="64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0">
                                    <a:noFill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4" name="Shape 14"/>
                                <wps:cNvSpPr/>
                                <wps:spPr>
                                  <a:xfrm>
                                    <a:off x="0" y="0"/>
                                    <a:ext cx="4574520" cy="6480"/>
                                  </a:xfrm>
                                  <a:custGeom>
                                    <a:avLst/>
                                    <a:gdLst>
                                      <a:gd name="textAreaLeft" fmla="*/ 0 w 2593440"/>
                                      <a:gd name="textAreaRight" fmla="*/ 2593800 w 2593440"/>
                                      <a:gd name="textAreaTop" fmla="*/ 0 h 3600"/>
                                      <a:gd name="textAreaBottom" fmla="*/ 3960 h 3600"/>
                                    </a:gdLst>
                                    <a:ahLst/>
                                    <a:cxnLst/>
                                    <a:rect l="textAreaLeft" t="textAreaTop" r="textAreaRight" b="textAreaBottom"/>
                                    <a:pathLst>
                                      <a:path w="4574540" h="6350">
                                        <a:moveTo>
                                          <a:pt x="4574413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0" y="6096"/>
                                        </a:lnTo>
                                        <a:lnTo>
                                          <a:pt x="4574413" y="6096"/>
                                        </a:lnTo>
                                        <a:lnTo>
                                          <a:pt x="4574413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00000"/>
                                  </a:solidFill>
                                  <a:ln w="0">
                                    <a:noFill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shape_0" alt="Shape2" style="position:absolute;margin-left:0pt;margin-top:-0.55pt;width:360.2pt;height:0.5pt" coordorigin="0,-11" coordsize="7204,10">
                      <v:group id="shape_0" style="position:absolute;left:0;top:-11;width:7204;height:10">
                        <v:rect id="shape_0" ID="Shape 3" path="m0,0l-2147483645,0l-2147483645,-2147483646l0,-2147483646xe" stroked="f" o:allowincell="f" style="position:absolute;left:0;top:-11;width:7203;height:9;mso-wrap-style:none;v-text-anchor:middle;mso-position-vertical:top">
                          <v:fill o:detectmouseclick="t" on="false"/>
                          <v:stroke color="#3465a4" joinstyle="round" endcap="flat"/>
                          <w10:wrap type="square"/>
                        </v:rect>
                      </v:group>
                    </v:group>
                  </w:pict>
                </mc:Fallback>
              </mc:AlternateConten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1"/>
              </w:numPr>
              <w:pBdr/>
              <w:shd w:val="clear" w:fill="auto"/>
              <w:tabs>
                <w:tab w:val="clear" w:pos="720"/>
                <w:tab w:val="left" w:pos="827" w:leader="none"/>
              </w:tabs>
              <w:spacing w:lineRule="auto" w:line="240" w:before="0" w:after="0"/>
              <w:ind w:hanging="502" w:start="827" w:end="0"/>
              <w:jc w:val="start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single"/>
                <w:shd w:fill="auto" w:val="clear"/>
                <w:vertAlign w:val="baseline"/>
              </w:rPr>
              <w:t>Todo Riesgo (Daños al vehículo asegurado)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1"/>
              </w:numPr>
              <w:pBdr/>
              <w:shd w:val="clear" w:fill="auto"/>
              <w:tabs>
                <w:tab w:val="clear" w:pos="720"/>
                <w:tab w:val="left" w:pos="827" w:leader="none"/>
              </w:tabs>
              <w:spacing w:lineRule="auto" w:line="252" w:before="241" w:after="0"/>
              <w:ind w:hanging="586" w:start="827" w:end="0"/>
              <w:jc w:val="start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single"/>
                <w:shd w:fill="auto" w:val="clear"/>
                <w:vertAlign w:val="baseline"/>
              </w:rPr>
              <w:t>Responsabilidad Civil (Daños a terceros)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1"/>
                <w:numId w:val="1"/>
              </w:numPr>
              <w:pBdr/>
              <w:shd w:val="clear" w:fill="auto"/>
              <w:tabs>
                <w:tab w:val="clear" w:pos="720"/>
                <w:tab w:val="left" w:pos="827" w:leader="none"/>
              </w:tabs>
              <w:spacing w:lineRule="auto" w:line="252" w:before="0" w:after="0"/>
              <w:ind w:hanging="360" w:start="827" w:end="0"/>
              <w:jc w:val="start"/>
              <w:rPr/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Lesiones corporales / Daños materiales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1"/>
                <w:numId w:val="1"/>
              </w:numPr>
              <w:pBdr/>
              <w:shd w:val="clear" w:fill="auto"/>
              <w:tabs>
                <w:tab w:val="clear" w:pos="720"/>
                <w:tab w:val="left" w:pos="826" w:leader="none"/>
              </w:tabs>
              <w:spacing w:lineRule="auto" w:line="252" w:before="0" w:after="0"/>
              <w:ind w:hanging="359" w:start="826" w:end="0"/>
              <w:jc w:val="start"/>
              <w:rPr/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Gastos médicos o muerte causada por accidente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1"/>
                <w:numId w:val="1"/>
              </w:numPr>
              <w:pBdr/>
              <w:shd w:val="clear" w:fill="auto"/>
              <w:tabs>
                <w:tab w:val="clear" w:pos="720"/>
                <w:tab w:val="left" w:pos="827" w:leader="none"/>
              </w:tabs>
              <w:spacing w:lineRule="auto" w:line="240" w:before="2" w:after="0"/>
              <w:ind w:hanging="360" w:start="827" w:end="0"/>
              <w:jc w:val="start"/>
              <w:rPr/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Exceso de Responsabilidad Civil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1"/>
              </w:numPr>
              <w:pBdr/>
              <w:shd w:val="clear" w:fill="auto"/>
              <w:tabs>
                <w:tab w:val="clear" w:pos="720"/>
                <w:tab w:val="left" w:pos="827" w:leader="none"/>
              </w:tabs>
              <w:spacing w:lineRule="auto" w:line="252" w:before="256" w:after="0"/>
              <w:ind w:hanging="672" w:start="827" w:end="0"/>
              <w:jc w:val="start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single"/>
                <w:shd w:fill="auto" w:val="clear"/>
                <w:vertAlign w:val="baseline"/>
              </w:rPr>
              <w:t>Lesiones a ocupantes del vehículo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1"/>
                <w:numId w:val="1"/>
              </w:numPr>
              <w:pBdr/>
              <w:shd w:val="clear" w:fill="auto"/>
              <w:tabs>
                <w:tab w:val="clear" w:pos="720"/>
                <w:tab w:val="left" w:pos="841" w:leader="none"/>
              </w:tabs>
              <w:spacing w:lineRule="auto" w:line="252" w:before="0" w:after="0"/>
              <w:ind w:hanging="360" w:start="841" w:end="0"/>
              <w:jc w:val="start"/>
              <w:rPr/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Muerte accidental / Gastos médicos por accidente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1"/>
                <w:numId w:val="1"/>
              </w:numPr>
              <w:pBdr/>
              <w:shd w:val="clear" w:fill="auto"/>
              <w:tabs>
                <w:tab w:val="clear" w:pos="720"/>
                <w:tab w:val="left" w:pos="841" w:leader="none"/>
              </w:tabs>
              <w:spacing w:lineRule="auto" w:line="240" w:before="0" w:after="0"/>
              <w:ind w:hanging="360" w:start="841" w:end="504"/>
              <w:jc w:val="start"/>
              <w:rPr/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Muerte accidental para el piloto en caso de muerte accidental en el vehículo asegurado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2"/>
                <w:numId w:val="1"/>
              </w:numPr>
              <w:pBdr/>
              <w:shd w:val="clear" w:fill="auto"/>
              <w:tabs>
                <w:tab w:val="clear" w:pos="720"/>
                <w:tab w:val="left" w:pos="827" w:leader="none"/>
              </w:tabs>
              <w:spacing w:lineRule="auto" w:line="269" w:before="253" w:after="0"/>
              <w:ind w:hanging="360" w:start="827" w:end="0"/>
              <w:jc w:val="start"/>
              <w:rPr/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Cobertura de llantas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2"/>
                <w:numId w:val="1"/>
              </w:numPr>
              <w:pBdr/>
              <w:shd w:val="clear" w:fill="auto"/>
              <w:tabs>
                <w:tab w:val="clear" w:pos="720"/>
                <w:tab w:val="left" w:pos="827" w:leader="none"/>
              </w:tabs>
              <w:spacing w:lineRule="auto" w:line="269" w:before="0" w:after="0"/>
              <w:ind w:hanging="360" w:start="827" w:end="0"/>
              <w:jc w:val="start"/>
              <w:rPr/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Gastos de Tramitador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2"/>
                <w:numId w:val="1"/>
              </w:numPr>
              <w:pBdr/>
              <w:shd w:val="clear" w:fill="auto"/>
              <w:tabs>
                <w:tab w:val="clear" w:pos="720"/>
                <w:tab w:val="left" w:pos="827" w:leader="none"/>
              </w:tabs>
              <w:spacing w:lineRule="auto" w:line="269" w:before="0" w:after="0"/>
              <w:ind w:hanging="360" w:start="827" w:end="0"/>
              <w:jc w:val="start"/>
              <w:rPr/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Cobertura de Chapas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2"/>
                <w:numId w:val="1"/>
              </w:numPr>
              <w:pBdr/>
              <w:shd w:val="clear" w:fill="auto"/>
              <w:tabs>
                <w:tab w:val="clear" w:pos="720"/>
                <w:tab w:val="left" w:pos="827" w:leader="none"/>
              </w:tabs>
              <w:spacing w:lineRule="auto" w:line="269" w:before="0" w:after="0"/>
              <w:ind w:hanging="360" w:start="827" w:end="0"/>
              <w:jc w:val="start"/>
              <w:rPr/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Asesoría Legal (Ilimitada con abogados de la compañía)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2"/>
                <w:numId w:val="1"/>
              </w:numPr>
              <w:pBdr/>
              <w:shd w:val="clear" w:fill="auto"/>
              <w:tabs>
                <w:tab w:val="clear" w:pos="720"/>
                <w:tab w:val="left" w:pos="827" w:leader="none"/>
              </w:tabs>
              <w:spacing w:lineRule="auto" w:line="269" w:before="0" w:after="0"/>
              <w:ind w:hanging="360" w:start="827" w:end="0"/>
              <w:jc w:val="start"/>
              <w:rPr/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Cobertura de Grúa por Colisión y/o Robo Parcial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2"/>
                <w:numId w:val="1"/>
              </w:numPr>
              <w:pBdr/>
              <w:shd w:val="clear" w:fill="auto"/>
              <w:tabs>
                <w:tab w:val="clear" w:pos="720"/>
                <w:tab w:val="left" w:pos="827" w:leader="none"/>
              </w:tabs>
              <w:spacing w:lineRule="auto" w:line="269" w:before="0" w:after="0"/>
              <w:ind w:hanging="360" w:start="827" w:end="0"/>
              <w:jc w:val="start"/>
              <w:rPr/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Daños al Vehículo en Predio Judicial (No aplica robo de piezas)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2"/>
                <w:numId w:val="1"/>
              </w:numPr>
              <w:pBdr/>
              <w:shd w:val="clear" w:fill="auto"/>
              <w:tabs>
                <w:tab w:val="clear" w:pos="720"/>
                <w:tab w:val="left" w:pos="827" w:leader="none"/>
              </w:tabs>
              <w:spacing w:lineRule="auto" w:line="269" w:before="0" w:after="0"/>
              <w:ind w:hanging="360" w:start="827" w:end="0"/>
              <w:jc w:val="start"/>
              <w:rPr/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Daños a cristales del vehículo asegurado - incluye polarizado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2"/>
                <w:numId w:val="1"/>
              </w:numPr>
              <w:pBdr/>
              <w:shd w:val="clear" w:fill="auto"/>
              <w:tabs>
                <w:tab w:val="clear" w:pos="720"/>
                <w:tab w:val="left" w:pos="827" w:leader="none"/>
              </w:tabs>
              <w:spacing w:lineRule="auto" w:line="269" w:before="0" w:after="0"/>
              <w:ind w:hanging="360" w:start="827" w:end="0"/>
              <w:jc w:val="start"/>
              <w:rPr/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Gastos de Sepelio - reembolso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2"/>
                <w:numId w:val="1"/>
              </w:numPr>
              <w:pBdr/>
              <w:shd w:val="clear" w:fill="auto"/>
              <w:tabs>
                <w:tab w:val="clear" w:pos="720"/>
                <w:tab w:val="left" w:pos="827" w:leader="none"/>
              </w:tabs>
              <w:spacing w:lineRule="auto" w:line="269" w:before="0" w:after="0"/>
              <w:ind w:hanging="360" w:start="827" w:end="0"/>
              <w:jc w:val="start"/>
              <w:rPr/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Cobertura para seguro de caución – Fianza Excarcelación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2"/>
                <w:numId w:val="1"/>
              </w:numPr>
              <w:pBdr/>
              <w:shd w:val="clear" w:fill="auto"/>
              <w:tabs>
                <w:tab w:val="clear" w:pos="720"/>
                <w:tab w:val="left" w:pos="827" w:leader="none"/>
              </w:tabs>
              <w:spacing w:lineRule="auto" w:line="269" w:before="0" w:after="0"/>
              <w:ind w:hanging="360" w:start="827" w:end="0"/>
              <w:jc w:val="start"/>
              <w:rPr/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Seguro de vida por muerte accidental del piloto a causa de siniestro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2"/>
                <w:numId w:val="1"/>
              </w:numPr>
              <w:pBdr/>
              <w:shd w:val="clear" w:fill="auto"/>
              <w:tabs>
                <w:tab w:val="clear" w:pos="720"/>
                <w:tab w:val="left" w:pos="827" w:leader="none"/>
              </w:tabs>
              <w:spacing w:lineRule="auto" w:line="269" w:before="0" w:after="0"/>
              <w:ind w:hanging="360" w:start="827" w:end="0"/>
              <w:jc w:val="start"/>
              <w:rPr/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cubierto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2"/>
                <w:numId w:val="1"/>
              </w:numPr>
              <w:pBdr/>
              <w:shd w:val="clear" w:fill="auto"/>
              <w:tabs>
                <w:tab w:val="clear" w:pos="720"/>
                <w:tab w:val="left" w:pos="827" w:leader="none"/>
              </w:tabs>
              <w:spacing w:lineRule="auto" w:line="269" w:before="0" w:after="0"/>
              <w:ind w:hanging="360" w:start="827" w:end="0"/>
              <w:jc w:val="start"/>
              <w:rPr/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Deducible Cero con tercero culpable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2"/>
                <w:numId w:val="1"/>
              </w:numPr>
              <w:pBdr/>
              <w:shd w:val="clear" w:fill="auto"/>
              <w:tabs>
                <w:tab w:val="clear" w:pos="720"/>
                <w:tab w:val="left" w:pos="827" w:leader="none"/>
              </w:tabs>
              <w:spacing w:lineRule="auto" w:line="269" w:before="0" w:after="0"/>
              <w:ind w:hanging="360" w:start="827" w:end="0"/>
              <w:jc w:val="start"/>
              <w:rPr/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Asistencia Segura – visita domiciliar de Ambulancia Equipada para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2"/>
                <w:numId w:val="1"/>
              </w:numPr>
              <w:pBdr/>
              <w:shd w:val="clear" w:fill="auto"/>
              <w:tabs>
                <w:tab w:val="clear" w:pos="720"/>
                <w:tab w:val="left" w:pos="827" w:leader="none"/>
              </w:tabs>
              <w:spacing w:lineRule="auto" w:line="269" w:before="0" w:after="0"/>
              <w:ind w:hanging="360" w:start="827" w:end="0"/>
              <w:jc w:val="start"/>
              <w:rPr/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atención primaria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2"/>
                <w:numId w:val="1"/>
              </w:numPr>
              <w:pBdr/>
              <w:shd w:val="clear" w:fill="auto"/>
              <w:tabs>
                <w:tab w:val="clear" w:pos="720"/>
                <w:tab w:val="left" w:pos="827" w:leader="none"/>
              </w:tabs>
              <w:spacing w:lineRule="auto" w:line="257" w:before="0" w:after="0"/>
              <w:ind w:hanging="360" w:start="827" w:end="0"/>
              <w:jc w:val="start"/>
              <w:rPr/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Grúa por colisión ilimitada (maniobras limitadas al valor indicado)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240" w:after="0"/>
        <w:ind w:hanging="0" w:start="0" w:end="0"/>
        <w:jc w:val="start"/>
        <w:rPr>
          <w:rFonts w:ascii="Calibri" w:hAnsi="Calibri" w:eastAsia="Calibri" w:cs="Calibr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tabs>
          <w:tab w:val="clear" w:pos="720"/>
          <w:tab w:val="left" w:pos="4189" w:leader="none"/>
          <w:tab w:val="left" w:pos="6777" w:leader="none"/>
        </w:tabs>
        <w:spacing w:lineRule="auto" w:line="240" w:before="0" w:after="0"/>
        <w:ind w:hanging="0" w:start="229" w:end="0"/>
        <w:jc w:val="start"/>
        <w:rPr>
          <w:rFonts w:ascii="Calibri" w:hAnsi="Calibri" w:eastAsia="Calibri" w:cs="Calibr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Nombre: </w:t>
      </w:r>
      <w:sdt>
        <w:sdtPr>
          <w:tag w:val="goog_rdk_0"/>
          <w:id w:val="402557845"/>
        </w:sdtPr>
        <w:sdtContent>
          <w:r>
            <w:rPr>
              <w:rFonts w:eastAsia="Calibri" w:cs="Calibri" w:ascii="Calibri" w:hAnsi="Calibri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r>
          <w:r>
            <w:rPr>
              <w:rFonts w:eastAsia="Calibri" w:cs="Calibri" w:ascii="Calibri" w:hAnsi="Calibri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r>
        </w:sdtContent>
      </w:sdt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</w:t>
      </w: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{</w:t>
      </w: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</w:t>
      </w: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</w:t>
      </w: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b</w:t>
      </w: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t</w:t>
      </w: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o</w:t>
      </w: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</w:t>
      </w: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_</w:t>
      </w: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</w:t>
      </w: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</w:t>
      </w: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</w:t>
      </w: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</w:t>
      </w: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}</w:t>
      </w: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ab/>
        <w:t xml:space="preserve">  Fecha: </w:t>
      </w: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{</w:t>
      </w: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f</w:t>
      </w: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u</w:t>
      </w: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l</w:t>
      </w: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l</w:t>
      </w: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_</w:t>
      </w: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</w:t>
      </w: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</w:t>
      </w: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t</w:t>
      </w: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</w:t>
      </w: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}.</w:t>
      </w:r>
    </w:p>
    <w:p>
      <w:pPr>
        <w:pStyle w:val="normal1"/>
        <w:widowControl w:val="false"/>
        <w:pBdr/>
        <w:shd w:val="clear" w:fill="auto"/>
        <w:tabs>
          <w:tab w:val="clear" w:pos="720"/>
          <w:tab w:val="left" w:pos="4189" w:leader="none"/>
          <w:tab w:val="left" w:pos="6777" w:leader="none"/>
        </w:tabs>
        <w:spacing w:lineRule="auto" w:line="240" w:before="0" w:after="0"/>
        <w:ind w:hanging="0" w:start="229" w:end="0"/>
        <w:jc w:val="start"/>
        <w:rPr>
          <w:rFonts w:ascii="Calibri" w:hAnsi="Calibri" w:eastAsia="Calibri" w:cs="Calibr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szCs w:val="22"/>
          <w:u w:val="none"/>
          <w:shd w:fill="auto" w:val="clear"/>
        </w:rPr>
      </w:r>
    </w:p>
    <w:p>
      <w:pPr>
        <w:pStyle w:val="normal1"/>
        <w:widowControl w:val="false"/>
        <w:pBdr/>
        <w:shd w:val="clear" w:fill="auto"/>
        <w:tabs>
          <w:tab w:val="clear" w:pos="720"/>
          <w:tab w:val="left" w:pos="4189" w:leader="none"/>
          <w:tab w:val="left" w:pos="6777" w:leader="none"/>
        </w:tabs>
        <w:spacing w:lineRule="auto" w:line="240" w:before="0" w:after="0"/>
        <w:ind w:hanging="0" w:start="229" w:end="0"/>
        <w:jc w:val="start"/>
        <w:rPr>
          <w:rFonts w:ascii="Calibri" w:hAnsi="Calibri" w:eastAsia="Calibri" w:cs="Calibr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szCs w:val="22"/>
          <w:u w:val="none"/>
          <w:shd w:fill="auto" w:val="clear"/>
        </w:rPr>
      </w:r>
    </w:p>
    <w:p>
      <w:pPr>
        <w:pStyle w:val="normal1"/>
        <w:widowControl w:val="false"/>
        <w:pBdr/>
        <w:shd w:val="clear" w:fill="auto"/>
        <w:tabs>
          <w:tab w:val="clear" w:pos="720"/>
          <w:tab w:val="left" w:pos="4189" w:leader="none"/>
          <w:tab w:val="left" w:pos="6777" w:leader="none"/>
        </w:tabs>
        <w:spacing w:lineRule="auto" w:line="240" w:before="0" w:after="0"/>
        <w:ind w:hanging="0" w:start="229" w:end="0"/>
        <w:jc w:val="start"/>
        <w:rPr>
          <w:rFonts w:ascii="Calibri" w:hAnsi="Calibri" w:eastAsia="Calibri" w:cs="Calibr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szCs w:val="22"/>
          <w:u w:val="none"/>
          <w:shd w:fill="auto" w:val="clear"/>
        </w:rPr>
      </w:r>
    </w:p>
    <w:p>
      <w:pPr>
        <w:sectPr>
          <w:type w:val="nextPage"/>
          <w:pgSz w:w="12240" w:h="15840"/>
          <w:pgMar w:left="620" w:right="1000" w:gutter="0" w:header="0" w:top="1820" w:footer="0" w:bottom="280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tabs>
          <w:tab w:val="clear" w:pos="720"/>
          <w:tab w:val="left" w:pos="3414" w:leader="none"/>
        </w:tabs>
        <w:spacing w:lineRule="auto" w:line="240" w:before="85" w:after="0"/>
        <w:ind w:hanging="0" w:start="229" w:end="0"/>
        <w:jc w:val="start"/>
        <w:rPr>
          <w:rFonts w:ascii="Calibri" w:hAnsi="Calibri" w:eastAsia="Calibri" w:cs="Calibr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8"/>
          <w:sz w:val="18"/>
          <w:szCs w:val="18"/>
          <w:u w:val="none"/>
          <w:shd w:fill="auto" w:val="clear"/>
          <w:vertAlign w:val="baseline"/>
        </w:rPr>
      </w:pPr>
      <w:bookmarkStart w:id="0" w:name="_heading=h.hjooc42p8sh7"/>
      <w:bookmarkEnd w:id="0"/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8"/>
          <w:sz w:val="18"/>
          <w:szCs w:val="18"/>
          <w:u w:val="none"/>
          <w:shd w:fill="auto" w:val="clear"/>
          <w:vertAlign w:val="baseline"/>
        </w:rPr>
        <w:t>Firma:_____________________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start="229" w:end="0"/>
        <w:jc w:val="start"/>
        <w:rPr>
          <w:rFonts w:ascii="Calibri" w:hAnsi="Calibri" w:eastAsia="Calibri" w:cs="Calibr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 w:ascii="Calibri" w:hAnsi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highlight w:val="white"/>
          <w:u w:val="none"/>
          <w:vertAlign w:val="baseline"/>
        </w:rPr>
        <w:t xml:space="preserve"> </w:t>
      </w:r>
      <w:hyperlink r:id="rId6">
        <w:r>
          <w:rPr>
            <w:rStyle w:val="Style3"/>
            <w:rFonts w:eastAsia="Calibri" w:cs="Calibri" w:ascii="Calibri" w:hAnsi="Calibri"/>
            <w:b w:val="false"/>
            <w:i w:val="false"/>
            <w:caps w:val="false"/>
            <w:smallCaps w:val="false"/>
            <w:strike w:val="false"/>
            <w:dstrike w:val="false"/>
            <w:color w:val="000000"/>
            <w:position w:val="0"/>
            <w:sz w:val="22"/>
            <w:sz w:val="22"/>
            <w:szCs w:val="22"/>
            <w:highlight w:val="white"/>
            <w:u w:val="none"/>
            <w:vertAlign w:val="baseline"/>
          </w:rPr>
          <w:t>www.clubcash</w:t>
        </w:r>
      </w:hyperlink>
      <w:hyperlink r:id="rId7">
        <w:r>
          <w:rPr>
            <w:rStyle w:val="Style3"/>
            <w:rFonts w:eastAsia="Calibri" w:cs="Calibri" w:ascii="Calibri" w:hAnsi="Calibri"/>
            <w:b w:val="false"/>
            <w:i w:val="false"/>
            <w:caps w:val="false"/>
            <w:smallCaps w:val="false"/>
            <w:strike w:val="false"/>
            <w:dstrike w:val="false"/>
            <w:color w:val="000000"/>
            <w:position w:val="0"/>
            <w:sz w:val="22"/>
            <w:sz w:val="22"/>
            <w:szCs w:val="22"/>
            <w:u w:val="none"/>
            <w:shd w:fill="auto" w:val="clear"/>
            <w:vertAlign w:val="baseline"/>
          </w:rPr>
          <w:t>in.com</w:t>
        </w:r>
      </w:hyperlink>
    </w:p>
    <w:sectPr>
      <w:type w:val="continuous"/>
      <w:pgSz w:w="12240" w:h="15840"/>
      <w:pgMar w:left="620" w:right="1000" w:gutter="0" w:header="0" w:top="1820" w:footer="0" w:bottom="280"/>
      <w:cols w:num="2" w:space="4878" w:equalWidth="true" w:sep="fals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  <w:font w:name="Georgia">
    <w:charset w:val="01" w:characterSet="utf-8"/>
    <w:family w:val="roman"/>
    <w:pitch w:val="variable"/>
  </w:font>
  <w:font w:name="Noto Sans Symbols">
    <w:charset w:val="01"/>
    <w:family w:val="swiss"/>
    <w:pitch w:val="variable"/>
  </w:font>
  <w:font w:name="Symbol">
    <w:charset w:val="02"/>
    <w:family w:val="auto"/>
    <w:pitch w:val="default"/>
  </w:font>
  <w:font w:name="Times New Roman">
    <w:charset w:val="01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Roman"/>
      <w:lvlText w:val="%1."/>
      <w:lvlJc w:val="start"/>
      <w:pPr>
        <w:tabs>
          <w:tab w:val="num" w:pos="0"/>
        </w:tabs>
        <w:ind w:start="827" w:hanging="502"/>
      </w:pPr>
      <w:rPr>
        <w:sz w:val="22"/>
        <w:i w:val="false"/>
        <w:b/>
        <w:szCs w:val="22"/>
        <w:rFonts w:ascii="Times New Roman" w:hAnsi="Times New Roman" w:eastAsia="Times New Roman" w:cs="Times New Roman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827" w:hanging="360"/>
      </w:pPr>
      <w:rPr>
        <w:sz w:val="22"/>
        <w:i w:val="false"/>
        <w:b w:val="false"/>
        <w:szCs w:val="22"/>
        <w:rFonts w:ascii="Times New Roman" w:hAnsi="Times New Roman" w:eastAsia="Times New Roman" w:cs="Times New Roman"/>
      </w:rPr>
    </w:lvl>
    <w:lvl w:ilvl="2">
      <w:start w:val="0"/>
      <w:numFmt w:val="bullet"/>
      <w:lvlText w:val="●"/>
      <w:lvlJc w:val="start"/>
      <w:pPr>
        <w:tabs>
          <w:tab w:val="num" w:pos="0"/>
        </w:tabs>
        <w:ind w:start="827" w:hanging="360"/>
      </w:pPr>
      <w:rPr>
        <w:rFonts w:ascii="Noto Sans Symbols" w:hAnsi="Noto Sans Symbols" w:cs="Noto Sans Symbols" w:hint="default"/>
        <w:sz w:val="22"/>
        <w:i w:val="false"/>
        <w:b w:val="false"/>
        <w:szCs w:val="22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254" w:hanging="36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2961" w:hanging="360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3668" w:hanging="36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4375" w:hanging="360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5082" w:hanging="36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5789" w:hanging="36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•"/>
      <w:lvlJc w:val="start"/>
      <w:pPr>
        <w:tabs>
          <w:tab w:val="num" w:pos="0"/>
        </w:tabs>
        <w:ind w:start="1540" w:hanging="360"/>
      </w:pPr>
      <w:rPr>
        <w:rFonts w:ascii="Times New Roman" w:hAnsi="Times New Roman" w:cs="Times New Roman" w:hint="default"/>
        <w:sz w:val="22"/>
        <w:i w:val="false"/>
        <w:b w:val="false"/>
        <w:szCs w:val="22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2448" w:hanging="36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3356" w:hanging="360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4264" w:hanging="36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5172" w:hanging="360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6080" w:hanging="36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6988" w:hanging="360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7896" w:hanging="36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8804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22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"/>
        <w:sz w:val="22"/>
        <w:szCs w:val="22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before="0" w:after="0"/>
      <w:jc w:val="start"/>
    </w:pPr>
    <w:rPr>
      <w:rFonts w:ascii="Times New Roman" w:hAnsi="Times New Roman" w:eastAsia="Noto Serif CJK SC" w:cs="Noto Sans"/>
      <w:color w:val="auto"/>
      <w:kern w:val="0"/>
      <w:sz w:val="22"/>
      <w:szCs w:val="22"/>
      <w:lang w:val="es-E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1"/>
    <w:uiPriority w:val="1"/>
    <w:qFormat/>
    <w:pPr/>
    <w:rPr>
      <w:rFonts w:ascii="Calibri" w:hAnsi="Calibri" w:eastAsia="Calibri" w:cs="Calibri"/>
    </w:rPr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normal1" w:default="1">
    <w:name w:val="normal1"/>
    <w:qFormat/>
    <w:pPr>
      <w:widowControl w:val="false"/>
      <w:bidi w:val="0"/>
      <w:spacing w:before="0" w:after="0"/>
      <w:jc w:val="start"/>
    </w:pPr>
    <w:rPr>
      <w:rFonts w:ascii="Times New Roman" w:hAnsi="Times New Roman" w:eastAsia="Noto Serif CJK SC" w:cs="Noto Sans"/>
      <w:color w:val="auto"/>
      <w:kern w:val="0"/>
      <w:sz w:val="22"/>
      <w:szCs w:val="22"/>
      <w:lang w:val="es-ES" w:eastAsia="zh-CN" w:bidi="hi-IN"/>
    </w:rPr>
  </w:style>
  <w:style w:type="paragraph" w:styleId="Title">
    <w:name w:val="Title"/>
    <w:basedOn w:val="normal1"/>
    <w:next w:val="normal1"/>
    <w:qFormat/>
    <w:pPr>
      <w:ind w:start="100"/>
    </w:pPr>
    <w:rPr>
      <w:sz w:val="28"/>
      <w:szCs w:val="28"/>
      <w:u w:val="single"/>
    </w:rPr>
  </w:style>
  <w:style w:type="paragraph" w:styleId="ListParagraph">
    <w:name w:val="List Paragraph"/>
    <w:basedOn w:val="normal1"/>
    <w:uiPriority w:val="1"/>
    <w:qFormat/>
    <w:pPr>
      <w:ind w:hanging="360" w:start="1540"/>
    </w:pPr>
    <w:rPr>
      <w:rFonts w:ascii="Calibri" w:hAnsi="Calibri" w:eastAsia="Calibri" w:cs="Calibri"/>
    </w:rPr>
  </w:style>
  <w:style w:type="paragraph" w:styleId="TableParagraph" w:customStyle="1">
    <w:name w:val="Table Paragraph"/>
    <w:basedOn w:val="normal1"/>
    <w:uiPriority w:val="1"/>
    <w:qFormat/>
    <w:pPr>
      <w:spacing w:lineRule="exact" w:line="269"/>
      <w:ind w:hanging="360" w:start="827"/>
    </w:pPr>
    <w:rPr/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image" Target="media/image1.jpeg"/><Relationship Id="rId5" Type="http://schemas.openxmlformats.org/officeDocument/2006/relationships/image" Target="media/image2.jpeg"/><Relationship Id="rId6" Type="http://schemas.openxmlformats.org/officeDocument/2006/relationships/hyperlink" Target="http://www.clubcashin.com/" TargetMode="External"/><Relationship Id="rId7" Type="http://schemas.openxmlformats.org/officeDocument/2006/relationships/hyperlink" Target="http://www.clubcashin.com/" TargetMode="Externa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mHk/JXQfBNPc7hY3EhDib88OhDw==">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LibreOffice/25.8.2.2$Linux_X86_64 LibreOffice_project/d401f2107ccab8f924a8e2df40f573aab7605b6f</Application>
  <AppVersion>15.0000</AppVersion>
  <Pages>2</Pages>
  <Words>285</Words>
  <Characters>1579</Characters>
  <CharactersWithSpaces>1804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2024-08-09T18:27:00Z</dcterms:created>
  <dc:creator>ANDRES ALEJANDRO SALVATIERRA MAYEN</dc:creator>
  <dc:description/>
  <dc:language>en-US</dc:language>
  <cp:lastModifiedBy/>
  <dcterms:modified xsi:type="dcterms:W3CDTF">2025-10-28T21:10:55Z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2024-08-07T00:00:00Z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2024-08-09T00:00:00Z</vt:filetime>
  </property>
  <property fmtid="{D5CDD505-2E9C-101B-9397-08002B2CF9AE}" pid="5" name="Producer">
    <vt:lpwstr>Microsoft® Word 2016</vt:lpwstr>
  </property>
</Properties>
</file>