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292D" w14:textId="77777777" w:rsidR="007506A9" w:rsidRDefault="00000000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u w:val="single"/>
        </w:rPr>
        <w:drawing>
          <wp:anchor distT="0" distB="0" distL="0" distR="0" simplePos="0" relativeHeight="2" behindDoc="0" locked="0" layoutInCell="1" allowOverlap="1" wp14:anchorId="26B2B10E" wp14:editId="303F3EE1">
            <wp:simplePos x="0" y="0"/>
            <wp:positionH relativeFrom="column">
              <wp:posOffset>2920365</wp:posOffset>
            </wp:positionH>
            <wp:positionV relativeFrom="paragraph">
              <wp:posOffset>114300</wp:posOffset>
            </wp:positionV>
            <wp:extent cx="1383030" cy="36131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35735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958B0C" w14:textId="77777777" w:rsidR="007506A9" w:rsidRDefault="007506A9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3304342F" w14:textId="77777777" w:rsidR="007506A9" w:rsidRDefault="007506A9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4352CD69" w14:textId="77777777" w:rsidR="007506A9" w:rsidRDefault="00000000" w:rsidP="000F4D80">
      <w:pPr>
        <w:pStyle w:val="normal1"/>
        <w:spacing w:after="160" w:line="259" w:lineRule="auto"/>
        <w:ind w:left="720" w:hanging="720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DESCARGO DE RESPONSABILIDADES</w:t>
      </w:r>
    </w:p>
    <w:p w14:paraId="5A9F02EB" w14:textId="77777777" w:rsidR="007506A9" w:rsidRDefault="007506A9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1tg6xyloy7ab"/>
      <w:bookmarkEnd w:id="0"/>
    </w:p>
    <w:p w14:paraId="213FE00B" w14:textId="2D53F234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ha intervenido en el proceso de financiamiento para la  adquisición del vehículo con las siguientes características: </w:t>
      </w:r>
      <w:sdt>
        <w:sdtPr>
          <w:tag w:val="goog_rdk_0"/>
          <w:id w:val="1807525"/>
        </w:sdtPr>
        <w:sdtContent/>
      </w:sdt>
      <w:r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r w:rsidR="000F4D80">
        <w:rPr>
          <w:rFonts w:ascii="Arial" w:eastAsia="Arial" w:hAnsi="Arial" w:cs="Arial"/>
          <w:color w:val="000000"/>
          <w:sz w:val="20"/>
          <w:szCs w:val="20"/>
        </w:rPr>
        <w:t>tipoVehiculo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{marcaVehiculo};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{colorVehiculo};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{usoVehiculo};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{chasisVehiculo};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{combustibleVehiculo};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{motorVehiculo};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{serieVehiculo};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{lineaVehiculo};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{modeloVehiculo};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{asientosVehiculo};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{cilindrosVehiculo};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>
        <w:rPr>
          <w:rFonts w:ascii="Arial" w:eastAsia="Arial" w:hAnsi="Arial" w:cs="Arial"/>
          <w:color w:val="000000"/>
          <w:sz w:val="20"/>
          <w:szCs w:val="20"/>
        </w:rPr>
        <w:t>{iscvVehiculo};</w:t>
      </w:r>
    </w:p>
    <w:p w14:paraId="2A82C457" w14:textId="4D79744B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Vehículo que fue adquirido a solicitud de:</w:t>
      </w:r>
      <w:sdt>
        <w:sdtPr>
          <w:tag w:val="goog_rdk_1"/>
          <w:id w:val="345535373"/>
        </w:sdtPr>
        <w:sdtContent/>
      </w:sdt>
      <w:r>
        <w:rPr>
          <w:rFonts w:ascii="Arial" w:eastAsia="Arial" w:hAnsi="Arial" w:cs="Arial"/>
          <w:color w:val="000000"/>
          <w:sz w:val="20"/>
          <w:szCs w:val="20"/>
        </w:rPr>
        <w:t xml:space="preserve"> {nombreCompleto}</w:t>
      </w:r>
      <w:r>
        <w:rPr>
          <w:rFonts w:ascii="Arial" w:eastAsia="Arial" w:hAnsi="Arial" w:cs="Arial"/>
          <w:b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identificado con Documento Personal de Identificación, Código Único de Identificación: {dpiTexto}</w:t>
      </w:r>
      <w:r w:rsidR="000F4D80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través de financiamiento adquirido a través de la plataforma </w:t>
      </w:r>
      <w:r>
        <w:rPr>
          <w:rFonts w:ascii="Arial" w:eastAsia="Arial" w:hAnsi="Arial" w:cs="Arial"/>
          <w:i/>
          <w:color w:val="000000"/>
          <w:sz w:val="20"/>
          <w:szCs w:val="20"/>
        </w:rPr>
        <w:t>CASH 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bajo los términos y condiciones pactados con la entidad Cube Investments, Sociedad Anónima. </w:t>
      </w:r>
    </w:p>
    <w:p w14:paraId="75B2F5E0" w14:textId="7777777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CUBE INVESTMENTS, SOCIEDAD ANÓNIMA,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así como a cualquier personero dicha entidad, respecto a la compra del vehículo, en cuanto a responder o cubrir garantía por cualquier desperfecto, daño, o solicitud de cambio que pudiera tener respecto al vehículo relacionado. </w:t>
      </w:r>
    </w:p>
    <w:p w14:paraId="6D8F7C05" w14:textId="7777777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Quedando bajo responsabilidad de la compradora e interesada la revisión y aprobación previo a la adquisición de dicho vehículo, y si fuere el caso, dilucidar cualquier inconformidad o diferencia con la persona individual o jurídica de la cual se adquirió dicho bien. </w:t>
      </w:r>
    </w:p>
    <w:p w14:paraId="3495D084" w14:textId="498419D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Sin más que hacer constar y en aceptación de la presente firmo en la ciudad de Guatemala el día </w:t>
      </w:r>
      <w:commentRangeStart w:id="1"/>
      <w:sdt>
        <w:sdtPr>
          <w:tag w:val="goog_rdk_3"/>
          <w:id w:val="2040005574"/>
        </w:sdtPr>
        <w:sdtContent/>
      </w:sdt>
      <w:r>
        <w:rPr>
          <w:rFonts w:ascii="Arial" w:eastAsia="Arial" w:hAnsi="Arial" w:cs="Arial"/>
          <w:color w:val="000000"/>
          <w:sz w:val="20"/>
          <w:szCs w:val="20"/>
        </w:rPr>
        <w:t>{</w:t>
      </w:r>
      <w:r w:rsidR="000F4D80">
        <w:rPr>
          <w:rFonts w:ascii="Arial" w:eastAsia="Arial" w:hAnsi="Arial" w:cs="Arial"/>
          <w:color w:val="000000"/>
          <w:sz w:val="20"/>
          <w:szCs w:val="20"/>
        </w:rPr>
        <w:t>diaTexto</w:t>
      </w:r>
      <w:r>
        <w:rPr>
          <w:rFonts w:ascii="Arial" w:eastAsia="Arial" w:hAnsi="Arial" w:cs="Arial"/>
          <w:color w:val="000000"/>
          <w:sz w:val="20"/>
          <w:szCs w:val="20"/>
        </w:rPr>
        <w:t>} de {mes</w:t>
      </w:r>
      <w:r w:rsidR="000F4D80">
        <w:rPr>
          <w:rFonts w:ascii="Arial" w:eastAsia="Arial" w:hAnsi="Arial" w:cs="Arial"/>
          <w:color w:val="000000"/>
          <w:sz w:val="20"/>
          <w:szCs w:val="20"/>
        </w:rPr>
        <w:t>Texto</w:t>
      </w:r>
      <w:r>
        <w:rPr>
          <w:rFonts w:ascii="Arial" w:eastAsia="Arial" w:hAnsi="Arial" w:cs="Arial"/>
          <w:color w:val="000000"/>
          <w:sz w:val="20"/>
          <w:szCs w:val="20"/>
        </w:rPr>
        <w:t>} del año dos mil {ano</w:t>
      </w:r>
      <w:r w:rsidR="000F4D80">
        <w:rPr>
          <w:rFonts w:ascii="Arial" w:eastAsia="Arial" w:hAnsi="Arial" w:cs="Arial"/>
          <w:color w:val="000000"/>
          <w:sz w:val="20"/>
          <w:szCs w:val="20"/>
        </w:rPr>
        <w:t>Texto</w:t>
      </w:r>
      <w:r>
        <w:rPr>
          <w:rFonts w:ascii="Arial" w:eastAsia="Arial" w:hAnsi="Arial" w:cs="Arial"/>
          <w:color w:val="000000"/>
          <w:sz w:val="20"/>
          <w:szCs w:val="20"/>
        </w:rPr>
        <w:t>}.</w:t>
      </w:r>
      <w:commentRangeEnd w:id="1"/>
      <w:r>
        <w:commentReference w:id="1"/>
      </w:r>
    </w:p>
    <w:p w14:paraId="726D25CD" w14:textId="77777777" w:rsidR="007506A9" w:rsidRDefault="007506A9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0501F1C" w14:textId="77777777" w:rsidR="007506A9" w:rsidRDefault="007506A9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4hbhawxnm7jv"/>
      <w:bookmarkEnd w:id="2"/>
    </w:p>
    <w:bookmarkStart w:id="3" w:name="_heading=h.rk8w6kj15kwg"/>
    <w:bookmarkEnd w:id="3"/>
    <w:p w14:paraId="7CC655E7" w14:textId="7777777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sdt>
        <w:sdtPr>
          <w:tag w:val="goog_rdk_4"/>
          <w:id w:val="1751827548"/>
        </w:sdtPr>
        <w:sdtContent/>
      </w:sdt>
      <w:r>
        <w:rPr>
          <w:rFonts w:ascii="Arial" w:eastAsia="Arial" w:hAnsi="Arial" w:cs="Arial"/>
          <w:color w:val="000000"/>
          <w:sz w:val="20"/>
          <w:szCs w:val="20"/>
        </w:rPr>
        <w:t xml:space="preserve">f)____________________________________     </w:t>
      </w:r>
    </w:p>
    <w:p w14:paraId="306C17E4" w14:textId="77777777" w:rsidR="00DB60E3" w:rsidRDefault="00DB60E3">
      <w:pPr>
        <w:pStyle w:val="normal1"/>
        <w:spacing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FDA6BDD" w14:textId="45BAF594" w:rsidR="007506A9" w:rsidRDefault="00000000">
      <w:pPr>
        <w:pStyle w:val="normal1"/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r w:rsidR="000F4D80">
        <w:rPr>
          <w:rFonts w:ascii="Arial" w:eastAsia="Arial" w:hAnsi="Arial" w:cs="Arial"/>
          <w:b/>
          <w:color w:val="000000"/>
          <w:sz w:val="20"/>
          <w:szCs w:val="20"/>
        </w:rPr>
        <w:t>nombreCompleto</w:t>
      </w:r>
      <w:r>
        <w:rPr>
          <w:rFonts w:ascii="Arial" w:eastAsia="Arial" w:hAnsi="Arial" w:cs="Arial"/>
          <w:color w:val="000000"/>
          <w:sz w:val="20"/>
          <w:szCs w:val="20"/>
        </w:rPr>
        <w:t>}</w:t>
      </w:r>
    </w:p>
    <w:p w14:paraId="5968DB52" w14:textId="77777777" w:rsidR="007506A9" w:rsidRDefault="00000000">
      <w:pPr>
        <w:pStyle w:val="normal1"/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{dpi}</w:t>
      </w:r>
    </w:p>
    <w:sectPr w:rsidR="007506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8720"/>
      <w:pgMar w:top="1417" w:right="1701" w:bottom="1417" w:left="1701" w:header="708" w:footer="708" w:gutter="0"/>
      <w:pgNumType w:start="1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ucrecia Cux" w:date="2025-08-05T16:59:00Z" w:initials="">
    <w:p w14:paraId="34A8EC7D" w14:textId="77777777" w:rsidR="007506A9" w:rsidRDefault="00000000">
      <w:pPr>
        <w:pStyle w:val="normal1"/>
      </w:pPr>
      <w:r>
        <w:annotationRef/>
      </w:r>
      <w:r>
        <w:rPr>
          <w:rFonts w:ascii="Arial" w:eastAsia="Arial" w:hAnsi="Arial" w:cs="Arial"/>
          <w:color w:val="000000"/>
          <w:sz w:val="22"/>
          <w:szCs w:val="22"/>
          <w:lang w:val="en-US" w:eastAsia="en-US" w:bidi="en-US"/>
        </w:rPr>
        <w:t>fecha en que se firma el contrato, solo en letras minúsculas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A8EC7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A8EC7D" w16cid:durableId="1AC4E2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6650A" w14:textId="77777777" w:rsidR="0072362B" w:rsidRDefault="0072362B">
      <w:r>
        <w:separator/>
      </w:r>
    </w:p>
  </w:endnote>
  <w:endnote w:type="continuationSeparator" w:id="0">
    <w:p w14:paraId="401B6E64" w14:textId="77777777" w:rsidR="0072362B" w:rsidRDefault="0072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1" w:fontKey="{142718D5-08B6-436C-87FD-F00CB9851389}"/>
    <w:embedItalic r:id="rId2" w:fontKey="{FE86B556-B07E-4970-BDF7-7D881ACB3E04}"/>
  </w:font>
  <w:font w:name="Liberation Sans">
    <w:altName w:val="Arial"/>
    <w:charset w:val="01"/>
    <w:family w:val="swiss"/>
    <w:pitch w:val="variable"/>
    <w:embedRegular r:id="rId3" w:fontKey="{0B6DE4B6-92EC-4F96-9597-CFF5BEB34754}"/>
  </w:font>
  <w:font w:name="Noto Sans CJK SC"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816EC92-BB00-4D7A-B8A4-9484FD967B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9DB9EF9-0F3A-4ABA-A86E-5CCB1F4E9A3B}"/>
    <w:embedItalic r:id="rId6" w:fontKey="{7251BF75-AC04-4229-B271-72917C2AB3B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2EF106D-3762-4B8E-B191-285040D96B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0982" w14:textId="77777777" w:rsidR="007506A9" w:rsidRDefault="007506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EE42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491F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0EB3C" w14:textId="77777777" w:rsidR="0072362B" w:rsidRDefault="0072362B">
      <w:r>
        <w:separator/>
      </w:r>
    </w:p>
  </w:footnote>
  <w:footnote w:type="continuationSeparator" w:id="0">
    <w:p w14:paraId="082886D9" w14:textId="77777777" w:rsidR="0072362B" w:rsidRDefault="0072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4A1B" w14:textId="77777777" w:rsidR="007506A9" w:rsidRDefault="007506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8400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D1E9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6A9"/>
    <w:rsid w:val="0008548C"/>
    <w:rsid w:val="000F4D80"/>
    <w:rsid w:val="0072362B"/>
    <w:rsid w:val="007506A9"/>
    <w:rsid w:val="007B0DA6"/>
    <w:rsid w:val="007B5279"/>
    <w:rsid w:val="00DB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676C3"/>
  <w15:docId w15:val="{73490830-E46B-46FF-A638-DE92B5A8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qFormat/>
    <w:rPr>
      <w:w w:val="100"/>
      <w:position w:val="0"/>
      <w:sz w:val="24"/>
      <w:u w:val="single"/>
      <w:effect w:val="none"/>
      <w:vertAlign w:val="baseline"/>
      <w:em w:val="none"/>
    </w:rPr>
  </w:style>
  <w:style w:type="character" w:customStyle="1" w:styleId="Ninguno">
    <w:name w:val="Ninguno"/>
    <w:qFormat/>
    <w:rPr>
      <w:w w:val="100"/>
      <w:position w:val="0"/>
      <w:sz w:val="24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ypie">
    <w:name w:val="Encabezado y pie"/>
    <w:qFormat/>
    <w:pPr>
      <w:tabs>
        <w:tab w:val="right" w:pos="9020"/>
      </w:tabs>
      <w:spacing w:line="1" w:lineRule="atLeast"/>
      <w:ind w:leftChars="-1" w:left="-1" w:hangingChars="1" w:hanging="1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lang w:eastAsia="es-ES" w:bidi="ar-SA"/>
    </w:rPr>
  </w:style>
  <w:style w:type="paragraph" w:customStyle="1" w:styleId="Cuerpo">
    <w:name w:val="Cuerpo"/>
    <w:qFormat/>
    <w:pPr>
      <w:spacing w:after="160" w:line="259" w:lineRule="auto"/>
      <w:ind w:leftChars="-1" w:left="-1" w:hangingChars="1" w:hanging="1"/>
      <w:textAlignment w:val="top"/>
      <w:outlineLvl w:val="0"/>
    </w:pPr>
    <w:rPr>
      <w:rFonts w:ascii="Calibri" w:eastAsia="Arial Unicode MS" w:hAnsi="Calibri" w:cs="Arial Unicode MS"/>
      <w:color w:val="000000"/>
      <w:position w:val="-1"/>
      <w:sz w:val="22"/>
      <w:szCs w:val="22"/>
      <w:lang w:eastAsia="es-ES" w:bidi="ar-SA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cs="Mangal"/>
      <w:sz w:val="20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pxw3Q4b/0Ku4ZrKvO62fAZPzkvA==">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hd+v2YczOIXfr9mHM1oMMTZrajVhOHl3dWw2cgIgAHgAiAECmgEGCAAQABgAqgGNARKKAU5PTUJSRSBERUwgREVVRE9SLCBzZSBjb2xvY2EgY29uIGxldHJhcyBtYXnDunNjdWxhcyB0YWwgY3VhbCBhcGFyZWNlIGVuIGVsIERQSS4gU2kgZXMgbXVqZXIgeSBlc3TDoSBjYXNhZGEgb21pdGltb3MgZWwgYXBlbGxpZG8gZGUgY2FzYWRhLrABALgBARiF36/ZhzMghd+v2YczMABCD2tpeC52MnFxdmhuMGhmdCKqBQoLQUFBQm5yVDZpekUS+AQKC0FBQUJuclQ2aXpFEgtBQUFCbnJUNml6R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JuSrtmHMzibkq7ZhzNaDHN4NG90aDJjcjF6MHICIAB4AIgBApoBBggAEAAYAKoBpAESoQFkYXRvcyBkZWwgdmVow61jdWxvIHNlIGNvbG9jYSB0YWwgY3VhbCBhcGFyZWNlIGVuIGVsIHTDrXR1bG8gZGUgcHJvcGllZGFkLCBzZSBsZWVuIG7Dum1lcm8geSBlc3BhY2lvcyB5IGVudHJlIHBhcmVudGVzaXMgc2UgY29sb2NhIHRhbCBjdWFsIGFwYXJlY2UgZW4gZWwgdGl0dWxvLrABALgBARibkq7ZhzMgm5Ku2YczMABCEGtpeC5pbnM4dmxqaG1xeXAizwMKC0FBQUJuclQ2aXpzEp0DCgtBQUFCbnJUNml6cxILQUFBQm5yVDZpenM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45e02YczOOOXtNmHM1oMYnVoeGlxZG5rdnhocgIgAHgAiAECmgEGCAAQABgAqgFcElpGSU1BIFNPTE8gRUwgREVVRE9SLCBTRSBDT0xPQ0EgU09MTyBOT01CUkUgRU4gTEVUUkFTIE1BWcOaU0NVTEFTIFkgU09MTyBFTCBOw5pNRVJPIERFIERQSS6wAQC4AQEY45e02YczIOOXtNmHMzAAQhBraXgudzFoY2NjNXQ5NjRsIs4DCgtBQUFCbnJUNml6YxKcAwoLQUFBQm5yVDZpemMSC0FBQUJuclQ2aXpj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PagsdmHMzj2oLHZhzNaC2t0OWh1MGdkN3U1cgIgAHgAiAECmgEGCAAQABgAqgFcElpzZSBjb2xvY2EgZWwgbsO6bWVybyBkZSBkcGkgZW4gbGV0cmFzIG1pbsO6c2N1bGFzLCBuZWdyaWxsYSB5IGVudHJlIHBhcmVudGVzaXMgZWwgbsO6bWVyby6wAQC4AQEY9qCx2YczIPagsdmHMzAAQhBraXgubmw5ZTV1ZHdudjRoMg5oLjF0ZzZ4eWxveTdhYjIOaC40aGJoYXd4bm03anYyDmgucms4dzZrajE1a3dnOAByITFsNl9NUzN5Ui1GakVwSnlOVXh0UzlaeS1DdWZRQUd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Daniel Rodriguez</cp:lastModifiedBy>
  <cp:revision>5</cp:revision>
  <dcterms:created xsi:type="dcterms:W3CDTF">2049-03-06T18:51:00Z</dcterms:created>
  <dcterms:modified xsi:type="dcterms:W3CDTF">2025-10-30T17:11:00Z</dcterms:modified>
  <dc:language>en-US</dc:language>
</cp:coreProperties>
</file>