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>
          <w:color w:val="4F81BC"/>
        </w:rPr>
      </w:pPr>
      <w:r>
        <w:rPr>
          <w:color w:val="4F81BC"/>
        </w:rPr>
      </w:r>
    </w:p>
    <w:p>
      <w:pPr>
        <w:pStyle w:val="Heading1"/>
        <w:ind w:firstLine="3" w:left="3" w:right="3"/>
        <w:rPr/>
      </w:pPr>
      <w:bookmarkStart w:id="0" w:name="_heading=h.wgre8w4i46ho"/>
      <w:bookmarkEnd w:id="0"/>
      <w:r>
        <w:rPr>
          <w:color w:val="4F81BC"/>
        </w:rPr>
        <w:t xml:space="preserve">ANEXO 4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INCREMENTO DE 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4606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Ci</w:t>
      </w:r>
      <w:sdt>
        <w:sdtPr>
          <w:tag w:val="goog_rdk_0"/>
          <w:id w:val="57213066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udad de Guatemala,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{dia} de {mesTexto} de 20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{ano}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2" w:after="0"/>
        <w:ind w:hanging="0" w:left="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12" w:leader="none"/>
          <w:tab w:val="left" w:pos="5662" w:leader="none"/>
          <w:tab w:val="left" w:pos="7840" w:leader="none"/>
        </w:tabs>
        <w:spacing w:lineRule="auto" w:line="240" w:before="219" w:after="0"/>
        <w:ind w:hanging="0" w:left="360" w:right="505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94688296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en mi calidad de Inversionista conforme al Acuerdo Privado de Inversión suscrito con fecha</w:t>
      </w:r>
      <w:sdt>
        <w:sdtPr>
          <w:tag w:val="goog_rdk_2"/>
          <w:id w:val="-230981016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 {diaTexto} de {mesTexto} dos mil {anoTexto}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por este medio confirmo mi decisión de incrementar mi inversión en la cantidad de </w:t>
      </w:r>
      <w:sdt>
        <w:sdtPr>
          <w:tag w:val="goog_rdk_3"/>
          <w:id w:val="18478397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{montoTotal}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la cual se sumará al monto previamente comprometido bajo las mismas condiciones del Acuerdo y del Contrato de Servicios.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9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Respecto a la forma de entrega del monto adicional, manifiesto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1" w:after="0"/>
        <w:ind w:hanging="0" w:left="72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>{formaEntrega_uno_solo}</w:t>
      </w:r>
      <w:sdt>
        <w:sdtPr>
          <w:tag w:val="goog_rdk_4"/>
          <w:id w:val="-1396311561"/>
        </w:sdtPr>
        <w:sdtContent>
          <w:r>
            <w:rPr/>
          </w:r>
          <w:r>
            <w:rPr/>
          </w:r>
        </w:sdtContent>
      </w:sdt>
      <w:r>
        <w:rPr/>
        <w:t xml:space="preserve">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Será entregado en un solo desembolso.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0"/>
        </w:numPr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0" w:left="720" w:right="474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{formaEntrega_cuotas_sucesivas} Será entregado en cuotas sucesivas hasta completar el monto indicado: En la siguiente forma: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1" w:after="0"/>
        <w:ind w:hanging="360" w:left="1080" w:right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2"/>
        </w:numPr>
        <w:shd w:val="clear" w:fill="auto"/>
        <w:tabs>
          <w:tab w:val="clear" w:pos="720"/>
          <w:tab w:val="left" w:pos="1080" w:leader="none"/>
          <w:tab w:val="left" w:pos="5697" w:leader="none"/>
        </w:tabs>
        <w:spacing w:lineRule="auto" w:line="264" w:before="0" w:after="0"/>
        <w:ind w:hanging="360" w:left="1080" w:right="0"/>
        <w:jc w:val="left"/>
        <w:rPr/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single"/>
          <w:shd w:fill="auto" w:val="clear"/>
          <w:vertAlign w:val="baseline"/>
        </w:rPr>
        <w:tab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1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Declaro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48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El incremento aquí consignado se regirá por las mismas condiciones establecidas en el Acuerdo de Inversión.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240" w:before="0" w:after="0"/>
        <w:ind w:hanging="0" w:left="360" w:right="933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no implica la firma de un nuevo contrato, sino la ampliación del monto comprometido en virtud del Acuerdo.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0"/>
          <w:numId w:val="1"/>
        </w:numPr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hanging="0" w:left="360" w:right="93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forma parte integrante del Acuerdo de Inversión como Anexo 4. 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591" w:leader="none"/>
        </w:tabs>
        <w:spacing w:lineRule="auto" w:line="444" w:before="0" w:after="0"/>
        <w:ind w:right="934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u w:val="no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Firma: __________________________________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40" w:before="0" w:after="0"/>
        <w:ind w:hanging="0" w:left="360" w:right="0"/>
        <w:jc w:val="left"/>
        <w:rPr>
          <w:u w:val="single"/>
        </w:rPr>
      </w:pPr>
      <w:r>
        <w:rPr>
          <w:u w:val="singl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Nombre completo de la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{nombreCompleto}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2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  <w:br/>
        <w:t xml:space="preserve">No. de Documento de Identificación: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ab/>
        <w:t xml:space="preserve"> </w:t>
      </w:r>
    </w:p>
    <w:p>
      <w:pPr>
        <w:pStyle w:val="normal1"/>
        <w:rPr/>
      </w:pPr>
      <w:r>
        <w:rPr/>
      </w:r>
    </w:p>
    <w:sectPr>
      <w:headerReference w:type="even" r:id="rId2"/>
      <w:headerReference w:type="default" r:id="rId3"/>
      <w:headerReference w:type="first" r:id="rId4"/>
      <w:type w:val="nextPage"/>
      <w:pgSz w:w="12240" w:h="2016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OpenSymbol">
    <w:altName w:val="Arial Unicode MS"/>
    <w:charset w:val="01"/>
    <w:family w:val="roman"/>
    <w:pitch w:val="variable"/>
    <w:embedRegular r:id="rId7" w:fontKey="{07014A78-CABC-4EF0-12AC-5CD89AEFDE07}"/>
  </w:font>
  <w:font w:name="Liberation Sans">
    <w:altName w:val="Arial"/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roman"/>
    <w:pitch w:val="variable"/>
    <w:embedItalic r:id="rId12" w:fontKey="{0C014A78-CABC-4EF0-12AC-5CD89AEFDE0C}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1080135</wp:posOffset>
          </wp:positionH>
          <wp:positionV relativeFrom="page">
            <wp:posOffset>448945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360" w:hanging="233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260" w:hanging="23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23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060" w:hanging="23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60" w:hanging="23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860" w:hanging="23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760" w:hanging="23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60" w:hanging="23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560" w:hanging="233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908" w:hanging="36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736" w:hanging="360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564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392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220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048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876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704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663f5b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663f5b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663f5b"/>
    <w:rPr>
      <w:rFonts w:ascii="Cambria" w:hAnsi="Cambria" w:eastAsia="Cambria" w:cs="Cambria"/>
      <w:lang w:val="es-ES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663f5b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663f5b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663f5b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3Y9EtjcPAW2ah/wgfG42ZXqxgEw==">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LibreOffice/24.2.7.2$Linux_X86_64 LibreOffice_project/420$Build-2</Application>
  <AppVersion>15.0000</AppVersion>
  <Pages>1</Pages>
  <Words>187</Words>
  <Characters>1118</Characters>
  <CharactersWithSpaces>1301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2026-02-19T22:33:00Z</dcterms:created>
  <dc:creator>HP</dc:creator>
  <dc:description/>
  <dc:language>es-GT</dc:language>
  <cp:lastModifiedBy/>
  <dcterms:modified xsi:type="dcterms:W3CDTF">2026-05-04T13:33:28Z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