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hanging="0" w:left="874"/>
        <w:jc w:val="left"/>
        <w:rPr>
          <w:color w:val="4F81BC"/>
        </w:rPr>
      </w:pPr>
      <w:r>
        <w:rPr>
          <w:color w:val="4F81BC"/>
        </w:rPr>
      </w:r>
    </w:p>
    <w:p>
      <w:pPr>
        <w:pStyle w:val="Heading1"/>
        <w:ind w:hanging="0" w:left="874"/>
        <w:jc w:val="left"/>
        <w:rPr/>
      </w:pPr>
      <w:bookmarkStart w:id="0" w:name="_heading=h.ennq4em9tujw"/>
      <w:bookmarkEnd w:id="0"/>
      <w:r>
        <w:rPr>
          <w:color w:val="4F81BC"/>
        </w:rPr>
        <w:t xml:space="preserve">ANEXO 2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ELECCIÓN DE MODALIDAD DE PAGO Y REINVERSIÓN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4" w:after="0"/>
        <w:ind w:hanging="0" w:left="0" w:right="0"/>
        <w:jc w:val="left"/>
        <w:rPr>
          <w:rFonts w:ascii="Cambria" w:hAnsi="Cambria"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0" w:right="0"/>
        <w:jc w:val="righ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/>
        <w:t xml:space="preserve">  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Ciudad de Guatemala, {dia} </w:t>
      </w:r>
      <w:sdt>
        <w:sdtPr>
          <w:tag w:val="goog_rdk_0"/>
          <w:id w:val="-50100135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de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{mesTexto}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de 20{ano}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29" w:leader="none"/>
          <w:tab w:val="left" w:pos="5671" w:leader="none"/>
        </w:tabs>
        <w:spacing w:lineRule="auto" w:line="240" w:before="221" w:after="0"/>
        <w:ind w:hanging="0" w:left="360" w:right="354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Yo, </w:t>
      </w:r>
      <w:sdt>
        <w:sdtPr>
          <w:tag w:val="goog_rdk_1"/>
          <w:id w:val="-1864637403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, en representación de la entidad denominada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{nombreSociedadInversionista}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y en mi calidad de Inversionista conforme al Acuerdo Privado de Inversión suscrito con fecha </w:t>
      </w:r>
      <w:sdt>
        <w:sdtPr>
          <w:tag w:val="goog_rdk_2"/>
          <w:id w:val="-45859049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{dia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Texto} de {mesTexto} de dos mil {anoTexto}, por este medio manifiesto mi decisión respecto de la modalidad en que deseo recibir los pagos derivados de mis inversiones:</w:t>
      </w:r>
    </w:p>
    <w:p>
      <w:pPr>
        <w:pStyle w:val="normal1"/>
        <w:widowControl w:val="false"/>
        <w:shd w:val="clear" w:fill="auto"/>
        <w:tabs>
          <w:tab w:val="clear" w:pos="720"/>
          <w:tab w:val="left" w:pos="3829" w:leader="none"/>
          <w:tab w:val="left" w:pos="5671" w:leader="none"/>
        </w:tabs>
        <w:bidi w:val="0"/>
        <w:spacing w:lineRule="auto" w:line="240" w:before="221" w:after="0"/>
        <w:ind w:hanging="0" w:left="397" w:right="0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{modalidadPagos_capital_e_interes} </w:t>
      </w:r>
      <w:sdt>
        <w:sdtPr>
          <w:tag w:val="goog_rdk_3"/>
          <w:id w:val="127596904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Recibir capital e intereses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13" w:leader="none"/>
        </w:tabs>
        <w:bidi w:val="0"/>
        <w:spacing w:lineRule="auto" w:line="240" w:before="0" w:after="0"/>
        <w:ind w:hanging="0" w:left="397" w:right="0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{modalidadPagos_solo_capital} Recibir únicamente capital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13" w:leader="none"/>
        </w:tabs>
        <w:bidi w:val="0"/>
        <w:spacing w:lineRule="auto" w:line="240" w:before="1" w:after="0"/>
        <w:ind w:hanging="0" w:left="397" w:right="0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{modalidadPagos_solo_interes} Recibir únicamente intereses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13" w:leader="none"/>
        </w:tabs>
        <w:bidi w:val="0"/>
        <w:spacing w:lineRule="auto" w:line="240" w:before="0" w:after="0"/>
        <w:ind w:hanging="0" w:left="397" w:right="0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{modalidadPagos_no_recibir} No recibir capital ni intereses (interés compuesto / reinversión automática)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8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Asimismo, instruyo a Cube Investments, S.A. para que: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21" w:leader="none"/>
        </w:tabs>
        <w:spacing w:lineRule="auto" w:line="240" w:before="2" w:after="0"/>
        <w:ind w:hanging="261" w:left="621" w:right="0"/>
        <w:jc w:val="left"/>
        <w:rPr/>
      </w:pPr>
      <w:r>
        <w:rPr/>
        <w:t xml:space="preserve">{instruyeACube_reinvertir} </w:t>
      </w:r>
      <w:sdt>
        <w:sdtPr>
          <w:tag w:val="goog_rdk_4"/>
          <w:id w:val="-1632399726"/>
        </w:sdtPr>
        <w:sdtContent>
          <w:r>
            <w:rPr/>
          </w:r>
          <w:r>
            <w:rPr/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Reinvierta total o parcialmente mis utilidades conforme a mis instrucciones específicas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13" w:leader="none"/>
        </w:tabs>
        <w:spacing w:lineRule="auto" w:line="240" w:before="0" w:after="0"/>
        <w:ind w:hanging="252" w:left="613" w:right="0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{instruyeACube_entregar} Me entregue en efectivo (vía transferencia/depósito) los montos liquidados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8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Entiendo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2" w:after="0"/>
        <w:ind w:hanging="360" w:left="1080" w:right="354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Esta elección podrá ser modificada en cualquier momento mediante nueva comunicación escrita.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4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La presente carta forma parte integrante del Acuerdo Privado de Inversión como Anexo 2.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8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8" w:after="0"/>
        <w:ind w:hanging="0" w:left="36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52" w:before="222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Firma: 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52" w:before="222" w:after="0"/>
        <w:ind w:hanging="0" w:left="36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Nombre completo de la Inversionista: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{nombreCompleto} </w:t>
      </w:r>
    </w:p>
    <w:p>
      <w:pPr>
        <w:pStyle w:val="normal1"/>
        <w:widowControl w:val="false"/>
        <w:shd w:val="clear" w:fill="auto"/>
        <w:tabs>
          <w:tab w:val="clear" w:pos="720"/>
          <w:tab w:val="left" w:pos="7727" w:leader="none"/>
        </w:tabs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0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No. de Documento de Identificación:</w:t>
      </w:r>
      <w:sdt>
        <w:sdtPr>
          <w:tag w:val="goog_rdk_6"/>
          <w:id w:val="-285105901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imes New Roman">
    <w:charset w:val="01"/>
    <w:family w:val="roman"/>
    <w:pitch w:val="variable"/>
  </w:font>
  <w:font w:name="Quattrocento Sans">
    <w:charset w:val="01"/>
    <w:family w:val="swiss"/>
    <w:pitch w:val="default"/>
    <w:embedRegular r:id="rId3" w:fontKey="{03014A78-CABC-4EF0-12AC-5CD89AEFDE03}"/>
    <w:embedBold r:id="rId4" w:fontKey="{04014A78-CABC-4EF0-12AC-5CD89AEFDE04}"/>
    <w:embedItalic r:id="rId5" w:fontKey="{05014A78-CABC-4EF0-12AC-5CD89AEFDE05}"/>
    <w:embedBoldItalic r:id="rId6" w:fontKey="{06014A78-CABC-4EF0-12AC-5CD89AEFDE06}"/>
  </w:font>
  <w:font w:name="Noto Sans Symbols"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1137285</wp:posOffset>
          </wp:positionH>
          <wp:positionV relativeFrom="page">
            <wp:posOffset>550545</wp:posOffset>
          </wp:positionV>
          <wp:extent cx="1882140" cy="590550"/>
          <wp:effectExtent l="0" t="0" r="0" b="0"/>
          <wp:wrapNone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1137285</wp:posOffset>
          </wp:positionH>
          <wp:positionV relativeFrom="page">
            <wp:posOffset>550545</wp:posOffset>
          </wp:positionV>
          <wp:extent cx="1882140" cy="590550"/>
          <wp:effectExtent l="0" t="0" r="0" b="0"/>
          <wp:wrapNone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☐"/>
      <w:lvlJc w:val="left"/>
      <w:pPr>
        <w:tabs>
          <w:tab w:val="num" w:pos="0"/>
        </w:tabs>
        <w:ind w:left="360" w:hanging="255"/>
      </w:pPr>
      <w:rPr>
        <w:rFonts w:ascii="Quattrocento Sans" w:hAnsi="Quattrocento Sans" w:cs="Quattrocento Sans" w:hint="default"/>
        <w:b w:val="false"/>
        <w:bCs w:val="false"/>
        <w:i w:val="false"/>
        <w:iCs w:val="false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Cambria" w:hAnsi="Cambria" w:eastAsia="Cambria" w:cs="Cambria"/>
        <w:b w:val="false"/>
        <w:bCs w:val="false"/>
        <w:i w:val="false"/>
        <w:iCs w:val="false"/>
        <w:sz w:val="22"/>
        <w:szCs w:val="22"/>
      </w:rPr>
    </w:lvl>
    <w:lvl w:ilvl="2">
      <w:start w:val="0"/>
      <w:numFmt w:val="bullet"/>
      <w:lvlText w:val="●"/>
      <w:lvlJc w:val="left"/>
      <w:pPr>
        <w:tabs>
          <w:tab w:val="num" w:pos="0"/>
        </w:tabs>
        <w:ind w:left="1800" w:hanging="360"/>
      </w:pPr>
      <w:rPr>
        <w:rFonts w:ascii="Noto Sans Symbols" w:hAnsi="Noto Sans Symbols" w:cs="Noto Sans Symbols" w:hint="default"/>
        <w:b w:val="false"/>
        <w:bCs w:val="false"/>
        <w:i w:val="false"/>
        <w:iCs w:val="false"/>
        <w:sz w:val="22"/>
        <w:szCs w:val="22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45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90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635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80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25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7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2879a0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2879a0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2879a0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2879a0"/>
    <w:rPr>
      <w:rFonts w:ascii="Cambria" w:hAnsi="Cambria" w:eastAsia="Cambria" w:cs="Cambria"/>
      <w:lang w:val="es-ES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2879a0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2879a0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2879a0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2879a0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w3A+OVNhm4lHKng3gJpug7Cjy6g==">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LibreOffice/26.2.3.2$Linux_X86_64 LibreOffice_project/620$Build-2</Application>
  <AppVersion>15.0000</AppVersion>
  <Pages>1</Pages>
  <Words>179</Words>
  <Characters>1282</Characters>
  <CharactersWithSpaces>1452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2026-02-19T22:29:00Z</dcterms:created>
  <dc:creator>HP</dc:creator>
  <dc:description/>
  <dc:language>es-GT</dc:language>
  <cp:lastModifiedBy/>
  <dcterms:modified xsi:type="dcterms:W3CDTF">2026-06-09T11:23:07Z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